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F921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4E43FA0" w14:textId="7F35E774" w:rsidR="00CD17DE" w:rsidRPr="00FC301E" w:rsidRDefault="00CD17DE" w:rsidP="00CD17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14:paraId="2369D8C2" w14:textId="2C34BF03" w:rsidR="00CD17DE" w:rsidRPr="00FC301E" w:rsidRDefault="00CD17DE" w:rsidP="00CB4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uzavřená dle ustanovení § 1746, odst. 2 ve spojení s ustanovením § 1903 a násl. zákona č. 89/2012 Sb., občanský zákoník, ve znění pozdějších předpisů, mezi těmito smluvními stranami:</w:t>
      </w:r>
    </w:p>
    <w:p w14:paraId="7DF19643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10495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342D7B9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2A6FF4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Město Bruntál, 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Nádražní 994/20, 792 01 Bruntál, </w:t>
      </w:r>
    </w:p>
    <w:p w14:paraId="2B15C9EC" w14:textId="20B6D48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zastoupené </w:t>
      </w:r>
      <w:r w:rsidR="00EA0598">
        <w:rPr>
          <w:rFonts w:eastAsia="Times New Roman" w:cstheme="minorHAnsi"/>
          <w:b w:val="0"/>
          <w:color w:val="000000"/>
          <w:lang w:eastAsia="cs-CZ" w:bidi="cs-CZ"/>
        </w:rPr>
        <w:t>místo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starostou Ing. Petrem Rysem, MBA, </w:t>
      </w:r>
    </w:p>
    <w:p w14:paraId="7DF01F59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cstheme="minorHAnsi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>IČ: 00295892, DIČ: CZ00295892</w:t>
      </w:r>
    </w:p>
    <w:p w14:paraId="7FEF9782" w14:textId="67F9784D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Bankovní spojení: </w:t>
      </w:r>
      <w:r w:rsidR="00DF3765">
        <w:rPr>
          <w:rFonts w:eastAsia="Times New Roman" w:cstheme="minorHAnsi"/>
          <w:color w:val="000000"/>
          <w:lang w:eastAsia="cs-CZ" w:bidi="cs-CZ"/>
        </w:rPr>
        <w:t xml:space="preserve">               XXXXXXXXXX</w:t>
      </w:r>
      <w:r w:rsidRPr="00FC301E">
        <w:rPr>
          <w:rFonts w:eastAsia="Times New Roman" w:cstheme="minorHAnsi"/>
          <w:color w:val="000000"/>
          <w:lang w:eastAsia="cs-CZ" w:bidi="cs-CZ"/>
        </w:rPr>
        <w:t xml:space="preserve"> </w:t>
      </w:r>
    </w:p>
    <w:p w14:paraId="259451E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</w:p>
    <w:p w14:paraId="46181378" w14:textId="198802DD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>Dále jen „</w:t>
      </w:r>
      <w:r w:rsidR="004E2C6F">
        <w:rPr>
          <w:rFonts w:eastAsia="Times New Roman" w:cstheme="minorHAnsi"/>
          <w:color w:val="000000"/>
          <w:lang w:eastAsia="cs-CZ" w:bidi="cs-CZ"/>
        </w:rPr>
        <w:t>Objednatel</w:t>
      </w:r>
      <w:r w:rsidRPr="00FC301E">
        <w:rPr>
          <w:rFonts w:eastAsia="Times New Roman" w:cstheme="minorHAnsi"/>
          <w:color w:val="000000"/>
          <w:lang w:eastAsia="cs-CZ" w:bidi="cs-CZ"/>
        </w:rPr>
        <w:t>“</w:t>
      </w:r>
    </w:p>
    <w:p w14:paraId="159BF3ED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2B24C5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300CFD" w14:textId="1AE97B4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4A5F20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</w:p>
    <w:p w14:paraId="233996D6" w14:textId="0731DB98" w:rsidR="00CD17DE" w:rsidRPr="00FC301E" w:rsidRDefault="00653901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  <w:r w:rsidRPr="00653901">
        <w:rPr>
          <w:rFonts w:cstheme="minorHAnsi"/>
          <w:b/>
        </w:rPr>
        <w:t>AS PROJECT CZ s.r.o.</w:t>
      </w:r>
    </w:p>
    <w:p w14:paraId="1387375F" w14:textId="112DB21F" w:rsidR="00CD17DE" w:rsidRDefault="00C620DD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>
        <w:rPr>
          <w:rFonts w:cstheme="minorHAnsi"/>
        </w:rPr>
        <w:t>se sídlem</w:t>
      </w:r>
      <w:r w:rsidR="00CD17DE" w:rsidRPr="00FC301E">
        <w:rPr>
          <w:rFonts w:cstheme="minorHAnsi"/>
        </w:rPr>
        <w:t xml:space="preserve"> </w:t>
      </w:r>
      <w:r w:rsidR="00653901" w:rsidRPr="00653901">
        <w:rPr>
          <w:rFonts w:cstheme="minorHAnsi"/>
        </w:rPr>
        <w:t>U Prostředního mlýna 128, 393 01 Pelhřimov</w:t>
      </w:r>
    </w:p>
    <w:p w14:paraId="4FC6C29E" w14:textId="70315B18" w:rsidR="006D5194" w:rsidRPr="00FC301E" w:rsidRDefault="006D5194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 w:rsidRPr="006D5194">
        <w:rPr>
          <w:rFonts w:cstheme="minorHAnsi"/>
        </w:rPr>
        <w:t>zastoupena</w:t>
      </w:r>
      <w:r>
        <w:rPr>
          <w:rFonts w:cstheme="minorHAnsi"/>
        </w:rPr>
        <w:t xml:space="preserve"> I</w:t>
      </w:r>
      <w:r w:rsidRPr="006D5194">
        <w:rPr>
          <w:rFonts w:cstheme="minorHAnsi"/>
        </w:rPr>
        <w:t>ng. Jiří Žák, jednatel</w:t>
      </w:r>
      <w:r>
        <w:rPr>
          <w:rFonts w:cstheme="minorHAnsi"/>
        </w:rPr>
        <w:t>em</w:t>
      </w:r>
      <w:r w:rsidRPr="006D5194">
        <w:rPr>
          <w:rFonts w:cstheme="minorHAnsi"/>
        </w:rPr>
        <w:t xml:space="preserve"> společnosti</w:t>
      </w:r>
    </w:p>
    <w:p w14:paraId="4563F76D" w14:textId="1B66E1DD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 w:rsidRPr="00FC301E">
        <w:rPr>
          <w:rFonts w:cstheme="minorHAnsi"/>
        </w:rPr>
        <w:t xml:space="preserve">IČ: </w:t>
      </w:r>
      <w:r w:rsidR="006D5194" w:rsidRPr="006D5194">
        <w:rPr>
          <w:rFonts w:cstheme="minorHAnsi"/>
        </w:rPr>
        <w:t>26095254</w:t>
      </w:r>
      <w:r w:rsidR="006D5194">
        <w:rPr>
          <w:rFonts w:cstheme="minorHAnsi"/>
        </w:rPr>
        <w:t xml:space="preserve">/ </w:t>
      </w:r>
      <w:r w:rsidR="006D5194">
        <w:rPr>
          <w:rFonts w:cstheme="minorHAnsi"/>
        </w:rPr>
        <w:tab/>
        <w:t xml:space="preserve">DIČ: </w:t>
      </w:r>
      <w:r w:rsidR="006D5194" w:rsidRPr="006D5194">
        <w:rPr>
          <w:rFonts w:cstheme="minorHAnsi"/>
        </w:rPr>
        <w:t>CZ26095254</w:t>
      </w:r>
    </w:p>
    <w:p w14:paraId="2717E81E" w14:textId="1A84A5BF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Bankovní spojení: </w:t>
      </w:r>
      <w:r w:rsidR="00DF3765">
        <w:rPr>
          <w:rFonts w:eastAsia="Times New Roman" w:cstheme="minorHAnsi"/>
          <w:color w:val="000000"/>
          <w:lang w:eastAsia="cs-CZ" w:bidi="cs-CZ"/>
        </w:rPr>
        <w:t xml:space="preserve">              XXXXXXXXXX</w:t>
      </w:r>
      <w:r w:rsidR="00DF3765" w:rsidRPr="00FC301E" w:rsidDel="00DF3765">
        <w:rPr>
          <w:rFonts w:eastAsia="Times New Roman" w:cstheme="minorHAnsi"/>
          <w:color w:val="000000"/>
          <w:lang w:eastAsia="cs-CZ" w:bidi="cs-CZ"/>
        </w:rPr>
        <w:t xml:space="preserve"> </w:t>
      </w:r>
    </w:p>
    <w:p w14:paraId="5B30805E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</w:p>
    <w:p w14:paraId="6EB97C33" w14:textId="3AF8F670" w:rsidR="00CD17DE" w:rsidRPr="00FC301E" w:rsidRDefault="00CD17DE" w:rsidP="00CD17DE">
      <w:pPr>
        <w:pStyle w:val="Bodytext20"/>
        <w:shd w:val="clear" w:color="auto" w:fill="auto"/>
        <w:spacing w:before="0" w:after="0"/>
        <w:ind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>Dále jen „</w:t>
      </w:r>
      <w:r w:rsidR="004E2C6F">
        <w:rPr>
          <w:rFonts w:eastAsia="Times New Roman" w:cstheme="minorHAnsi"/>
          <w:color w:val="000000"/>
          <w:lang w:eastAsia="cs-CZ" w:bidi="cs-CZ"/>
        </w:rPr>
        <w:t>Zhotovitel</w:t>
      </w:r>
      <w:r w:rsidRPr="00FC301E">
        <w:rPr>
          <w:rFonts w:eastAsia="Times New Roman" w:cstheme="minorHAnsi"/>
          <w:color w:val="000000"/>
          <w:lang w:eastAsia="cs-CZ" w:bidi="cs-CZ"/>
        </w:rPr>
        <w:t>"</w:t>
      </w:r>
    </w:p>
    <w:p w14:paraId="793B9DB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6BB4E0" w14:textId="3726865B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(</w:t>
      </w:r>
      <w:r w:rsidR="004E2C6F">
        <w:rPr>
          <w:rFonts w:asciiTheme="minorHAnsi" w:hAnsiTheme="minorHAnsi" w:cstheme="minorHAnsi"/>
          <w:sz w:val="22"/>
          <w:szCs w:val="22"/>
        </w:rPr>
        <w:t>Objednatel</w:t>
      </w:r>
      <w:r w:rsidR="004E2C6F"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Pr="00FC301E">
        <w:rPr>
          <w:rFonts w:asciiTheme="minorHAnsi" w:hAnsiTheme="minorHAnsi" w:cstheme="minorHAnsi"/>
          <w:sz w:val="22"/>
          <w:szCs w:val="22"/>
        </w:rPr>
        <w:t xml:space="preserve">a </w:t>
      </w:r>
      <w:r w:rsidR="004E2C6F">
        <w:rPr>
          <w:rFonts w:asciiTheme="minorHAnsi" w:hAnsiTheme="minorHAnsi" w:cstheme="minorHAnsi"/>
          <w:sz w:val="22"/>
          <w:szCs w:val="22"/>
        </w:rPr>
        <w:t>Zhotovitel</w:t>
      </w:r>
      <w:r w:rsidR="004E2C6F"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Pr="00FC301E">
        <w:rPr>
          <w:rFonts w:asciiTheme="minorHAnsi" w:hAnsiTheme="minorHAnsi" w:cstheme="minorHAnsi"/>
          <w:sz w:val="22"/>
          <w:szCs w:val="22"/>
        </w:rPr>
        <w:t xml:space="preserve">dále společně též jako „smluvní strany“ a jednotlivě jako „smluvní strana“) </w:t>
      </w:r>
    </w:p>
    <w:p w14:paraId="6DAAC38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0974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6B2D1" w14:textId="10A36C1F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F06D3AB" w14:textId="6877A418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14:paraId="33F3157F" w14:textId="3F84B6C9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uzavřely dne </w:t>
      </w:r>
      <w:r w:rsidR="00352936">
        <w:rPr>
          <w:rFonts w:asciiTheme="minorHAnsi" w:hAnsiTheme="minorHAnsi" w:cstheme="minorHAnsi"/>
          <w:sz w:val="22"/>
          <w:szCs w:val="22"/>
        </w:rPr>
        <w:t>5.9.20</w:t>
      </w:r>
      <w:r w:rsidR="007B374D">
        <w:rPr>
          <w:rFonts w:asciiTheme="minorHAnsi" w:hAnsiTheme="minorHAnsi" w:cstheme="minorHAnsi"/>
          <w:sz w:val="22"/>
          <w:szCs w:val="22"/>
        </w:rPr>
        <w:t>18</w:t>
      </w: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="00555621" w:rsidRPr="00FC301E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mlouvu </w:t>
      </w:r>
      <w:r w:rsidR="007B374D">
        <w:rPr>
          <w:rFonts w:asciiTheme="minorHAnsi" w:hAnsiTheme="minorHAnsi" w:cstheme="minorHAnsi"/>
          <w:sz w:val="22"/>
          <w:szCs w:val="22"/>
        </w:rPr>
        <w:t>o dílo</w:t>
      </w:r>
      <w:r w:rsidRPr="00FC301E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4E2C6F">
        <w:rPr>
          <w:rFonts w:asciiTheme="minorHAnsi" w:hAnsiTheme="minorHAnsi" w:cstheme="minorHAnsi"/>
          <w:sz w:val="22"/>
          <w:szCs w:val="22"/>
        </w:rPr>
        <w:t xml:space="preserve">mimo jiné </w:t>
      </w:r>
      <w:r w:rsidR="007B374D" w:rsidRPr="007B374D">
        <w:rPr>
          <w:rFonts w:asciiTheme="minorHAnsi" w:hAnsiTheme="minorHAnsi" w:cstheme="minorHAnsi"/>
          <w:sz w:val="22"/>
          <w:szCs w:val="22"/>
        </w:rPr>
        <w:t xml:space="preserve">zpracovat projektovou dokumentaci stavby „Zimní stadion na </w:t>
      </w:r>
      <w:proofErr w:type="spellStart"/>
      <w:r w:rsidR="007B374D" w:rsidRPr="007B374D">
        <w:rPr>
          <w:rFonts w:asciiTheme="minorHAnsi" w:hAnsiTheme="minorHAnsi" w:cstheme="minorHAnsi"/>
          <w:sz w:val="22"/>
          <w:szCs w:val="22"/>
        </w:rPr>
        <w:t>Kavalcově</w:t>
      </w:r>
      <w:proofErr w:type="spellEnd"/>
      <w:r w:rsidR="007B374D" w:rsidRPr="007B374D">
        <w:rPr>
          <w:rFonts w:asciiTheme="minorHAnsi" w:hAnsiTheme="minorHAnsi" w:cstheme="minorHAnsi"/>
          <w:sz w:val="22"/>
          <w:szCs w:val="22"/>
        </w:rPr>
        <w:t xml:space="preserve"> ulici v Bruntále“</w:t>
      </w:r>
      <w:r w:rsidR="002F79E6"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.</w:t>
      </w: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="004E2C6F">
        <w:rPr>
          <w:rFonts w:asciiTheme="minorHAnsi" w:hAnsiTheme="minorHAnsi" w:cstheme="minorHAnsi"/>
          <w:sz w:val="22"/>
          <w:szCs w:val="22"/>
        </w:rPr>
        <w:t xml:space="preserve">K této </w:t>
      </w:r>
      <w:proofErr w:type="spellStart"/>
      <w:r w:rsidR="004E2C6F">
        <w:rPr>
          <w:rFonts w:asciiTheme="minorHAnsi" w:hAnsiTheme="minorHAnsi" w:cstheme="minorHAnsi"/>
          <w:sz w:val="22"/>
          <w:szCs w:val="22"/>
        </w:rPr>
        <w:t>smluvě</w:t>
      </w:r>
      <w:proofErr w:type="spellEnd"/>
      <w:r w:rsidR="004E2C6F">
        <w:rPr>
          <w:rFonts w:asciiTheme="minorHAnsi" w:hAnsiTheme="minorHAnsi" w:cstheme="minorHAnsi"/>
          <w:sz w:val="22"/>
          <w:szCs w:val="22"/>
        </w:rPr>
        <w:t xml:space="preserve"> byl následně dne 16.04.2021 smluvními stranami uzavřen Dodatek č. 1“ </w:t>
      </w:r>
      <w:r w:rsidRPr="00FC301E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4E2C6F">
        <w:rPr>
          <w:rFonts w:asciiTheme="minorHAnsi" w:hAnsiTheme="minorHAnsi" w:cstheme="minorHAnsi"/>
          <w:sz w:val="22"/>
          <w:szCs w:val="22"/>
        </w:rPr>
        <w:t xml:space="preserve">(ve znění jejího dodatku) </w:t>
      </w:r>
      <w:r w:rsidRPr="00FC301E">
        <w:rPr>
          <w:rFonts w:asciiTheme="minorHAnsi" w:hAnsiTheme="minorHAnsi" w:cstheme="minorHAnsi"/>
          <w:sz w:val="22"/>
          <w:szCs w:val="22"/>
        </w:rPr>
        <w:t>byla uzavřena v souladu s obecně závaznými právními předpisy platnými v České republice</w:t>
      </w:r>
      <w:r w:rsidR="004E2C6F">
        <w:rPr>
          <w:rFonts w:asciiTheme="minorHAnsi" w:hAnsiTheme="minorHAnsi" w:cstheme="minorHAnsi"/>
          <w:sz w:val="22"/>
          <w:szCs w:val="22"/>
        </w:rPr>
        <w:t xml:space="preserve"> a Smlouva s jejím Dodatkem č. 1 je pro potřeby této Smlouvy o vypořádání závazků označována níže již jen jako „Smlouva“</w:t>
      </w:r>
      <w:r w:rsidR="002F79E6" w:rsidRPr="00FC301E">
        <w:rPr>
          <w:rFonts w:asciiTheme="minorHAnsi" w:hAnsiTheme="minorHAnsi" w:cstheme="minorHAnsi"/>
          <w:sz w:val="22"/>
          <w:szCs w:val="22"/>
        </w:rPr>
        <w:t>.</w:t>
      </w:r>
      <w:r w:rsidR="004E2C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B31CE7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F8C82D4" w14:textId="081112D4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Strana </w:t>
      </w:r>
      <w:r w:rsidR="004E2C6F">
        <w:rPr>
          <w:rFonts w:asciiTheme="minorHAnsi" w:hAnsiTheme="minorHAnsi" w:cstheme="minorHAnsi"/>
          <w:sz w:val="22"/>
          <w:szCs w:val="22"/>
        </w:rPr>
        <w:t>Objednatele</w:t>
      </w:r>
      <w:r w:rsidR="004E2C6F"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Pr="00FC301E">
        <w:rPr>
          <w:rFonts w:asciiTheme="minorHAnsi" w:hAnsiTheme="minorHAnsi" w:cstheme="minorHAnsi"/>
          <w:sz w:val="22"/>
          <w:szCs w:val="22"/>
        </w:rPr>
        <w:t xml:space="preserve">je povinným subjektem pro zveřejňování v registru smluv dle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 uvedené v ustanovení odst. 1 tohoto článku a má povinnost uzavřenou smlouvu i případné dodatky zveřejnit postupem podle zákona č. 340/2015 Sb., zákon o registru smluv, ve znění pozdějších předpisů. </w:t>
      </w:r>
    </w:p>
    <w:p w14:paraId="117323E4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1C83C2C1" w14:textId="120C130E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3. Obě smluvní strany shodně konstatují, že nedošlo k uveřejnění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 uvedené v odst. 1 tohoto článku v registru smluv a že jsou si vědomy právních následků s tím spojených. </w:t>
      </w:r>
    </w:p>
    <w:p w14:paraId="443C0162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D32163" w14:textId="6116F505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4. V zájmu úpravy vzájemných práv a povinností vyplývajících ze sjednané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mlouvy, s ohledem na skutečnost, že obě strany jednaly s vědomím závaznosti uzavřené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 a v souladu s jeho obsahem plnily, co si vzájemně ujednaly, a ve snaze napravit stav vzniklý v důsledku neuveřejnění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 v registru smluv, kterým došlo k pochybnostem ohledně ujednaného a smluvními stranami naplňovaného závazku, sjednávají smluvní strany tuto novou smlouvu ve znění, jak je dále uvedeno. </w:t>
      </w:r>
    </w:p>
    <w:p w14:paraId="19BC2410" w14:textId="2FAEB0EE" w:rsidR="00CD17DE" w:rsidRPr="00FC301E" w:rsidRDefault="00CD17DE" w:rsidP="00BE5FDB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lastRenderedPageBreak/>
        <w:t>II.</w:t>
      </w:r>
    </w:p>
    <w:p w14:paraId="61C048A3" w14:textId="5BC66264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Práva a závazky smluvních stran</w:t>
      </w:r>
    </w:p>
    <w:p w14:paraId="28AF725A" w14:textId="70C761C1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si tímto ujednáním vzájemně stvrzují, že obsah vzájemných práv a povinností, který touto smlouvou o vypořádání závazku nově sjednávají, je zcela a beze zbytku vyjádřen textem původně sjednané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mlouvy, která tvoří pro tyto účely přílohu č. 1 této smlouvy o vypořádání závazku. Lhůty se rovněž řídí původně sjednanou </w:t>
      </w:r>
      <w:r w:rsidR="004E2C6F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mlouvou. </w:t>
      </w:r>
    </w:p>
    <w:p w14:paraId="3B38DA77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DC2B811" w14:textId="278CFCB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Smluvní strany prohlašují, že veškerá vzájemně poskytnutá plnění na základě původně sjednané smlouvy považují za plnění dle této smlouvy o vypořádání závazku a že v souvislosti se vzájemně poskytnutým plněním nebudou vzájemně vznášet vůči druhé smluvní straně nároky z titulu bezdůvodného obohacení. </w:t>
      </w:r>
    </w:p>
    <w:p w14:paraId="66C7CAF9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5D38AFF8" w14:textId="77777777" w:rsidR="00BE5FDB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3. Smluvní strany prohlašují, že veškerá budoucí plnění z této smlouvy o vypořádání závazku, která mají být od okamžiku jejího uveřejnění v registru smluv plněna v souladu s obsahem vzájemných závazků vyjádřených v příloze této smlouvy, budou splněna podle sjednaných podmínek.</w:t>
      </w:r>
    </w:p>
    <w:p w14:paraId="621C480E" w14:textId="19C2B223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51FDE" w14:textId="507B3A7C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4. </w:t>
      </w:r>
      <w:r w:rsidR="004E2C6F">
        <w:rPr>
          <w:rFonts w:asciiTheme="minorHAnsi" w:hAnsiTheme="minorHAnsi" w:cstheme="minorHAnsi"/>
          <w:sz w:val="22"/>
          <w:szCs w:val="22"/>
        </w:rPr>
        <w:t>Objednatel</w:t>
      </w:r>
      <w:r w:rsidR="004E2C6F"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Pr="00FC301E">
        <w:rPr>
          <w:rFonts w:asciiTheme="minorHAnsi" w:hAnsiTheme="minorHAnsi" w:cstheme="minorHAnsi"/>
          <w:sz w:val="22"/>
          <w:szCs w:val="22"/>
        </w:rPr>
        <w:t xml:space="preserve">se po uzavření této smlouvy o vypořádání závazků zavazuje k neprodlenému zveřejnění této smlouvy a její kompletní přílohy v registru smluv v souladu s ustanovením § 5 zákona o registru smluv. </w:t>
      </w:r>
    </w:p>
    <w:p w14:paraId="49A47F3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1F6BD" w14:textId="5A8F2AD8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453979D" w14:textId="416B9030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004D25E" w14:textId="77777777" w:rsidR="00FC301E" w:rsidRPr="00FC301E" w:rsidRDefault="00CD17D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Tato smlouva o vypořádání závazků nabývá účinnosti dnem uveřejnění v registru smluv. </w:t>
      </w:r>
    </w:p>
    <w:p w14:paraId="2D5DC040" w14:textId="77777777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5423557" w14:textId="568BBBB8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</w:t>
      </w:r>
      <w:r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Smluvní strany prohlašují, že se seznámily s obsahem smlouvy a že tato smlouva byla sepsána dle jejich pravé a svobodné vůle, nikoliv v tísni, či za nápadně nevýhodných podmínek, a na důkaz toho připojují své podpisy.</w:t>
      </w:r>
    </w:p>
    <w:p w14:paraId="08ADC397" w14:textId="19282131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8E1730" w14:textId="77777777" w:rsidR="00FC301E" w:rsidRPr="00FC301E" w:rsidRDefault="00FC301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A4515" w14:textId="3EBA9EAC" w:rsidR="00092F0B" w:rsidRPr="00FC301E" w:rsidRDefault="00FC301E" w:rsidP="00CD17DE">
      <w:pPr>
        <w:jc w:val="both"/>
        <w:rPr>
          <w:rFonts w:cstheme="minorHAnsi"/>
        </w:rPr>
      </w:pPr>
      <w:r w:rsidRPr="00FC301E">
        <w:rPr>
          <w:rFonts w:cstheme="minorHAnsi"/>
        </w:rPr>
        <w:t xml:space="preserve">V Bruntále dne </w:t>
      </w:r>
    </w:p>
    <w:p w14:paraId="1866135D" w14:textId="1F019953" w:rsidR="00FC301E" w:rsidRPr="00FC301E" w:rsidRDefault="00FC301E" w:rsidP="00CD17DE">
      <w:pPr>
        <w:jc w:val="both"/>
        <w:rPr>
          <w:rFonts w:cstheme="minorHAnsi"/>
        </w:rPr>
      </w:pPr>
    </w:p>
    <w:p w14:paraId="5D63B680" w14:textId="2122227E" w:rsidR="00FC301E" w:rsidRPr="00FC301E" w:rsidRDefault="00DF3765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  <w:r>
        <w:rPr>
          <w:rFonts w:eastAsia="Times New Roman" w:cstheme="minorHAnsi"/>
          <w:color w:val="000000"/>
          <w:lang w:eastAsia="cs-CZ" w:bidi="cs-CZ"/>
        </w:rPr>
        <w:tab/>
        <w:t>24.8.2023</w:t>
      </w:r>
      <w:r>
        <w:rPr>
          <w:rFonts w:eastAsia="Times New Roman" w:cstheme="minorHAnsi"/>
          <w:color w:val="000000"/>
          <w:lang w:eastAsia="cs-CZ" w:bidi="cs-CZ"/>
        </w:rPr>
        <w:tab/>
      </w:r>
      <w:r>
        <w:rPr>
          <w:rFonts w:eastAsia="Times New Roman" w:cstheme="minorHAnsi"/>
          <w:color w:val="000000"/>
          <w:lang w:eastAsia="cs-CZ" w:bidi="cs-CZ"/>
        </w:rPr>
        <w:tab/>
      </w:r>
      <w:r>
        <w:rPr>
          <w:rFonts w:eastAsia="Times New Roman" w:cstheme="minorHAnsi"/>
          <w:color w:val="000000"/>
          <w:lang w:eastAsia="cs-CZ" w:bidi="cs-CZ"/>
        </w:rPr>
        <w:tab/>
      </w:r>
      <w:r>
        <w:rPr>
          <w:rFonts w:eastAsia="Times New Roman" w:cstheme="minorHAnsi"/>
          <w:color w:val="000000"/>
          <w:lang w:eastAsia="cs-CZ" w:bidi="cs-CZ"/>
        </w:rPr>
        <w:tab/>
      </w:r>
      <w:r>
        <w:rPr>
          <w:rFonts w:eastAsia="Times New Roman" w:cstheme="minorHAnsi"/>
          <w:color w:val="000000"/>
          <w:lang w:eastAsia="cs-CZ" w:bidi="cs-CZ"/>
        </w:rPr>
        <w:tab/>
      </w:r>
      <w:r>
        <w:rPr>
          <w:rFonts w:eastAsia="Times New Roman" w:cstheme="minorHAnsi"/>
          <w:color w:val="000000"/>
          <w:lang w:eastAsia="cs-CZ" w:bidi="cs-CZ"/>
        </w:rPr>
        <w:tab/>
        <w:t>22.8.2023</w:t>
      </w:r>
    </w:p>
    <w:p w14:paraId="555D3FAA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75603D9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0826B13B" w14:textId="61591B3D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>……………………………………………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301E">
        <w:rPr>
          <w:rFonts w:cstheme="minorHAnsi"/>
        </w:rPr>
        <w:t>…………………………………….</w:t>
      </w:r>
    </w:p>
    <w:p w14:paraId="4F69D7E9" w14:textId="78A651C0" w:rsidR="00FC301E" w:rsidRPr="00FC301E" w:rsidRDefault="00F2500E" w:rsidP="00FC301E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Ing. Petr Rys, MBA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Ing. Jiří Žák</w:t>
      </w:r>
    </w:p>
    <w:p w14:paraId="2A8CD751" w14:textId="02700080" w:rsidR="00FC301E" w:rsidRPr="00FC301E" w:rsidRDefault="00F2500E" w:rsidP="00FC301E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B374D">
        <w:rPr>
          <w:rFonts w:cstheme="minorHAnsi"/>
        </w:rPr>
        <w:t>1. místo</w:t>
      </w:r>
      <w:r w:rsidR="00FC301E" w:rsidRPr="00FC301E">
        <w:rPr>
          <w:rFonts w:cstheme="minorHAnsi"/>
        </w:rPr>
        <w:t>starosta města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jednatel společnosti</w:t>
      </w:r>
    </w:p>
    <w:p w14:paraId="782D17D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1B63C405" w14:textId="77777777" w:rsidR="00FC301E" w:rsidRPr="00FC301E" w:rsidRDefault="00FC301E" w:rsidP="00CD17DE">
      <w:pPr>
        <w:jc w:val="both"/>
        <w:rPr>
          <w:rFonts w:cstheme="minorHAnsi"/>
        </w:rPr>
      </w:pPr>
    </w:p>
    <w:sectPr w:rsidR="00FC301E" w:rsidRPr="00FC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DE"/>
    <w:rsid w:val="00092F0B"/>
    <w:rsid w:val="000F40C8"/>
    <w:rsid w:val="0019319D"/>
    <w:rsid w:val="002F79E6"/>
    <w:rsid w:val="00352936"/>
    <w:rsid w:val="004E2C6F"/>
    <w:rsid w:val="00536777"/>
    <w:rsid w:val="00555621"/>
    <w:rsid w:val="00575084"/>
    <w:rsid w:val="00653901"/>
    <w:rsid w:val="006D5194"/>
    <w:rsid w:val="00704FD2"/>
    <w:rsid w:val="007A2C5F"/>
    <w:rsid w:val="007B374D"/>
    <w:rsid w:val="008E51A6"/>
    <w:rsid w:val="008E7E23"/>
    <w:rsid w:val="00BD79D6"/>
    <w:rsid w:val="00BE5A40"/>
    <w:rsid w:val="00BE5FDB"/>
    <w:rsid w:val="00C6000C"/>
    <w:rsid w:val="00C620DD"/>
    <w:rsid w:val="00CB4DDC"/>
    <w:rsid w:val="00CD17DE"/>
    <w:rsid w:val="00DF3765"/>
    <w:rsid w:val="00E05193"/>
    <w:rsid w:val="00E6483A"/>
    <w:rsid w:val="00EA0598"/>
    <w:rsid w:val="00F2500E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1047"/>
  <w15:chartTrackingRefBased/>
  <w15:docId w15:val="{8835D103-C5F1-4287-90F1-D86A7773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">
    <w:name w:val="Body text|4_"/>
    <w:basedOn w:val="Standardnpsmoodstavce"/>
    <w:link w:val="Bodytext40"/>
    <w:rsid w:val="00CD17DE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CD17DE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CD17DE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CD17DE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paragraph" w:styleId="Revize">
    <w:name w:val="Revision"/>
    <w:hidden/>
    <w:uiPriority w:val="99"/>
    <w:semiHidden/>
    <w:rsid w:val="001931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Mrkal Petr</cp:lastModifiedBy>
  <cp:revision>4</cp:revision>
  <dcterms:created xsi:type="dcterms:W3CDTF">2023-08-25T09:27:00Z</dcterms:created>
  <dcterms:modified xsi:type="dcterms:W3CDTF">2023-08-25T09:40:00Z</dcterms:modified>
</cp:coreProperties>
</file>