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20f175d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43ca83d1ae2495a"/>
      <w:footerReference w:type="even" r:id="R2bd65de4a1564f0f"/>
      <w:footerReference w:type="first" r:id="R07455e42313845f0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e3270d3ba448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193/2023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ZOO Dvůr Králové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Štefánikova 1029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54401, Dvůr Králové nad Labem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sociálních věcí a zdravotnictví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V souladu s uzavřenou Smlouvou o poskytnutí ubytovacích, stravovacích a dalších služeb objednává u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ZOO DVŮR KRÁLOVÉ a.s.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Sídlo: Štefánikova 1029, 54401 Dvůr Králové nad Labem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IČO: 27478246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Č. účtu: 264393979/0300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poskytnutí těchto služeb: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Poskytnutí ubytování 26 osobám ve 12ti jednolůžkových pokojích a 7 dvoulůžkových pokojích ve dnech 21.09. – 22.09.2023 za částku celkem 35 110,- Kč včetně DPH.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35 obědů a 26 večeří dne 21.09.2023 za částku celkem 15 827,-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Drůbeží vývar, Svíčková na smetaně s citronem, brusinkami a houskovými knedlíky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Večeře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Zeleninový vývar, Nočky s grilovanou zeleninou a čerstvým  sýrem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3.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29 obědů dne 22.09.2023 za částku 7 685,-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Drůbeží vývar, Kuřecí řízek smažený s bramborovou kaší a míchanou zeleninou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občerstvení - Coffee breaku pro 35 osob ve dnech 21.09. – 22.09.2023 za částku 7 700,-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Coffee break  - po celou dobu jednání káva, čaj, neslazená minerálka, juice, ovoce, zákusek.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5.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Pronájem školící místnosti a promítacího plátna ve dnech 21.09. – 22.09.2023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za částku 7 200,-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Celková úhrada za poskytnutí výše uvedených služeb činí částku celkem 73 522,- Kč.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60 761,98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12 760,02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73 522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22.09.2023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4. 9. 2023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cd8f30b548d7" /><Relationship Type="http://schemas.openxmlformats.org/officeDocument/2006/relationships/numbering" Target="/word/numbering.xml" Id="R86107131e4484258" /><Relationship Type="http://schemas.openxmlformats.org/officeDocument/2006/relationships/settings" Target="/word/settings.xml" Id="R4d0a081ef049461a" /><Relationship Type="http://schemas.openxmlformats.org/officeDocument/2006/relationships/image" Target="/word/media/6fa11cfb-cf1f-48ed-a0b4-6c2ea7114818.jpeg" Id="R66e3270d3ba448fd" /><Relationship Type="http://schemas.openxmlformats.org/officeDocument/2006/relationships/footer" Target="/word/footer1.xml" Id="Rd43ca83d1ae2495a" /><Relationship Type="http://schemas.openxmlformats.org/officeDocument/2006/relationships/footer" Target="/word/footer2.xml" Id="R2bd65de4a1564f0f" /><Relationship Type="http://schemas.openxmlformats.org/officeDocument/2006/relationships/footer" Target="/word/footer3.xml" Id="R07455e42313845f0" /></Relationships>
</file>