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A483A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A483A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OSM-O/0636/2023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Lokša</w:t>
            </w:r>
            <w:proofErr w:type="spellEnd"/>
            <w:r>
              <w:rPr>
                <w:rFonts w:ascii="Arial" w:hAnsi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</w:rPr>
              <w:t>PrePress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>,  s. r. o.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Sportovní 99, Rakovník 26901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03554139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CZ03554139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3846164379/0800</w:t>
            </w:r>
          </w:p>
        </w:tc>
      </w:tr>
      <w:tr w:rsidR="001A483A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Skleněný stojan s celop</w:t>
            </w:r>
            <w:r>
              <w:rPr>
                <w:rFonts w:ascii="Arial" w:hAnsi="Arial"/>
                <w:sz w:val="18"/>
              </w:rPr>
              <w:t>lo</w:t>
            </w:r>
            <w:r>
              <w:rPr>
                <w:rFonts w:ascii="Arial" w:hAnsi="Arial"/>
                <w:sz w:val="18"/>
              </w:rPr>
              <w:t xml:space="preserve">šným </w:t>
            </w:r>
            <w:proofErr w:type="gramStart"/>
            <w:r>
              <w:rPr>
                <w:rFonts w:ascii="Arial" w:hAnsi="Arial"/>
                <w:sz w:val="18"/>
              </w:rPr>
              <w:t>potiskem - Tyršovo</w:t>
            </w:r>
            <w:proofErr w:type="gramEnd"/>
            <w:r>
              <w:rPr>
                <w:rFonts w:ascii="Arial" w:hAnsi="Arial"/>
                <w:sz w:val="18"/>
              </w:rPr>
              <w:t xml:space="preserve"> koupaliště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68 873,20 Kč vč. DPH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A483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A483A">
        <w:trPr>
          <w:cantSplit/>
        </w:trPr>
        <w:tc>
          <w:tcPr>
            <w:tcW w:w="1831" w:type="dxa"/>
            <w:gridSpan w:val="2"/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:rsidR="001A483A" w:rsidRDefault="00CC62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01.09.2023</w:t>
            </w:r>
          </w:p>
        </w:tc>
      </w:tr>
      <w:tr w:rsidR="001A483A">
        <w:trPr>
          <w:cantSplit/>
        </w:trPr>
        <w:tc>
          <w:tcPr>
            <w:tcW w:w="10769" w:type="dxa"/>
            <w:gridSpan w:val="13"/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10769" w:type="dxa"/>
            <w:gridSpan w:val="13"/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483A">
        <w:trPr>
          <w:cantSplit/>
        </w:trPr>
        <w:tc>
          <w:tcPr>
            <w:tcW w:w="5384" w:type="dxa"/>
            <w:gridSpan w:val="4"/>
          </w:tcPr>
          <w:p w:rsidR="001A483A" w:rsidRDefault="001A48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1A483A" w:rsidRDefault="001A48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A483A">
        <w:trPr>
          <w:cantSplit/>
        </w:trPr>
        <w:tc>
          <w:tcPr>
            <w:tcW w:w="10769" w:type="dxa"/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A483A">
        <w:trPr>
          <w:cantSplit/>
        </w:trPr>
        <w:tc>
          <w:tcPr>
            <w:tcW w:w="10769" w:type="dxa"/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A483A">
        <w:trPr>
          <w:cantSplit/>
        </w:trPr>
        <w:tc>
          <w:tcPr>
            <w:tcW w:w="10769" w:type="dxa"/>
          </w:tcPr>
          <w:p w:rsidR="001A483A" w:rsidRDefault="00CC620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:rsidR="00CC620A" w:rsidRDefault="00CC620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3A"/>
    <w:rsid w:val="001A483A"/>
    <w:rsid w:val="00C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450E"/>
  <w15:docId w15:val="{54E0CC1C-E06B-450D-8F49-99A6267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2023-09-04T11:33:00Z</dcterms:created>
  <dcterms:modified xsi:type="dcterms:W3CDTF">2023-09-04T11:34:00Z</dcterms:modified>
</cp:coreProperties>
</file>