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2E83" w14:textId="77777777" w:rsidR="00A82F00" w:rsidRDefault="00A42214">
      <w:pPr>
        <w:spacing w:after="164"/>
        <w:ind w:left="375" w:right="-794"/>
      </w:pPr>
      <w:r>
        <w:rPr>
          <w:noProof/>
        </w:rPr>
        <w:drawing>
          <wp:inline distT="0" distB="0" distL="0" distR="0" wp14:anchorId="04380639" wp14:editId="74535EC5">
            <wp:extent cx="5516880" cy="512547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51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5CBD" w14:textId="77777777" w:rsidR="00A82F00" w:rsidRDefault="00A42214">
      <w:pPr>
        <w:tabs>
          <w:tab w:val="center" w:pos="1986"/>
          <w:tab w:val="center" w:pos="3628"/>
          <w:tab w:val="center" w:pos="6760"/>
        </w:tabs>
        <w:spacing w:after="10"/>
      </w:pPr>
      <w:r>
        <w:rPr>
          <w:rFonts w:ascii="Times New Roman" w:eastAsia="Times New Roman" w:hAnsi="Times New Roman" w:cs="Times New Roman"/>
          <w:sz w:val="12"/>
        </w:rPr>
        <w:t>O B J E D N Á V K A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Arial" w:eastAsia="Arial" w:hAnsi="Arial" w:cs="Arial"/>
          <w:b/>
          <w:sz w:val="12"/>
        </w:rPr>
        <w:t>č.2307/ 078</w:t>
      </w:r>
      <w:r>
        <w:rPr>
          <w:rFonts w:ascii="Arial" w:eastAsia="Arial" w:hAnsi="Arial" w:cs="Arial"/>
          <w:b/>
          <w:sz w:val="12"/>
        </w:rPr>
        <w:tab/>
      </w:r>
      <w:r>
        <w:rPr>
          <w:rFonts w:ascii="Arial" w:eastAsia="Arial" w:hAnsi="Arial" w:cs="Arial"/>
          <w:i/>
          <w:sz w:val="12"/>
        </w:rPr>
        <w:t>ze dne</w:t>
      </w:r>
      <w:r>
        <w:rPr>
          <w:rFonts w:ascii="Arial" w:eastAsia="Arial" w:hAnsi="Arial" w:cs="Arial"/>
          <w:i/>
          <w:sz w:val="12"/>
        </w:rPr>
        <w:tab/>
      </w:r>
      <w:r>
        <w:rPr>
          <w:rFonts w:ascii="Arial" w:eastAsia="Arial" w:hAnsi="Arial" w:cs="Arial"/>
          <w:sz w:val="12"/>
        </w:rPr>
        <w:t>01.09.2023</w:t>
      </w:r>
    </w:p>
    <w:tbl>
      <w:tblPr>
        <w:tblStyle w:val="TableGrid"/>
        <w:tblW w:w="8925" w:type="dxa"/>
        <w:tblInd w:w="-26" w:type="dxa"/>
        <w:tblCellMar>
          <w:top w:w="18" w:type="dxa"/>
          <w:left w:w="26" w:type="dxa"/>
          <w:bottom w:w="3" w:type="dxa"/>
          <w:right w:w="42" w:type="dxa"/>
        </w:tblCellMar>
        <w:tblLook w:val="04A0" w:firstRow="1" w:lastRow="0" w:firstColumn="1" w:lastColumn="0" w:noHBand="0" w:noVBand="1"/>
      </w:tblPr>
      <w:tblGrid>
        <w:gridCol w:w="893"/>
        <w:gridCol w:w="2553"/>
        <w:gridCol w:w="2941"/>
        <w:gridCol w:w="778"/>
        <w:gridCol w:w="708"/>
        <w:gridCol w:w="1052"/>
      </w:tblGrid>
      <w:tr w:rsidR="00A82F00" w14:paraId="62B74700" w14:textId="77777777">
        <w:trPr>
          <w:trHeight w:val="180"/>
        </w:trPr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88FF5" w14:textId="77777777" w:rsidR="00A82F00" w:rsidRDefault="00A42214">
            <w:r>
              <w:rPr>
                <w:rFonts w:ascii="Times New Roman" w:eastAsia="Times New Roman" w:hAnsi="Times New Roman" w:cs="Times New Roman"/>
                <w:i/>
                <w:sz w:val="12"/>
              </w:rPr>
              <w:t>Objednatel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A786E9" w14:textId="77777777" w:rsidR="00A82F00" w:rsidRDefault="00A42214">
            <w:r>
              <w:rPr>
                <w:rFonts w:ascii="Times New Roman" w:eastAsia="Times New Roman" w:hAnsi="Times New Roman" w:cs="Times New Roman"/>
                <w:i/>
                <w:sz w:val="12"/>
              </w:rPr>
              <w:t>dodavatel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EFA1D6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207F0E" w14:textId="77777777" w:rsidR="00A82F00" w:rsidRDefault="00A82F00"/>
        </w:tc>
      </w:tr>
      <w:tr w:rsidR="00A82F00" w14:paraId="13F22BE0" w14:textId="77777777">
        <w:trPr>
          <w:trHeight w:val="161"/>
        </w:trPr>
        <w:tc>
          <w:tcPr>
            <w:tcW w:w="3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BC236" w14:textId="77777777" w:rsidR="00A82F00" w:rsidRDefault="00A42214">
            <w:r>
              <w:rPr>
                <w:rFonts w:ascii="Times New Roman" w:eastAsia="Times New Roman" w:hAnsi="Times New Roman" w:cs="Times New Roman"/>
                <w:b/>
                <w:sz w:val="12"/>
              </w:rPr>
              <w:t>Údaje dle zřizovací listiny: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C66B15" w14:textId="77777777" w:rsidR="00A82F00" w:rsidRDefault="00A42214">
            <w:r>
              <w:rPr>
                <w:rFonts w:ascii="Times New Roman" w:eastAsia="Times New Roman" w:hAnsi="Times New Roman" w:cs="Times New Roman"/>
                <w:sz w:val="12"/>
              </w:rPr>
              <w:t>Jídelna PORG Ostrava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6D9D2" w14:textId="77777777" w:rsidR="00A82F00" w:rsidRDefault="00A82F00"/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DF3B49" w14:textId="77777777" w:rsidR="00A82F00" w:rsidRDefault="00A82F00"/>
        </w:tc>
      </w:tr>
      <w:tr w:rsidR="00A82F00" w14:paraId="275B9405" w14:textId="77777777">
        <w:trPr>
          <w:trHeight w:val="163"/>
        </w:trPr>
        <w:tc>
          <w:tcPr>
            <w:tcW w:w="3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9E75F" w14:textId="77777777" w:rsidR="00A82F00" w:rsidRDefault="00A42214">
            <w:r>
              <w:rPr>
                <w:rFonts w:ascii="Times New Roman" w:eastAsia="Times New Roman" w:hAnsi="Times New Roman" w:cs="Times New Roman"/>
                <w:sz w:val="12"/>
              </w:rPr>
              <w:t>Centrum psychologické pomoci,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7E0DCA" w14:textId="77777777" w:rsidR="00A82F00" w:rsidRDefault="00A42214">
            <w:r>
              <w:rPr>
                <w:rFonts w:ascii="Arial" w:eastAsia="Arial" w:hAnsi="Arial" w:cs="Arial"/>
                <w:sz w:val="12"/>
              </w:rPr>
              <w:t>Rostislavova 7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3D5E6" w14:textId="77777777" w:rsidR="00A82F00" w:rsidRDefault="00A82F00"/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1B864" w14:textId="77777777" w:rsidR="00A82F00" w:rsidRDefault="00A82F00"/>
        </w:tc>
      </w:tr>
      <w:tr w:rsidR="00A82F00" w14:paraId="39F49077" w14:textId="77777777">
        <w:trPr>
          <w:trHeight w:val="162"/>
        </w:trPr>
        <w:tc>
          <w:tcPr>
            <w:tcW w:w="34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A466D" w14:textId="77777777" w:rsidR="00A82F00" w:rsidRDefault="00A42214">
            <w:r>
              <w:rPr>
                <w:rFonts w:ascii="Times New Roman" w:eastAsia="Times New Roman" w:hAnsi="Times New Roman" w:cs="Times New Roman"/>
                <w:sz w:val="12"/>
              </w:rPr>
              <w:t>příspěvková organizace Moravskoslezského kraje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7CAFCB" w14:textId="77777777" w:rsidR="00A82F00" w:rsidRDefault="00A42214">
            <w:r>
              <w:rPr>
                <w:rFonts w:ascii="Arial" w:eastAsia="Arial" w:hAnsi="Arial" w:cs="Arial"/>
                <w:sz w:val="12"/>
              </w:rPr>
              <w:t>703 00 Ostrava-Vítkovice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0E3AD" w14:textId="77777777" w:rsidR="00A82F00" w:rsidRDefault="00A82F00"/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B3105" w14:textId="77777777" w:rsidR="00A82F00" w:rsidRDefault="00A82F00"/>
        </w:tc>
      </w:tr>
      <w:tr w:rsidR="00A82F00" w14:paraId="7299F5F3" w14:textId="77777777">
        <w:trPr>
          <w:trHeight w:val="1269"/>
        </w:trPr>
        <w:tc>
          <w:tcPr>
            <w:tcW w:w="34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049C" w14:textId="77777777" w:rsidR="00A82F00" w:rsidRDefault="00A42214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Na Bělidle 815/12, 733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- Fryštát</w:t>
            </w:r>
          </w:p>
          <w:p w14:paraId="0358DDA5" w14:textId="77777777" w:rsidR="00A82F00" w:rsidRDefault="00A42214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12"/>
              </w:rPr>
              <w:t>Statutární zástupce: Mgr. Renáta Chytrová</w:t>
            </w:r>
          </w:p>
          <w:p w14:paraId="033BB7EB" w14:textId="45374F16" w:rsidR="00A82F00" w:rsidRDefault="00A42214">
            <w:r>
              <w:rPr>
                <w:rFonts w:ascii="Times New Roman" w:eastAsia="Times New Roman" w:hAnsi="Times New Roman" w:cs="Times New Roman"/>
                <w:sz w:val="12"/>
              </w:rPr>
              <w:t xml:space="preserve">Tel.: + 420 </w:t>
            </w:r>
            <w:r w:rsidR="001A69D3">
              <w:rPr>
                <w:rFonts w:ascii="Times New Roman" w:eastAsia="Times New Roman" w:hAnsi="Times New Roman" w:cs="Times New Roman"/>
                <w:sz w:val="12"/>
              </w:rPr>
              <w:t>XXX</w:t>
            </w:r>
          </w:p>
          <w:p w14:paraId="250B75F5" w14:textId="15AA6430" w:rsidR="00A82F00" w:rsidRDefault="00A42214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Email: </w:t>
            </w:r>
            <w:r w:rsidR="001A69D3">
              <w:rPr>
                <w:rFonts w:ascii="Times New Roman" w:eastAsia="Times New Roman" w:hAnsi="Times New Roman" w:cs="Times New Roman"/>
                <w:sz w:val="12"/>
              </w:rPr>
              <w:t>XXX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43B90BB4" w14:textId="77777777" w:rsidR="00A82F00" w:rsidRDefault="00A42214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>IČO: 00847267 - nejsme plátci DPH</w:t>
            </w:r>
          </w:p>
          <w:p w14:paraId="2D02BEC0" w14:textId="77777777" w:rsidR="00A82F00" w:rsidRDefault="00A42214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Bankovní spojení: Komerční banka </w:t>
            </w:r>
          </w:p>
          <w:p w14:paraId="5D5C94BB" w14:textId="77777777" w:rsidR="00A82F00" w:rsidRDefault="00A42214">
            <w:r>
              <w:rPr>
                <w:rFonts w:ascii="Times New Roman" w:eastAsia="Times New Roman" w:hAnsi="Times New Roman" w:cs="Times New Roman"/>
                <w:sz w:val="12"/>
              </w:rPr>
              <w:t>Číslo účtu: 63635791/0100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C2A0A0" w14:textId="77777777" w:rsidR="00A82F00" w:rsidRDefault="00A42214">
            <w:r>
              <w:rPr>
                <w:rFonts w:ascii="Times New Roman" w:eastAsia="Times New Roman" w:hAnsi="Times New Roman" w:cs="Times New Roman"/>
                <w:sz w:val="12"/>
              </w:rPr>
              <w:t>IČ: 05641934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98FA09" w14:textId="77777777" w:rsidR="00A82F00" w:rsidRDefault="00A82F00"/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CF1EE" w14:textId="77777777" w:rsidR="00A82F00" w:rsidRDefault="00A82F00"/>
        </w:tc>
      </w:tr>
      <w:tr w:rsidR="00A82F00" w14:paraId="211F78FA" w14:textId="77777777">
        <w:trPr>
          <w:trHeight w:val="1246"/>
        </w:trPr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7DA" w14:textId="77777777" w:rsidR="00A82F00" w:rsidRDefault="00A42214">
            <w:pPr>
              <w:spacing w:after="8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příjemce (provozovna)</w:t>
            </w:r>
          </w:p>
          <w:p w14:paraId="3EA00150" w14:textId="77777777" w:rsidR="00A82F00" w:rsidRDefault="00A42214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12"/>
              </w:rPr>
              <w:t>Centrum psychologické pomoci, příspěvková organizace</w:t>
            </w:r>
          </w:p>
          <w:p w14:paraId="1B5F3FF8" w14:textId="77777777" w:rsidR="00A82F00" w:rsidRDefault="00A42214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>Na Bělidle 815/12</w:t>
            </w:r>
          </w:p>
          <w:p w14:paraId="3025C1C5" w14:textId="77777777" w:rsidR="00A82F00" w:rsidRDefault="00A42214">
            <w:r>
              <w:rPr>
                <w:rFonts w:ascii="Times New Roman" w:eastAsia="Times New Roman" w:hAnsi="Times New Roman" w:cs="Times New Roman"/>
                <w:sz w:val="12"/>
              </w:rPr>
              <w:t xml:space="preserve">733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>-Fryštát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770A5" w14:textId="77777777" w:rsidR="00A82F00" w:rsidRDefault="00A42214">
            <w:pPr>
              <w:spacing w:after="44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termín dodání</w:t>
            </w:r>
          </w:p>
          <w:p w14:paraId="6DF927C1" w14:textId="77777777" w:rsidR="00A82F00" w:rsidRDefault="00A42214">
            <w:pPr>
              <w:ind w:right="2222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vystavil telefon e-mail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711B3" w14:textId="77777777" w:rsidR="00A82F00" w:rsidRDefault="00A42214">
            <w:pPr>
              <w:spacing w:after="440"/>
            </w:pPr>
            <w:r>
              <w:rPr>
                <w:rFonts w:ascii="Times New Roman" w:eastAsia="Times New Roman" w:hAnsi="Times New Roman" w:cs="Times New Roman"/>
                <w:sz w:val="12"/>
              </w:rPr>
              <w:t>17.09.2023</w:t>
            </w:r>
          </w:p>
          <w:p w14:paraId="1FE6C5C7" w14:textId="77777777" w:rsidR="001A69D3" w:rsidRDefault="001A69D3">
            <w:pPr>
              <w:ind w:right="235"/>
              <w:jc w:val="both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XXX</w:t>
            </w:r>
          </w:p>
          <w:p w14:paraId="7446BC32" w14:textId="77777777" w:rsidR="00A82F00" w:rsidRDefault="00A42214">
            <w:pPr>
              <w:ind w:right="235"/>
              <w:jc w:val="both"/>
              <w:rPr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 w:rsidR="001A69D3">
              <w:rPr>
                <w:sz w:val="12"/>
              </w:rPr>
              <w:t>XXX</w:t>
            </w:r>
            <w:r>
              <w:rPr>
                <w:sz w:val="12"/>
              </w:rPr>
              <w:t xml:space="preserve"> </w:t>
            </w:r>
          </w:p>
          <w:p w14:paraId="14EEB9CD" w14:textId="28084D34" w:rsidR="001A69D3" w:rsidRDefault="001A69D3">
            <w:pPr>
              <w:ind w:right="235"/>
              <w:jc w:val="both"/>
            </w:pPr>
            <w:r>
              <w:t>XXX</w:t>
            </w:r>
            <w:bookmarkStart w:id="0" w:name="_GoBack"/>
            <w:bookmarkEnd w:id="0"/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AA2AC" w14:textId="77777777" w:rsidR="00A82F00" w:rsidRDefault="00A82F00"/>
        </w:tc>
      </w:tr>
      <w:tr w:rsidR="00A82F00" w14:paraId="19CF6CD2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0D627" w14:textId="77777777" w:rsidR="00A82F00" w:rsidRDefault="00A82F00"/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46D03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6D393" w14:textId="77777777" w:rsidR="00A82F00" w:rsidRDefault="00A82F00"/>
        </w:tc>
      </w:tr>
      <w:tr w:rsidR="00A82F00" w14:paraId="528D951D" w14:textId="77777777">
        <w:trPr>
          <w:trHeight w:val="463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E7387" w14:textId="77777777" w:rsidR="00A82F00" w:rsidRDefault="00A42214">
            <w:r>
              <w:rPr>
                <w:rFonts w:ascii="Arial" w:eastAsia="Arial" w:hAnsi="Arial" w:cs="Arial"/>
                <w:i/>
                <w:sz w:val="12"/>
              </w:rPr>
              <w:t>Objednávka catering Dny rodin 17.9.2023 11:00 Kopřivnice Tatra muzeum na místě výdej od 13:00-17:00 50os.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2E793" w14:textId="77777777" w:rsidR="00A82F00" w:rsidRDefault="00A42214">
            <w:r>
              <w:rPr>
                <w:rFonts w:ascii="Arial" w:eastAsia="Arial" w:hAnsi="Arial" w:cs="Arial"/>
                <w:i/>
                <w:sz w:val="12"/>
              </w:rPr>
              <w:t>množství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AA98" w14:textId="77777777" w:rsidR="00A82F00" w:rsidRDefault="00A42214">
            <w:pPr>
              <w:spacing w:after="2"/>
            </w:pPr>
            <w:r>
              <w:rPr>
                <w:rFonts w:ascii="Arial" w:eastAsia="Arial" w:hAnsi="Arial" w:cs="Arial"/>
                <w:i/>
                <w:sz w:val="12"/>
              </w:rPr>
              <w:t xml:space="preserve">cena </w:t>
            </w:r>
          </w:p>
          <w:p w14:paraId="2F5F9244" w14:textId="77777777" w:rsidR="00A82F00" w:rsidRDefault="00A42214">
            <w:pPr>
              <w:spacing w:after="2"/>
            </w:pPr>
            <w:r>
              <w:rPr>
                <w:rFonts w:ascii="Arial" w:eastAsia="Arial" w:hAnsi="Arial" w:cs="Arial"/>
                <w:i/>
                <w:sz w:val="12"/>
              </w:rPr>
              <w:t xml:space="preserve">Kč/MJ s </w:t>
            </w:r>
          </w:p>
          <w:p w14:paraId="007AF6BA" w14:textId="77777777" w:rsidR="00A82F00" w:rsidRDefault="00A42214">
            <w:r>
              <w:rPr>
                <w:rFonts w:ascii="Arial" w:eastAsia="Arial" w:hAnsi="Arial" w:cs="Arial"/>
                <w:i/>
                <w:sz w:val="12"/>
              </w:rPr>
              <w:t>DPH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7DDA5" w14:textId="77777777" w:rsidR="00A82F00" w:rsidRDefault="00A42214">
            <w:pPr>
              <w:spacing w:after="2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 xml:space="preserve">celkem Kč bez </w:t>
            </w:r>
          </w:p>
          <w:p w14:paraId="2DDEAC87" w14:textId="77777777" w:rsidR="00A82F00" w:rsidRDefault="00A42214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DPH</w:t>
            </w:r>
          </w:p>
        </w:tc>
      </w:tr>
      <w:tr w:rsidR="00A82F00" w14:paraId="58A4FA8C" w14:textId="77777777">
        <w:trPr>
          <w:trHeight w:val="16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6878" w14:textId="77777777" w:rsidR="00A82F00" w:rsidRDefault="00A42214"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Coffee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break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>: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872F" w14:textId="77777777" w:rsidR="00A82F00" w:rsidRDefault="00A82F0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C369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427F" w14:textId="77777777" w:rsidR="00A82F00" w:rsidRDefault="00A82F00"/>
        </w:tc>
      </w:tr>
      <w:tr w:rsidR="00A82F00" w14:paraId="606DD547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A2BA" w14:textId="77777777" w:rsidR="00A82F00" w:rsidRDefault="00A42214">
            <w:r>
              <w:rPr>
                <w:rFonts w:ascii="Arial" w:eastAsia="Arial" w:hAnsi="Arial" w:cs="Arial"/>
                <w:sz w:val="12"/>
              </w:rPr>
              <w:t xml:space="preserve">Káva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expresso</w:t>
            </w:r>
            <w:proofErr w:type="spellEnd"/>
            <w:r>
              <w:rPr>
                <w:rFonts w:ascii="Arial" w:eastAsia="Arial" w:hAnsi="Arial" w:cs="Arial"/>
                <w:sz w:val="12"/>
              </w:rPr>
              <w:t>, smetánka, čaj, med, cukr, citrón (bude účtováno dle odběru)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998D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AA37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BA59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3000</w:t>
            </w:r>
          </w:p>
        </w:tc>
      </w:tr>
      <w:tr w:rsidR="00A82F00" w14:paraId="0155ACE3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2AD" w14:textId="77777777" w:rsidR="00A82F00" w:rsidRDefault="00A42214">
            <w:r>
              <w:rPr>
                <w:rFonts w:ascii="Arial" w:eastAsia="Arial" w:hAnsi="Arial" w:cs="Arial"/>
                <w:sz w:val="11"/>
              </w:rPr>
              <w:t>Domácí bulka plněná šunkou a sýrem gouda, zeleninka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F78B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A2A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0FB7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3000</w:t>
            </w:r>
          </w:p>
        </w:tc>
      </w:tr>
      <w:tr w:rsidR="00A82F00" w14:paraId="3C8616B6" w14:textId="77777777">
        <w:trPr>
          <w:trHeight w:val="1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25EE" w14:textId="77777777" w:rsidR="00A82F00" w:rsidRDefault="00A42214">
            <w:r>
              <w:rPr>
                <w:rFonts w:ascii="Arial" w:eastAsia="Arial" w:hAnsi="Arial" w:cs="Arial"/>
                <w:sz w:val="11"/>
              </w:rPr>
              <w:t>Jablečný štrůdl</w:t>
            </w: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EE69" w14:textId="77777777" w:rsidR="00A82F00" w:rsidRDefault="00A82F00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F402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D9A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A4B8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3000</w:t>
            </w:r>
          </w:p>
        </w:tc>
      </w:tr>
      <w:tr w:rsidR="00A82F00" w14:paraId="47945B67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2539" w14:textId="77777777" w:rsidR="00A82F00" w:rsidRDefault="00A42214">
            <w:r>
              <w:rPr>
                <w:rFonts w:ascii="Arial" w:eastAsia="Arial" w:hAnsi="Arial" w:cs="Arial"/>
                <w:sz w:val="11"/>
              </w:rPr>
              <w:t>Minerální voda slazená, neslazená, bez bublinek. Láhve pro 1 osobu (bude účtováno dle odběru)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521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12B5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CEC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1750</w:t>
            </w:r>
          </w:p>
        </w:tc>
      </w:tr>
      <w:tr w:rsidR="00A82F00" w14:paraId="332F9458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46F3" w14:textId="77777777" w:rsidR="00A82F00" w:rsidRDefault="00A42214">
            <w:r>
              <w:rPr>
                <w:rFonts w:ascii="Arial" w:eastAsia="Arial" w:hAnsi="Arial" w:cs="Arial"/>
                <w:sz w:val="12"/>
              </w:rPr>
              <w:t>CELKEM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B86" w14:textId="77777777" w:rsidR="00A82F00" w:rsidRDefault="00A82F0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05F4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260C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10750</w:t>
            </w:r>
          </w:p>
        </w:tc>
      </w:tr>
      <w:tr w:rsidR="00A82F00" w14:paraId="5AA81B15" w14:textId="77777777">
        <w:trPr>
          <w:trHeight w:val="163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2B8" w14:textId="77777777" w:rsidR="00A82F00" w:rsidRDefault="00A42214">
            <w:r>
              <w:rPr>
                <w:rFonts w:ascii="Arial" w:eastAsia="Arial" w:hAnsi="Arial" w:cs="Arial"/>
                <w:b/>
                <w:sz w:val="12"/>
              </w:rPr>
              <w:t xml:space="preserve">Oběd: </w:t>
            </w:r>
            <w:r>
              <w:rPr>
                <w:rFonts w:ascii="Arial" w:eastAsia="Arial" w:hAnsi="Arial" w:cs="Arial"/>
                <w:sz w:val="12"/>
              </w:rPr>
              <w:t>dohodneme čas výdeje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E304" w14:textId="77777777" w:rsidR="00A82F00" w:rsidRDefault="00A82F0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BF96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9AA3" w14:textId="77777777" w:rsidR="00A82F00" w:rsidRDefault="00A82F00"/>
        </w:tc>
      </w:tr>
      <w:tr w:rsidR="00A82F00" w14:paraId="7900EE47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D37C" w14:textId="77777777" w:rsidR="00A82F00" w:rsidRDefault="00A42214">
            <w:proofErr w:type="spellStart"/>
            <w:r>
              <w:rPr>
                <w:rFonts w:ascii="Arial" w:eastAsia="Arial" w:hAnsi="Arial" w:cs="Arial"/>
                <w:sz w:val="11"/>
              </w:rPr>
              <w:t>Cordon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blue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150g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v syrovém stavu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3A9A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F7D8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E166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4800</w:t>
            </w:r>
          </w:p>
        </w:tc>
      </w:tr>
      <w:tr w:rsidR="00A82F00" w14:paraId="30DCBD9E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0D1C" w14:textId="77777777" w:rsidR="00A82F00" w:rsidRDefault="00A42214">
            <w:r>
              <w:rPr>
                <w:rFonts w:ascii="Arial" w:eastAsia="Arial" w:hAnsi="Arial" w:cs="Arial"/>
                <w:sz w:val="12"/>
              </w:rPr>
              <w:t xml:space="preserve">Vařený brambor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300g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B3A1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F3C5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7C99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1600</w:t>
            </w:r>
          </w:p>
        </w:tc>
      </w:tr>
      <w:tr w:rsidR="00A82F00" w14:paraId="1838F238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2D8B" w14:textId="77777777" w:rsidR="00A82F00" w:rsidRDefault="00A42214">
            <w:r>
              <w:rPr>
                <w:rFonts w:ascii="Arial" w:eastAsia="Arial" w:hAnsi="Arial" w:cs="Arial"/>
                <w:sz w:val="11"/>
              </w:rPr>
              <w:t xml:space="preserve">Těstoviny penne se sušenými rajčátky, cibulkou,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čenekem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a s parmezánem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400g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EA7D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1B4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8D7F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1600</w:t>
            </w:r>
          </w:p>
        </w:tc>
      </w:tr>
      <w:tr w:rsidR="00A82F00" w14:paraId="30A75959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0D8" w14:textId="77777777" w:rsidR="00A82F00" w:rsidRDefault="00A42214">
            <w:r>
              <w:rPr>
                <w:rFonts w:ascii="Arial" w:eastAsia="Arial" w:hAnsi="Arial" w:cs="Arial"/>
                <w:sz w:val="12"/>
              </w:rPr>
              <w:t xml:space="preserve">Zeleninový salát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150g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48A5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A42D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4212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2000</w:t>
            </w:r>
          </w:p>
        </w:tc>
      </w:tr>
      <w:tr w:rsidR="00A82F00" w14:paraId="6E0065E7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76A3" w14:textId="77777777" w:rsidR="00A82F00" w:rsidRDefault="00A42214">
            <w:r>
              <w:rPr>
                <w:rFonts w:ascii="Arial" w:eastAsia="Arial" w:hAnsi="Arial" w:cs="Arial"/>
                <w:sz w:val="12"/>
              </w:rPr>
              <w:t>CELKEM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13BE" w14:textId="77777777" w:rsidR="00A82F00" w:rsidRDefault="00A82F0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59A2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6E33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10000</w:t>
            </w:r>
          </w:p>
        </w:tc>
      </w:tr>
      <w:tr w:rsidR="00A82F00" w14:paraId="6D549749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4C8" w14:textId="77777777" w:rsidR="00A82F00" w:rsidRDefault="00A82F00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BDC" w14:textId="77777777" w:rsidR="00A82F00" w:rsidRDefault="00A82F0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5A2D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2D1E" w14:textId="77777777" w:rsidR="00A82F00" w:rsidRDefault="00A82F00"/>
        </w:tc>
      </w:tr>
      <w:tr w:rsidR="00A82F00" w14:paraId="410B5B48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BEFB" w14:textId="77777777" w:rsidR="00A82F00" w:rsidRDefault="00A42214">
            <w:proofErr w:type="spellStart"/>
            <w:r>
              <w:rPr>
                <w:rFonts w:ascii="Arial" w:eastAsia="Arial" w:hAnsi="Arial" w:cs="Arial"/>
                <w:sz w:val="12"/>
              </w:rPr>
              <w:t>Schefing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FF0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495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E5A3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7D8A6FC8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B46B" w14:textId="77777777" w:rsidR="00A82F00" w:rsidRDefault="00A42214">
            <w:r>
              <w:rPr>
                <w:rFonts w:ascii="Arial" w:eastAsia="Arial" w:hAnsi="Arial" w:cs="Arial"/>
                <w:sz w:val="12"/>
              </w:rPr>
              <w:t>Světla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4FDA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3616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64E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3C455D4A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3681" w14:textId="77777777" w:rsidR="00A82F00" w:rsidRDefault="00A42214">
            <w:r>
              <w:rPr>
                <w:rFonts w:ascii="Arial" w:eastAsia="Arial" w:hAnsi="Arial" w:cs="Arial"/>
                <w:sz w:val="12"/>
              </w:rPr>
              <w:t>Stroj na kávu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CD99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6583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210B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50A88761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C5DC" w14:textId="77777777" w:rsidR="00A82F00" w:rsidRDefault="00A42214">
            <w:r>
              <w:rPr>
                <w:rFonts w:ascii="Arial" w:eastAsia="Arial" w:hAnsi="Arial" w:cs="Arial"/>
                <w:sz w:val="12"/>
              </w:rPr>
              <w:t>Pánev + zdroj tepla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AED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F66A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2522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11248F34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8228" w14:textId="77777777" w:rsidR="00A82F00" w:rsidRDefault="00A42214">
            <w:r>
              <w:rPr>
                <w:rFonts w:ascii="Arial" w:eastAsia="Arial" w:hAnsi="Arial" w:cs="Arial"/>
                <w:sz w:val="12"/>
              </w:rPr>
              <w:t xml:space="preserve">Talíře 100ks dezertní, 50ks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hlaví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jídlo+50příborů, 50ks miska na salát, 100ks hrníček 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kávu-čaj+lžička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448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996D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813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744CE785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750A" w14:textId="77777777" w:rsidR="00A82F00" w:rsidRDefault="00A42214">
            <w:r>
              <w:rPr>
                <w:rFonts w:ascii="Arial" w:eastAsia="Arial" w:hAnsi="Arial" w:cs="Arial"/>
                <w:sz w:val="12"/>
              </w:rPr>
              <w:t>Vodu ve stojanu 2x barel 18 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CE7C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A52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3C60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38CBF313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F72" w14:textId="77777777" w:rsidR="00A82F00" w:rsidRDefault="00A42214">
            <w:r>
              <w:rPr>
                <w:rFonts w:ascii="Arial" w:eastAsia="Arial" w:hAnsi="Arial" w:cs="Arial"/>
                <w:sz w:val="11"/>
              </w:rPr>
              <w:t xml:space="preserve">Doprava dle km 25,- kč za 1 km počítám 2x tam a zpátky vyrážíme na místo z Ostravy to je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44km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212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7538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C687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2200</w:t>
            </w:r>
          </w:p>
        </w:tc>
      </w:tr>
      <w:tr w:rsidR="00A82F00" w14:paraId="731DEB44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511" w14:textId="77777777" w:rsidR="00A82F00" w:rsidRDefault="00A42214">
            <w:r>
              <w:rPr>
                <w:rFonts w:ascii="Arial" w:eastAsia="Arial" w:hAnsi="Arial" w:cs="Arial"/>
                <w:sz w:val="12"/>
              </w:rPr>
              <w:t>Kuchař + servis po dobu akce cca 6 hodin na místě 200kč na osobu a hodinu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364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BF3C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B5A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2400</w:t>
            </w:r>
          </w:p>
        </w:tc>
      </w:tr>
      <w:tr w:rsidR="00A82F00" w14:paraId="611962DB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C28" w14:textId="77777777" w:rsidR="00A82F00" w:rsidRDefault="00A42214">
            <w:r>
              <w:rPr>
                <w:rFonts w:ascii="Arial" w:eastAsia="Arial" w:hAnsi="Arial" w:cs="Arial"/>
                <w:sz w:val="12"/>
              </w:rPr>
              <w:t>Sukně + ubrusy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F7F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035F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700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0AE2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700</w:t>
            </w:r>
          </w:p>
        </w:tc>
      </w:tr>
      <w:tr w:rsidR="00A82F00" w14:paraId="5A384EFC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54D6" w14:textId="77777777" w:rsidR="00A82F00" w:rsidRDefault="00A42214">
            <w:r>
              <w:rPr>
                <w:rFonts w:ascii="Arial" w:eastAsia="Arial" w:hAnsi="Arial" w:cs="Arial"/>
                <w:sz w:val="12"/>
              </w:rPr>
              <w:t>Balení stravy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5115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8D71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D05C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645945F0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00E0" w14:textId="77777777" w:rsidR="00A82F00" w:rsidRDefault="00A42214">
            <w:r>
              <w:rPr>
                <w:rFonts w:ascii="Arial" w:eastAsia="Arial" w:hAnsi="Arial" w:cs="Arial"/>
                <w:sz w:val="12"/>
              </w:rPr>
              <w:t>Stánek dle potřeby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575C" w14:textId="77777777" w:rsidR="00A82F00" w:rsidRDefault="00A42214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30EC" w14:textId="77777777" w:rsidR="00A82F00" w:rsidRDefault="00A42214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B909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A82F00" w14:paraId="5576B997" w14:textId="77777777">
        <w:trPr>
          <w:trHeight w:val="154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06D1" w14:textId="77777777" w:rsidR="00A82F00" w:rsidRDefault="00A42214">
            <w:r>
              <w:rPr>
                <w:rFonts w:ascii="Arial" w:eastAsia="Arial" w:hAnsi="Arial" w:cs="Arial"/>
                <w:sz w:val="12"/>
              </w:rPr>
              <w:t>CELKEM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58B7" w14:textId="77777777" w:rsidR="00A82F00" w:rsidRDefault="00A82F0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47AF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F14B" w14:textId="77777777" w:rsidR="00A82F00" w:rsidRDefault="00A42214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5300</w:t>
            </w:r>
          </w:p>
        </w:tc>
      </w:tr>
      <w:tr w:rsidR="00A82F00" w14:paraId="2E469190" w14:textId="77777777">
        <w:trPr>
          <w:trHeight w:val="967"/>
        </w:trPr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BAAC8C" w14:textId="77777777" w:rsidR="00A82F00" w:rsidRDefault="00A42214">
            <w:r>
              <w:rPr>
                <w:rFonts w:ascii="Arial" w:eastAsia="Arial" w:hAnsi="Arial" w:cs="Arial"/>
                <w:b/>
                <w:sz w:val="12"/>
              </w:rPr>
              <w:t>CELKEM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7A56C6" w14:textId="77777777" w:rsidR="00A82F00" w:rsidRDefault="00A82F00"/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5F8A3A" w14:textId="77777777" w:rsidR="00A82F00" w:rsidRDefault="00A42214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26 050 Kč</w:t>
            </w:r>
          </w:p>
        </w:tc>
      </w:tr>
    </w:tbl>
    <w:p w14:paraId="644B1E85" w14:textId="77777777" w:rsidR="00A82F00" w:rsidRDefault="00A42214">
      <w:pPr>
        <w:tabs>
          <w:tab w:val="center" w:pos="7521"/>
        </w:tabs>
        <w:spacing w:after="13"/>
      </w:pPr>
      <w:r>
        <w:rPr>
          <w:rFonts w:ascii="Arial" w:eastAsia="Arial" w:hAnsi="Arial" w:cs="Arial"/>
          <w:sz w:val="11"/>
        </w:rPr>
        <w:t>za dodavatele:</w:t>
      </w:r>
      <w:r>
        <w:rPr>
          <w:rFonts w:ascii="Arial" w:eastAsia="Arial" w:hAnsi="Arial" w:cs="Arial"/>
          <w:sz w:val="11"/>
        </w:rPr>
        <w:tab/>
        <w:t>za odběratele:</w:t>
      </w:r>
    </w:p>
    <w:p w14:paraId="30DED305" w14:textId="77777777" w:rsidR="00A82F00" w:rsidRDefault="00A42214">
      <w:pPr>
        <w:tabs>
          <w:tab w:val="center" w:pos="6388"/>
          <w:tab w:val="right" w:pos="8269"/>
        </w:tabs>
        <w:spacing w:after="0" w:line="265" w:lineRule="auto"/>
        <w:ind w:right="-15"/>
      </w:pPr>
      <w:r>
        <w:tab/>
      </w:r>
      <w:r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ab/>
        <w:t>Mgr. Renáta Chytrová</w:t>
      </w:r>
    </w:p>
    <w:p w14:paraId="6F524692" w14:textId="77777777" w:rsidR="00A82F00" w:rsidRDefault="00A42214">
      <w:pPr>
        <w:spacing w:after="275" w:line="265" w:lineRule="auto"/>
        <w:ind w:left="10" w:right="638" w:hanging="10"/>
        <w:jc w:val="right"/>
      </w:pPr>
      <w:r>
        <w:rPr>
          <w:rFonts w:ascii="Arial" w:eastAsia="Arial" w:hAnsi="Arial" w:cs="Arial"/>
          <w:sz w:val="11"/>
        </w:rPr>
        <w:t>Ředitelka</w:t>
      </w:r>
    </w:p>
    <w:p w14:paraId="426A547D" w14:textId="77777777" w:rsidR="00A82F00" w:rsidRDefault="00A42214">
      <w:pPr>
        <w:spacing w:after="0"/>
      </w:pPr>
      <w:r>
        <w:rPr>
          <w:rFonts w:ascii="Arial" w:eastAsia="Arial" w:hAnsi="Arial" w:cs="Arial"/>
          <w:sz w:val="11"/>
        </w:rPr>
        <w:t>Svým podpisem dodavatel stvrzuje akceptaci objednávky.</w:t>
      </w:r>
    </w:p>
    <w:sectPr w:rsidR="00A82F00">
      <w:pgSz w:w="11906" w:h="16838"/>
      <w:pgMar w:top="729" w:right="2471" w:bottom="1440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00"/>
    <w:rsid w:val="001A69D3"/>
    <w:rsid w:val="00A42214"/>
    <w:rsid w:val="00A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266C"/>
  <w15:docId w15:val="{C65B4CD3-9F6E-4D80-A0D6-23EC929F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MIŠKOVIČOVÁ Radka</cp:lastModifiedBy>
  <cp:revision>3</cp:revision>
  <dcterms:created xsi:type="dcterms:W3CDTF">2023-09-01T09:24:00Z</dcterms:created>
  <dcterms:modified xsi:type="dcterms:W3CDTF">2023-09-01T09:52:00Z</dcterms:modified>
</cp:coreProperties>
</file>