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97091" w14:textId="77777777" w:rsidR="00FB70BA" w:rsidRDefault="00FB70BA" w:rsidP="00444490">
      <w:pPr>
        <w:pStyle w:val="Nzevsmlouvy"/>
        <w:rPr>
          <w:sz w:val="36"/>
          <w:szCs w:val="36"/>
        </w:rPr>
      </w:pPr>
    </w:p>
    <w:p w14:paraId="7E743E0C" w14:textId="77777777" w:rsidR="00FB70BA" w:rsidRDefault="00FB70BA" w:rsidP="00444490">
      <w:pPr>
        <w:pStyle w:val="Nzevsmlouvy"/>
        <w:rPr>
          <w:sz w:val="36"/>
          <w:szCs w:val="36"/>
        </w:rPr>
      </w:pPr>
    </w:p>
    <w:p w14:paraId="6732CC1F" w14:textId="7BD03AFF" w:rsidR="00444490" w:rsidRPr="0037031E" w:rsidRDefault="00444490" w:rsidP="00444490">
      <w:pPr>
        <w:pStyle w:val="Nzevsmlouvy"/>
        <w:rPr>
          <w:sz w:val="36"/>
          <w:szCs w:val="36"/>
        </w:rPr>
      </w:pPr>
      <w:r w:rsidRPr="0037031E">
        <w:rPr>
          <w:sz w:val="36"/>
          <w:szCs w:val="36"/>
        </w:rPr>
        <w:t>SMLOUVA O DÍLO</w:t>
      </w:r>
    </w:p>
    <w:p w14:paraId="22CDB5B4" w14:textId="77777777" w:rsidR="00444490" w:rsidRDefault="00444490" w:rsidP="00444490">
      <w:pPr>
        <w:pStyle w:val="TextnormlnPVL"/>
      </w:pPr>
    </w:p>
    <w:p w14:paraId="48C07835" w14:textId="77777777" w:rsidR="00444490" w:rsidRDefault="00444490" w:rsidP="00444490">
      <w:pPr>
        <w:pStyle w:val="TextnormlnPVL"/>
      </w:pPr>
      <w:r>
        <w:t>uzavřená v souladu s § 2586 a násl. zákona č. 89/2012 Sb., občanský zákoník, ve znění pozdějších předpisů (dále jen „OZ“), (dále jen „smlouva“)</w:t>
      </w:r>
    </w:p>
    <w:p w14:paraId="1AD05D7A" w14:textId="77777777" w:rsidR="00444490" w:rsidRDefault="00444490" w:rsidP="00444490">
      <w:pPr>
        <w:pStyle w:val="TextnormlnPVL"/>
        <w:rPr>
          <w:b/>
        </w:rPr>
      </w:pPr>
    </w:p>
    <w:p w14:paraId="469ECB17" w14:textId="25D68F7A" w:rsidR="00444490" w:rsidRPr="00EB688D" w:rsidRDefault="00444490" w:rsidP="00C84506">
      <w:pPr>
        <w:pStyle w:val="TextnormlnPVL"/>
        <w:jc w:val="center"/>
        <w:rPr>
          <w:lang w:val="cs-CZ"/>
        </w:rPr>
      </w:pPr>
      <w:r w:rsidRPr="00FC7AB0">
        <w:t>Číslo smlouvy objednatele:</w:t>
      </w:r>
      <w:r w:rsidRPr="00FC7AB0">
        <w:tab/>
      </w:r>
      <w:r w:rsidR="00EB688D">
        <w:rPr>
          <w:lang w:val="cs-CZ"/>
        </w:rPr>
        <w:t>994/2023</w:t>
      </w:r>
    </w:p>
    <w:p w14:paraId="54E20CEB" w14:textId="0EBFCC78" w:rsidR="00444490" w:rsidRPr="00FC7AB0" w:rsidRDefault="00EB688D" w:rsidP="00EB688D">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301575">
        <w:rPr>
          <w:lang w:val="cs-CZ"/>
        </w:rPr>
        <w:t xml:space="preserve">    S-24/2023</w:t>
      </w:r>
      <w:r w:rsidR="00444490" w:rsidRPr="00FC7AB0">
        <w:tab/>
      </w:r>
      <w:r>
        <w:tab/>
      </w:r>
      <w:r>
        <w:tab/>
      </w:r>
    </w:p>
    <w:p w14:paraId="7F166BDC" w14:textId="77777777" w:rsidR="000E0FD5" w:rsidRDefault="000E0FD5" w:rsidP="00C84506">
      <w:pPr>
        <w:pStyle w:val="TextnormlnPVL"/>
        <w:jc w:val="center"/>
        <w:rPr>
          <w:b/>
          <w:shd w:val="clear" w:color="auto" w:fill="FFFF00"/>
        </w:rPr>
      </w:pPr>
    </w:p>
    <w:p w14:paraId="1A34C49F"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2713EA02" w14:textId="5D30902B" w:rsidR="000E0FD5" w:rsidRDefault="00EC00FB" w:rsidP="000E0FD5">
      <w:pPr>
        <w:tabs>
          <w:tab w:val="left" w:pos="4080"/>
        </w:tabs>
        <w:jc w:val="center"/>
        <w:rPr>
          <w:rFonts w:ascii="Arial" w:hAnsi="Arial" w:cs="Arial"/>
          <w:b/>
          <w:sz w:val="32"/>
          <w:szCs w:val="32"/>
        </w:rPr>
      </w:pPr>
      <w:r w:rsidRPr="00A01BF6">
        <w:rPr>
          <w:rFonts w:ascii="Arial" w:hAnsi="Arial" w:cs="Arial"/>
          <w:b/>
          <w:lang w:val="en-US"/>
        </w:rPr>
        <w:t>“</w:t>
      </w:r>
      <w:proofErr w:type="spellStart"/>
      <w:r w:rsidR="00CB44E4" w:rsidRPr="00CB44E4">
        <w:rPr>
          <w:rFonts w:ascii="Arial" w:hAnsi="Arial" w:cs="Arial"/>
          <w:b/>
          <w:lang w:val="en-US"/>
        </w:rPr>
        <w:t>Mandava</w:t>
      </w:r>
      <w:proofErr w:type="spellEnd"/>
      <w:r w:rsidR="00CB44E4" w:rsidRPr="00CB44E4">
        <w:rPr>
          <w:rFonts w:ascii="Arial" w:hAnsi="Arial" w:cs="Arial"/>
          <w:b/>
          <w:lang w:val="en-US"/>
        </w:rPr>
        <w:t xml:space="preserve"> </w:t>
      </w:r>
      <w:proofErr w:type="spellStart"/>
      <w:r w:rsidR="00CB44E4" w:rsidRPr="00CB44E4">
        <w:rPr>
          <w:rFonts w:ascii="Arial" w:hAnsi="Arial" w:cs="Arial"/>
          <w:b/>
          <w:lang w:val="en-US"/>
        </w:rPr>
        <w:t>Dolní</w:t>
      </w:r>
      <w:proofErr w:type="spellEnd"/>
      <w:r w:rsidR="00CB44E4" w:rsidRPr="00CB44E4">
        <w:rPr>
          <w:rFonts w:ascii="Arial" w:hAnsi="Arial" w:cs="Arial"/>
          <w:b/>
          <w:lang w:val="en-US"/>
        </w:rPr>
        <w:t xml:space="preserve"> </w:t>
      </w:r>
      <w:proofErr w:type="spellStart"/>
      <w:r w:rsidR="00CB44E4" w:rsidRPr="00CB44E4">
        <w:rPr>
          <w:rFonts w:ascii="Arial" w:hAnsi="Arial" w:cs="Arial"/>
          <w:b/>
          <w:lang w:val="en-US"/>
        </w:rPr>
        <w:t>Křečany</w:t>
      </w:r>
      <w:proofErr w:type="spellEnd"/>
      <w:r w:rsidR="00CB44E4" w:rsidRPr="00CB44E4">
        <w:rPr>
          <w:rFonts w:ascii="Arial" w:hAnsi="Arial" w:cs="Arial"/>
          <w:b/>
          <w:lang w:val="en-US"/>
        </w:rPr>
        <w:t xml:space="preserve"> - ř. km 15,5 - 17,6</w:t>
      </w:r>
      <w:r w:rsidRPr="00A01BF6">
        <w:rPr>
          <w:rFonts w:ascii="Arial" w:hAnsi="Arial" w:cs="Arial"/>
          <w:b/>
          <w:lang w:val="en-US"/>
        </w:rPr>
        <w:t>”</w:t>
      </w:r>
    </w:p>
    <w:p w14:paraId="42050D4B" w14:textId="77777777" w:rsidR="00444490" w:rsidRDefault="00444490" w:rsidP="00444490">
      <w:pPr>
        <w:pStyle w:val="TextnormlnPVL"/>
        <w:rPr>
          <w:b/>
          <w:u w:val="single"/>
        </w:rPr>
      </w:pPr>
    </w:p>
    <w:p w14:paraId="56DBC36C" w14:textId="77777777" w:rsidR="00444490" w:rsidRPr="00FC7AB0" w:rsidRDefault="00444490" w:rsidP="00444490">
      <w:pPr>
        <w:pStyle w:val="TextnormlnPVL"/>
        <w:rPr>
          <w:b/>
        </w:rPr>
      </w:pPr>
      <w:r w:rsidRPr="00FC7AB0">
        <w:rPr>
          <w:b/>
          <w:u w:val="single"/>
        </w:rPr>
        <w:t>Smluvní strany</w:t>
      </w:r>
      <w:r w:rsidRPr="00FC7AB0">
        <w:rPr>
          <w:b/>
        </w:rPr>
        <w:t>:</w:t>
      </w:r>
    </w:p>
    <w:p w14:paraId="47E4E385" w14:textId="77777777" w:rsidR="00444490" w:rsidRPr="00FC7AB0" w:rsidRDefault="00444490" w:rsidP="00444490">
      <w:pPr>
        <w:pStyle w:val="TextnormlnPVL"/>
        <w:rPr>
          <w:b/>
        </w:rPr>
      </w:pPr>
    </w:p>
    <w:p w14:paraId="32F944A0"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FCA89C4"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813DD4D" w14:textId="57F20835" w:rsidR="00444490" w:rsidRDefault="00444490" w:rsidP="00444490">
      <w:pPr>
        <w:pStyle w:val="Identifikacesmluvnstrany"/>
      </w:pPr>
      <w:r>
        <w:t>statutární orgán:</w:t>
      </w:r>
      <w:r>
        <w:tab/>
      </w:r>
      <w:r>
        <w:tab/>
      </w:r>
    </w:p>
    <w:p w14:paraId="6D1D962E" w14:textId="77777777" w:rsidR="00444490" w:rsidRDefault="00444490" w:rsidP="00444490">
      <w:pPr>
        <w:pStyle w:val="TextnormlnPVL"/>
      </w:pPr>
      <w:r>
        <w:t>oprávněn k podpisu smlouvy</w:t>
      </w:r>
    </w:p>
    <w:p w14:paraId="2317604B" w14:textId="3CA4D71A" w:rsidR="00444490" w:rsidRDefault="00444490" w:rsidP="00444490">
      <w:pPr>
        <w:pStyle w:val="Oprvnnkjednnapodpisusml"/>
      </w:pPr>
      <w:r>
        <w:t xml:space="preserve">a k jednání o věcech smluvních: </w:t>
      </w:r>
      <w:r>
        <w:tab/>
        <w:t xml:space="preserve"> </w:t>
      </w:r>
    </w:p>
    <w:p w14:paraId="76DD26EF" w14:textId="6892289A" w:rsidR="00DF70DC" w:rsidRPr="00EB688D" w:rsidRDefault="00DF70DC" w:rsidP="001448C3">
      <w:pPr>
        <w:pStyle w:val="Oprvnnkjednnapodpisusml"/>
        <w:jc w:val="left"/>
        <w:rPr>
          <w:lang w:val="cs-CZ"/>
        </w:rPr>
      </w:pPr>
      <w:r>
        <w:t xml:space="preserve">oprávněn jednat o věcech technických: </w:t>
      </w:r>
      <w:r>
        <w:tab/>
      </w:r>
    </w:p>
    <w:p w14:paraId="44D4207A" w14:textId="77777777" w:rsidR="006A2662" w:rsidRDefault="00EB688D" w:rsidP="00FB70BA">
      <w:pPr>
        <w:pStyle w:val="Oprvnnkjednnapodpisusml"/>
        <w:jc w:val="left"/>
      </w:pPr>
      <w:r w:rsidRPr="00EB688D">
        <w:t xml:space="preserve"> </w:t>
      </w:r>
      <w:r>
        <w:tab/>
      </w:r>
    </w:p>
    <w:p w14:paraId="5911410F" w14:textId="17A58B0D" w:rsidR="00EB688D" w:rsidRPr="00EB688D" w:rsidRDefault="00EB688D" w:rsidP="00FB70BA">
      <w:pPr>
        <w:pStyle w:val="Oprvnnkjednnapodpisusml"/>
        <w:jc w:val="left"/>
        <w:rPr>
          <w:lang w:val="cs-CZ"/>
        </w:rPr>
      </w:pPr>
      <w:r w:rsidRPr="00EB688D">
        <w:rPr>
          <w:lang w:val="cs-CZ"/>
        </w:rPr>
        <w:t xml:space="preserve"> </w:t>
      </w:r>
    </w:p>
    <w:p w14:paraId="236AC882" w14:textId="23C3F72D" w:rsidR="00FB70BA" w:rsidRDefault="00EB688D" w:rsidP="00FB70BA">
      <w:pPr>
        <w:pStyle w:val="Oprvnnkjednnapodpisusml"/>
        <w:rPr>
          <w:lang w:val="cs-CZ"/>
        </w:rPr>
      </w:pPr>
      <w:r w:rsidRPr="00EB688D">
        <w:rPr>
          <w:lang w:val="cs-CZ"/>
        </w:rPr>
        <w:t>technický dozor objednatele:</w:t>
      </w:r>
      <w:r w:rsidR="00FB70BA" w:rsidRPr="00FB70BA">
        <w:rPr>
          <w:lang w:val="cs-CZ"/>
        </w:rPr>
        <w:t xml:space="preserve"> </w:t>
      </w:r>
      <w:r w:rsidR="00FB70BA">
        <w:rPr>
          <w:lang w:val="cs-CZ"/>
        </w:rPr>
        <w:tab/>
      </w:r>
    </w:p>
    <w:p w14:paraId="529ADC8C" w14:textId="278E22A7" w:rsidR="00FB70BA" w:rsidRPr="002A3FFA" w:rsidRDefault="00FB70BA" w:rsidP="00FB70BA">
      <w:pPr>
        <w:tabs>
          <w:tab w:val="left" w:pos="3960"/>
        </w:tabs>
        <w:spacing w:after="0" w:line="240" w:lineRule="auto"/>
        <w:rPr>
          <w:rFonts w:ascii="Arial" w:hAnsi="Arial" w:cs="Arial"/>
        </w:rPr>
      </w:pPr>
      <w:r>
        <w:rPr>
          <w:rFonts w:ascii="Arial" w:hAnsi="Arial" w:cs="Arial"/>
        </w:rPr>
        <w:tab/>
      </w:r>
      <w:r>
        <w:rPr>
          <w:rFonts w:ascii="Arial" w:hAnsi="Arial" w:cs="Arial"/>
        </w:rPr>
        <w:tab/>
      </w:r>
    </w:p>
    <w:p w14:paraId="05F9CB1F" w14:textId="3BCC78D6" w:rsidR="00EB688D" w:rsidRPr="00EB688D" w:rsidRDefault="00FB70BA" w:rsidP="00FB70BA">
      <w:pPr>
        <w:pStyle w:val="Oprvnnkjednnapodpisusml"/>
        <w:rPr>
          <w:lang w:val="cs-CZ"/>
        </w:rPr>
      </w:pPr>
      <w:r>
        <w:rPr>
          <w:lang w:val="cs-CZ"/>
        </w:rPr>
        <w:tab/>
      </w:r>
    </w:p>
    <w:p w14:paraId="27F3DC96" w14:textId="01140410" w:rsidR="00A01BF6" w:rsidRDefault="00EB688D" w:rsidP="00FB70BA">
      <w:pPr>
        <w:pStyle w:val="Oprvnnkjednnapodpisusml"/>
        <w:jc w:val="left"/>
      </w:pPr>
      <w:r w:rsidRPr="00EB688D">
        <w:rPr>
          <w:lang w:val="cs-CZ"/>
        </w:rPr>
        <w:tab/>
      </w:r>
      <w:r>
        <w:rPr>
          <w:lang w:val="cs-CZ"/>
        </w:rPr>
        <w:tab/>
      </w:r>
      <w:r w:rsidR="00A01BF6">
        <w:t xml:space="preserve"> </w:t>
      </w:r>
    </w:p>
    <w:p w14:paraId="45BA19C8" w14:textId="7A5B9216" w:rsidR="00444490" w:rsidRDefault="00444490" w:rsidP="00FB70BA">
      <w:pPr>
        <w:pStyle w:val="Oprvnnkjednnapodpisusml"/>
      </w:pPr>
      <w:r>
        <w:t>IČO:</w:t>
      </w:r>
      <w:r w:rsidR="00A01BF6">
        <w:rPr>
          <w:lang w:val="cs-CZ"/>
        </w:rPr>
        <w:t xml:space="preserve">                                       </w:t>
      </w:r>
      <w:r>
        <w:t>708899</w:t>
      </w:r>
      <w:r w:rsidR="003D5BD6">
        <w:rPr>
          <w:lang w:val="cs-CZ"/>
        </w:rPr>
        <w:t>88</w:t>
      </w:r>
    </w:p>
    <w:p w14:paraId="0F7BF596" w14:textId="77777777" w:rsidR="00444490" w:rsidRDefault="00444490" w:rsidP="00FB70BA">
      <w:pPr>
        <w:pStyle w:val="Identifikacesmluvnstrany"/>
        <w:spacing w:after="0"/>
      </w:pPr>
      <w:r>
        <w:t>DIČ:</w:t>
      </w:r>
      <w:r>
        <w:tab/>
        <w:t>CZ708899</w:t>
      </w:r>
      <w:r w:rsidR="003D5BD6">
        <w:rPr>
          <w:lang w:val="cs-CZ"/>
        </w:rPr>
        <w:t>88</w:t>
      </w:r>
    </w:p>
    <w:p w14:paraId="21892C7F" w14:textId="4AF57D04" w:rsidR="00444490" w:rsidRDefault="00444490" w:rsidP="00FB70BA">
      <w:pPr>
        <w:pStyle w:val="Identifikacesmluvnstrany"/>
        <w:spacing w:after="0"/>
      </w:pPr>
      <w:r>
        <w:t>bankovní spojení:</w:t>
      </w:r>
      <w:r>
        <w:tab/>
      </w:r>
    </w:p>
    <w:p w14:paraId="267CD609" w14:textId="30B96AC6" w:rsidR="00444490" w:rsidRDefault="00444490" w:rsidP="00FB70BA">
      <w:pPr>
        <w:pStyle w:val="Identifikacesmluvnstrany"/>
        <w:spacing w:after="0"/>
      </w:pPr>
      <w:r>
        <w:t>číslo účtu:</w:t>
      </w:r>
      <w:r>
        <w:tab/>
      </w:r>
    </w:p>
    <w:p w14:paraId="1D6D8F3C" w14:textId="77777777" w:rsidR="008248C1" w:rsidRDefault="00444490" w:rsidP="00FB70BA">
      <w:pPr>
        <w:tabs>
          <w:tab w:val="left" w:pos="2835"/>
        </w:tabs>
        <w:spacing w:after="0" w:line="240" w:lineRule="auto"/>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Krajského soudu v Ústí nad Labem v oddílu A, vložce č. 13052</w:t>
      </w:r>
      <w:r w:rsidR="00A62295">
        <w:rPr>
          <w:rFonts w:ascii="Arial" w:hAnsi="Arial" w:cs="Arial"/>
        </w:rPr>
        <w:t xml:space="preserve"> </w:t>
      </w:r>
    </w:p>
    <w:p w14:paraId="737DABFD" w14:textId="2F60536F" w:rsidR="00444490" w:rsidRPr="00A62295" w:rsidRDefault="00444490" w:rsidP="00FB70BA">
      <w:pPr>
        <w:tabs>
          <w:tab w:val="left" w:pos="2835"/>
        </w:tabs>
        <w:spacing w:after="0" w:line="240" w:lineRule="auto"/>
        <w:jc w:val="both"/>
        <w:rPr>
          <w:rFonts w:ascii="Arial" w:hAnsi="Arial" w:cs="Arial"/>
        </w:rPr>
      </w:pPr>
      <w:r w:rsidRPr="00A62295">
        <w:rPr>
          <w:rFonts w:ascii="Arial" w:hAnsi="Arial" w:cs="Arial"/>
          <w:lang w:val="x-none"/>
        </w:rPr>
        <w:t>(dále jen „objednatel“)</w:t>
      </w:r>
    </w:p>
    <w:p w14:paraId="45A4576A" w14:textId="77777777" w:rsidR="00FB70BA" w:rsidRDefault="00FB70BA" w:rsidP="00444490">
      <w:pPr>
        <w:pStyle w:val="TextnormlnPVL"/>
        <w:rPr>
          <w:b/>
        </w:rPr>
      </w:pPr>
    </w:p>
    <w:p w14:paraId="118D5972" w14:textId="0D3F04B5" w:rsidR="00444490" w:rsidRDefault="00444490" w:rsidP="00444490">
      <w:pPr>
        <w:pStyle w:val="TextnormlnPVL"/>
        <w:rPr>
          <w:b/>
        </w:rPr>
      </w:pPr>
      <w:r>
        <w:rPr>
          <w:b/>
        </w:rPr>
        <w:t>a</w:t>
      </w:r>
    </w:p>
    <w:p w14:paraId="76AD2528" w14:textId="77777777" w:rsidR="00444490" w:rsidRDefault="00444490" w:rsidP="00444490">
      <w:pPr>
        <w:pStyle w:val="TextnormlnPVL"/>
        <w:rPr>
          <w:b/>
        </w:rPr>
      </w:pPr>
    </w:p>
    <w:p w14:paraId="322F094F" w14:textId="54436F76" w:rsidR="00C1316E" w:rsidRPr="008B15DA" w:rsidRDefault="00C1316E" w:rsidP="00FB70BA">
      <w:pPr>
        <w:pStyle w:val="Smluvnstrananzev"/>
        <w:rPr>
          <w:sz w:val="22"/>
          <w:shd w:val="clear" w:color="auto" w:fill="FFFF00"/>
          <w:lang w:val="cs-CZ"/>
        </w:rPr>
      </w:pPr>
      <w:r w:rsidRPr="007467C8">
        <w:rPr>
          <w:sz w:val="22"/>
        </w:rPr>
        <w:t>zhotovitel:</w:t>
      </w:r>
      <w:r w:rsidRPr="007467C8">
        <w:rPr>
          <w:sz w:val="22"/>
        </w:rPr>
        <w:tab/>
      </w:r>
      <w:r w:rsidRPr="00FB70BA">
        <w:rPr>
          <w:sz w:val="22"/>
        </w:rPr>
        <w:t>N</w:t>
      </w:r>
      <w:r w:rsidR="00FB70BA" w:rsidRPr="00FB70BA">
        <w:rPr>
          <w:sz w:val="22"/>
        </w:rPr>
        <w:t>OWASTAV</w:t>
      </w:r>
      <w:r w:rsidRPr="00FB70BA">
        <w:rPr>
          <w:sz w:val="22"/>
        </w:rPr>
        <w:t xml:space="preserve"> akciová společnost</w:t>
      </w:r>
    </w:p>
    <w:p w14:paraId="5184E98D" w14:textId="255B59FB" w:rsidR="00C1316E" w:rsidRPr="00FB70BA" w:rsidRDefault="00C1316E" w:rsidP="00FB70BA">
      <w:pPr>
        <w:pStyle w:val="Identifikacesmluvnstrany"/>
        <w:spacing w:after="0"/>
      </w:pPr>
      <w:r w:rsidRPr="007467C8">
        <w:t>sídlo:</w:t>
      </w:r>
      <w:r w:rsidRPr="007467C8">
        <w:tab/>
      </w:r>
      <w:r w:rsidRPr="00FB70BA">
        <w:t xml:space="preserve">Malešická </w:t>
      </w:r>
      <w:r w:rsidR="00FB70BA" w:rsidRPr="00FB70BA">
        <w:t>2679/</w:t>
      </w:r>
      <w:r w:rsidRPr="00FB70BA">
        <w:t xml:space="preserve">49, </w:t>
      </w:r>
      <w:r w:rsidR="00FB70BA" w:rsidRPr="00FB70BA">
        <w:t xml:space="preserve">Žižkov, </w:t>
      </w:r>
      <w:r w:rsidRPr="00FB70BA">
        <w:t>130 00 Praha 3</w:t>
      </w:r>
    </w:p>
    <w:p w14:paraId="7300957E" w14:textId="52D51AD0" w:rsidR="00C1316E" w:rsidRPr="008B15DA" w:rsidRDefault="00C1316E" w:rsidP="00FB70BA">
      <w:pPr>
        <w:pStyle w:val="Oprvnnkjednnapodpisusml"/>
        <w:rPr>
          <w:b/>
          <w:shd w:val="clear" w:color="auto" w:fill="FFFF00"/>
          <w:lang w:val="cs-CZ"/>
        </w:rPr>
      </w:pPr>
      <w:r w:rsidRPr="007467C8">
        <w:t>oprávněn(i) k podpisu smlouvy:</w:t>
      </w:r>
      <w:r w:rsidRPr="007467C8">
        <w:tab/>
      </w:r>
    </w:p>
    <w:p w14:paraId="787409B7" w14:textId="0F81E588" w:rsidR="00C1316E" w:rsidRPr="007467C8" w:rsidRDefault="00C1316E" w:rsidP="00FB70BA">
      <w:pPr>
        <w:pStyle w:val="Oprvnnkjednnapodpisusml"/>
        <w:rPr>
          <w:b/>
          <w:shd w:val="clear" w:color="auto" w:fill="FFFF00"/>
        </w:rPr>
      </w:pPr>
      <w:r w:rsidRPr="007467C8">
        <w:t>oprávněn(i) jednat o věcech smluvních:</w:t>
      </w:r>
      <w:r w:rsidRPr="007467C8">
        <w:tab/>
      </w:r>
    </w:p>
    <w:p w14:paraId="16A5B6EE" w14:textId="0508DFC0" w:rsidR="00C1316E" w:rsidRPr="008B15DA" w:rsidRDefault="00C1316E" w:rsidP="00FB70BA">
      <w:pPr>
        <w:pStyle w:val="Oprvnnkjednnapodpisusml"/>
        <w:rPr>
          <w:b/>
          <w:shd w:val="clear" w:color="auto" w:fill="FFFF00"/>
          <w:lang w:val="cs-CZ"/>
        </w:rPr>
      </w:pPr>
      <w:r w:rsidRPr="007467C8">
        <w:t>oprávněn(i) jednat o věcech technických:</w:t>
      </w:r>
      <w:r w:rsidRPr="007467C8">
        <w:tab/>
      </w:r>
    </w:p>
    <w:p w14:paraId="6E678F44" w14:textId="4C22C5BE" w:rsidR="00C1316E" w:rsidRPr="008B15DA" w:rsidRDefault="00C1316E" w:rsidP="00FB70BA">
      <w:pPr>
        <w:pStyle w:val="Oprvnnkjednnapodpisusml"/>
        <w:rPr>
          <w:b/>
          <w:shd w:val="clear" w:color="auto" w:fill="FFFF00"/>
          <w:lang w:val="cs-CZ"/>
        </w:rPr>
      </w:pPr>
      <w:r w:rsidRPr="007467C8">
        <w:t>stavbyvedoucí:</w:t>
      </w:r>
      <w:r w:rsidRPr="007467C8">
        <w:tab/>
      </w:r>
    </w:p>
    <w:p w14:paraId="15F0167F" w14:textId="0BFA1E77" w:rsidR="00C1316E" w:rsidRPr="00223FDB" w:rsidRDefault="00C1316E" w:rsidP="00FB70BA">
      <w:pPr>
        <w:pStyle w:val="Oprvnnkjednnapodpisusml"/>
        <w:rPr>
          <w:b/>
          <w:shd w:val="clear" w:color="auto" w:fill="FFFF00"/>
          <w:lang w:val="cs-CZ"/>
        </w:rPr>
      </w:pPr>
      <w:r w:rsidRPr="007467C8">
        <w:t>manažer stavby:</w:t>
      </w:r>
      <w:r w:rsidRPr="007467C8">
        <w:tab/>
      </w:r>
    </w:p>
    <w:p w14:paraId="369BC41A" w14:textId="77777777" w:rsidR="00C1316E" w:rsidRPr="00FB70BA" w:rsidRDefault="00C1316E" w:rsidP="00FB70BA">
      <w:pPr>
        <w:pStyle w:val="Identifikacesmluvnstrany"/>
        <w:spacing w:after="0"/>
      </w:pPr>
      <w:r w:rsidRPr="007467C8">
        <w:t>IČO:</w:t>
      </w:r>
      <w:r w:rsidRPr="007467C8">
        <w:tab/>
      </w:r>
      <w:r w:rsidRPr="00FB70BA">
        <w:t>00565679</w:t>
      </w:r>
    </w:p>
    <w:p w14:paraId="10BEFB9B" w14:textId="77777777" w:rsidR="00C1316E" w:rsidRPr="008B15DA" w:rsidRDefault="00C1316E" w:rsidP="00FB70BA">
      <w:pPr>
        <w:pStyle w:val="Identifikacesmluvnstrany"/>
        <w:spacing w:after="0"/>
        <w:rPr>
          <w:shd w:val="clear" w:color="auto" w:fill="FFFF00"/>
          <w:lang w:val="cs-CZ"/>
        </w:rPr>
      </w:pPr>
      <w:r w:rsidRPr="007467C8">
        <w:t>DIČ:</w:t>
      </w:r>
      <w:r w:rsidRPr="007467C8">
        <w:rPr>
          <w:b/>
        </w:rPr>
        <w:t xml:space="preserve"> </w:t>
      </w:r>
      <w:r w:rsidRPr="007467C8">
        <w:rPr>
          <w:b/>
        </w:rPr>
        <w:tab/>
      </w:r>
      <w:r w:rsidRPr="00FB70BA">
        <w:t>CZ00565679</w:t>
      </w:r>
    </w:p>
    <w:p w14:paraId="09C71AD7" w14:textId="227CE7AF" w:rsidR="00C1316E" w:rsidRPr="00FB70BA" w:rsidRDefault="00C1316E" w:rsidP="00FB70BA">
      <w:pPr>
        <w:pStyle w:val="Identifikacesmluvnstrany"/>
        <w:spacing w:after="0"/>
      </w:pPr>
      <w:r w:rsidRPr="007467C8">
        <w:t>bankovní spojení:</w:t>
      </w:r>
      <w:r w:rsidRPr="007467C8">
        <w:tab/>
      </w:r>
      <w:r w:rsidRPr="00FB70BA">
        <w:t xml:space="preserve"> </w:t>
      </w:r>
    </w:p>
    <w:p w14:paraId="365D600E" w14:textId="78902DE3" w:rsidR="00C1316E" w:rsidRPr="008B15DA" w:rsidRDefault="00C1316E" w:rsidP="00FB70BA">
      <w:pPr>
        <w:pStyle w:val="Identifikacesmluvnstrany"/>
        <w:spacing w:after="0"/>
        <w:rPr>
          <w:b/>
          <w:shd w:val="clear" w:color="auto" w:fill="FFFF00"/>
          <w:lang w:val="cs-CZ"/>
        </w:rPr>
      </w:pPr>
      <w:r w:rsidRPr="007467C8">
        <w:t>číslo účtu:</w:t>
      </w:r>
      <w:r w:rsidRPr="007467C8">
        <w:tab/>
      </w:r>
    </w:p>
    <w:p w14:paraId="373ACA89" w14:textId="437C8DCD" w:rsidR="00C1316E" w:rsidRPr="008B15DA" w:rsidRDefault="00C1316E" w:rsidP="00FB70BA">
      <w:pPr>
        <w:pStyle w:val="Identifikacesmluvnstrany"/>
        <w:spacing w:after="0"/>
        <w:rPr>
          <w:b/>
          <w:shd w:val="clear" w:color="auto" w:fill="FFFF00"/>
          <w:lang w:val="cs-CZ"/>
        </w:rPr>
      </w:pPr>
      <w:r w:rsidRPr="007467C8">
        <w:t>zápis v obchodním rejstříku:</w:t>
      </w:r>
      <w:r w:rsidRPr="007467C8">
        <w:tab/>
      </w:r>
      <w:r w:rsidRPr="00FB70BA">
        <w:t>MS v Praze, odd</w:t>
      </w:r>
      <w:r w:rsidR="00FB70BA">
        <w:rPr>
          <w:lang w:val="cs-CZ"/>
        </w:rPr>
        <w:t xml:space="preserve">íl </w:t>
      </w:r>
      <w:r w:rsidRPr="00FB70BA">
        <w:t>B, vl</w:t>
      </w:r>
      <w:r w:rsidR="00FB70BA">
        <w:rPr>
          <w:lang w:val="cs-CZ"/>
        </w:rPr>
        <w:t>ožka</w:t>
      </w:r>
      <w:r w:rsidRPr="00FB70BA">
        <w:t xml:space="preserve"> 393</w:t>
      </w:r>
    </w:p>
    <w:p w14:paraId="6578AE41" w14:textId="4F3AA3AA" w:rsidR="00C1316E" w:rsidRPr="008B15DA" w:rsidRDefault="00C1316E" w:rsidP="00FB70BA">
      <w:pPr>
        <w:pStyle w:val="TextnormlnPVL"/>
        <w:rPr>
          <w:lang w:val="cs-CZ"/>
        </w:rPr>
      </w:pPr>
      <w:r w:rsidRPr="007467C8">
        <w:t xml:space="preserve">tel.: </w:t>
      </w:r>
      <w:r w:rsidRPr="007467C8">
        <w:tab/>
      </w:r>
      <w:r w:rsidRPr="007467C8">
        <w:tab/>
      </w:r>
      <w:r w:rsidRPr="007467C8">
        <w:tab/>
      </w:r>
      <w:r w:rsidRPr="007467C8">
        <w:tab/>
        <w:t>e-mail:</w:t>
      </w:r>
    </w:p>
    <w:p w14:paraId="25C895CE" w14:textId="0F1CB655" w:rsidR="00444490" w:rsidRDefault="00444490" w:rsidP="00FB70BA">
      <w:pPr>
        <w:pStyle w:val="TextnormlnPVL"/>
      </w:pPr>
      <w:r>
        <w:t>(dále jen „zhotovitel“)</w:t>
      </w:r>
    </w:p>
    <w:p w14:paraId="1B27C2C0" w14:textId="77777777" w:rsidR="00444490" w:rsidRDefault="00444490" w:rsidP="00444490">
      <w:pPr>
        <w:pStyle w:val="Meziodstavce"/>
        <w:rPr>
          <w:rFonts w:cs="Times New Roman"/>
          <w:lang w:val="cs-CZ"/>
        </w:rPr>
      </w:pPr>
    </w:p>
    <w:p w14:paraId="5F66FB17" w14:textId="77777777" w:rsidR="000E0FD5" w:rsidRDefault="000E0FD5" w:rsidP="000E0FD5">
      <w:pPr>
        <w:jc w:val="both"/>
        <w:rPr>
          <w:rFonts w:ascii="Arial" w:hAnsi="Arial" w:cs="Arial"/>
          <w:color w:val="000000"/>
        </w:rPr>
      </w:pPr>
      <w:r>
        <w:rPr>
          <w:rFonts w:ascii="Arial" w:hAnsi="Arial" w:cs="Arial"/>
          <w:color w:val="000000"/>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462C5EF" w14:textId="77777777" w:rsidR="00444490" w:rsidRPr="00B841C7" w:rsidRDefault="00444490" w:rsidP="008F6AEF">
      <w:pPr>
        <w:pStyle w:val="lneksmlouvynadpis"/>
      </w:pPr>
      <w:bookmarkStart w:id="0" w:name="_Ref473801745"/>
      <w:r w:rsidRPr="00B841C7">
        <w:t>Účel a předmět smlouvy</w:t>
      </w:r>
      <w:bookmarkEnd w:id="0"/>
    </w:p>
    <w:p w14:paraId="2C503106" w14:textId="5E961485" w:rsidR="00444490" w:rsidRPr="003D44F5" w:rsidRDefault="00444490" w:rsidP="00444490">
      <w:pPr>
        <w:pStyle w:val="lneksmlouvytext"/>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Pr="003D44F5">
        <w:t>„</w:t>
      </w:r>
      <w:proofErr w:type="spellStart"/>
      <w:r w:rsidR="00CB44E4" w:rsidRPr="00CB44E4">
        <w:rPr>
          <w:lang w:val="cs-CZ"/>
        </w:rPr>
        <w:t>Mandava</w:t>
      </w:r>
      <w:proofErr w:type="spellEnd"/>
      <w:r w:rsidR="00CB44E4" w:rsidRPr="00CB44E4">
        <w:rPr>
          <w:lang w:val="cs-CZ"/>
        </w:rPr>
        <w:t xml:space="preserve"> Dolní Křečany - ř. km 15,5 - 17,6</w:t>
      </w:r>
      <w:r w:rsidRPr="003D44F5">
        <w:t xml:space="preserve">“ (dále jen „Veřejná zakázka“), ve kterém byla nabídka zhotovitele vyhodnocena jako ekonomicky nejvýhodnější. </w:t>
      </w:r>
    </w:p>
    <w:p w14:paraId="07A72AE1" w14:textId="0A98589F" w:rsidR="00444490" w:rsidRPr="003D44F5" w:rsidRDefault="00444490" w:rsidP="00444490">
      <w:pPr>
        <w:pStyle w:val="lneksmlouvytext"/>
      </w:pPr>
      <w:r w:rsidRPr="003D44F5">
        <w:t>Předmětem této smlouvy je závazek zhotovitele na svůj náklad a nebezpečí, s vynaložením veškeré odborné péče, využitím svých zvláštních znalostí, odbornosti a pečlivosti, provést pro objednatele dílo - stavbu s názvem „</w:t>
      </w:r>
      <w:proofErr w:type="spellStart"/>
      <w:r w:rsidR="00CB44E4" w:rsidRPr="00CB44E4">
        <w:rPr>
          <w:lang w:val="cs-CZ"/>
        </w:rPr>
        <w:t>Mandava</w:t>
      </w:r>
      <w:proofErr w:type="spellEnd"/>
      <w:r w:rsidR="00CB44E4" w:rsidRPr="00CB44E4">
        <w:rPr>
          <w:lang w:val="cs-CZ"/>
        </w:rPr>
        <w:t xml:space="preserve"> Dolní Křečany - ř. km 15,5 - 17,6</w:t>
      </w:r>
      <w:r w:rsidRPr="003D44F5">
        <w:t>“.</w:t>
      </w:r>
    </w:p>
    <w:p w14:paraId="7AAAE210" w14:textId="183E9827" w:rsidR="00E339A3" w:rsidRPr="00B048B6" w:rsidRDefault="00444490" w:rsidP="00C27FB8">
      <w:pPr>
        <w:pStyle w:val="lneksmlouvytext"/>
      </w:pPr>
      <w:r w:rsidRPr="00B048B6">
        <w:rPr>
          <w:lang w:val="cs-CZ"/>
        </w:rPr>
        <w:t xml:space="preserve">Předmětem </w:t>
      </w:r>
      <w:r w:rsidRPr="00B048B6">
        <w:t>díla je</w:t>
      </w:r>
      <w:r w:rsidR="00CB44E4" w:rsidRPr="00B048B6">
        <w:rPr>
          <w:lang w:val="cs-CZ"/>
        </w:rPr>
        <w:t xml:space="preserve"> </w:t>
      </w:r>
      <w:r w:rsidR="00CB44E4" w:rsidRPr="00B048B6">
        <w:t xml:space="preserve">rekonstrukce stávajícího koryta </w:t>
      </w:r>
      <w:proofErr w:type="spellStart"/>
      <w:r w:rsidR="00CB44E4" w:rsidRPr="00B048B6">
        <w:t>Mandavy</w:t>
      </w:r>
      <w:proofErr w:type="spellEnd"/>
      <w:r w:rsidR="00CB44E4" w:rsidRPr="00B048B6">
        <w:t xml:space="preserve"> v celkové délce cca </w:t>
      </w:r>
      <w:r w:rsidR="00DF447B" w:rsidRPr="00B048B6">
        <w:rPr>
          <w:lang w:val="cs-CZ"/>
        </w:rPr>
        <w:t>1224</w:t>
      </w:r>
      <w:r w:rsidR="00CB44E4" w:rsidRPr="00B048B6">
        <w:t xml:space="preserve"> m. Nově je navrženo opevnění převážně ve formě lichoběžníkového koryta s kamenným záhozem nebo kamennou rovnaninou, výjimečně je navržena zeď na MC nebo zajištění stávajících zděných konstrukcí. </w:t>
      </w:r>
      <w:r w:rsidR="007B51A2" w:rsidRPr="00B048B6">
        <w:t xml:space="preserve">Dno bude stabilizováno příčnými prahy. </w:t>
      </w:r>
      <w:r w:rsidR="00CB44E4" w:rsidRPr="00B048B6">
        <w:t>Součástí stavby je nahrazení stávajícího jezu</w:t>
      </w:r>
      <w:r w:rsidR="00B048B6">
        <w:rPr>
          <w:lang w:val="cs-CZ"/>
        </w:rPr>
        <w:t xml:space="preserve"> </w:t>
      </w:r>
      <w:proofErr w:type="spellStart"/>
      <w:r w:rsidR="007B51A2" w:rsidRPr="00B048B6">
        <w:rPr>
          <w:lang w:val="cs-CZ"/>
        </w:rPr>
        <w:t>zdrs</w:t>
      </w:r>
      <w:r w:rsidR="00CB44E4" w:rsidRPr="00B048B6">
        <w:t>něným</w:t>
      </w:r>
      <w:proofErr w:type="spellEnd"/>
      <w:r w:rsidR="00CB44E4" w:rsidRPr="00B048B6">
        <w:t xml:space="preserve"> skluzem, vybudování dřevěného stupně, obetonování vodovodních shybek pod korytem a přeložka sdělovacího vedení CETIN. Stavba vyvolává trvalé i dočasné zábory, přeložku sdělovacího kabelu CETIN</w:t>
      </w:r>
      <w:r w:rsidR="00A01BF6" w:rsidRPr="00B048B6">
        <w:rPr>
          <w:lang w:val="cs-CZ"/>
        </w:rPr>
        <w:t>.</w:t>
      </w:r>
      <w:r w:rsidR="007B51A2" w:rsidRPr="00B048B6">
        <w:t xml:space="preserve"> Dále je součástí stavby kácení dřevin  a náhradní výsadba nových stromů.</w:t>
      </w:r>
    </w:p>
    <w:p w14:paraId="584E0706" w14:textId="77777777" w:rsidR="00C27FB8" w:rsidRPr="00B048B6" w:rsidRDefault="00C27FB8" w:rsidP="00C27FB8">
      <w:pPr>
        <w:pStyle w:val="lneksmlouvytext"/>
        <w:numPr>
          <w:ilvl w:val="0"/>
          <w:numId w:val="0"/>
        </w:numPr>
        <w:ind w:left="357"/>
      </w:pPr>
      <w:r w:rsidRPr="00B048B6">
        <w:t xml:space="preserve">Před zahájením stavby bude zdokumentován současný stav, pro pozdější porovnání se stavem po dokončení stavby. </w:t>
      </w:r>
    </w:p>
    <w:p w14:paraId="01D352A6" w14:textId="77777777" w:rsidR="00C27FB8" w:rsidRPr="00B048B6" w:rsidRDefault="00C27FB8" w:rsidP="00C27FB8">
      <w:pPr>
        <w:pStyle w:val="lneksmlouvytext"/>
        <w:numPr>
          <w:ilvl w:val="0"/>
          <w:numId w:val="0"/>
        </w:numPr>
        <w:ind w:left="357"/>
      </w:pPr>
      <w:r w:rsidRPr="00B048B6">
        <w:t>Veškeré odpady vzniklé v průběhu stavby budou řádně zneškodňovány vytříděné podle druhů a kategorizace odpadů.</w:t>
      </w:r>
    </w:p>
    <w:p w14:paraId="23164C79" w14:textId="77777777" w:rsidR="00C27FB8" w:rsidRPr="00B048B6" w:rsidRDefault="00C27FB8" w:rsidP="00C27FB8">
      <w:pPr>
        <w:pStyle w:val="lneksmlouvytext"/>
        <w:numPr>
          <w:ilvl w:val="0"/>
          <w:numId w:val="0"/>
        </w:numPr>
        <w:ind w:left="357"/>
      </w:pPr>
      <w:r w:rsidRPr="00B048B6">
        <w:t>Po skončení stavebních prací budou dotčené pozemky uvedeny do původního stavu.</w:t>
      </w:r>
    </w:p>
    <w:p w14:paraId="53524202" w14:textId="2F59A8B8" w:rsidR="00C27FB8" w:rsidRPr="009B4ED6" w:rsidRDefault="00C27FB8" w:rsidP="009B4ED6">
      <w:pPr>
        <w:pStyle w:val="lneksmlouvytext"/>
        <w:numPr>
          <w:ilvl w:val="0"/>
          <w:numId w:val="0"/>
        </w:numPr>
        <w:ind w:left="357"/>
      </w:pPr>
      <w:r w:rsidRPr="00B048B6">
        <w:t xml:space="preserve">Po ukončení stavby je dodavatel povinen předat objednateli všechny podklady potřebné pro řádné </w:t>
      </w:r>
      <w:proofErr w:type="spellStart"/>
      <w:r w:rsidR="00A43735" w:rsidRPr="00B048B6">
        <w:t>převz</w:t>
      </w:r>
      <w:r w:rsidR="00A43735" w:rsidRPr="00B048B6">
        <w:rPr>
          <w:lang w:val="cs-CZ"/>
        </w:rPr>
        <w:t>e</w:t>
      </w:r>
      <w:r w:rsidR="00A43735" w:rsidRPr="00B048B6">
        <w:t>tí</w:t>
      </w:r>
      <w:proofErr w:type="spellEnd"/>
      <w:r w:rsidR="00A43735" w:rsidRPr="00B048B6">
        <w:t xml:space="preserve"> </w:t>
      </w:r>
      <w:r w:rsidRPr="00B048B6">
        <w:t xml:space="preserve">díla (kopie dokladů o uložení odpadů na skládku, písemné, kladné vyjádření </w:t>
      </w:r>
      <w:proofErr w:type="spellStart"/>
      <w:r w:rsidRPr="00B048B6">
        <w:t>příbřežníků</w:t>
      </w:r>
      <w:proofErr w:type="spellEnd"/>
      <w:r w:rsidRPr="00B048B6">
        <w:t xml:space="preserve"> v dotčených úsecích k dokončené stavbě, </w:t>
      </w:r>
      <w:proofErr w:type="spellStart"/>
      <w:r w:rsidRPr="00B048B6">
        <w:t>atd</w:t>
      </w:r>
      <w:proofErr w:type="spellEnd"/>
      <w:r w:rsidRPr="00B048B6">
        <w:t>).</w:t>
      </w:r>
    </w:p>
    <w:p w14:paraId="2B3C9D46" w14:textId="77777777" w:rsidR="00444490" w:rsidRDefault="00444490" w:rsidP="00444490">
      <w:pPr>
        <w:pStyle w:val="lneksmlouvytext"/>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3A9AFB2D" w14:textId="50A38461" w:rsidR="00444490" w:rsidRPr="00B048B6" w:rsidRDefault="00444490" w:rsidP="00C25700">
      <w:pPr>
        <w:pStyle w:val="lneksmlouvytext"/>
        <w:numPr>
          <w:ilvl w:val="0"/>
          <w:numId w:val="0"/>
        </w:numPr>
        <w:autoSpaceDE w:val="0"/>
        <w:autoSpaceDN w:val="0"/>
        <w:adjustRightInd w:val="0"/>
        <w:ind w:left="426"/>
      </w:pPr>
      <w:r w:rsidRPr="00B048B6">
        <w:t>Místo provádění díla</w:t>
      </w:r>
      <w:r w:rsidRPr="00B048B6">
        <w:rPr>
          <w:lang w:val="cs-CZ"/>
        </w:rPr>
        <w:t xml:space="preserve"> je</w:t>
      </w:r>
      <w:r w:rsidRPr="00B048B6">
        <w:t xml:space="preserve"> dáno dokumentací pro </w:t>
      </w:r>
      <w:r w:rsidRPr="00B048B6">
        <w:rPr>
          <w:lang w:val="cs-CZ"/>
        </w:rPr>
        <w:t>zadání veřejné zakázky</w:t>
      </w:r>
      <w:r w:rsidRPr="00B048B6">
        <w:t xml:space="preserve">. </w:t>
      </w:r>
      <w:bookmarkStart w:id="1" w:name="_Hlk131423929"/>
      <w:r w:rsidRPr="00B048B6">
        <w:t>Stavba bude prováděna</w:t>
      </w:r>
      <w:bookmarkEnd w:id="1"/>
      <w:r w:rsidR="003E1150" w:rsidRPr="00B048B6">
        <w:rPr>
          <w:lang w:val="cs-CZ"/>
        </w:rPr>
        <w:t xml:space="preserve"> </w:t>
      </w:r>
      <w:bookmarkStart w:id="2" w:name="_Hlk131423867"/>
      <w:r w:rsidR="00CF01E6" w:rsidRPr="00B048B6">
        <w:rPr>
          <w:lang w:val="cs-CZ"/>
        </w:rPr>
        <w:t>v</w:t>
      </w:r>
      <w:r w:rsidR="00637092" w:rsidRPr="00B048B6">
        <w:rPr>
          <w:lang w:val="cs-CZ"/>
        </w:rPr>
        <w:t xml:space="preserve"> obci</w:t>
      </w:r>
      <w:r w:rsidR="00CF01E6" w:rsidRPr="00B048B6">
        <w:rPr>
          <w:lang w:val="cs-CZ"/>
        </w:rPr>
        <w:t xml:space="preserve"> </w:t>
      </w:r>
      <w:r w:rsidR="00CB44E4" w:rsidRPr="00B048B6">
        <w:rPr>
          <w:lang w:val="cs-CZ"/>
        </w:rPr>
        <w:t>Dolní Křečany - ř. km 15,5 - 17,6</w:t>
      </w:r>
      <w:r w:rsidR="003E1150" w:rsidRPr="00B048B6">
        <w:t xml:space="preserve">, </w:t>
      </w:r>
      <w:r w:rsidR="00CF01E6" w:rsidRPr="00B048B6">
        <w:rPr>
          <w:lang w:val="cs-CZ"/>
        </w:rPr>
        <w:t>Ústecký</w:t>
      </w:r>
      <w:r w:rsidR="003E1150" w:rsidRPr="00B048B6">
        <w:t xml:space="preserve"> kraj,</w:t>
      </w:r>
      <w:r w:rsidR="003E1150" w:rsidRPr="00B048B6">
        <w:rPr>
          <w:lang w:val="cs-CZ"/>
        </w:rPr>
        <w:t xml:space="preserve"> </w:t>
      </w:r>
      <w:r w:rsidR="003E1150" w:rsidRPr="00B048B6">
        <w:t xml:space="preserve">katastrální území </w:t>
      </w:r>
      <w:r w:rsidR="00CB44E4" w:rsidRPr="00B048B6">
        <w:rPr>
          <w:lang w:val="cs-CZ"/>
        </w:rPr>
        <w:t>Dolní</w:t>
      </w:r>
      <w:r w:rsidR="00CF01E6" w:rsidRPr="00B048B6">
        <w:rPr>
          <w:lang w:val="cs-CZ"/>
        </w:rPr>
        <w:t xml:space="preserve"> Křečany</w:t>
      </w:r>
      <w:bookmarkEnd w:id="2"/>
      <w:r w:rsidRPr="00B048B6">
        <w:t xml:space="preserve">, na pozemcích uvedených v dokumentaci </w:t>
      </w:r>
      <w:r w:rsidRPr="00B048B6">
        <w:rPr>
          <w:lang w:val="cs-CZ"/>
        </w:rPr>
        <w:t>pro zadání veřejné zakázky</w:t>
      </w:r>
      <w:r w:rsidRPr="00B048B6">
        <w:t>, tj. </w:t>
      </w:r>
      <w:r w:rsidRPr="00B048B6">
        <w:rPr>
          <w:lang w:val="cs-CZ"/>
        </w:rPr>
        <w:t xml:space="preserve">pouze </w:t>
      </w:r>
      <w:r w:rsidRPr="00B048B6">
        <w:t>na pozemcích objednatele.</w:t>
      </w:r>
    </w:p>
    <w:p w14:paraId="0D13D5DF" w14:textId="77777777" w:rsidR="00444490" w:rsidRPr="00B048B6" w:rsidRDefault="00444490" w:rsidP="00444490">
      <w:pPr>
        <w:pStyle w:val="lneksmlouvytext"/>
      </w:pPr>
      <w:r w:rsidRPr="00B048B6">
        <w:t>Stavba bude provedena za podmínek sjednaných touto smlouvou v rozsahu a způsobem dle této smlouvy a jejích příloh, zejména dle:</w:t>
      </w:r>
    </w:p>
    <w:p w14:paraId="4D00901F" w14:textId="6C2762C8" w:rsidR="00444490" w:rsidRDefault="00444490" w:rsidP="003F5086">
      <w:pPr>
        <w:pStyle w:val="SeznamsmlouvaPVL"/>
        <w:tabs>
          <w:tab w:val="clear" w:pos="993"/>
          <w:tab w:val="left" w:pos="851"/>
        </w:tabs>
        <w:ind w:left="851" w:hanging="425"/>
        <w:rPr>
          <w:lang w:val="cs-CZ"/>
        </w:rPr>
      </w:pPr>
      <w:r w:rsidRPr="00B048B6">
        <w:t>příslušné projektové dokumentace</w:t>
      </w:r>
      <w:r w:rsidR="004C0975">
        <w:rPr>
          <w:lang w:val="cs-CZ"/>
        </w:rPr>
        <w:t xml:space="preserve"> </w:t>
      </w:r>
      <w:r w:rsidR="004C0975" w:rsidRPr="003D44F5">
        <w:t>„</w:t>
      </w:r>
      <w:proofErr w:type="spellStart"/>
      <w:r w:rsidR="004C0975" w:rsidRPr="00CB44E4">
        <w:rPr>
          <w:lang w:val="cs-CZ"/>
        </w:rPr>
        <w:t>Mandava</w:t>
      </w:r>
      <w:proofErr w:type="spellEnd"/>
      <w:r w:rsidR="004C0975" w:rsidRPr="00CB44E4">
        <w:rPr>
          <w:lang w:val="cs-CZ"/>
        </w:rPr>
        <w:t xml:space="preserve"> Dolní Křečany - ř. km 15,5 - 17,6</w:t>
      </w:r>
      <w:r w:rsidR="004C0975" w:rsidRPr="003D44F5">
        <w:t>“</w:t>
      </w:r>
      <w:r w:rsidRPr="00B048B6">
        <w:t xml:space="preserve">, zpracované firmou </w:t>
      </w:r>
      <w:r w:rsidR="00CB44E4" w:rsidRPr="00B048B6">
        <w:rPr>
          <w:rFonts w:eastAsia="Times New Roman"/>
          <w:szCs w:val="20"/>
          <w:lang w:eastAsia="cs-CZ"/>
        </w:rPr>
        <w:t>HG Partner spol. s r.o.</w:t>
      </w:r>
      <w:r w:rsidRPr="00B048B6">
        <w:rPr>
          <w:lang w:val="cs-CZ"/>
        </w:rPr>
        <w:t xml:space="preserve">, se sídlem </w:t>
      </w:r>
      <w:r w:rsidR="00CB44E4" w:rsidRPr="00B048B6">
        <w:rPr>
          <w:sz w:val="20"/>
          <w:szCs w:val="20"/>
        </w:rPr>
        <w:t>Smetanova 200, 250 82 Úvaly</w:t>
      </w:r>
      <w:r w:rsidRPr="00B048B6">
        <w:rPr>
          <w:lang w:val="cs-CZ"/>
        </w:rPr>
        <w:t xml:space="preserve">, </w:t>
      </w:r>
      <w:r w:rsidRPr="00B048B6">
        <w:t>IČO</w:t>
      </w:r>
      <w:r w:rsidRPr="00B048B6">
        <w:rPr>
          <w:lang w:val="cs-CZ"/>
        </w:rPr>
        <w:t>: </w:t>
      </w:r>
      <w:r w:rsidR="00CB44E4" w:rsidRPr="00B048B6">
        <w:rPr>
          <w:lang w:val="cs-CZ"/>
        </w:rPr>
        <w:t>27221253</w:t>
      </w:r>
      <w:r w:rsidR="004C0975">
        <w:rPr>
          <w:lang w:val="cs-CZ"/>
        </w:rPr>
        <w:t xml:space="preserve"> z 06/2021 a dodatku k projektové dokumentaci z 01/2023</w:t>
      </w:r>
      <w:r w:rsidRPr="00B048B6">
        <w:t xml:space="preserve">, ve stupni </w:t>
      </w:r>
      <w:r w:rsidRPr="00B048B6">
        <w:lastRenderedPageBreak/>
        <w:t xml:space="preserve">dokumentace pro </w:t>
      </w:r>
      <w:r w:rsidRPr="00B048B6">
        <w:rPr>
          <w:lang w:val="cs-CZ"/>
        </w:rPr>
        <w:t>zadání veřejné zakázky</w:t>
      </w:r>
      <w:r w:rsidRPr="00B048B6">
        <w:t>, která byla předána v rámci zadávacího</w:t>
      </w:r>
      <w:r>
        <w:t xml:space="preserve"> řízení</w:t>
      </w:r>
      <w:r>
        <w:rPr>
          <w:lang w:val="cs-CZ"/>
        </w:rPr>
        <w:t xml:space="preserve"> na zadání veřejné zakázky</w:t>
      </w:r>
      <w:r w:rsidR="00237D5F">
        <w:rPr>
          <w:lang w:val="cs-CZ"/>
        </w:rPr>
        <w:t>.</w:t>
      </w:r>
      <w:r>
        <w:t xml:space="preserve"> </w:t>
      </w:r>
    </w:p>
    <w:p w14:paraId="29A5D360" w14:textId="3F90B420" w:rsidR="00444490" w:rsidRDefault="00255BAB" w:rsidP="003F5086">
      <w:pPr>
        <w:pStyle w:val="SeznamsmlouvaPVL"/>
        <w:tabs>
          <w:tab w:val="clear" w:pos="993"/>
          <w:tab w:val="left" w:pos="851"/>
        </w:tabs>
        <w:ind w:left="851" w:hanging="425"/>
        <w:rPr>
          <w:shd w:val="clear" w:color="auto" w:fill="FFFF00"/>
        </w:rPr>
      </w:pPr>
      <w:r w:rsidRPr="00A40224">
        <w:rPr>
          <w:lang w:val="cs-CZ"/>
        </w:rPr>
        <w:t>oceněného soupisu prací</w:t>
      </w:r>
      <w:r>
        <w:t>.</w:t>
      </w:r>
    </w:p>
    <w:p w14:paraId="06FDEE0F" w14:textId="77777777" w:rsidR="00444490" w:rsidRDefault="00444490" w:rsidP="00444490">
      <w:pPr>
        <w:pStyle w:val="lneksmlouvytext"/>
      </w:pPr>
      <w:bookmarkStart w:id="3" w:name="_Ref473801748"/>
      <w:r>
        <w:t>Za součást díla je považováno rovněž:</w:t>
      </w:r>
      <w:bookmarkEnd w:id="3"/>
    </w:p>
    <w:p w14:paraId="56A272AA" w14:textId="77777777" w:rsidR="008753FB" w:rsidRPr="00AC6430" w:rsidRDefault="008753FB" w:rsidP="003F5086">
      <w:pPr>
        <w:pStyle w:val="SeznamsmlouvaPVL"/>
        <w:tabs>
          <w:tab w:val="clear" w:pos="993"/>
          <w:tab w:val="left" w:pos="851"/>
        </w:tabs>
      </w:pPr>
      <w:bookmarkStart w:id="4" w:name="_Ref473801759"/>
      <w:r w:rsidRPr="00AC6430">
        <w:t>ověření a případná aktualizace výskytu a uložení podzemních zařízení,</w:t>
      </w:r>
    </w:p>
    <w:p w14:paraId="3115CCF5" w14:textId="77777777" w:rsidR="008753FB" w:rsidRPr="00AC6430" w:rsidRDefault="008753FB" w:rsidP="003F5086">
      <w:pPr>
        <w:pStyle w:val="SeznamsmlouvaPVL"/>
        <w:tabs>
          <w:tab w:val="clear" w:pos="993"/>
          <w:tab w:val="left" w:pos="851"/>
        </w:tabs>
        <w:ind w:left="851" w:hanging="425"/>
      </w:pPr>
      <w:r w:rsidRPr="00AC6430">
        <w:t>zpracování a předání dokumentace skutečného provedení stavby včetně geodetického zaměření skutečného provedení (</w:t>
      </w:r>
      <w:r w:rsidRPr="00AC6430">
        <w:rPr>
          <w:lang w:val="cs-CZ"/>
        </w:rPr>
        <w:t>3</w:t>
      </w:r>
      <w:r w:rsidRPr="00AC6430">
        <w:t xml:space="preserve"> </w:t>
      </w:r>
      <w:proofErr w:type="spellStart"/>
      <w:r w:rsidRPr="00AC6430">
        <w:t>paré</w:t>
      </w:r>
      <w:proofErr w:type="spellEnd"/>
      <w:r w:rsidRPr="00AC6430">
        <w:t xml:space="preserve"> v listinné podobě, 1x v digitální podobě ve formátu.pdf a 1x v digitální podobě v editovatelných formátech .doc, .</w:t>
      </w:r>
      <w:proofErr w:type="spellStart"/>
      <w:r w:rsidRPr="00AC6430">
        <w:t>xls</w:t>
      </w:r>
      <w:proofErr w:type="spellEnd"/>
      <w:r w:rsidRPr="00AC6430">
        <w:t>, .</w:t>
      </w:r>
      <w:proofErr w:type="spellStart"/>
      <w:r w:rsidRPr="00AC6430">
        <w:t>dwg</w:t>
      </w:r>
      <w:proofErr w:type="spellEnd"/>
      <w:r w:rsidRPr="00AC6430">
        <w:t xml:space="preserve"> apod.), vč. zákresu geodetického zaměření skutečného provedení do katastrální mapy,</w:t>
      </w:r>
    </w:p>
    <w:p w14:paraId="2C64ADBE" w14:textId="77777777" w:rsidR="008753FB" w:rsidRPr="00AC6430" w:rsidRDefault="008753FB" w:rsidP="003F5086">
      <w:pPr>
        <w:pStyle w:val="SeznamsmlouvaPVL"/>
        <w:tabs>
          <w:tab w:val="clear" w:pos="993"/>
          <w:tab w:val="left" w:pos="851"/>
        </w:tabs>
        <w:ind w:left="851" w:hanging="425"/>
      </w:pPr>
      <w:r w:rsidRPr="00AC6430">
        <w:t xml:space="preserve">likvidace veškerého stavebního a přebytečného materiálu odpovídajícím zákonným způsobem, zajištění skládek a </w:t>
      </w:r>
      <w:proofErr w:type="spellStart"/>
      <w:r w:rsidRPr="00AC6430">
        <w:t>deponií</w:t>
      </w:r>
      <w:proofErr w:type="spellEnd"/>
      <w:r w:rsidRPr="00AC6430">
        <w:t>, vč. vedení evidence o vzniklých odpadech a předání dokladů o jejich likvidaci objednateli při předání a převzetí díla (</w:t>
      </w:r>
      <w:r w:rsidRPr="00AC6430">
        <w:rPr>
          <w:lang w:val="cs-CZ"/>
        </w:rPr>
        <w:t>3</w:t>
      </w:r>
      <w:r w:rsidRPr="00AC6430">
        <w:t xml:space="preserve"> </w:t>
      </w:r>
      <w:proofErr w:type="spellStart"/>
      <w:r w:rsidRPr="00AC6430">
        <w:t>paré</w:t>
      </w:r>
      <w:proofErr w:type="spellEnd"/>
      <w:r w:rsidRPr="00AC6430">
        <w:t xml:space="preserve"> v listinné podobě, 1x v digitální podobě ve formátu .</w:t>
      </w:r>
      <w:proofErr w:type="spellStart"/>
      <w:r w:rsidRPr="00AC6430">
        <w:t>pdf</w:t>
      </w:r>
      <w:proofErr w:type="spellEnd"/>
      <w:r w:rsidRPr="00AC6430">
        <w:t>), jako součást dokladové části stavby,</w:t>
      </w:r>
    </w:p>
    <w:p w14:paraId="2D6A2A97" w14:textId="77777777" w:rsidR="008753FB" w:rsidRPr="00AC6430" w:rsidRDefault="008753FB" w:rsidP="003F5086">
      <w:pPr>
        <w:pStyle w:val="SeznamsmlouvaPVL"/>
        <w:tabs>
          <w:tab w:val="clear" w:pos="993"/>
          <w:tab w:val="left" w:pos="851"/>
        </w:tabs>
        <w:ind w:left="851" w:hanging="425"/>
      </w:pPr>
      <w:r w:rsidRPr="00AC6430">
        <w:t xml:space="preserve">zajištění bezpečnosti a ochrany zdraví při práci, požární ochrany, ochrany životního prostředí, péče o nepředané objekty a konstrukce stavby, zařízení a ostraha staveniště, </w:t>
      </w:r>
    </w:p>
    <w:p w14:paraId="5CF0B127" w14:textId="77777777" w:rsidR="008753FB" w:rsidRPr="00AC6430" w:rsidRDefault="008753FB" w:rsidP="003F5086">
      <w:pPr>
        <w:pStyle w:val="SeznamsmlouvaPVL"/>
        <w:tabs>
          <w:tab w:val="clear" w:pos="993"/>
          <w:tab w:val="left" w:pos="851"/>
        </w:tabs>
        <w:ind w:left="851" w:hanging="425"/>
      </w:pPr>
      <w:r w:rsidRPr="00AC6430">
        <w:t>vybudování staveniště tak, aby byly splněny požadavky a podmínky všech dotčených vlastníků pozemků,</w:t>
      </w:r>
    </w:p>
    <w:p w14:paraId="18C91E41" w14:textId="77777777" w:rsidR="008753FB" w:rsidRPr="00AC6430" w:rsidRDefault="008753FB" w:rsidP="003F5086">
      <w:pPr>
        <w:pStyle w:val="SeznamsmlouvaPVL"/>
        <w:tabs>
          <w:tab w:val="clear" w:pos="993"/>
          <w:tab w:val="left" w:pos="851"/>
        </w:tabs>
        <w:ind w:left="851" w:hanging="425"/>
      </w:pPr>
      <w:r w:rsidRPr="00AC6430">
        <w:t>zajištění technického řešení výjezdů ze stavby, včetně případného dopravního řešení a jejich projednání s příslušnými orgány státní správy a dotčenými organizacemi,</w:t>
      </w:r>
    </w:p>
    <w:p w14:paraId="769A6B77" w14:textId="6BDFCAC3" w:rsidR="008753FB" w:rsidRPr="00AC6430" w:rsidRDefault="008753FB" w:rsidP="003F5086">
      <w:pPr>
        <w:pStyle w:val="SeznamsmlouvaPVL"/>
        <w:tabs>
          <w:tab w:val="clear" w:pos="993"/>
          <w:tab w:val="left" w:pos="851"/>
        </w:tabs>
        <w:ind w:left="851" w:hanging="425"/>
      </w:pPr>
      <w:r w:rsidRPr="00AC6430">
        <w:t>projednání a provedení dopravně inženýrských opatření nutných pro realizaci stavby (včetně zajištění příslušných povolení – DI</w:t>
      </w:r>
      <w:r w:rsidR="001C6C0C" w:rsidRPr="00AC6430">
        <w:rPr>
          <w:lang w:val="cs-CZ"/>
        </w:rPr>
        <w:t>O</w:t>
      </w:r>
      <w:r w:rsidRPr="00AC6430">
        <w:t>, apod.),</w:t>
      </w:r>
    </w:p>
    <w:p w14:paraId="1D19BBDA" w14:textId="77777777" w:rsidR="008753FB" w:rsidRPr="00AC6430" w:rsidRDefault="008753FB" w:rsidP="003F5086">
      <w:pPr>
        <w:pStyle w:val="SeznamsmlouvaPVL"/>
        <w:tabs>
          <w:tab w:val="clear" w:pos="993"/>
          <w:tab w:val="left" w:pos="851"/>
        </w:tabs>
        <w:ind w:left="851" w:hanging="425"/>
      </w:pPr>
      <w:r w:rsidRPr="00AC6430">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7F486B57" w14:textId="77777777" w:rsidR="008753FB" w:rsidRPr="00AC6430" w:rsidRDefault="008753FB" w:rsidP="003F5086">
      <w:pPr>
        <w:pStyle w:val="SeznamsmlouvaPVL"/>
        <w:tabs>
          <w:tab w:val="clear" w:pos="993"/>
          <w:tab w:val="left" w:pos="851"/>
        </w:tabs>
        <w:ind w:left="851" w:hanging="425"/>
      </w:pPr>
      <w:r w:rsidRPr="00AC6430">
        <w:t>vytyčení všech inženýrských sítí a projednání postupu všech prací s jejich provozovateli vč. projednání a zajištění případných přeložek uvedených v </w:t>
      </w:r>
      <w:r w:rsidRPr="00AC6430">
        <w:rPr>
          <w:lang w:val="cs-CZ"/>
        </w:rPr>
        <w:t>projektové dokumentaci</w:t>
      </w:r>
      <w:r w:rsidRPr="00AC6430">
        <w:t>,</w:t>
      </w:r>
    </w:p>
    <w:p w14:paraId="184ADDF2" w14:textId="77777777" w:rsidR="008753FB" w:rsidRPr="00AC6430" w:rsidRDefault="008753FB" w:rsidP="003F5086">
      <w:pPr>
        <w:pStyle w:val="SeznamsmlouvaPVL"/>
        <w:tabs>
          <w:tab w:val="clear" w:pos="993"/>
          <w:tab w:val="left" w:pos="851"/>
        </w:tabs>
        <w:ind w:left="851" w:hanging="425"/>
      </w:pPr>
      <w:r w:rsidRPr="00AC6430">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0B3151C7" w14:textId="77777777" w:rsidR="008753FB" w:rsidRPr="00AC6430" w:rsidRDefault="008753FB" w:rsidP="003F5086">
      <w:pPr>
        <w:pStyle w:val="SeznamsmlouvaPVL"/>
        <w:tabs>
          <w:tab w:val="clear" w:pos="993"/>
          <w:tab w:val="left" w:pos="851"/>
        </w:tabs>
        <w:ind w:left="851" w:hanging="425"/>
      </w:pPr>
      <w:r w:rsidRPr="00AC6430">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AC6430">
        <w:rPr>
          <w:lang w:val="cs-CZ"/>
        </w:rPr>
        <w:t>3</w:t>
      </w:r>
      <w:r w:rsidRPr="00AC6430">
        <w:t xml:space="preserve"> </w:t>
      </w:r>
      <w:proofErr w:type="spellStart"/>
      <w:r w:rsidRPr="00AC6430">
        <w:t>paré</w:t>
      </w:r>
      <w:proofErr w:type="spellEnd"/>
      <w:r w:rsidRPr="00AC6430">
        <w:t xml:space="preserve"> v listinné podobě, 1x v digitální podobě ve formátu .</w:t>
      </w:r>
      <w:proofErr w:type="spellStart"/>
      <w:r w:rsidRPr="00AC6430">
        <w:t>pdf</w:t>
      </w:r>
      <w:proofErr w:type="spellEnd"/>
      <w:r w:rsidRPr="00AC6430">
        <w:t>), jako součást dokladové části stavby,</w:t>
      </w:r>
    </w:p>
    <w:p w14:paraId="7E1AEFFE" w14:textId="77777777" w:rsidR="008753FB" w:rsidRPr="00AC6430" w:rsidRDefault="008753FB" w:rsidP="003F5086">
      <w:pPr>
        <w:pStyle w:val="SeznamsmlouvaPVL"/>
        <w:tabs>
          <w:tab w:val="clear" w:pos="993"/>
          <w:tab w:val="left" w:pos="851"/>
        </w:tabs>
        <w:ind w:left="851" w:hanging="425"/>
      </w:pPr>
      <w:r w:rsidRPr="00AC6430">
        <w:t>plnění podmínek Plánu bezpečnosti a ochrany zdraví při práci na staveništi dle § 15, odst.</w:t>
      </w:r>
      <w:r w:rsidRPr="00AC6430">
        <w:rPr>
          <w:lang w:val="cs-CZ"/>
        </w:rPr>
        <w:t> </w:t>
      </w:r>
      <w:r w:rsidRPr="00AC6430">
        <w:t xml:space="preserve">2, zákona č. 309/2006 Sb., zákon o zajištění dalších podmínek bezpečnosti a ochrany zdraví při práci, ve znění pozdějších předpisů, zpracovaného </w:t>
      </w:r>
      <w:r w:rsidRPr="00AC6430">
        <w:lastRenderedPageBreak/>
        <w:t>koordinátorem bezpečnosti a ochrany zdraví při práci na staveništi určeným objednatelem,</w:t>
      </w:r>
    </w:p>
    <w:p w14:paraId="6A75E605" w14:textId="77777777" w:rsidR="008753FB" w:rsidRPr="00AC6430" w:rsidRDefault="008753FB" w:rsidP="003F5086">
      <w:pPr>
        <w:pStyle w:val="SeznamsmlouvaPVL"/>
        <w:tabs>
          <w:tab w:val="clear" w:pos="993"/>
          <w:tab w:val="left" w:pos="851"/>
        </w:tabs>
        <w:ind w:left="851" w:hanging="425"/>
      </w:pPr>
      <w:r w:rsidRPr="00AC6430">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8064CAB" w14:textId="77777777" w:rsidR="008753FB" w:rsidRPr="00AC6430" w:rsidRDefault="008753FB" w:rsidP="003F5086">
      <w:pPr>
        <w:pStyle w:val="SeznamsmlouvaPVL"/>
        <w:tabs>
          <w:tab w:val="clear" w:pos="993"/>
          <w:tab w:val="left" w:pos="851"/>
        </w:tabs>
        <w:ind w:left="851" w:hanging="425"/>
      </w:pPr>
      <w:r w:rsidRPr="00AC6430">
        <w:t>nutná koordinace a součinnost zhotovitele i všech poddodavatelů s koordinátorem bezpečnosti a ochrany zdraví při práci na staveništi, v případě, že bude určen objednatelem na základě zákona č. 309/2006 Sb.,</w:t>
      </w:r>
    </w:p>
    <w:p w14:paraId="34B829D1" w14:textId="77777777" w:rsidR="008753FB" w:rsidRPr="00AC6430" w:rsidRDefault="008753FB" w:rsidP="003F5086">
      <w:pPr>
        <w:pStyle w:val="SeznamsmlouvaPVL"/>
        <w:tabs>
          <w:tab w:val="clear" w:pos="993"/>
          <w:tab w:val="left" w:pos="851"/>
        </w:tabs>
        <w:ind w:left="851" w:hanging="425"/>
      </w:pPr>
      <w:r w:rsidRPr="00AC6430">
        <w:t>zajištění staveniště dle platných právních předpisů vztahujících se k bezpečnosti a ochraně zdraví osob (§ 3 zákona č. 309/2006 Sb., nařízení vlády č. 591/2006 Sb., o</w:t>
      </w:r>
      <w:r w:rsidRPr="00AC6430">
        <w:rPr>
          <w:lang w:val="cs-CZ"/>
        </w:rPr>
        <w:t> </w:t>
      </w:r>
      <w:r w:rsidRPr="00AC6430">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290DC5" w14:textId="77777777" w:rsidR="008753FB" w:rsidRPr="00AC6430" w:rsidRDefault="008753FB" w:rsidP="003F5086">
      <w:pPr>
        <w:pStyle w:val="SeznamsmlouvaPVL"/>
        <w:tabs>
          <w:tab w:val="clear" w:pos="993"/>
          <w:tab w:val="left" w:pos="851"/>
        </w:tabs>
        <w:ind w:left="851" w:hanging="425"/>
      </w:pPr>
      <w:r w:rsidRPr="00AC6430">
        <w:t>doplnění Povodňového plánu stavby</w:t>
      </w:r>
      <w:r w:rsidR="00B86826" w:rsidRPr="00AC6430">
        <w:rPr>
          <w:lang w:val="cs-CZ"/>
        </w:rPr>
        <w:t xml:space="preserve"> </w:t>
      </w:r>
      <w:bookmarkStart w:id="5" w:name="_Hlk71704963"/>
      <w:r w:rsidR="00B86826" w:rsidRPr="00AC6430">
        <w:rPr>
          <w:lang w:val="cs-CZ"/>
        </w:rPr>
        <w:t>a vypracování Havarijního plánu stavby</w:t>
      </w:r>
      <w:bookmarkEnd w:id="5"/>
      <w:r w:rsidRPr="00AC6430">
        <w:t>,</w:t>
      </w:r>
    </w:p>
    <w:p w14:paraId="7A02060B" w14:textId="77777777" w:rsidR="008753FB" w:rsidRPr="00AC6430" w:rsidRDefault="008753FB" w:rsidP="003F5086">
      <w:pPr>
        <w:pStyle w:val="SeznamsmlouvaPVL"/>
        <w:tabs>
          <w:tab w:val="clear" w:pos="993"/>
          <w:tab w:val="left" w:pos="851"/>
        </w:tabs>
        <w:ind w:left="851" w:hanging="425"/>
      </w:pPr>
      <w:r w:rsidRPr="00AC6430">
        <w:t xml:space="preserve">čerpání vody a další práce (hrázkování, </w:t>
      </w:r>
      <w:proofErr w:type="spellStart"/>
      <w:r w:rsidRPr="00AC6430">
        <w:t>jímkování</w:t>
      </w:r>
      <w:proofErr w:type="spellEnd"/>
      <w:r w:rsidRPr="00AC6430">
        <w:t>, převádění) nutné pro realizaci stavby v korytě toku,</w:t>
      </w:r>
    </w:p>
    <w:p w14:paraId="3AAEDF23" w14:textId="77777777" w:rsidR="008753FB" w:rsidRPr="00AC6430" w:rsidRDefault="008753FB" w:rsidP="003F5086">
      <w:pPr>
        <w:pStyle w:val="SeznamsmlouvaPVL"/>
        <w:tabs>
          <w:tab w:val="clear" w:pos="993"/>
          <w:tab w:val="left" w:pos="851"/>
        </w:tabs>
        <w:ind w:left="851" w:hanging="425"/>
      </w:pPr>
      <w:r w:rsidRPr="00AC6430">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61B32764" w14:textId="6742ED03" w:rsidR="008753FB" w:rsidRPr="00AC6430" w:rsidRDefault="008753FB" w:rsidP="003F5086">
      <w:pPr>
        <w:pStyle w:val="SeznamsmlouvaPVL"/>
        <w:tabs>
          <w:tab w:val="clear" w:pos="993"/>
          <w:tab w:val="left" w:pos="851"/>
        </w:tabs>
        <w:ind w:left="851" w:hanging="425"/>
      </w:pPr>
      <w:r w:rsidRPr="00AC6430">
        <w:t xml:space="preserve">plnění podmínek pro stavbu vydaných </w:t>
      </w:r>
      <w:r w:rsidRPr="00AC6430">
        <w:rPr>
          <w:lang w:val="cs-CZ"/>
        </w:rPr>
        <w:t>stanovisek a rozhodnutí správních orgánů</w:t>
      </w:r>
      <w:r w:rsidR="001E7717" w:rsidRPr="00AC6430">
        <w:rPr>
          <w:lang w:val="cs-CZ"/>
        </w:rPr>
        <w:t>.</w:t>
      </w:r>
    </w:p>
    <w:p w14:paraId="473B9740" w14:textId="77777777" w:rsidR="00CF01E6" w:rsidRPr="00AC6430" w:rsidRDefault="00CF01E6" w:rsidP="00CF01E6">
      <w:pPr>
        <w:pStyle w:val="SeznamsmlouvaPVL"/>
        <w:tabs>
          <w:tab w:val="clear" w:pos="993"/>
          <w:tab w:val="left" w:pos="851"/>
        </w:tabs>
        <w:ind w:left="851" w:hanging="425"/>
      </w:pPr>
      <w:r w:rsidRPr="00AC6430">
        <w:rPr>
          <w:lang w:val="cs-CZ"/>
        </w:rPr>
        <w:t>budou dodržovány podmínky věcné a termínové na užívání dočasných záborů uvedených ve stanoviscích vlastníků pozemků, které jsou součástí</w:t>
      </w:r>
      <w:r w:rsidRPr="00AC6430">
        <w:t xml:space="preserve"> PD.</w:t>
      </w:r>
    </w:p>
    <w:p w14:paraId="0D8B8CF8" w14:textId="4ED67332" w:rsidR="00CF01E6" w:rsidRPr="00AC6430" w:rsidRDefault="00CF01E6" w:rsidP="00CF01E6">
      <w:pPr>
        <w:pStyle w:val="SeznamsmlouvaPVL"/>
        <w:tabs>
          <w:tab w:val="clear" w:pos="993"/>
          <w:tab w:val="left" w:pos="851"/>
        </w:tabs>
        <w:ind w:left="851" w:hanging="425"/>
      </w:pPr>
      <w:r w:rsidRPr="00AC6430">
        <w:t xml:space="preserve">stavba bude prováděna po etapách, </w:t>
      </w:r>
      <w:r w:rsidRPr="00AC6430">
        <w:rPr>
          <w:lang w:val="cs-CZ"/>
        </w:rPr>
        <w:t xml:space="preserve">po dokončení každé etapy budou pozemky dočasných záborů neprodleně uvedeny do původního stavu nebo do stavu, na kterém se vlastník se zhotovitelem dohodl, předání proběhne protokolárně.  </w:t>
      </w:r>
    </w:p>
    <w:p w14:paraId="584F63D6" w14:textId="77777777" w:rsidR="00C27FB8" w:rsidRPr="00C739F9" w:rsidRDefault="00C27FB8" w:rsidP="00C27FB8">
      <w:pPr>
        <w:pStyle w:val="SeznamsmlouvaPVL"/>
        <w:tabs>
          <w:tab w:val="clear" w:pos="993"/>
          <w:tab w:val="left" w:pos="851"/>
        </w:tabs>
        <w:ind w:left="851" w:hanging="425"/>
      </w:pPr>
      <w:r w:rsidRPr="00AF41BB">
        <w:t>provedení pasportizace přístupových cest a místa realizace stavby</w:t>
      </w:r>
      <w:r w:rsidRPr="00AF41BB">
        <w:rPr>
          <w:lang w:val="cs-CZ"/>
        </w:rPr>
        <w:t xml:space="preserve"> před zahájením prací, pro pozdější porovnání a uvedení do původního stavu. Dokumentace pasportizace bude objednateli předána nejpozději v den předání staveniště, a to 1x v písemné a 1x v elektronické formě</w:t>
      </w:r>
      <w:r>
        <w:rPr>
          <w:lang w:val="cs-CZ"/>
        </w:rPr>
        <w:t>.</w:t>
      </w:r>
    </w:p>
    <w:bookmarkEnd w:id="4"/>
    <w:p w14:paraId="1357356A" w14:textId="77777777" w:rsidR="008753FB" w:rsidRDefault="008753FB" w:rsidP="008753FB">
      <w:pPr>
        <w:pStyle w:val="lneksmlouvytext"/>
      </w:pPr>
      <w:r>
        <w:t>Uzavřením této smlouvy přenáší objednatel na zhotovitele odbornou, stavební, technickou, ekonomickou a organizační odpovědnost za přípravu a realizaci stavby a stejně tak i za provádění prací a dodávek.</w:t>
      </w:r>
    </w:p>
    <w:p w14:paraId="500A0AAF" w14:textId="77777777" w:rsidR="008753FB" w:rsidRPr="00B04386" w:rsidRDefault="008753FB" w:rsidP="008753FB">
      <w:pPr>
        <w:pStyle w:val="lneksmlouvytext"/>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7BCEFBE7" w14:textId="338F803C" w:rsidR="008753FB" w:rsidRPr="0055471A" w:rsidRDefault="008753FB" w:rsidP="008753FB">
      <w:pPr>
        <w:pStyle w:val="lneksmlouvytext"/>
      </w:pPr>
      <w:r w:rsidRPr="00BF0C90">
        <w:rPr>
          <w:lang w:val="cs-CZ"/>
        </w:rPr>
        <w:t xml:space="preserve">Zhotovitel </w:t>
      </w:r>
      <w:r w:rsidRPr="00BF0C90">
        <w:t xml:space="preserve">se zavazuje respektovat veškerá ustanovení Pravidel České republiky – Ministerstva zemědělství pro poskytování a čerpání dotací </w:t>
      </w:r>
      <w:r w:rsidRPr="00BF0C90">
        <w:rPr>
          <w:lang w:val="cs-CZ"/>
        </w:rPr>
        <w:t>dle aktuálních Pravidel</w:t>
      </w:r>
      <w:r w:rsidRPr="00BF0C90">
        <w:t xml:space="preserve"> „</w:t>
      </w:r>
      <w:r w:rsidR="00BF0C90" w:rsidRPr="00BF0C90">
        <w:rPr>
          <w:lang w:val="cs-CZ"/>
        </w:rPr>
        <w:t xml:space="preserve">Dotační </w:t>
      </w:r>
      <w:r w:rsidR="00BF0C90" w:rsidRPr="00BF0C90">
        <w:rPr>
          <w:lang w:val="cs-CZ"/>
        </w:rPr>
        <w:lastRenderedPageBreak/>
        <w:t>program MZe ČR 129 390</w:t>
      </w:r>
      <w:r w:rsidR="00BF0C90" w:rsidRPr="00BF0C90">
        <w:t xml:space="preserve"> „Podpora opatření na drobných vodních tocích a malých vodních nádržích – 2.etapa</w:t>
      </w:r>
      <w:r w:rsidRPr="00BF0C90">
        <w:t xml:space="preserve">“ a </w:t>
      </w:r>
      <w:r w:rsidRPr="00BF0C90">
        <w:rPr>
          <w:lang w:val="cs-CZ"/>
        </w:rPr>
        <w:t xml:space="preserve">způsobu kontroly jejich užití a </w:t>
      </w:r>
      <w:r w:rsidRPr="00BF0C90">
        <w:t xml:space="preserve">dalších závazných ustanovení obsažených v předpisech pro příjemce dotace. To platí i pro fázi po splnění závazku založeného touto smlouvou. Dokumenty jsou dostupné na </w:t>
      </w:r>
      <w:hyperlink r:id="rId8" w:history="1">
        <w:r w:rsidRPr="00BF0C90">
          <w:rPr>
            <w:rStyle w:val="Hypertextovodkaz"/>
            <w:rFonts w:eastAsia="Arial Unicode MS"/>
            <w:color w:val="auto"/>
          </w:rPr>
          <w:t>http://www.eagri.cz/</w:t>
        </w:r>
      </w:hyperlink>
      <w:r w:rsidRPr="00BF0C90">
        <w:rPr>
          <w:rFonts w:eastAsia="Arial Unicode MS"/>
          <w:lang w:val="cs-CZ"/>
        </w:rPr>
        <w:t>.</w:t>
      </w:r>
    </w:p>
    <w:p w14:paraId="4A717CCA" w14:textId="77777777" w:rsidR="0055471A" w:rsidRPr="00686747" w:rsidRDefault="0055471A" w:rsidP="0055471A">
      <w:pPr>
        <w:pStyle w:val="lneksmlouvytext"/>
      </w:pPr>
      <w:r w:rsidRPr="00686747">
        <w:rPr>
          <w:lang w:val="cs-CZ"/>
        </w:rPr>
        <w:t xml:space="preserve">Na plnění této veřejné zakázky se budou podílet následující klíčové osoby: </w:t>
      </w:r>
    </w:p>
    <w:p w14:paraId="7ECD2201" w14:textId="77777777" w:rsidR="0055471A" w:rsidRPr="00686747" w:rsidRDefault="0055471A" w:rsidP="0055471A">
      <w:pPr>
        <w:pStyle w:val="SeznamsmlouvaPVL"/>
        <w:tabs>
          <w:tab w:val="clear" w:pos="993"/>
          <w:tab w:val="left" w:pos="851"/>
        </w:tabs>
        <w:ind w:left="851" w:hanging="425"/>
      </w:pPr>
      <w:r w:rsidRPr="00686747">
        <w:t>1 odpovědn</w:t>
      </w:r>
      <w:r>
        <w:rPr>
          <w:lang w:val="cs-CZ"/>
        </w:rPr>
        <w:t>á</w:t>
      </w:r>
      <w:r w:rsidRPr="00686747">
        <w:t xml:space="preserve"> osob</w:t>
      </w:r>
      <w:r>
        <w:rPr>
          <w:lang w:val="cs-CZ"/>
        </w:rPr>
        <w:t>a</w:t>
      </w:r>
      <w:r w:rsidRPr="00686747">
        <w:t xml:space="preserve"> – </w:t>
      </w:r>
      <w:r>
        <w:rPr>
          <w:lang w:val="cs-CZ"/>
        </w:rPr>
        <w:t xml:space="preserve">hlavní </w:t>
      </w:r>
      <w:r w:rsidRPr="00686747">
        <w:t xml:space="preserve">stavbyvedoucí  </w:t>
      </w:r>
    </w:p>
    <w:p w14:paraId="1E9E6B4A" w14:textId="77777777" w:rsidR="0055471A" w:rsidRPr="00686747" w:rsidRDefault="0055471A" w:rsidP="0055471A">
      <w:pPr>
        <w:pStyle w:val="SeznamsmlouvaPVL"/>
        <w:tabs>
          <w:tab w:val="clear" w:pos="993"/>
        </w:tabs>
        <w:ind w:left="851"/>
      </w:pPr>
      <w:r w:rsidRPr="00686747">
        <w:t>1 zástupce hlavního stavbyvedoucího - stavbyvedoucí.</w:t>
      </w:r>
    </w:p>
    <w:p w14:paraId="3E86B127" w14:textId="77777777" w:rsidR="0055471A" w:rsidRPr="00686747" w:rsidRDefault="0055471A" w:rsidP="0055471A">
      <w:pPr>
        <w:pStyle w:val="lneksmlouvytext"/>
      </w:pPr>
      <w:r w:rsidRPr="00686747">
        <w:t xml:space="preserve">Pro účely </w:t>
      </w:r>
      <w:r w:rsidRPr="00686747">
        <w:rPr>
          <w:lang w:val="cs-CZ"/>
        </w:rPr>
        <w:t>této smlouvy</w:t>
      </w:r>
      <w:r w:rsidRPr="00686747">
        <w:t xml:space="preserve"> se rozumí</w:t>
      </w:r>
      <w:r w:rsidRPr="00686747">
        <w:rPr>
          <w:lang w:val="cs-CZ"/>
        </w:rPr>
        <w:t xml:space="preserve">: </w:t>
      </w:r>
    </w:p>
    <w:p w14:paraId="5046F2A5" w14:textId="77777777" w:rsidR="0055471A" w:rsidRPr="00686747" w:rsidRDefault="0055471A" w:rsidP="0055471A">
      <w:pPr>
        <w:pStyle w:val="lneksmlouvytext"/>
        <w:numPr>
          <w:ilvl w:val="0"/>
          <w:numId w:val="0"/>
        </w:numPr>
        <w:ind w:left="357"/>
      </w:pPr>
      <w:r w:rsidRPr="00686747">
        <w:t>a)</w:t>
      </w:r>
      <w:r w:rsidRPr="00686747">
        <w:tab/>
        <w:t>Hlavní</w:t>
      </w:r>
      <w:r w:rsidRPr="00686747">
        <w:rPr>
          <w:lang w:val="cs-CZ"/>
        </w:rPr>
        <w:t>m</w:t>
      </w:r>
      <w:r w:rsidRPr="00686747">
        <w:t xml:space="preserve"> stavbyvedoucí</w:t>
      </w:r>
      <w:r w:rsidRPr="00686747">
        <w:rPr>
          <w:lang w:val="cs-CZ"/>
        </w:rPr>
        <w:t>m</w:t>
      </w:r>
      <w:r w:rsidRPr="00686747">
        <w:t xml:space="preserve"> </w:t>
      </w:r>
      <w:r w:rsidRPr="00686747">
        <w:rPr>
          <w:lang w:val="cs-CZ"/>
        </w:rPr>
        <w:t xml:space="preserve">je </w:t>
      </w:r>
      <w:r w:rsidRPr="00686747">
        <w:t>odborně způsobilá osoba odpovědná za plnění veřejné zakázky na straně dodavatele, která zabezpečuje komunikaci se zadavatelem a řídí zaměstnance a další zástupce dodavatele, jakož i případných poddodavatelů při plnění veřejné zakázky,</w:t>
      </w:r>
    </w:p>
    <w:p w14:paraId="4CD776BD" w14:textId="251C1205" w:rsidR="0055471A" w:rsidRPr="00686747" w:rsidRDefault="0055471A" w:rsidP="0055471A">
      <w:pPr>
        <w:pStyle w:val="lneksmlouvytext"/>
        <w:numPr>
          <w:ilvl w:val="0"/>
          <w:numId w:val="0"/>
        </w:numPr>
        <w:ind w:left="357"/>
      </w:pPr>
      <w:r w:rsidRPr="00686747">
        <w:t>b)</w:t>
      </w:r>
      <w:r w:rsidRPr="00686747">
        <w:tab/>
      </w:r>
      <w:r w:rsidR="004E2D1D">
        <w:rPr>
          <w:lang w:val="cs-CZ"/>
        </w:rPr>
        <w:t>S</w:t>
      </w:r>
      <w:proofErr w:type="spellStart"/>
      <w:r w:rsidRPr="00686747">
        <w:t>tavbyvedoucím</w:t>
      </w:r>
      <w:proofErr w:type="spellEnd"/>
      <w:r w:rsidRPr="00686747">
        <w:t xml:space="preserve"> </w:t>
      </w:r>
      <w:r w:rsidRPr="00686747">
        <w:rPr>
          <w:lang w:val="cs-CZ"/>
        </w:rPr>
        <w:t xml:space="preserve">je </w:t>
      </w:r>
      <w:r w:rsidRPr="00686747">
        <w:t>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14:paraId="00F2FF7D" w14:textId="77777777" w:rsidR="0055471A" w:rsidRPr="00686747" w:rsidRDefault="0055471A" w:rsidP="0055471A">
      <w:pPr>
        <w:pStyle w:val="lneksmlouvytext"/>
      </w:pPr>
      <w:r w:rsidRPr="00686747">
        <w:t>Hlavní stavbyvedoucí a stavbyvedoucí nesmí být tatáž osoba</w:t>
      </w:r>
      <w:r w:rsidRPr="00686747">
        <w:rPr>
          <w:lang w:val="cs-CZ"/>
        </w:rPr>
        <w:t xml:space="preserve">. V případě změny v osobě klíčových osob během provádění této veřejné zakázky musí tyto osoby splňovat stejné požadavky, jako původní klíčové osoby takto: </w:t>
      </w:r>
    </w:p>
    <w:p w14:paraId="05401530" w14:textId="77777777" w:rsidR="0055471A" w:rsidRDefault="0055471A" w:rsidP="0055471A">
      <w:pPr>
        <w:pStyle w:val="SeznamsmlouvaPVL"/>
      </w:pPr>
      <w:r w:rsidRPr="005517B1">
        <w:t>hlavní stavbyvedoucí a stavbyvedoucí jsou autorizovanými inženýry, techniky či staviteli v oboru stavby vodního hospodářství a krajinného inženýrství, nebo autorizovanými techniky či staviteli se specializací stavby hydrotechnické podle zákona č. 360/1992 Sb., o výkonu povolání autorizovaných architektů a o výkonu povolání autorizovaných inženýrů a techniků činných ve výstavbě (dále jen „zákon o autorizaci“)</w:t>
      </w:r>
    </w:p>
    <w:p w14:paraId="06797D74" w14:textId="77777777" w:rsidR="0055471A" w:rsidRDefault="0055471A" w:rsidP="0055471A">
      <w:pPr>
        <w:pStyle w:val="SeznamsmlouvaPVL"/>
      </w:pPr>
      <w:r>
        <w:t>hlavní stavbyvedoucí má praxi v oblasti staveb vodního hospodářství alespoň 5 let,</w:t>
      </w:r>
    </w:p>
    <w:p w14:paraId="7DCE6DC9" w14:textId="77777777" w:rsidR="0055471A" w:rsidRDefault="0055471A" w:rsidP="0055471A">
      <w:pPr>
        <w:pStyle w:val="SeznamsmlouvaPVL"/>
      </w:pPr>
      <w:r>
        <w:t>stavbyvedoucí má praxi v oblasti staveb vodního hospodářství alespoň 3 roky.</w:t>
      </w:r>
    </w:p>
    <w:p w14:paraId="7356C41C" w14:textId="237B65DE" w:rsidR="0055471A" w:rsidRDefault="0055471A" w:rsidP="0055471A">
      <w:pPr>
        <w:pStyle w:val="SeznamsmlouvaPVL"/>
      </w:pPr>
      <w:r>
        <w:t>hlavní stavbyvedoucí má zkušenost s realizací min. 2 vodohospodářských staveb obdobného charakteru, jejichž předmětem plnění byla výstavba, rekonstrukce nebo oprava koryta vodního toku v intravilánu obce s finančním objemem každé stavby min. 2</w:t>
      </w:r>
      <w:r w:rsidR="00741CFA">
        <w:rPr>
          <w:lang w:val="cs-CZ"/>
        </w:rPr>
        <w:t>0</w:t>
      </w:r>
      <w:r>
        <w:t xml:space="preserve"> mil. Kč bez DPH.</w:t>
      </w:r>
    </w:p>
    <w:p w14:paraId="62AE59EF" w14:textId="205827A8" w:rsidR="0055471A" w:rsidRDefault="0055471A" w:rsidP="0055471A">
      <w:pPr>
        <w:pStyle w:val="SeznamsmlouvaPVL"/>
      </w:pPr>
      <w:r>
        <w:t>stavbyvedoucí má zkušenost s realizací min. 2 vodohospodářských staveb obdobného charakteru, jejichž předmětem plnění byla výstavba, rekonstrukce nebo oprava koryta vodního toku v intravilánu obce s finančním objemem každé stavby min. 2</w:t>
      </w:r>
      <w:r w:rsidR="00741CFA">
        <w:rPr>
          <w:lang w:val="cs-CZ"/>
        </w:rPr>
        <w:t>0</w:t>
      </w:r>
      <w:r>
        <w:t xml:space="preserve"> mil. Kč bez DPH.</w:t>
      </w:r>
    </w:p>
    <w:p w14:paraId="23374CEC" w14:textId="77777777" w:rsidR="0055471A" w:rsidRPr="00BF0C90" w:rsidRDefault="0055471A" w:rsidP="0055471A">
      <w:pPr>
        <w:pStyle w:val="lneksmlouvytext"/>
        <w:numPr>
          <w:ilvl w:val="0"/>
          <w:numId w:val="0"/>
        </w:numPr>
        <w:ind w:left="357"/>
      </w:pPr>
    </w:p>
    <w:p w14:paraId="024530ED" w14:textId="77777777" w:rsidR="00444490" w:rsidRDefault="00444490" w:rsidP="00444490">
      <w:pPr>
        <w:pStyle w:val="lneksmlouvynadpis"/>
        <w:ind w:left="360" w:hanging="360"/>
      </w:pPr>
      <w:bookmarkStart w:id="6" w:name="_Ref473801722"/>
      <w:r>
        <w:t>Lhůty a podmínky realizace díla</w:t>
      </w:r>
      <w:bookmarkEnd w:id="6"/>
      <w:r>
        <w:t xml:space="preserve"> </w:t>
      </w:r>
    </w:p>
    <w:p w14:paraId="337292E5" w14:textId="77777777" w:rsidR="00444490" w:rsidRDefault="00444490" w:rsidP="00444490">
      <w:pPr>
        <w:pStyle w:val="TextnormlnPVL"/>
      </w:pPr>
      <w:r>
        <w:t>Smluvní strany se dohodly na následujících lhůtách a podmínkách pro realizaci díla.</w:t>
      </w:r>
    </w:p>
    <w:p w14:paraId="4D7A27C5" w14:textId="77777777" w:rsidR="00444490" w:rsidRDefault="00444490" w:rsidP="00444490">
      <w:pPr>
        <w:pStyle w:val="Meziodstavce"/>
      </w:pPr>
    </w:p>
    <w:p w14:paraId="7B1DD4DE" w14:textId="77777777" w:rsidR="00597FA4" w:rsidRDefault="00597FA4" w:rsidP="00597FA4">
      <w:pPr>
        <w:pStyle w:val="lneksmlouvytext"/>
      </w:pPr>
      <w:bookmarkStart w:id="7" w:name="_Ref473801726"/>
      <w:bookmarkStart w:id="8" w:name="_Hlk127870005"/>
      <w:r>
        <w:t>Zhotovitel se zavazuje provést dílo v následujících termínech:</w:t>
      </w:r>
      <w:bookmarkEnd w:id="7"/>
      <w:r>
        <w:t xml:space="preserve"> </w:t>
      </w:r>
    </w:p>
    <w:p w14:paraId="427C3DC3" w14:textId="77777777" w:rsidR="00597FA4" w:rsidRPr="00224507" w:rsidRDefault="00597FA4" w:rsidP="00597FA4">
      <w:pPr>
        <w:pStyle w:val="SeznamsmlouvaPVL"/>
      </w:pPr>
      <w:bookmarkStart w:id="9" w:name="_Hlk127869939"/>
      <w:bookmarkEnd w:id="8"/>
      <w:r w:rsidRPr="00224507">
        <w:t>převzetí staveniště:</w:t>
      </w:r>
    </w:p>
    <w:p w14:paraId="335A3815" w14:textId="77777777" w:rsidR="00597FA4" w:rsidRPr="00224507" w:rsidRDefault="00597FA4" w:rsidP="00597FA4">
      <w:pPr>
        <w:pStyle w:val="Textpodpsmennseznam"/>
      </w:pPr>
      <w:r w:rsidRPr="00224507">
        <w:rPr>
          <w:rStyle w:val="TextpodpsmennseznamChar"/>
          <w:rFonts w:cs="Times New Roman"/>
        </w:rPr>
        <w:lastRenderedPageBreak/>
        <w:t>Zhotovitel se zavazuje převzít staveniště nejpozději do 45 kalendářních dní od nabytí účinnosti této smlouvy o dílo</w:t>
      </w:r>
      <w:r w:rsidRPr="00224507">
        <w:t>.</w:t>
      </w:r>
    </w:p>
    <w:p w14:paraId="27265A18" w14:textId="77777777" w:rsidR="00597FA4" w:rsidRPr="00224507" w:rsidRDefault="00597FA4" w:rsidP="00597FA4">
      <w:pPr>
        <w:pStyle w:val="Meziodstavce"/>
        <w:ind w:left="851" w:hanging="425"/>
      </w:pPr>
    </w:p>
    <w:p w14:paraId="055B03BE" w14:textId="77777777" w:rsidR="00597FA4" w:rsidRPr="00224507" w:rsidRDefault="00597FA4" w:rsidP="00597FA4">
      <w:pPr>
        <w:pStyle w:val="SeznamsmlouvaPVL"/>
      </w:pPr>
      <w:r w:rsidRPr="00224507">
        <w:t xml:space="preserve">zahájení </w:t>
      </w:r>
      <w:r w:rsidRPr="00224507">
        <w:rPr>
          <w:lang w:val="cs-CZ"/>
        </w:rPr>
        <w:t>prací</w:t>
      </w:r>
      <w:r w:rsidRPr="00224507">
        <w:t>:</w:t>
      </w:r>
    </w:p>
    <w:p w14:paraId="0FAB4C45" w14:textId="02D33B7A" w:rsidR="00597FA4" w:rsidRPr="00224507" w:rsidRDefault="00AC6430" w:rsidP="00AC6430">
      <w:pPr>
        <w:pStyle w:val="SeznamsmlouvaPVL"/>
        <w:numPr>
          <w:ilvl w:val="0"/>
          <w:numId w:val="0"/>
        </w:numPr>
        <w:ind w:left="708"/>
      </w:pPr>
      <w:r>
        <w:rPr>
          <w:lang w:val="cs-CZ"/>
        </w:rPr>
        <w:tab/>
        <w:t>B</w:t>
      </w:r>
      <w:proofErr w:type="spellStart"/>
      <w:r w:rsidR="00597FA4" w:rsidRPr="00224507">
        <w:t>ez</w:t>
      </w:r>
      <w:proofErr w:type="spellEnd"/>
      <w:r w:rsidR="00597FA4" w:rsidRPr="00224507">
        <w:t xml:space="preserve"> zbytečného odkladu po předání staveniště.</w:t>
      </w:r>
    </w:p>
    <w:p w14:paraId="3999A80B" w14:textId="77777777" w:rsidR="00597FA4" w:rsidRPr="00AC6430" w:rsidRDefault="00597FA4" w:rsidP="00597FA4">
      <w:pPr>
        <w:pStyle w:val="SeznamsmlouvaPVL"/>
      </w:pPr>
      <w:r w:rsidRPr="004B4E58">
        <w:rPr>
          <w:lang w:val="cs-CZ"/>
        </w:rPr>
        <w:t>d</w:t>
      </w:r>
      <w:proofErr w:type="spellStart"/>
      <w:r w:rsidRPr="004B4E58">
        <w:t>ílčí</w:t>
      </w:r>
      <w:proofErr w:type="spellEnd"/>
      <w:r w:rsidRPr="004B4E58">
        <w:t xml:space="preserve"> termín</w:t>
      </w:r>
      <w:r w:rsidRPr="00AC6430">
        <w:t>: do 30.11.2023</w:t>
      </w:r>
    </w:p>
    <w:p w14:paraId="18327C0C" w14:textId="6A4495BE" w:rsidR="00932173" w:rsidRPr="00AC6430" w:rsidRDefault="00597FA4" w:rsidP="00597FA4">
      <w:pPr>
        <w:pStyle w:val="SeznamsmlouvaPVL"/>
        <w:numPr>
          <w:ilvl w:val="0"/>
          <w:numId w:val="0"/>
        </w:numPr>
        <w:ind w:left="1068"/>
        <w:rPr>
          <w:lang w:val="cs-CZ"/>
        </w:rPr>
      </w:pPr>
      <w:r w:rsidRPr="00AC6430">
        <w:t xml:space="preserve">Do konce dílčího termínu bude prostavěnost v min výši o objemu </w:t>
      </w:r>
      <w:r w:rsidRPr="00AC6430">
        <w:rPr>
          <w:lang w:val="cs-CZ"/>
        </w:rPr>
        <w:t>4</w:t>
      </w:r>
      <w:r w:rsidRPr="00AC6430">
        <w:t xml:space="preserve">0 % ceny </w:t>
      </w:r>
      <w:r w:rsidRPr="00AC6430">
        <w:rPr>
          <w:lang w:val="cs-CZ"/>
        </w:rPr>
        <w:t>díla.</w:t>
      </w:r>
    </w:p>
    <w:p w14:paraId="169043F0" w14:textId="055EC865" w:rsidR="008632E4" w:rsidRPr="00AC6430" w:rsidRDefault="008632E4" w:rsidP="008632E4">
      <w:pPr>
        <w:pStyle w:val="SeznamsmlouvaPVL"/>
      </w:pPr>
      <w:r w:rsidRPr="00AC6430">
        <w:t>dokončení stavebních prací na díle :</w:t>
      </w:r>
    </w:p>
    <w:p w14:paraId="6431901C" w14:textId="707FA5A7" w:rsidR="008632E4" w:rsidRPr="00AC6430" w:rsidRDefault="00AC6430" w:rsidP="008632E4">
      <w:pPr>
        <w:pStyle w:val="SeznamsmlouvaPVL"/>
        <w:numPr>
          <w:ilvl w:val="0"/>
          <w:numId w:val="0"/>
        </w:numPr>
        <w:ind w:left="1068"/>
      </w:pPr>
      <w:r>
        <w:rPr>
          <w:lang w:val="cs-CZ"/>
        </w:rPr>
        <w:t>N</w:t>
      </w:r>
      <w:proofErr w:type="spellStart"/>
      <w:r w:rsidR="008632E4" w:rsidRPr="00AC6430">
        <w:t>ejpozději</w:t>
      </w:r>
      <w:proofErr w:type="spellEnd"/>
      <w:r w:rsidR="008632E4" w:rsidRPr="00AC6430">
        <w:t xml:space="preserve"> do </w:t>
      </w:r>
      <w:r w:rsidR="008632E4" w:rsidRPr="00AC6430">
        <w:rPr>
          <w:lang w:val="cs-CZ"/>
        </w:rPr>
        <w:t>15 kalendářních dnů</w:t>
      </w:r>
      <w:r w:rsidR="008632E4" w:rsidRPr="00AC6430">
        <w:t xml:space="preserve"> před termínem </w:t>
      </w:r>
      <w:r w:rsidR="00E129BA" w:rsidRPr="00AC6430">
        <w:rPr>
          <w:lang w:val="cs-CZ"/>
        </w:rPr>
        <w:t xml:space="preserve">předání </w:t>
      </w:r>
      <w:r w:rsidR="008632E4" w:rsidRPr="00AC6430">
        <w:t>a převzetí</w:t>
      </w:r>
      <w:r w:rsidR="00E129BA" w:rsidRPr="00AC6430">
        <w:rPr>
          <w:lang w:val="cs-CZ"/>
        </w:rPr>
        <w:t xml:space="preserve"> dokončeného</w:t>
      </w:r>
      <w:r w:rsidR="008632E4" w:rsidRPr="00AC6430">
        <w:t xml:space="preserve"> díla dle písm. </w:t>
      </w:r>
      <w:r w:rsidR="008632E4" w:rsidRPr="00AC6430">
        <w:rPr>
          <w:lang w:val="cs-CZ"/>
        </w:rPr>
        <w:t>e</w:t>
      </w:r>
      <w:r w:rsidR="008632E4" w:rsidRPr="00AC6430">
        <w:t>) tohoto odstavce.</w:t>
      </w:r>
    </w:p>
    <w:p w14:paraId="15A234D4" w14:textId="00E433D4" w:rsidR="00597FA4" w:rsidRPr="00AC6430" w:rsidRDefault="00644710" w:rsidP="00597FA4">
      <w:pPr>
        <w:pStyle w:val="SeznamsmlouvaPVL"/>
      </w:pPr>
      <w:bookmarkStart w:id="10" w:name="_Ref473801863"/>
      <w:r w:rsidRPr="00AC6430">
        <w:rPr>
          <w:lang w:val="cs-CZ"/>
        </w:rPr>
        <w:t>předání</w:t>
      </w:r>
      <w:r w:rsidR="00597FA4" w:rsidRPr="00AC6430">
        <w:t xml:space="preserve"> </w:t>
      </w:r>
      <w:r w:rsidR="00597FA4" w:rsidRPr="00AC6430">
        <w:rPr>
          <w:lang w:val="cs-CZ"/>
        </w:rPr>
        <w:t xml:space="preserve">a převzetí </w:t>
      </w:r>
      <w:r w:rsidRPr="00AC6430">
        <w:rPr>
          <w:lang w:val="cs-CZ"/>
        </w:rPr>
        <w:t xml:space="preserve">dokončeného </w:t>
      </w:r>
      <w:r w:rsidR="00597FA4" w:rsidRPr="00AC6430">
        <w:t>díl</w:t>
      </w:r>
      <w:r w:rsidR="00597FA4" w:rsidRPr="00AC6430">
        <w:rPr>
          <w:lang w:val="cs-CZ"/>
        </w:rPr>
        <w:t>a</w:t>
      </w:r>
      <w:r w:rsidR="00597FA4" w:rsidRPr="00AC6430">
        <w:t>:</w:t>
      </w:r>
      <w:bookmarkEnd w:id="10"/>
    </w:p>
    <w:p w14:paraId="0AD15860" w14:textId="77777777" w:rsidR="00597FA4" w:rsidRPr="00224507" w:rsidRDefault="00597FA4" w:rsidP="00597FA4">
      <w:pPr>
        <w:ind w:left="709" w:firstLine="284"/>
        <w:jc w:val="both"/>
        <w:rPr>
          <w:rFonts w:ascii="Arial" w:hAnsi="Arial" w:cs="Arial"/>
        </w:rPr>
      </w:pPr>
      <w:r w:rsidRPr="00AC6430">
        <w:rPr>
          <w:rFonts w:ascii="Arial" w:hAnsi="Arial" w:cs="Arial"/>
        </w:rPr>
        <w:t>Nejpozději do 30.09.2024.</w:t>
      </w:r>
    </w:p>
    <w:bookmarkEnd w:id="9"/>
    <w:p w14:paraId="6289E6EC" w14:textId="77777777" w:rsidR="000114E9" w:rsidRDefault="000114E9" w:rsidP="00444490">
      <w:pPr>
        <w:pStyle w:val="Meziodstavce"/>
        <w:rPr>
          <w:lang w:val="cs-CZ"/>
        </w:rPr>
      </w:pPr>
    </w:p>
    <w:p w14:paraId="6BFC4320" w14:textId="42B419B9" w:rsidR="00444490" w:rsidRDefault="00444490" w:rsidP="00444490">
      <w:pPr>
        <w:pStyle w:val="lneksmlouvytext"/>
      </w:pPr>
      <w:r>
        <w:t>Doba podle odst. 1</w:t>
      </w:r>
      <w:r>
        <w:rPr>
          <w:lang w:val="cs-CZ"/>
        </w:rPr>
        <w:t>.</w:t>
      </w:r>
      <w:r>
        <w:t xml:space="preserve"> písm. </w:t>
      </w:r>
      <w:r w:rsidR="005E7DF2">
        <w:rPr>
          <w:lang w:val="cs-CZ"/>
        </w:rPr>
        <w:t>e</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w:t>
      </w:r>
    </w:p>
    <w:p w14:paraId="14E03849" w14:textId="010A5475" w:rsidR="00444490" w:rsidRDefault="00444490" w:rsidP="00444490">
      <w:pPr>
        <w:pStyle w:val="lneksmlouvytext"/>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xml:space="preserve">. odst. 8. této smlouvy. Takovým prodloužením nesmí dojít ke změně celkové povahy závazku z této smlouvy. </w:t>
      </w:r>
    </w:p>
    <w:p w14:paraId="0456CA19" w14:textId="569FD56D" w:rsidR="00E41A20" w:rsidRPr="00B048B6" w:rsidRDefault="00E41A20" w:rsidP="00444490">
      <w:pPr>
        <w:pStyle w:val="lneksmlouvytext"/>
      </w:pPr>
      <w:bookmarkStart w:id="11" w:name="_Hlk131406895"/>
      <w:r>
        <w:rPr>
          <w:lang w:val="cs-CZ"/>
        </w:rPr>
        <w:t xml:space="preserve">Při realizaci této veřejné zakázky musí zhotovitel počítat s nemožností provádět dílo v období </w:t>
      </w:r>
      <w:r w:rsidRPr="00E41A20">
        <w:rPr>
          <w:lang w:val="cs-CZ"/>
        </w:rPr>
        <w:t>1.3. do 30.6.</w:t>
      </w:r>
      <w:r>
        <w:rPr>
          <w:lang w:val="cs-CZ"/>
        </w:rPr>
        <w:t xml:space="preserve"> každého kalendářního roku, a to z důvodu ochrany přírody. V období od 1.3. do 30.6. každého kalendářního roku není možné provádět práce na předmětu této smlouvy. </w:t>
      </w:r>
    </w:p>
    <w:bookmarkEnd w:id="11"/>
    <w:p w14:paraId="32B54E35" w14:textId="77777777" w:rsidR="00E41A20" w:rsidRDefault="00E41A20" w:rsidP="00B048B6">
      <w:pPr>
        <w:pStyle w:val="lneksmlouvytext"/>
        <w:numPr>
          <w:ilvl w:val="0"/>
          <w:numId w:val="0"/>
        </w:numPr>
        <w:ind w:left="357"/>
      </w:pPr>
    </w:p>
    <w:p w14:paraId="2B08CFAE" w14:textId="77777777" w:rsidR="00444490" w:rsidRDefault="00444490" w:rsidP="00444490">
      <w:pPr>
        <w:pStyle w:val="lneksmlouvynadpis"/>
        <w:ind w:left="360" w:hanging="360"/>
      </w:pPr>
      <w:bookmarkStart w:id="12" w:name="_Ref473801701"/>
      <w:r>
        <w:t>Cenové a platební podmínky</w:t>
      </w:r>
      <w:bookmarkEnd w:id="12"/>
    </w:p>
    <w:p w14:paraId="0C1412B7" w14:textId="77777777" w:rsidR="00C32763" w:rsidRDefault="00444490" w:rsidP="00444490">
      <w:pPr>
        <w:pStyle w:val="lneksmlouvytext"/>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791EBB69" w14:textId="77777777" w:rsidR="00C32763" w:rsidRDefault="00C32763" w:rsidP="00C32763">
      <w:pPr>
        <w:pStyle w:val="lneksmlouvytext"/>
        <w:numPr>
          <w:ilvl w:val="0"/>
          <w:numId w:val="0"/>
        </w:numPr>
        <w:ind w:left="360"/>
        <w:rPr>
          <w:b/>
          <w:bCs/>
          <w:highlight w:val="yellow"/>
        </w:rPr>
      </w:pPr>
    </w:p>
    <w:p w14:paraId="2B08AF8B" w14:textId="14D313EC" w:rsidR="00444490" w:rsidRPr="003D44F5" w:rsidRDefault="005504B6" w:rsidP="005504B6">
      <w:pPr>
        <w:pStyle w:val="lneksmlouvytext"/>
        <w:numPr>
          <w:ilvl w:val="0"/>
          <w:numId w:val="0"/>
        </w:numPr>
        <w:ind w:left="360"/>
        <w:rPr>
          <w:bCs/>
        </w:rPr>
      </w:pPr>
      <w:r w:rsidRPr="005504B6">
        <w:rPr>
          <w:b/>
          <w:bCs/>
        </w:rPr>
        <w:tab/>
      </w:r>
      <w:r w:rsidRPr="005504B6">
        <w:rPr>
          <w:b/>
          <w:bCs/>
        </w:rPr>
        <w:tab/>
      </w:r>
      <w:r w:rsidRPr="005504B6">
        <w:rPr>
          <w:b/>
          <w:bCs/>
        </w:rPr>
        <w:tab/>
      </w:r>
      <w:r w:rsidR="007B0EA5" w:rsidRPr="009B4ED6">
        <w:t>38 859 998</w:t>
      </w:r>
      <w:r w:rsidR="00444490" w:rsidRPr="009B4ED6">
        <w:t>,-</w:t>
      </w:r>
      <w:r w:rsidR="00444490" w:rsidRPr="003D44F5">
        <w:rPr>
          <w:bCs/>
        </w:rPr>
        <w:t xml:space="preserve"> Kč bez DPH,</w:t>
      </w:r>
    </w:p>
    <w:p w14:paraId="07433FD7" w14:textId="1A166A5B" w:rsidR="00444490" w:rsidRPr="009B4ED6" w:rsidRDefault="00444490" w:rsidP="007B0EA5">
      <w:pPr>
        <w:pStyle w:val="Zkladntext21"/>
        <w:tabs>
          <w:tab w:val="left" w:pos="426"/>
        </w:tabs>
        <w:ind w:left="426"/>
        <w:jc w:val="left"/>
        <w:rPr>
          <w:rFonts w:cs="Arial"/>
          <w:sz w:val="22"/>
          <w:szCs w:val="22"/>
        </w:rPr>
      </w:pPr>
      <w:r w:rsidRPr="009B4ED6">
        <w:rPr>
          <w:rFonts w:cs="Arial"/>
          <w:bCs/>
          <w:sz w:val="22"/>
          <w:szCs w:val="22"/>
        </w:rPr>
        <w:t xml:space="preserve">(slovy: </w:t>
      </w:r>
      <w:r w:rsidR="009B4ED6">
        <w:rPr>
          <w:rFonts w:cs="Arial"/>
          <w:bCs/>
          <w:sz w:val="22"/>
          <w:szCs w:val="22"/>
        </w:rPr>
        <w:t>t</w:t>
      </w:r>
      <w:r w:rsidR="007B0EA5" w:rsidRPr="009B4ED6">
        <w:rPr>
          <w:rFonts w:cs="Arial"/>
          <w:bCs/>
          <w:sz w:val="22"/>
          <w:szCs w:val="22"/>
        </w:rPr>
        <w:t>řicet</w:t>
      </w:r>
      <w:r w:rsidR="009B4ED6">
        <w:rPr>
          <w:rFonts w:cs="Arial"/>
          <w:bCs/>
          <w:sz w:val="22"/>
          <w:szCs w:val="22"/>
        </w:rPr>
        <w:t xml:space="preserve"> </w:t>
      </w:r>
      <w:r w:rsidR="007B0EA5" w:rsidRPr="009B4ED6">
        <w:rPr>
          <w:rFonts w:cs="Arial"/>
          <w:bCs/>
          <w:sz w:val="22"/>
          <w:szCs w:val="22"/>
        </w:rPr>
        <w:t>osm</w:t>
      </w:r>
      <w:r w:rsidR="009B4ED6">
        <w:rPr>
          <w:rFonts w:cs="Arial"/>
          <w:bCs/>
          <w:sz w:val="22"/>
          <w:szCs w:val="22"/>
        </w:rPr>
        <w:t xml:space="preserve"> </w:t>
      </w:r>
      <w:r w:rsidR="007B0EA5" w:rsidRPr="009B4ED6">
        <w:rPr>
          <w:rFonts w:cs="Arial"/>
          <w:bCs/>
          <w:sz w:val="22"/>
          <w:szCs w:val="22"/>
        </w:rPr>
        <w:t>milionů</w:t>
      </w:r>
      <w:r w:rsidR="009B4ED6">
        <w:rPr>
          <w:rFonts w:cs="Arial"/>
          <w:bCs/>
          <w:sz w:val="22"/>
          <w:szCs w:val="22"/>
        </w:rPr>
        <w:t xml:space="preserve"> </w:t>
      </w:r>
      <w:r w:rsidR="007B0EA5" w:rsidRPr="009B4ED6">
        <w:rPr>
          <w:rFonts w:cs="Arial"/>
          <w:bCs/>
          <w:sz w:val="22"/>
          <w:szCs w:val="22"/>
        </w:rPr>
        <w:t>osm</w:t>
      </w:r>
      <w:r w:rsidR="009B4ED6">
        <w:rPr>
          <w:rFonts w:cs="Arial"/>
          <w:bCs/>
          <w:sz w:val="22"/>
          <w:szCs w:val="22"/>
        </w:rPr>
        <w:t xml:space="preserve"> </w:t>
      </w:r>
      <w:r w:rsidR="007B0EA5" w:rsidRPr="009B4ED6">
        <w:rPr>
          <w:rFonts w:cs="Arial"/>
          <w:bCs/>
          <w:sz w:val="22"/>
          <w:szCs w:val="22"/>
        </w:rPr>
        <w:t>set</w:t>
      </w:r>
      <w:r w:rsidR="009B4ED6">
        <w:rPr>
          <w:rFonts w:cs="Arial"/>
          <w:bCs/>
          <w:sz w:val="22"/>
          <w:szCs w:val="22"/>
        </w:rPr>
        <w:t xml:space="preserve"> </w:t>
      </w:r>
      <w:r w:rsidR="007B0EA5" w:rsidRPr="009B4ED6">
        <w:rPr>
          <w:rFonts w:cs="Arial"/>
          <w:bCs/>
          <w:sz w:val="22"/>
          <w:szCs w:val="22"/>
        </w:rPr>
        <w:t>padesát</w:t>
      </w:r>
      <w:r w:rsidR="009B4ED6">
        <w:rPr>
          <w:rFonts w:cs="Arial"/>
          <w:bCs/>
          <w:sz w:val="22"/>
          <w:szCs w:val="22"/>
        </w:rPr>
        <w:t xml:space="preserve"> </w:t>
      </w:r>
      <w:r w:rsidR="007B0EA5" w:rsidRPr="009B4ED6">
        <w:rPr>
          <w:rFonts w:cs="Arial"/>
          <w:bCs/>
          <w:sz w:val="22"/>
          <w:szCs w:val="22"/>
        </w:rPr>
        <w:t>devět</w:t>
      </w:r>
      <w:r w:rsidR="009B4ED6">
        <w:rPr>
          <w:rFonts w:cs="Arial"/>
          <w:bCs/>
          <w:sz w:val="22"/>
          <w:szCs w:val="22"/>
        </w:rPr>
        <w:t xml:space="preserve"> </w:t>
      </w:r>
      <w:r w:rsidR="007B0EA5" w:rsidRPr="009B4ED6">
        <w:rPr>
          <w:rFonts w:cs="Arial"/>
          <w:bCs/>
          <w:sz w:val="22"/>
          <w:szCs w:val="22"/>
        </w:rPr>
        <w:t>tisíc</w:t>
      </w:r>
      <w:r w:rsidR="009B4ED6">
        <w:rPr>
          <w:rFonts w:cs="Arial"/>
          <w:bCs/>
          <w:sz w:val="22"/>
          <w:szCs w:val="22"/>
        </w:rPr>
        <w:t xml:space="preserve"> </w:t>
      </w:r>
      <w:r w:rsidR="007B0EA5" w:rsidRPr="009B4ED6">
        <w:rPr>
          <w:rFonts w:cs="Arial"/>
          <w:bCs/>
          <w:sz w:val="22"/>
          <w:szCs w:val="22"/>
        </w:rPr>
        <w:t>devět</w:t>
      </w:r>
      <w:r w:rsidR="009B4ED6">
        <w:rPr>
          <w:rFonts w:cs="Arial"/>
          <w:bCs/>
          <w:sz w:val="22"/>
          <w:szCs w:val="22"/>
        </w:rPr>
        <w:t xml:space="preserve"> </w:t>
      </w:r>
      <w:r w:rsidR="007B0EA5" w:rsidRPr="009B4ED6">
        <w:rPr>
          <w:rFonts w:cs="Arial"/>
          <w:bCs/>
          <w:sz w:val="22"/>
          <w:szCs w:val="22"/>
        </w:rPr>
        <w:t>set</w:t>
      </w:r>
      <w:r w:rsidR="009B4ED6">
        <w:rPr>
          <w:rFonts w:cs="Arial"/>
          <w:bCs/>
          <w:sz w:val="22"/>
          <w:szCs w:val="22"/>
        </w:rPr>
        <w:t xml:space="preserve"> </w:t>
      </w:r>
      <w:r w:rsidR="007B0EA5" w:rsidRPr="009B4ED6">
        <w:rPr>
          <w:rFonts w:cs="Arial"/>
          <w:bCs/>
          <w:sz w:val="22"/>
          <w:szCs w:val="22"/>
        </w:rPr>
        <w:t>devadesát</w:t>
      </w:r>
      <w:r w:rsidR="009B4ED6">
        <w:rPr>
          <w:rFonts w:cs="Arial"/>
          <w:bCs/>
          <w:sz w:val="22"/>
          <w:szCs w:val="22"/>
        </w:rPr>
        <w:t xml:space="preserve"> </w:t>
      </w:r>
      <w:r w:rsidR="007B0EA5" w:rsidRPr="009B4ED6">
        <w:rPr>
          <w:rFonts w:cs="Arial"/>
          <w:bCs/>
          <w:sz w:val="22"/>
          <w:szCs w:val="22"/>
        </w:rPr>
        <w:t>osm</w:t>
      </w:r>
      <w:r w:rsidR="009B4ED6">
        <w:rPr>
          <w:rFonts w:cs="Arial"/>
          <w:bCs/>
          <w:sz w:val="22"/>
          <w:szCs w:val="22"/>
        </w:rPr>
        <w:t xml:space="preserve"> </w:t>
      </w:r>
      <w:r w:rsidR="007B0EA5" w:rsidRPr="009B4ED6">
        <w:rPr>
          <w:rFonts w:cs="Arial"/>
          <w:bCs/>
          <w:sz w:val="22"/>
          <w:szCs w:val="22"/>
        </w:rPr>
        <w:t>korun</w:t>
      </w:r>
      <w:r w:rsidR="00DC1762" w:rsidRPr="009B4ED6">
        <w:rPr>
          <w:rFonts w:cs="Arial"/>
          <w:bCs/>
          <w:sz w:val="22"/>
          <w:szCs w:val="22"/>
        </w:rPr>
        <w:t xml:space="preserve"> </w:t>
      </w:r>
      <w:r w:rsidR="009B4ED6">
        <w:rPr>
          <w:rFonts w:cs="Arial"/>
          <w:bCs/>
          <w:sz w:val="22"/>
          <w:szCs w:val="22"/>
        </w:rPr>
        <w:t>českých</w:t>
      </w:r>
      <w:r w:rsidRPr="009B4ED6">
        <w:rPr>
          <w:rFonts w:cs="Arial"/>
          <w:bCs/>
          <w:sz w:val="22"/>
          <w:szCs w:val="22"/>
        </w:rPr>
        <w:t>)</w:t>
      </w:r>
      <w:r w:rsidRPr="009B4ED6">
        <w:rPr>
          <w:rFonts w:cs="Arial"/>
          <w:sz w:val="22"/>
          <w:szCs w:val="22"/>
        </w:rPr>
        <w:t>.</w:t>
      </w:r>
    </w:p>
    <w:p w14:paraId="39F4D480" w14:textId="77777777" w:rsidR="005504B6" w:rsidRDefault="005504B6" w:rsidP="00C32763">
      <w:pPr>
        <w:pStyle w:val="Zkladntext21"/>
        <w:tabs>
          <w:tab w:val="left" w:pos="426"/>
        </w:tabs>
        <w:ind w:left="426"/>
        <w:rPr>
          <w:rFonts w:cs="Arial"/>
          <w:sz w:val="22"/>
          <w:szCs w:val="22"/>
        </w:rPr>
      </w:pPr>
    </w:p>
    <w:p w14:paraId="00891197" w14:textId="77777777" w:rsidR="005504B6" w:rsidRPr="005504B6" w:rsidRDefault="005504B6" w:rsidP="005504B6">
      <w:pPr>
        <w:pStyle w:val="Zkladntext21"/>
        <w:tabs>
          <w:tab w:val="left" w:pos="426"/>
        </w:tabs>
        <w:ind w:left="426"/>
        <w:jc w:val="both"/>
        <w:rPr>
          <w:rFonts w:eastAsiaTheme="minorHAnsi" w:cs="Arial"/>
          <w:sz w:val="22"/>
          <w:szCs w:val="22"/>
          <w:lang w:val="x-none" w:eastAsia="en-US"/>
        </w:rPr>
      </w:pPr>
      <w:r w:rsidRPr="005504B6">
        <w:rPr>
          <w:rFonts w:eastAsiaTheme="minorHAnsi" w:cs="Arial"/>
          <w:sz w:val="22"/>
          <w:szCs w:val="22"/>
          <w:lang w:eastAsia="en-US"/>
        </w:rPr>
        <w:t>z</w:t>
      </w:r>
      <w:r w:rsidRPr="005504B6">
        <w:rPr>
          <w:rFonts w:eastAsiaTheme="minorHAnsi" w:cs="Arial"/>
          <w:sz w:val="22"/>
          <w:szCs w:val="22"/>
          <w:lang w:val="x-none" w:eastAsia="en-US"/>
        </w:rPr>
        <w:t> toho:</w:t>
      </w:r>
    </w:p>
    <w:p w14:paraId="25746E3A" w14:textId="4C74FB71" w:rsidR="00444490" w:rsidRPr="005504B6" w:rsidRDefault="00DF6479" w:rsidP="005504B6">
      <w:pPr>
        <w:pStyle w:val="Meziodstavce"/>
        <w:ind w:firstLine="426"/>
        <w:rPr>
          <w:rFonts w:cs="Times New Roman"/>
          <w:lang w:val="cs-CZ"/>
        </w:rPr>
      </w:pPr>
      <w:proofErr w:type="spellStart"/>
      <w:r>
        <w:rPr>
          <w:rFonts w:cs="Times New Roman"/>
          <w:lang w:val="cs-CZ"/>
        </w:rPr>
        <w:t>neinvestice</w:t>
      </w:r>
      <w:proofErr w:type="spellEnd"/>
      <w:r w:rsidR="005504B6" w:rsidRPr="005504B6">
        <w:rPr>
          <w:rFonts w:cs="Times New Roman"/>
          <w:lang w:val="cs-CZ"/>
        </w:rPr>
        <w:t xml:space="preserve">: </w:t>
      </w:r>
      <w:proofErr w:type="gramStart"/>
      <w:r w:rsidR="005504B6">
        <w:rPr>
          <w:rFonts w:cs="Times New Roman"/>
          <w:lang w:val="cs-CZ"/>
        </w:rPr>
        <w:tab/>
      </w:r>
      <w:r w:rsidR="00DC1762">
        <w:rPr>
          <w:rFonts w:cs="Times New Roman"/>
          <w:lang w:val="cs-CZ"/>
        </w:rPr>
        <w:t xml:space="preserve">  </w:t>
      </w:r>
      <w:r w:rsidR="007B0EA5">
        <w:rPr>
          <w:rFonts w:cs="Times New Roman"/>
          <w:lang w:val="cs-CZ"/>
        </w:rPr>
        <w:t>1</w:t>
      </w:r>
      <w:proofErr w:type="gramEnd"/>
      <w:r w:rsidR="007B0EA5">
        <w:rPr>
          <w:rFonts w:cs="Times New Roman"/>
          <w:lang w:val="cs-CZ"/>
        </w:rPr>
        <w:t> 965 366,84</w:t>
      </w:r>
      <w:r w:rsidR="00DF084D">
        <w:rPr>
          <w:rFonts w:cs="Times New Roman"/>
          <w:lang w:val="cs-CZ"/>
        </w:rPr>
        <w:t xml:space="preserve"> </w:t>
      </w:r>
      <w:r w:rsidR="005504B6" w:rsidRPr="005504B6">
        <w:rPr>
          <w:bCs/>
        </w:rPr>
        <w:t>Kč bez DPH</w:t>
      </w:r>
    </w:p>
    <w:p w14:paraId="7EB56C87" w14:textId="1FC46575" w:rsidR="005504B6" w:rsidRPr="005504B6" w:rsidRDefault="005504B6" w:rsidP="005504B6">
      <w:pPr>
        <w:pStyle w:val="Meziodstavce"/>
        <w:ind w:firstLine="425"/>
        <w:rPr>
          <w:rFonts w:cs="Times New Roman"/>
          <w:lang w:val="cs-CZ"/>
        </w:rPr>
      </w:pPr>
      <w:r w:rsidRPr="005504B6">
        <w:rPr>
          <w:rFonts w:cs="Times New Roman"/>
          <w:lang w:val="cs-CZ"/>
        </w:rPr>
        <w:t xml:space="preserve">investice: </w:t>
      </w:r>
      <w:r w:rsidR="00AC6430">
        <w:rPr>
          <w:rFonts w:cs="Times New Roman"/>
          <w:lang w:val="cs-CZ"/>
        </w:rPr>
        <w:tab/>
      </w:r>
      <w:r w:rsidR="00AC6430">
        <w:rPr>
          <w:rFonts w:cs="Times New Roman"/>
          <w:lang w:val="cs-CZ"/>
        </w:rPr>
        <w:tab/>
      </w:r>
      <w:r w:rsidR="007B0EA5">
        <w:rPr>
          <w:rFonts w:cs="Times New Roman"/>
          <w:lang w:val="cs-CZ"/>
        </w:rPr>
        <w:t>36 894 631,16</w:t>
      </w:r>
      <w:r w:rsidR="00DF084D">
        <w:rPr>
          <w:rFonts w:cs="Times New Roman"/>
          <w:lang w:val="cs-CZ"/>
        </w:rPr>
        <w:t xml:space="preserve"> </w:t>
      </w:r>
      <w:r w:rsidRPr="005504B6">
        <w:rPr>
          <w:bCs/>
        </w:rPr>
        <w:t>Kč bez DPH</w:t>
      </w:r>
    </w:p>
    <w:p w14:paraId="11116AFF" w14:textId="77777777" w:rsidR="005504B6" w:rsidRDefault="005504B6" w:rsidP="00444490">
      <w:pPr>
        <w:pStyle w:val="Meziodstavce"/>
        <w:rPr>
          <w:rFonts w:cs="Times New Roman"/>
        </w:rPr>
      </w:pPr>
    </w:p>
    <w:p w14:paraId="5C0D46C1" w14:textId="07FAA751" w:rsidR="00944FDB" w:rsidRPr="00B048B6" w:rsidRDefault="00C36B43" w:rsidP="00444490">
      <w:pPr>
        <w:pStyle w:val="SamostatntextpodlnekPVL"/>
        <w:rPr>
          <w:lang w:val="cs-CZ"/>
        </w:rPr>
      </w:pPr>
      <w:r>
        <w:rPr>
          <w:lang w:val="cs-CZ"/>
        </w:rPr>
        <w:t>Samostatně budou vystaveny faktury za provedené práce na SO 13.1 Kácení.</w:t>
      </w:r>
    </w:p>
    <w:p w14:paraId="644282BD" w14:textId="42DE0FB4" w:rsidR="00444490" w:rsidRPr="00EE07D2" w:rsidRDefault="00444490" w:rsidP="00444490">
      <w:pPr>
        <w:pStyle w:val="SamostatntextpodlnekPVL"/>
        <w:rPr>
          <w:b/>
          <w:bCs/>
          <w:lang w:val="cs-CZ"/>
        </w:rPr>
      </w:pPr>
      <w:r>
        <w:lastRenderedPageBreak/>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6980C39F" w14:textId="600E0749" w:rsidR="00444490" w:rsidRDefault="00444490" w:rsidP="00444490">
      <w:pPr>
        <w:pStyle w:val="lneksmlouvytext"/>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4FEC4ECF" w14:textId="153A726F" w:rsidR="00626181" w:rsidRDefault="00626181" w:rsidP="00626181">
      <w:pPr>
        <w:pStyle w:val="lneksmlouvytext"/>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67B2D5B9" w14:textId="77777777" w:rsidR="00626181" w:rsidRDefault="00626181" w:rsidP="00626181">
      <w:pPr>
        <w:pStyle w:val="lneksmlouvytext"/>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6DDDBF62" w14:textId="0C72A157" w:rsidR="00CA7F65" w:rsidRPr="00BF0C90" w:rsidRDefault="00626181" w:rsidP="00BF0C90">
      <w:pPr>
        <w:pStyle w:val="lneksmlouvytext"/>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xml:space="preserve">, vždy pouze na základě objednatelem schváleného rozsahu skutečně provedených prací k poslednímu </w:t>
      </w:r>
      <w:r w:rsidR="001C6C0C" w:rsidRPr="00BF0C90">
        <w:rPr>
          <w:lang w:val="cs-CZ"/>
        </w:rPr>
        <w:t>kalendářnímu</w:t>
      </w:r>
      <w:r w:rsidR="00444490" w:rsidRPr="00BF0C90">
        <w:t xml:space="preserve"> dni běžného měsíce, respektive ke dni dosažení součtové výše 85</w:t>
      </w:r>
      <w:r w:rsidR="00444490" w:rsidRPr="00BF0C90">
        <w:rPr>
          <w:lang w:val="cs-CZ"/>
        </w:rPr>
        <w:t xml:space="preserve"> </w:t>
      </w:r>
      <w:r w:rsidR="00444490" w:rsidRPr="00BF0C90">
        <w:t xml:space="preserve">% ceny díla. Dnem uskutečnění zdanitelného plnění bude poslední </w:t>
      </w:r>
      <w:r w:rsidR="004E5F13" w:rsidRPr="00BF0C90">
        <w:rPr>
          <w:lang w:val="cs-CZ"/>
        </w:rPr>
        <w:t xml:space="preserve">kalendářní </w:t>
      </w:r>
      <w:r w:rsidR="00444490" w:rsidRPr="00BF0C90">
        <w:t xml:space="preserve"> den měsíce, případně den dosažení součtové výše 85</w:t>
      </w:r>
      <w:r w:rsidR="00444490" w:rsidRPr="00BF0C90">
        <w:rPr>
          <w:lang w:val="cs-CZ"/>
        </w:rPr>
        <w:t xml:space="preserve"> </w:t>
      </w:r>
      <w:r w:rsidR="00444490" w:rsidRPr="00BF0C90">
        <w:t xml:space="preserve">% ceny díla. Měsíční dílčí faktury budou vystaveny a předány objednateli do </w:t>
      </w:r>
      <w:r w:rsidR="001C6C0C" w:rsidRPr="00BF0C90">
        <w:rPr>
          <w:lang w:val="cs-CZ"/>
        </w:rPr>
        <w:t>10</w:t>
      </w:r>
      <w:r w:rsidR="00444490" w:rsidRPr="00BF0C90">
        <w:t xml:space="preserve"> kalendářních dní ode dne uskutečnění zdanitelného plnění. </w:t>
      </w:r>
    </w:p>
    <w:p w14:paraId="6F040670" w14:textId="18EECF59" w:rsidR="00CA7F65" w:rsidRPr="00BF0C90" w:rsidRDefault="00CA7F65" w:rsidP="00933D36">
      <w:pPr>
        <w:pStyle w:val="lneksmlouvytext"/>
        <w:numPr>
          <w:ilvl w:val="0"/>
          <w:numId w:val="0"/>
        </w:numPr>
        <w:ind w:left="360"/>
        <w:jc w:val="left"/>
      </w:pPr>
      <w:r w:rsidRPr="00BF0C90">
        <w:rPr>
          <w:color w:val="000000"/>
        </w:rPr>
        <w:t xml:space="preserve">Předat faktury lze i elektronicky na adresu: </w:t>
      </w:r>
    </w:p>
    <w:p w14:paraId="0877F000" w14:textId="77777777" w:rsidR="00444490" w:rsidRPr="00BF0C90" w:rsidRDefault="00444490" w:rsidP="008F6AEF">
      <w:pPr>
        <w:pStyle w:val="SamostatntextpodlnekPVL"/>
      </w:pPr>
      <w:r w:rsidRPr="00BF0C90">
        <w:t>Přílohou faktury bude vždy soupis provedených prací, potvrzený oprávněným zástupcem objednatele a oprávněným zástupcem zhotovitele.</w:t>
      </w:r>
      <w:r w:rsidR="00CA7F65" w:rsidRPr="00BF0C90">
        <w:rPr>
          <w:lang w:val="cs-CZ"/>
        </w:rPr>
        <w:t xml:space="preserve"> </w:t>
      </w:r>
    </w:p>
    <w:p w14:paraId="7C3EE678" w14:textId="77777777" w:rsidR="00CA7F65" w:rsidRPr="00BF0C90" w:rsidRDefault="00CA7F65" w:rsidP="008F6AEF">
      <w:pPr>
        <w:pStyle w:val="SamostatntextpodlnekPVL"/>
      </w:pPr>
      <w:r w:rsidRPr="00BF0C90">
        <w:t xml:space="preserve">Odsouhlasený soupis provedených prací je zhotovitel povinen zpracovat vždy k poslednímu dni kalendářního měsíce a to jak v písemné, tak v elektronické podobě a to v elektronickém formátu XC4. </w:t>
      </w:r>
    </w:p>
    <w:p w14:paraId="141C8BD2" w14:textId="74A7B805" w:rsidR="00444490" w:rsidRDefault="00444490" w:rsidP="008F6AEF">
      <w:pPr>
        <w:pStyle w:val="SamostatntextpodlnekPVL"/>
      </w:pPr>
      <w:r w:rsidRPr="00BF0C90">
        <w:t xml:space="preserve">Konečná faktura bude vystavena do </w:t>
      </w:r>
      <w:r w:rsidR="001C6C0C" w:rsidRPr="00BF0C90">
        <w:rPr>
          <w:lang w:val="cs-CZ"/>
        </w:rPr>
        <w:t>10</w:t>
      </w:r>
      <w:r w:rsidR="005F1948" w:rsidRPr="00BF0C90">
        <w:rPr>
          <w:lang w:val="cs-CZ"/>
        </w:rPr>
        <w:t xml:space="preserve"> </w:t>
      </w:r>
      <w:r w:rsidRPr="00BF0C90">
        <w:t>kalendářních</w:t>
      </w:r>
      <w:r>
        <w:t xml:space="preserve">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1E9F44D6" w14:textId="77777777" w:rsidR="00444490" w:rsidRDefault="00444490" w:rsidP="00444490">
      <w:pPr>
        <w:pStyle w:val="lneksmlouvytext"/>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xml:space="preserve">% z celkové ceny díla bude objednatelem uhrazeno až po odstranění poslední vady. O skutečnosti, že zhotovitel odstranil poslední vadu, bude </w:t>
      </w:r>
      <w:r>
        <w:lastRenderedPageBreak/>
        <w:t>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0021399E" w14:textId="4FF279C9" w:rsidR="00444490" w:rsidRDefault="00444490" w:rsidP="00444490">
      <w:pPr>
        <w:pStyle w:val="lneksmlouvytext"/>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058B0728" w14:textId="03232117" w:rsidR="00444490" w:rsidRDefault="00444490" w:rsidP="00444490">
      <w:pPr>
        <w:pStyle w:val="lneksmlouvytext"/>
      </w:pPr>
      <w:r>
        <w:t xml:space="preserve">Splatnost faktury je do </w:t>
      </w:r>
      <w:r w:rsidR="008A4B31" w:rsidRPr="00636EC5">
        <w:rPr>
          <w:lang w:val="cs-CZ"/>
        </w:rPr>
        <w:t>45</w:t>
      </w:r>
      <w:r w:rsidR="003D44F5" w:rsidRPr="00BF0C90">
        <w:t xml:space="preserve"> kalendářních</w:t>
      </w:r>
      <w:r w:rsidR="003D44F5">
        <w:t xml:space="preserve"> dnů </w:t>
      </w:r>
      <w:r>
        <w:t xml:space="preserve">ode dne jejího doručení objednateli. </w:t>
      </w:r>
    </w:p>
    <w:p w14:paraId="6E40534F" w14:textId="77777777" w:rsidR="00444490" w:rsidRDefault="00444490" w:rsidP="00444490">
      <w:pPr>
        <w:pStyle w:val="lneksmlouvytext"/>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AD03A8D" w14:textId="77777777" w:rsidR="00444490" w:rsidRDefault="00444490" w:rsidP="00444490">
      <w:pPr>
        <w:pStyle w:val="lneksmlouvytext"/>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0C07FDE2" w14:textId="77777777" w:rsidR="00444490" w:rsidRDefault="00444490" w:rsidP="00444490">
      <w:pPr>
        <w:pStyle w:val="lneksmlouvytext"/>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DDF05BD" w14:textId="7F6D4D8B" w:rsidR="00304AB1" w:rsidRPr="00636EC5" w:rsidRDefault="00304AB1" w:rsidP="00444490">
      <w:pPr>
        <w:pStyle w:val="lneksmlouvytext"/>
      </w:pPr>
      <w:r w:rsidRPr="00304AB1">
        <w:rPr>
          <w:lang w:val="cs-CZ"/>
        </w:rPr>
        <w:t xml:space="preserve"> </w:t>
      </w:r>
      <w:r w:rsidRPr="00304AB1">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2AAB9F32" w14:textId="68FAD8C2" w:rsidR="00636EC5" w:rsidRPr="009B4ED6" w:rsidRDefault="00636EC5" w:rsidP="00973432">
      <w:pPr>
        <w:pStyle w:val="lneksmlouvytext"/>
      </w:pPr>
      <w:r w:rsidRPr="004B4E58">
        <w:t>V případě požadavku objednatele zhotovitel vystaví odděleně faktury na nezpůsobilé výdaje dotační akce.</w:t>
      </w:r>
      <w:r w:rsidR="00C36B43">
        <w:t xml:space="preserve"> Samostatně </w:t>
      </w:r>
      <w:r w:rsidR="00E45B23" w:rsidRPr="00E45B23">
        <w:rPr>
          <w:lang w:val="cs-CZ"/>
        </w:rPr>
        <w:t xml:space="preserve">budou vystaveny faktury za případné vícepráce. </w:t>
      </w:r>
      <w:r w:rsidR="00E45B23" w:rsidRPr="00E45B23">
        <w:rPr>
          <w:lang w:val="cs-CZ"/>
        </w:rPr>
        <w:tab/>
        <w:t xml:space="preserve">Samostatně budou vystaveny faktury pro investice a </w:t>
      </w:r>
      <w:proofErr w:type="spellStart"/>
      <w:r w:rsidR="00DF6479">
        <w:rPr>
          <w:lang w:val="cs-CZ"/>
        </w:rPr>
        <w:t>neinvestice</w:t>
      </w:r>
      <w:proofErr w:type="spellEnd"/>
      <w:r w:rsidR="00E45B23" w:rsidRPr="00E45B23">
        <w:rPr>
          <w:lang w:val="cs-CZ"/>
        </w:rPr>
        <w:t>.</w:t>
      </w:r>
    </w:p>
    <w:p w14:paraId="7A5A710D" w14:textId="77777777" w:rsidR="009B4ED6" w:rsidRPr="004B4E58" w:rsidRDefault="009B4ED6" w:rsidP="009B4ED6">
      <w:pPr>
        <w:pStyle w:val="lneksmlouvytext"/>
        <w:numPr>
          <w:ilvl w:val="0"/>
          <w:numId w:val="0"/>
        </w:numPr>
        <w:ind w:left="357"/>
      </w:pPr>
    </w:p>
    <w:p w14:paraId="505110A8" w14:textId="77777777" w:rsidR="00444490" w:rsidRDefault="00444490" w:rsidP="00444490">
      <w:pPr>
        <w:pStyle w:val="lneksmlouvynadpis"/>
        <w:ind w:left="360" w:hanging="360"/>
        <w:rPr>
          <w:rFonts w:cs="Times New Roman"/>
        </w:rPr>
      </w:pPr>
      <w:r>
        <w:t>Podmínky provádění díla</w:t>
      </w:r>
    </w:p>
    <w:p w14:paraId="50F8D8AB" w14:textId="2436F55A" w:rsidR="00444490" w:rsidRDefault="00444490" w:rsidP="00444490">
      <w:pPr>
        <w:pStyle w:val="lneksmlouvytext"/>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21D2D257" w14:textId="17685474" w:rsidR="00444490" w:rsidRDefault="00444490" w:rsidP="00444490">
      <w:pPr>
        <w:pStyle w:val="lneksmlouvytext"/>
      </w:pPr>
      <w:r>
        <w:t xml:space="preserve">Zhotovitel je </w:t>
      </w:r>
      <w:r>
        <w:rPr>
          <w:lang w:val="cs-CZ"/>
        </w:rPr>
        <w:t xml:space="preserve">povinen dodržovat Havarijní plán schválený příslušným úřadem, který zhotovitel </w:t>
      </w:r>
      <w:r w:rsidR="003C002D">
        <w:rPr>
          <w:lang w:val="cs-CZ"/>
        </w:rPr>
        <w:t>vypracoval</w:t>
      </w:r>
      <w:r>
        <w:rPr>
          <w:lang w:val="cs-CZ"/>
        </w:rPr>
        <w:t>. Objednatel je oprávněn provádět kontrolu dodržování jeho podmínek.</w:t>
      </w:r>
    </w:p>
    <w:p w14:paraId="2C66847C" w14:textId="77777777" w:rsidR="00444490" w:rsidRDefault="00444490" w:rsidP="00444490">
      <w:pPr>
        <w:pStyle w:val="lneksmlouvytext"/>
      </w:pPr>
      <w:r>
        <w:t xml:space="preserve">Zhotovitel je povinen upozornit objednatele na případnou nevhodnou povahu pokynů daných mu objednatelem k provádění díla, či jakéhokoliv jiného pokynu, který by mohl </w:t>
      </w:r>
      <w:r>
        <w:lastRenderedPageBreak/>
        <w:t>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25CE87EF" w14:textId="1B371540" w:rsidR="00444490" w:rsidRDefault="00444490" w:rsidP="00444490">
      <w:pPr>
        <w:pStyle w:val="lneksmlouvytext"/>
      </w:pPr>
      <w:r>
        <w:t xml:space="preserve">Dílo bude realizováno dle příslušné projektové </w:t>
      </w:r>
      <w:bookmarkStart w:id="13" w:name="OLE_LINK2"/>
      <w:r>
        <w:t>dokumentace, která byla předána v rámci řízení</w:t>
      </w:r>
      <w:r>
        <w:rPr>
          <w:lang w:val="cs-CZ"/>
        </w:rPr>
        <w:t xml:space="preserve"> na zadání veřejné zakázky </w:t>
      </w:r>
      <w:bookmarkEnd w:id="13"/>
    </w:p>
    <w:p w14:paraId="157E9C78" w14:textId="77777777" w:rsidR="00444490" w:rsidRDefault="00444490" w:rsidP="00444490">
      <w:pPr>
        <w:pStyle w:val="lneksmlouvytext"/>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428F7E85" w14:textId="77777777" w:rsidR="00444490" w:rsidRDefault="00444490" w:rsidP="00444490">
      <w:pPr>
        <w:pStyle w:val="lneksmlouvytext"/>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07363366" w14:textId="77777777" w:rsidR="00444490" w:rsidRDefault="00444490" w:rsidP="00444490">
      <w:pPr>
        <w:pStyle w:val="lneksmlouvytext"/>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55984DB3" w14:textId="77777777" w:rsidR="00444490" w:rsidRDefault="00444490" w:rsidP="00444490">
      <w:pPr>
        <w:pStyle w:val="lneksmlouvytext"/>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74874793" w14:textId="51266261" w:rsidR="000C5169" w:rsidRPr="007776A5" w:rsidRDefault="000C5169" w:rsidP="000C5169">
      <w:pPr>
        <w:pStyle w:val="lneksmlouvytext"/>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Pr="007776A5">
        <w:t>. Zhotovitel je povinen uvedené skutečnosti prokázat</w:t>
      </w:r>
      <w:r w:rsidR="00255BAB">
        <w:rPr>
          <w:lang w:val="cs-CZ"/>
        </w:rPr>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01B4489C" w14:textId="77777777" w:rsidR="000C5169" w:rsidRPr="0017737D" w:rsidRDefault="000C5169" w:rsidP="000C5169">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7C523C12"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5E3E4083" w14:textId="77777777" w:rsidTr="009B4ED6">
        <w:trPr>
          <w:trHeight w:val="567"/>
        </w:trPr>
        <w:tc>
          <w:tcPr>
            <w:tcW w:w="3334" w:type="dxa"/>
            <w:shd w:val="clear" w:color="auto" w:fill="auto"/>
            <w:vAlign w:val="center"/>
          </w:tcPr>
          <w:p w14:paraId="79D76F9B"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lastRenderedPageBreak/>
              <w:t>název</w:t>
            </w:r>
          </w:p>
        </w:tc>
        <w:tc>
          <w:tcPr>
            <w:tcW w:w="5199" w:type="dxa"/>
            <w:tcBorders>
              <w:bottom w:val="single" w:sz="4" w:space="0" w:color="auto"/>
              <w:tr2bl w:val="single" w:sz="4" w:space="0" w:color="auto"/>
            </w:tcBorders>
            <w:shd w:val="clear" w:color="auto" w:fill="auto"/>
            <w:vAlign w:val="center"/>
          </w:tcPr>
          <w:p w14:paraId="58E181D2" w14:textId="7AAFF31C"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23919E4A" w14:textId="77777777" w:rsidTr="009B4ED6">
        <w:trPr>
          <w:trHeight w:val="567"/>
        </w:trPr>
        <w:tc>
          <w:tcPr>
            <w:tcW w:w="3334" w:type="dxa"/>
            <w:shd w:val="clear" w:color="auto" w:fill="auto"/>
            <w:vAlign w:val="center"/>
          </w:tcPr>
          <w:p w14:paraId="153DB8A9"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tcBorders>
              <w:bottom w:val="single" w:sz="4" w:space="0" w:color="auto"/>
              <w:tr2bl w:val="single" w:sz="4" w:space="0" w:color="auto"/>
            </w:tcBorders>
            <w:shd w:val="clear" w:color="auto" w:fill="auto"/>
            <w:vAlign w:val="center"/>
          </w:tcPr>
          <w:p w14:paraId="7BE1E16A" w14:textId="6F15FCC4"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923964E" w14:textId="77777777" w:rsidTr="009B4ED6">
        <w:trPr>
          <w:trHeight w:val="567"/>
        </w:trPr>
        <w:tc>
          <w:tcPr>
            <w:tcW w:w="3334" w:type="dxa"/>
            <w:shd w:val="clear" w:color="auto" w:fill="auto"/>
            <w:vAlign w:val="center"/>
          </w:tcPr>
          <w:p w14:paraId="24723D40"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tcBorders>
              <w:bottom w:val="single" w:sz="4" w:space="0" w:color="auto"/>
              <w:tr2bl w:val="single" w:sz="4" w:space="0" w:color="auto"/>
            </w:tcBorders>
            <w:shd w:val="clear" w:color="auto" w:fill="auto"/>
            <w:vAlign w:val="center"/>
          </w:tcPr>
          <w:p w14:paraId="4DA474D9" w14:textId="371B524C"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55D33E15" w14:textId="77777777" w:rsidTr="009B4ED6">
        <w:trPr>
          <w:trHeight w:val="567"/>
        </w:trPr>
        <w:tc>
          <w:tcPr>
            <w:tcW w:w="3334" w:type="dxa"/>
            <w:shd w:val="clear" w:color="auto" w:fill="auto"/>
            <w:vAlign w:val="center"/>
          </w:tcPr>
          <w:p w14:paraId="2549F046"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tcBorders>
              <w:bottom w:val="single" w:sz="4" w:space="0" w:color="auto"/>
              <w:tr2bl w:val="single" w:sz="4" w:space="0" w:color="auto"/>
            </w:tcBorders>
            <w:shd w:val="clear" w:color="auto" w:fill="auto"/>
            <w:vAlign w:val="center"/>
          </w:tcPr>
          <w:p w14:paraId="20938147" w14:textId="2E30F099"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050F3384" w14:textId="77777777" w:rsidTr="009B4ED6">
        <w:trPr>
          <w:trHeight w:val="567"/>
        </w:trPr>
        <w:tc>
          <w:tcPr>
            <w:tcW w:w="3334" w:type="dxa"/>
            <w:shd w:val="clear" w:color="auto" w:fill="auto"/>
            <w:vAlign w:val="center"/>
          </w:tcPr>
          <w:p w14:paraId="24019BCC"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tcBorders>
              <w:bottom w:val="single" w:sz="4" w:space="0" w:color="auto"/>
              <w:tr2bl w:val="single" w:sz="4" w:space="0" w:color="auto"/>
            </w:tcBorders>
            <w:shd w:val="clear" w:color="auto" w:fill="auto"/>
            <w:vAlign w:val="center"/>
          </w:tcPr>
          <w:p w14:paraId="6CC2B7B9" w14:textId="268ADFE5"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14:paraId="35A8F11C" w14:textId="77777777" w:rsidTr="009B4ED6">
        <w:trPr>
          <w:trHeight w:val="567"/>
        </w:trPr>
        <w:tc>
          <w:tcPr>
            <w:tcW w:w="3334" w:type="dxa"/>
            <w:shd w:val="clear" w:color="auto" w:fill="auto"/>
            <w:vAlign w:val="center"/>
          </w:tcPr>
          <w:p w14:paraId="3337F372"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tcBorders>
              <w:tr2bl w:val="single" w:sz="4" w:space="0" w:color="auto"/>
            </w:tcBorders>
            <w:shd w:val="clear" w:color="auto" w:fill="auto"/>
            <w:vAlign w:val="center"/>
          </w:tcPr>
          <w:p w14:paraId="04832180" w14:textId="38BC2484" w:rsidR="000C5169" w:rsidRPr="00723095" w:rsidRDefault="000C5169" w:rsidP="005B62FF">
            <w:pPr>
              <w:suppressAutoHyphens/>
              <w:spacing w:after="0" w:line="240" w:lineRule="auto"/>
              <w:rPr>
                <w:rFonts w:ascii="Arial" w:eastAsia="Times New Roman" w:hAnsi="Arial" w:cs="Arial"/>
                <w:lang w:eastAsia="cs-CZ"/>
              </w:rPr>
            </w:pPr>
          </w:p>
        </w:tc>
      </w:tr>
    </w:tbl>
    <w:p w14:paraId="2D368F32" w14:textId="77777777" w:rsidR="000C5169" w:rsidRDefault="000C5169" w:rsidP="000C5169">
      <w:pPr>
        <w:pStyle w:val="Meziodstavce"/>
        <w:rPr>
          <w:shd w:val="clear" w:color="auto" w:fill="FFFF00"/>
        </w:rPr>
      </w:pPr>
    </w:p>
    <w:p w14:paraId="21204AB5" w14:textId="77777777" w:rsidR="000C5169" w:rsidRPr="00F23092" w:rsidRDefault="000C5169" w:rsidP="000C5169">
      <w:pPr>
        <w:pStyle w:val="lneksmlouvytext"/>
      </w:pPr>
      <w:r w:rsidRPr="00B66F63">
        <w:t xml:space="preserve">Zhotovitel odpovídá přímo za výběr a řádnou koordinaci všech </w:t>
      </w:r>
      <w:r>
        <w:t>pod</w:t>
      </w:r>
      <w:r w:rsidRPr="00B66F63">
        <w:t>dodavatelů</w:t>
      </w:r>
      <w:r>
        <w:t>.</w:t>
      </w:r>
      <w:r w:rsidR="006B1A47">
        <w:rPr>
          <w:lang w:val="cs-CZ"/>
        </w:rPr>
        <w:t xml:space="preserve"> </w:t>
      </w:r>
      <w:r w:rsidR="006B1A47"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6B1A47">
        <w:rPr>
          <w:lang w:val="cs-CZ"/>
        </w:rPr>
        <w:t> </w:t>
      </w:r>
      <w:r w:rsidR="006B1A47" w:rsidRPr="00B55C0E">
        <w:t>28 odst. 1 písm. g) ZZVZ ve stavebním deníku</w:t>
      </w:r>
      <w:r w:rsidR="006B1A47">
        <w:t>.</w:t>
      </w:r>
    </w:p>
    <w:p w14:paraId="71348618" w14:textId="77777777" w:rsidR="000C5169" w:rsidRPr="00AA2C5A" w:rsidRDefault="000C5169" w:rsidP="000C5169">
      <w:pPr>
        <w:pStyle w:val="lneksmlouvytext"/>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07FE73FD" w14:textId="2F79C237" w:rsidR="000C5169" w:rsidRPr="00BF0C90" w:rsidRDefault="000C5169" w:rsidP="000C5169">
      <w:pPr>
        <w:pStyle w:val="lneksmlouvytext"/>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w:t>
      </w:r>
      <w:r w:rsidRPr="00BF0C90">
        <w:t>objednatele k</w:t>
      </w:r>
      <w:r w:rsidRPr="00BF0C90">
        <w:rPr>
          <w:lang w:val="cs-CZ"/>
        </w:rPr>
        <w:t> </w:t>
      </w:r>
      <w:r w:rsidRPr="00BF0C90">
        <w:t>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r w:rsidRPr="00BF0C90">
        <w:rPr>
          <w:lang w:val="cs-CZ"/>
        </w:rPr>
        <w:t>.</w:t>
      </w:r>
    </w:p>
    <w:p w14:paraId="6DAFE4D1" w14:textId="6AE03695" w:rsidR="00444490" w:rsidRDefault="00444490" w:rsidP="00444490">
      <w:pPr>
        <w:pStyle w:val="lneksmlouvytext"/>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255BAB">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228F4B4A" w14:textId="7FD76AE2" w:rsidR="00444490" w:rsidRDefault="00444490" w:rsidP="00444490">
      <w:pPr>
        <w:pStyle w:val="lneksmlouvytext"/>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D91A4E">
        <w:rPr>
          <w:lang w:val="cs-CZ"/>
        </w:rPr>
        <w:t xml:space="preserve"> 541/2020</w:t>
      </w:r>
      <w:r>
        <w:t> Sb., o odpadech a o změně některých dalších zákonů, ve znění pozdějších předpisů</w:t>
      </w:r>
      <w:r w:rsidR="00D91A4E">
        <w:rPr>
          <w:lang w:val="cs-CZ"/>
        </w:rPr>
        <w:t>.</w:t>
      </w:r>
    </w:p>
    <w:p w14:paraId="5F8FDE14" w14:textId="77777777" w:rsidR="00444490" w:rsidRDefault="00444490" w:rsidP="00444490">
      <w:pPr>
        <w:pStyle w:val="lneksmlouvytext"/>
      </w:pPr>
      <w:r>
        <w:t>Zhotovitel je povinen na předaném staveništi zajistit dodržování právních a ostatních předpisů týkajících se bezpečnosti práce a požární ochrany svých zaměstnanců nebo poddodavatelů zhotovitele.</w:t>
      </w:r>
    </w:p>
    <w:p w14:paraId="2F228F99" w14:textId="77777777" w:rsidR="00444490" w:rsidRDefault="00444490" w:rsidP="00444490">
      <w:pPr>
        <w:pStyle w:val="lneksmlouvytext"/>
      </w:pPr>
      <w:r>
        <w:t>Zhotovitel zajistí na staveništi hygienické a sociální zařízení a prostředky pro poskytování první lékařské pomoci.</w:t>
      </w:r>
    </w:p>
    <w:p w14:paraId="79CF3BC5" w14:textId="77777777" w:rsidR="00444490" w:rsidRDefault="00444490" w:rsidP="00444490">
      <w:pPr>
        <w:pStyle w:val="lneksmlouvytext"/>
      </w:pPr>
      <w:r>
        <w:lastRenderedPageBreak/>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703D3FB5" w14:textId="77777777" w:rsidR="00444490" w:rsidRDefault="00444490" w:rsidP="00444490">
      <w:pPr>
        <w:pStyle w:val="lneksmlouvynadpis"/>
        <w:ind w:left="360" w:hanging="360"/>
      </w:pPr>
      <w:r>
        <w:t>Staveniště</w:t>
      </w:r>
    </w:p>
    <w:p w14:paraId="2D1B1C43" w14:textId="77777777" w:rsidR="00444490" w:rsidRDefault="00444490" w:rsidP="00444490">
      <w:pPr>
        <w:pStyle w:val="lneksmlouvytext"/>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2A232708" w14:textId="77777777" w:rsidR="00444490" w:rsidRDefault="00444490" w:rsidP="00444490">
      <w:pPr>
        <w:pStyle w:val="lneksmlouvytext"/>
      </w:pPr>
      <w:r>
        <w:t>Zhotovitel je povinen do 15 kalendářních dní po odevzdání a převzetí díla vyklidit staveniště a upravit je do </w:t>
      </w:r>
      <w:bookmarkStart w:id="14" w:name="OLE_LINK1"/>
      <w:r>
        <w:t xml:space="preserve"> stavu předepsaného příslušnou projektovou dokumentací</w:t>
      </w:r>
      <w:bookmarkEnd w:id="14"/>
      <w:r>
        <w:t xml:space="preserve">, nebo není-li tento stav projektovou dokumentací specifikován, tak do původního stavu. </w:t>
      </w:r>
    </w:p>
    <w:p w14:paraId="24B5EB7D" w14:textId="77777777" w:rsidR="00444490" w:rsidRDefault="00444490" w:rsidP="00444490">
      <w:pPr>
        <w:pStyle w:val="lneksmlouvytext"/>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6C96910" w14:textId="4E09FAF5" w:rsidR="009B7B34" w:rsidRPr="003D44F5" w:rsidRDefault="009B7B34" w:rsidP="00741FE7">
      <w:pPr>
        <w:pStyle w:val="lneksmlouvytext"/>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9B7B34">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1A9C3270" w14:textId="77777777" w:rsidR="00444490" w:rsidRDefault="00444490" w:rsidP="00444490">
      <w:pPr>
        <w:pStyle w:val="lneksmlouvynadpis"/>
        <w:ind w:left="360" w:hanging="360"/>
      </w:pPr>
      <w:r>
        <w:t>Kontrola provádění díla</w:t>
      </w:r>
    </w:p>
    <w:p w14:paraId="7547AE41" w14:textId="77777777" w:rsidR="00444490" w:rsidRDefault="00444490" w:rsidP="00444490">
      <w:pPr>
        <w:pStyle w:val="lneksmlouvytext"/>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21CDB232" w14:textId="77777777" w:rsidR="00444490" w:rsidRDefault="00444490" w:rsidP="00444490">
      <w:pPr>
        <w:pStyle w:val="lneksmlouvytext"/>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26558C9F" w14:textId="77777777" w:rsidR="00444490" w:rsidRDefault="00444490" w:rsidP="00444490">
      <w:pPr>
        <w:pStyle w:val="lneksmlouvytext"/>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1CAC01A4" w14:textId="77777777" w:rsidR="00444490" w:rsidRDefault="00444490" w:rsidP="00444490">
      <w:pPr>
        <w:pStyle w:val="lneksmlouvytext"/>
      </w:pPr>
      <w:r>
        <w:lastRenderedPageBreak/>
        <w:t>Zhotovitel je povinen neprodleně odstranit zjištěné nedostatky, které technický dozor zapsal do stavebního deníku, pokud se smluvní strany nedohodnou jinak.</w:t>
      </w:r>
    </w:p>
    <w:p w14:paraId="3F8E7784" w14:textId="77777777" w:rsidR="00444490" w:rsidRDefault="00444490" w:rsidP="00444490">
      <w:pPr>
        <w:pStyle w:val="lneksmlouvytext"/>
      </w:pPr>
      <w:r>
        <w:t>Technický dozor objednatele je oprávněn po zhotoviteli požadovat prokázání původu a vlastností materiálů a výrobků použitých pro stavbu.</w:t>
      </w:r>
    </w:p>
    <w:p w14:paraId="2B79EB3B" w14:textId="77777777" w:rsidR="00444490" w:rsidRDefault="00444490" w:rsidP="00444490">
      <w:pPr>
        <w:pStyle w:val="lneksmlouvytext"/>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218BC0BA" w14:textId="13779385" w:rsidR="00444490" w:rsidRDefault="00444490" w:rsidP="00444490">
      <w:pPr>
        <w:pStyle w:val="lneksmlouvytext"/>
      </w:pPr>
      <w:bookmarkStart w:id="15" w:name="_Ref473801819"/>
      <w:r>
        <w:t xml:space="preserve">Technický dozor objednatele je oprávněn vyzvat zhotovitele k předložení písemného </w:t>
      </w:r>
      <w:r w:rsidR="007A043C">
        <w:rPr>
          <w:lang w:val="cs-CZ"/>
        </w:rPr>
        <w:t xml:space="preserve"> </w:t>
      </w:r>
      <w:r>
        <w:t>harmonogramu</w:t>
      </w:r>
      <w:r w:rsidR="000114E9">
        <w:rPr>
          <w:lang w:val="cs-CZ"/>
        </w:rPr>
        <w:t xml:space="preserve"> postupu</w:t>
      </w:r>
      <w:r>
        <w:t xml:space="preserve"> provádění díla (dále jen „harmonogram“)</w:t>
      </w:r>
      <w:r w:rsidR="000114E9">
        <w:rPr>
          <w:lang w:val="cs-CZ"/>
        </w:rPr>
        <w:t>. Z</w:t>
      </w:r>
      <w:r>
        <w:t xml:space="preserve">hotovitel je povinen </w:t>
      </w:r>
      <w:r w:rsidR="000114E9">
        <w:rPr>
          <w:lang w:val="cs-CZ"/>
        </w:rPr>
        <w:t xml:space="preserve">od této výzvy </w:t>
      </w:r>
      <w:r>
        <w:t xml:space="preserve">předat </w:t>
      </w:r>
      <w:bookmarkStart w:id="16" w:name="_Hlk71704793"/>
      <w:r w:rsidR="000114E9">
        <w:rPr>
          <w:lang w:val="cs-CZ"/>
        </w:rPr>
        <w:t xml:space="preserve">objednateli </w:t>
      </w:r>
      <w:r w:rsidR="000114E9">
        <w:t xml:space="preserve">vypracovaný harmonogram </w:t>
      </w:r>
      <w:bookmarkStart w:id="17" w:name="_Hlk71705150"/>
      <w:bookmarkStart w:id="18" w:name="_Hlk71704823"/>
      <w:r w:rsidR="008000CF">
        <w:rPr>
          <w:lang w:val="cs-CZ"/>
        </w:rPr>
        <w:t>do 7 kalendářních dnů</w:t>
      </w:r>
      <w:bookmarkEnd w:id="16"/>
      <w:r>
        <w:t>.</w:t>
      </w:r>
      <w:bookmarkEnd w:id="15"/>
      <w:bookmarkEnd w:id="17"/>
      <w:r>
        <w:t xml:space="preserve"> </w:t>
      </w:r>
      <w:bookmarkEnd w:id="18"/>
      <w:r>
        <w:t>Obdobně je technický dozor objednatele oprávněn požadovat vypracování revidovaného harmonogramu kdykoliv předchozí harmonogram nesouhlasí se skutečným postupem prací nebo jinými povinnostmi zhotovitele dle této smlouvy.</w:t>
      </w:r>
    </w:p>
    <w:p w14:paraId="476487FD" w14:textId="77777777" w:rsidR="00444490" w:rsidRDefault="00444490" w:rsidP="00444490">
      <w:pPr>
        <w:pStyle w:val="lneksmlouvytext"/>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05C91A8B" w14:textId="77777777" w:rsidR="00444490" w:rsidRDefault="00444490" w:rsidP="00444490">
      <w:pPr>
        <w:pStyle w:val="lneksmlouvynadpi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0F0C05AA" w14:textId="5A5226F3" w:rsidR="00444490" w:rsidRPr="00AC6430" w:rsidRDefault="00444490" w:rsidP="00444490">
      <w:pPr>
        <w:pStyle w:val="lneksmlouvytext"/>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w:t>
      </w:r>
      <w:r w:rsidRPr="00AC6430">
        <w:t xml:space="preserve">části ve lhůtě dle čl. II. odst. 1. písm. </w:t>
      </w:r>
      <w:r w:rsidR="00636EC5" w:rsidRPr="00AC6430">
        <w:rPr>
          <w:lang w:val="cs-CZ"/>
        </w:rPr>
        <w:t>d</w:t>
      </w:r>
      <w:r w:rsidRPr="00AC6430">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0E782D53" w14:textId="5AB56DEA" w:rsidR="00444490" w:rsidRPr="00AC6430" w:rsidRDefault="00444490" w:rsidP="00444490">
      <w:pPr>
        <w:pStyle w:val="lneksmlouvytext"/>
      </w:pPr>
      <w:bookmarkStart w:id="19" w:name="_Ref473801647"/>
      <w:r w:rsidRPr="00AC6430">
        <w:t xml:space="preserve">Předání a převzetí dokončeného díla je předmětem přejímacího řízení. Přejímací řízení je proces předání a převzetí kompletního díla  ve lhůtě dle čl. II. odst. 1. písm. </w:t>
      </w:r>
      <w:r w:rsidR="00DF6479" w:rsidRPr="00AC6430">
        <w:rPr>
          <w:lang w:val="cs-CZ"/>
        </w:rPr>
        <w:t>e</w:t>
      </w:r>
      <w:r w:rsidRPr="00AC6430">
        <w:t>) této smlouvy.</w:t>
      </w:r>
      <w:bookmarkEnd w:id="19"/>
    </w:p>
    <w:p w14:paraId="5851CF8C" w14:textId="615341F3" w:rsidR="00444490" w:rsidRDefault="00444490" w:rsidP="00444490">
      <w:pPr>
        <w:pStyle w:val="lneksmlouvytext"/>
      </w:pPr>
      <w:bookmarkStart w:id="20"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301575">
        <w:t xml:space="preserve">III. </w:t>
      </w:r>
      <w:r>
        <w:fldChar w:fldCharType="end"/>
      </w:r>
      <w:r>
        <w:t xml:space="preserve"> této smlouvy.</w:t>
      </w:r>
      <w:bookmarkEnd w:id="20"/>
    </w:p>
    <w:p w14:paraId="2A1AD9A9" w14:textId="1A916B3E" w:rsidR="00444490" w:rsidRDefault="00444490" w:rsidP="00444490">
      <w:pPr>
        <w:pStyle w:val="lneksmlouvytext"/>
      </w:pPr>
      <w:r>
        <w:t xml:space="preserve">Bude-li objednatelem zjištěn nedostatek při kontrole dokumentů dle odst. </w:t>
      </w:r>
      <w:r>
        <w:fldChar w:fldCharType="begin"/>
      </w:r>
      <w:r>
        <w:instrText xml:space="preserve"> REF _Ref473801663 \n \h  \* MERGEFORMAT </w:instrText>
      </w:r>
      <w:r>
        <w:fldChar w:fldCharType="separate"/>
      </w:r>
      <w:r w:rsidR="00301575">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301575">
        <w:t>2</w:t>
      </w:r>
      <w:r>
        <w:fldChar w:fldCharType="end"/>
      </w:r>
      <w:r>
        <w:t xml:space="preserve">. tohoto článku nelze provést do odstranění vytýkaných nedostatků nebo zjištění, </w:t>
      </w:r>
      <w:r>
        <w:lastRenderedPageBreak/>
        <w:t xml:space="preserve">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301575">
        <w:t xml:space="preserve">IX. </w:t>
      </w:r>
      <w:r>
        <w:fldChar w:fldCharType="end"/>
      </w:r>
      <w:r>
        <w:t xml:space="preserve">odst. </w:t>
      </w:r>
      <w:r>
        <w:fldChar w:fldCharType="begin"/>
      </w:r>
      <w:r>
        <w:instrText xml:space="preserve"> REF _Ref473801463 \n \h  \* MERGEFORMAT </w:instrText>
      </w:r>
      <w:r>
        <w:fldChar w:fldCharType="separate"/>
      </w:r>
      <w:r w:rsidR="00301575">
        <w:t>1</w:t>
      </w:r>
      <w:r>
        <w:fldChar w:fldCharType="end"/>
      </w:r>
      <w:r>
        <w:t xml:space="preserve">. písm. </w:t>
      </w:r>
      <w:r>
        <w:fldChar w:fldCharType="begin"/>
      </w:r>
      <w:r>
        <w:instrText xml:space="preserve"> REF _Ref473801468 \n \h  \* MERGEFORMAT </w:instrText>
      </w:r>
      <w:r>
        <w:fldChar w:fldCharType="separate"/>
      </w:r>
      <w:r w:rsidR="00301575">
        <w:t>a)</w:t>
      </w:r>
      <w:r>
        <w:fldChar w:fldCharType="end"/>
      </w:r>
      <w:r>
        <w:t xml:space="preserve"> této smlouvy, pokud přejímací řízení nebylo provedeno pro neodstranění vytýkaných vad, jež se ukázaly jako neoprávněné.</w:t>
      </w:r>
    </w:p>
    <w:p w14:paraId="66AA1A7B" w14:textId="77777777" w:rsidR="00444490" w:rsidRDefault="00444490" w:rsidP="00444490">
      <w:pPr>
        <w:pStyle w:val="lneksmlouvytext"/>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34F669ED" w14:textId="50D4E036" w:rsidR="00444490" w:rsidRPr="00AC6430" w:rsidRDefault="00444490" w:rsidP="00444490">
      <w:pPr>
        <w:pStyle w:val="lneksmlouvytext"/>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r>
        <w:t xml:space="preserve">edojde-li k dohodě, je oprávněn termín </w:t>
      </w:r>
      <w:r>
        <w:rPr>
          <w:lang w:val="cs-CZ"/>
        </w:rPr>
        <w:t xml:space="preserve">stanovit </w:t>
      </w:r>
      <w:r>
        <w:t>objednatel.</w:t>
      </w:r>
      <w:r>
        <w:rPr>
          <w:lang w:val="cs-CZ"/>
        </w:rPr>
        <w:t xml:space="preserve"> Prodloužení lhůty pro předání a </w:t>
      </w:r>
      <w:r w:rsidRPr="00AC6430">
        <w:rPr>
          <w:lang w:val="cs-CZ"/>
        </w:rPr>
        <w:t xml:space="preserve">převzetí díla dle čl. II. odst. 1. písm. </w:t>
      </w:r>
      <w:r w:rsidR="00A11F8A" w:rsidRPr="00AC6430">
        <w:rPr>
          <w:lang w:val="cs-CZ"/>
        </w:rPr>
        <w:t>d</w:t>
      </w:r>
      <w:r w:rsidRPr="00AC6430">
        <w:rPr>
          <w:lang w:val="cs-CZ"/>
        </w:rPr>
        <w:t>) této smlouvy dle tohoto odstavce může být provedeno jen v souladu s čl. XI</w:t>
      </w:r>
      <w:r w:rsidR="007C4281" w:rsidRPr="00AC6430">
        <w:rPr>
          <w:lang w:val="cs-CZ"/>
        </w:rPr>
        <w:t>V</w:t>
      </w:r>
      <w:r w:rsidRPr="00AC6430">
        <w:rPr>
          <w:lang w:val="cs-CZ"/>
        </w:rPr>
        <w:t>. odst. 8. této smlouvy.</w:t>
      </w:r>
    </w:p>
    <w:p w14:paraId="2CEC85A4" w14:textId="438DF34D" w:rsidR="00444490" w:rsidRPr="00AC6430" w:rsidRDefault="00444490" w:rsidP="004E5F13">
      <w:pPr>
        <w:pStyle w:val="lneksmlouvytext"/>
        <w:ind w:left="426" w:hanging="426"/>
      </w:pPr>
      <w:r w:rsidRPr="00AC6430">
        <w:t>Dílo se považuje za dokončené, nemá-li v době př</w:t>
      </w:r>
      <w:r w:rsidRPr="00AC6430">
        <w:rPr>
          <w:lang w:val="cs-CZ"/>
        </w:rPr>
        <w:t>ejímacího</w:t>
      </w:r>
      <w:r w:rsidRPr="00AC6430">
        <w:t xml:space="preserve"> </w:t>
      </w:r>
      <w:r w:rsidRPr="00AC6430">
        <w:rPr>
          <w:lang w:val="cs-CZ"/>
        </w:rPr>
        <w:t xml:space="preserve">řízení </w:t>
      </w:r>
      <w:r w:rsidRPr="00AC6430">
        <w:t xml:space="preserve">zjistitelné vady ani při vynaložení veškeré odborné péče, je provedeno v požadované kvalitě, je schopné plnit požadovanou funkci. Ukončení </w:t>
      </w:r>
      <w:r w:rsidRPr="00AC6430">
        <w:rPr>
          <w:lang w:val="cs-CZ"/>
        </w:rPr>
        <w:t xml:space="preserve">přejímacího řízení </w:t>
      </w:r>
      <w:r w:rsidRPr="00AC6430">
        <w:t>a</w:t>
      </w:r>
      <w:r w:rsidRPr="00AC6430">
        <w:rPr>
          <w:lang w:val="cs-CZ"/>
        </w:rPr>
        <w:t xml:space="preserve"> tím i</w:t>
      </w:r>
      <w:r w:rsidRPr="00AC6430">
        <w:t xml:space="preserve"> předání díla je stvrzeno podpisy oprávněných osob objednatele a oprávněných osob zhotovitele v zápise o předání a převzetí díla</w:t>
      </w:r>
      <w:r w:rsidRPr="00AC6430">
        <w:rPr>
          <w:lang w:val="cs-CZ"/>
        </w:rPr>
        <w:t xml:space="preserve"> dle odst. </w:t>
      </w:r>
      <w:r w:rsidRPr="00AC6430">
        <w:fldChar w:fldCharType="begin"/>
      </w:r>
      <w:r w:rsidRPr="00AC6430">
        <w:rPr>
          <w:lang w:val="cs-CZ"/>
        </w:rPr>
        <w:instrText xml:space="preserve"> REF _Ref473801677 \n \h  \* MERGEFORMAT </w:instrText>
      </w:r>
      <w:r w:rsidRPr="00AC6430">
        <w:fldChar w:fldCharType="separate"/>
      </w:r>
      <w:r w:rsidR="00301575">
        <w:rPr>
          <w:lang w:val="cs-CZ"/>
        </w:rPr>
        <w:t>9</w:t>
      </w:r>
      <w:r w:rsidRPr="00AC6430">
        <w:fldChar w:fldCharType="end"/>
      </w:r>
      <w:r w:rsidRPr="00AC6430">
        <w:rPr>
          <w:lang w:val="cs-CZ"/>
        </w:rPr>
        <w:t>. tohoto článku</w:t>
      </w:r>
      <w:r w:rsidRPr="00AC6430">
        <w:t xml:space="preserve">. </w:t>
      </w:r>
    </w:p>
    <w:p w14:paraId="08CFBE6C" w14:textId="34CE6829" w:rsidR="00444490" w:rsidRPr="00AC6430" w:rsidRDefault="00444490" w:rsidP="00444490">
      <w:pPr>
        <w:pStyle w:val="lneksmlouvytext"/>
      </w:pPr>
      <w:r w:rsidRPr="00AC6430">
        <w:t xml:space="preserve">Objednatel však může po zvážení okolností </w:t>
      </w:r>
      <w:r w:rsidRPr="00AC6430">
        <w:rPr>
          <w:lang w:val="cs-CZ"/>
        </w:rPr>
        <w:t xml:space="preserve">při přejímacím řízení </w:t>
      </w:r>
      <w:r w:rsidRPr="00AC6430">
        <w:t>převzít dílo vykazuj</w:t>
      </w:r>
      <w:r w:rsidRPr="00AC6430">
        <w:rPr>
          <w:lang w:val="cs-CZ"/>
        </w:rPr>
        <w:t>ící</w:t>
      </w:r>
      <w:r w:rsidRPr="00AC6430">
        <w:t xml:space="preserve"> vady, které </w:t>
      </w:r>
      <w:r w:rsidRPr="00AC6430">
        <w:rPr>
          <w:bCs/>
        </w:rPr>
        <w:t>samy o sobě ani ve spojení s jinými neovlivní řádné, bezpečné a bezporuchové využití díla.</w:t>
      </w:r>
      <w:r w:rsidRPr="00AC6430">
        <w:t xml:space="preserve"> V zápise o předání a převzetí díla</w:t>
      </w:r>
      <w:r w:rsidRPr="00AC6430">
        <w:rPr>
          <w:lang w:val="cs-CZ"/>
        </w:rPr>
        <w:t xml:space="preserve"> dle odst. </w:t>
      </w:r>
      <w:r w:rsidRPr="00AC6430">
        <w:rPr>
          <w:lang w:val="cs-CZ"/>
        </w:rPr>
        <w:fldChar w:fldCharType="begin"/>
      </w:r>
      <w:r w:rsidRPr="00AC6430">
        <w:rPr>
          <w:lang w:val="cs-CZ"/>
        </w:rPr>
        <w:instrText xml:space="preserve"> REF _Ref473801677 \n \h  \* MERGEFORMAT </w:instrText>
      </w:r>
      <w:r w:rsidRPr="00AC6430">
        <w:rPr>
          <w:lang w:val="cs-CZ"/>
        </w:rPr>
      </w:r>
      <w:r w:rsidRPr="00AC6430">
        <w:rPr>
          <w:lang w:val="cs-CZ"/>
        </w:rPr>
        <w:fldChar w:fldCharType="separate"/>
      </w:r>
      <w:r w:rsidR="00301575">
        <w:rPr>
          <w:lang w:val="cs-CZ"/>
        </w:rPr>
        <w:t>9</w:t>
      </w:r>
      <w:r w:rsidRPr="00AC6430">
        <w:rPr>
          <w:lang w:val="cs-CZ"/>
        </w:rPr>
        <w:fldChar w:fldCharType="end"/>
      </w:r>
      <w:r w:rsidRPr="00AC6430">
        <w:rPr>
          <w:lang w:val="cs-CZ"/>
        </w:rPr>
        <w:t>. tohoto článku</w:t>
      </w:r>
      <w:r w:rsidRPr="00AC6430">
        <w:t xml:space="preserve"> s výhradami musí být sjednán termín pro odstranění vad, který podléhá smluvní pokutě podle článku IX. odst. 1. písm. </w:t>
      </w:r>
      <w:r w:rsidR="00123AE6" w:rsidRPr="00AC6430">
        <w:rPr>
          <w:lang w:val="cs-CZ"/>
        </w:rPr>
        <w:t>e</w:t>
      </w:r>
      <w:r w:rsidRPr="00AC6430">
        <w:t>) této smlouvy.</w:t>
      </w:r>
    </w:p>
    <w:p w14:paraId="495B0DE3" w14:textId="77777777" w:rsidR="00444490" w:rsidRDefault="00444490" w:rsidP="00444490">
      <w:pPr>
        <w:pStyle w:val="lneksmlouvytext"/>
      </w:pPr>
      <w:bookmarkStart w:id="21"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1"/>
    </w:p>
    <w:p w14:paraId="726BD10D" w14:textId="77777777" w:rsidR="00444490" w:rsidRDefault="00444490" w:rsidP="00444490">
      <w:pPr>
        <w:pStyle w:val="lneksmlouvytext"/>
      </w:pPr>
      <w:r>
        <w:t>Vlastníkem zhotovovaného díla je Česká republika s právem hospodařit pro objednatele a to od samého počátku provádění díla.</w:t>
      </w:r>
    </w:p>
    <w:p w14:paraId="046A90D9" w14:textId="77777777" w:rsidR="00444490" w:rsidRDefault="00444490" w:rsidP="00444490">
      <w:pPr>
        <w:pStyle w:val="lneksmlouvynadpis"/>
        <w:ind w:left="360" w:hanging="360"/>
      </w:pPr>
      <w:r>
        <w:t>Záruka a odpovědnost za škody</w:t>
      </w:r>
    </w:p>
    <w:p w14:paraId="213C4164" w14:textId="77777777" w:rsidR="009C140B" w:rsidRDefault="00444490" w:rsidP="009C140B">
      <w:pPr>
        <w:pStyle w:val="lneksmlouvytext"/>
      </w:pPr>
      <w:r>
        <w:t>Zhotovitel odpovídá za škody, které vzniknou objednateli a které mají původ ve vadném, neúplném nebo opožděném plnění zhotovitele, nebo v porušení jiné povinnosti zhotovitele vyplývající z této smlouvy.</w:t>
      </w:r>
    </w:p>
    <w:p w14:paraId="2D0F7754" w14:textId="1BE7A89D" w:rsidR="00444490" w:rsidRDefault="00444490" w:rsidP="009C140B">
      <w:pPr>
        <w:pStyle w:val="lneksmlouvytext"/>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4DEF1FA1" w14:textId="77777777" w:rsidR="00444490" w:rsidRDefault="00444490" w:rsidP="00444490">
      <w:pPr>
        <w:pStyle w:val="lneksmlouvytext"/>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F88D9B9" w14:textId="77777777" w:rsidR="00444490" w:rsidRDefault="00444490" w:rsidP="00444490">
      <w:pPr>
        <w:pStyle w:val="lneksmlouvytext"/>
      </w:pPr>
      <w:r>
        <w:t xml:space="preserve">Zhotovitel poskytuje na provedené </w:t>
      </w:r>
      <w:r>
        <w:rPr>
          <w:bCs/>
        </w:rPr>
        <w:t>dílo záruku v </w:t>
      </w:r>
      <w:r w:rsidRPr="00BF0C90">
        <w:rPr>
          <w:bCs/>
        </w:rPr>
        <w:t>délce 60 měsíců.</w:t>
      </w:r>
      <w:r>
        <w:rPr>
          <w:bCs/>
        </w:rPr>
        <w:t xml:space="preserve"> </w:t>
      </w:r>
      <w:r>
        <w:t>Záruční doba začíná běžet dnem protokolárního předání a převzetí díla.</w:t>
      </w:r>
    </w:p>
    <w:p w14:paraId="60B860DB" w14:textId="77777777" w:rsidR="00444490" w:rsidRDefault="00444490" w:rsidP="00444490">
      <w:pPr>
        <w:pStyle w:val="lneksmlouvytext"/>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75B22BF1" w14:textId="77777777" w:rsidR="00444490" w:rsidRDefault="00444490" w:rsidP="00444490">
      <w:pPr>
        <w:pStyle w:val="lneksmlouvytext"/>
      </w:pPr>
      <w:r>
        <w:lastRenderedPageBreak/>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DB88C72" w14:textId="50835987" w:rsidR="00444490" w:rsidRDefault="00444490" w:rsidP="00444490">
      <w:pPr>
        <w:pStyle w:val="lneksmlouvytext"/>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w:t>
      </w:r>
      <w:r w:rsidRPr="00AC6430">
        <w:t xml:space="preserve">čl. IX. odst. 1., písm. </w:t>
      </w:r>
      <w:r w:rsidR="00123AE6" w:rsidRPr="00AC6430">
        <w:rPr>
          <w:lang w:val="cs-CZ"/>
        </w:rPr>
        <w:t>e</w:t>
      </w:r>
      <w:r w:rsidRPr="00AC6430">
        <w:t>) této smlouvy</w:t>
      </w:r>
      <w:r>
        <w:t>.</w:t>
      </w:r>
    </w:p>
    <w:p w14:paraId="2186D935" w14:textId="77777777" w:rsidR="00444490" w:rsidRDefault="00444490" w:rsidP="00444490">
      <w:pPr>
        <w:pStyle w:val="lneksmlouvytext"/>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CD60CEC" w14:textId="77777777" w:rsidR="00444490" w:rsidRDefault="00444490" w:rsidP="00444490">
      <w:pPr>
        <w:pStyle w:val="lneksmlouvytext"/>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70D675ED" w14:textId="77777777" w:rsidR="00444490" w:rsidRDefault="00444490" w:rsidP="00444490">
      <w:pPr>
        <w:pStyle w:val="lneksmlouvytext"/>
      </w:pPr>
      <w:r>
        <w:t>Reklamaci lze uplatnit nejpozději do posledního dne záruční doby, přičemž i reklamace odeslaná objednatelem v poslední den záruční doby se považuje za včas uplatněnou.</w:t>
      </w:r>
    </w:p>
    <w:p w14:paraId="67E50334" w14:textId="77777777" w:rsidR="00444490" w:rsidRDefault="00444490" w:rsidP="00444490">
      <w:pPr>
        <w:pStyle w:val="lneksmlouvytext"/>
      </w:pPr>
      <w:r>
        <w:t xml:space="preserve">Náklady na odstranění reklamované vady nese zhotovitel i ve sporných případech až do rozhodnutí soudu. </w:t>
      </w:r>
    </w:p>
    <w:p w14:paraId="65E13CC6" w14:textId="77777777" w:rsidR="00444490" w:rsidRDefault="00444490" w:rsidP="00444490">
      <w:pPr>
        <w:pStyle w:val="lneksmlouvytext"/>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593BCDA9" w14:textId="77777777" w:rsidR="00444490" w:rsidRDefault="00444490" w:rsidP="00444490">
      <w:pPr>
        <w:pStyle w:val="lneksmlouvynadpis"/>
        <w:ind w:left="360" w:hanging="360"/>
      </w:pPr>
      <w:bookmarkStart w:id="22" w:name="_Ref473801459"/>
      <w:r>
        <w:t>Odpovědnost za škodu a smluvní pokuty</w:t>
      </w:r>
      <w:bookmarkEnd w:id="22"/>
    </w:p>
    <w:p w14:paraId="664DBF68" w14:textId="77777777" w:rsidR="00444490" w:rsidRDefault="00444490" w:rsidP="00444490">
      <w:pPr>
        <w:pStyle w:val="lneksmlouvytext"/>
      </w:pPr>
      <w:bookmarkStart w:id="23" w:name="_Ref473801463"/>
      <w:r>
        <w:t>Zhotovitel je v případě porušení své povinnosti stanovené v této smlouvě povinen objednateli uhradit a objednatel je oprávněn po zhotoviteli v takovém případě požadovat uhrazení smluvních pokut takto:</w:t>
      </w:r>
      <w:bookmarkEnd w:id="23"/>
    </w:p>
    <w:p w14:paraId="0B0014D9" w14:textId="5D8EF9B5" w:rsidR="00A11F8A" w:rsidRPr="00B41645" w:rsidRDefault="00A11F8A" w:rsidP="00A11F8A">
      <w:pPr>
        <w:pStyle w:val="SeznamsmlouvaPVL"/>
      </w:pPr>
      <w:bookmarkStart w:id="24" w:name="_Ref473801468"/>
      <w:r>
        <w:rPr>
          <w:lang w:val="cs-CZ"/>
        </w:rPr>
        <w:t>při</w:t>
      </w:r>
      <w:r>
        <w:t xml:space="preserve"> </w:t>
      </w:r>
      <w:r w:rsidRPr="00151D0C">
        <w:t>nesplnění termínu předání a převzetí díla</w:t>
      </w:r>
      <w:r>
        <w:rPr>
          <w:lang w:val="cs-CZ"/>
        </w:rPr>
        <w:t xml:space="preserve"> </w:t>
      </w:r>
      <w:r w:rsidRPr="00151D0C">
        <w:t xml:space="preserve">sjednaného </w:t>
      </w:r>
      <w:r w:rsidRPr="00B41645">
        <w:t xml:space="preserve">v čl. II. odst. 1. písm. </w:t>
      </w:r>
      <w:r w:rsidR="00EB76E7" w:rsidRPr="00EB76E7">
        <w:rPr>
          <w:lang w:val="cs-CZ"/>
        </w:rPr>
        <w:t>e</w:t>
      </w:r>
      <w:r w:rsidRPr="00EB76E7">
        <w:t>) této smlouvy a dílčího termínu sjednaného v čl. II. odst. 1. písm. c)</w:t>
      </w:r>
      <w:r w:rsidRPr="00B41645">
        <w:t xml:space="preserve"> této smlouvy se sjednává smluvní pokuta ve výši 0,1 % z ceny díla bez DPH dle čl. III. této smlouvy za každý </w:t>
      </w:r>
      <w:r w:rsidR="00DF6479">
        <w:t>i započatý</w:t>
      </w:r>
      <w:r w:rsidRPr="00B41645">
        <w:t xml:space="preserve"> kalendářní den prodlení, až do dne podpisu zápisu o předání a převzetí díla dle čl. VII. odst. 9. této smlouvy; nebo zápisu objednatele a zhotovitele ve stavebním deníku o splnění dílčího termínu</w:t>
      </w:r>
      <w:r w:rsidRPr="00B41645">
        <w:rPr>
          <w:lang w:val="cs-CZ"/>
        </w:rPr>
        <w:t>;</w:t>
      </w:r>
      <w:bookmarkEnd w:id="24"/>
    </w:p>
    <w:p w14:paraId="1D2C8E11" w14:textId="6D43B6A1" w:rsidR="00A11F8A" w:rsidRPr="00B41645" w:rsidRDefault="00A11F8A" w:rsidP="00A11F8A">
      <w:pPr>
        <w:pStyle w:val="SeznamsmlouvaPVL"/>
        <w:ind w:left="1134" w:hanging="425"/>
      </w:pPr>
      <w:r w:rsidRPr="00B41645">
        <w:rPr>
          <w:lang w:val="cs-CZ"/>
        </w:rPr>
        <w:t xml:space="preserve">  </w:t>
      </w:r>
      <w:r w:rsidRPr="00B41645">
        <w:t xml:space="preserve">při nesplnění termínu </w:t>
      </w:r>
      <w:r w:rsidRPr="00B41645">
        <w:rPr>
          <w:lang w:val="cs-CZ"/>
        </w:rPr>
        <w:t>pro převzetí staveniště a zahájení prací</w:t>
      </w:r>
      <w:r w:rsidRPr="00B41645">
        <w:t xml:space="preserve"> na </w:t>
      </w:r>
      <w:r w:rsidRPr="00B41645">
        <w:rPr>
          <w:lang w:val="cs-CZ"/>
        </w:rPr>
        <w:t xml:space="preserve">realizaci </w:t>
      </w:r>
      <w:r w:rsidRPr="00B41645">
        <w:t>díl</w:t>
      </w:r>
      <w:r w:rsidRPr="00B41645">
        <w:rPr>
          <w:lang w:val="cs-CZ"/>
        </w:rPr>
        <w:t>a</w:t>
      </w:r>
      <w:r w:rsidRPr="00B41645">
        <w:t xml:space="preserve"> sjednaného dle čl</w:t>
      </w:r>
      <w:r w:rsidRPr="00B41645">
        <w:rPr>
          <w:lang w:val="cs-CZ"/>
        </w:rPr>
        <w:t>.</w:t>
      </w:r>
      <w:r w:rsidRPr="00B41645">
        <w:t xml:space="preserve"> II. </w:t>
      </w:r>
      <w:r w:rsidRPr="00B41645">
        <w:rPr>
          <w:lang w:val="cs-CZ"/>
        </w:rPr>
        <w:t xml:space="preserve">odst. 1. </w:t>
      </w:r>
      <w:r w:rsidRPr="00B41645">
        <w:t xml:space="preserve">písm. </w:t>
      </w:r>
      <w:r w:rsidRPr="00B41645">
        <w:rPr>
          <w:lang w:val="cs-CZ"/>
        </w:rPr>
        <w:t>a</w:t>
      </w:r>
      <w:r w:rsidRPr="00B41645">
        <w:t>) této smlouvy</w:t>
      </w:r>
      <w:r w:rsidRPr="00B41645">
        <w:rPr>
          <w:lang w:val="cs-CZ"/>
        </w:rPr>
        <w:t xml:space="preserve"> </w:t>
      </w:r>
      <w:r w:rsidRPr="00B41645">
        <w:t xml:space="preserve">se sjednává smluvní pokuta ve výši </w:t>
      </w:r>
      <w:r w:rsidRPr="00B41645">
        <w:rPr>
          <w:lang w:val="cs-CZ"/>
        </w:rPr>
        <w:t>2 000,- Kč</w:t>
      </w:r>
      <w:r w:rsidRPr="00B41645">
        <w:t xml:space="preserve"> za každý </w:t>
      </w:r>
      <w:r w:rsidR="00DF6479">
        <w:rPr>
          <w:lang w:val="cs-CZ"/>
        </w:rPr>
        <w:t xml:space="preserve">i </w:t>
      </w:r>
      <w:proofErr w:type="spellStart"/>
      <w:r w:rsidR="00DF6479">
        <w:t>i</w:t>
      </w:r>
      <w:proofErr w:type="spellEnd"/>
      <w:r w:rsidR="00DF6479">
        <w:t xml:space="preserve"> započatý</w:t>
      </w:r>
      <w:r w:rsidRPr="00B41645">
        <w:t xml:space="preserve"> kalendářní den prodlení</w:t>
      </w:r>
      <w:bookmarkStart w:id="25" w:name="_Hlk130182520"/>
      <w:r w:rsidRPr="00B41645">
        <w:t xml:space="preserve">, až do dne </w:t>
      </w:r>
      <w:r w:rsidRPr="00B41645">
        <w:rPr>
          <w:lang w:val="cs-CZ"/>
        </w:rPr>
        <w:t>splnění této povinnosti.</w:t>
      </w:r>
    </w:p>
    <w:bookmarkEnd w:id="25"/>
    <w:p w14:paraId="5152F5B8" w14:textId="6752BCF1" w:rsidR="00A11F8A" w:rsidRPr="006A7121" w:rsidRDefault="00A11F8A" w:rsidP="00910E6C">
      <w:pPr>
        <w:pStyle w:val="SeznamsmlouvaPVL"/>
        <w:ind w:left="1134" w:hanging="425"/>
      </w:pPr>
      <w:r w:rsidRPr="00910E6C">
        <w:rPr>
          <w:lang w:val="cs-CZ"/>
        </w:rPr>
        <w:t xml:space="preserve"> p</w:t>
      </w:r>
      <w:proofErr w:type="spellStart"/>
      <w:r w:rsidRPr="00B41645">
        <w:t>ři</w:t>
      </w:r>
      <w:proofErr w:type="spellEnd"/>
      <w:r w:rsidRPr="00B41645">
        <w:t xml:space="preserve"> nesplnění termínu vyklizení staveniště</w:t>
      </w:r>
      <w:r w:rsidRPr="00910E6C">
        <w:rPr>
          <w:lang w:val="cs-CZ"/>
        </w:rPr>
        <w:t xml:space="preserve"> dle </w:t>
      </w:r>
      <w:bookmarkStart w:id="26" w:name="_Hlk125036507"/>
      <w:r w:rsidRPr="00B41645">
        <w:t>čl</w:t>
      </w:r>
      <w:r w:rsidRPr="00910E6C">
        <w:rPr>
          <w:lang w:val="cs-CZ"/>
        </w:rPr>
        <w:t>.</w:t>
      </w:r>
      <w:r w:rsidRPr="00B41645">
        <w:t xml:space="preserve"> </w:t>
      </w:r>
      <w:r w:rsidRPr="00910E6C">
        <w:rPr>
          <w:lang w:val="cs-CZ"/>
        </w:rPr>
        <w:t>V</w:t>
      </w:r>
      <w:r w:rsidRPr="00B41645">
        <w:t xml:space="preserve">. </w:t>
      </w:r>
      <w:r w:rsidRPr="00910E6C">
        <w:rPr>
          <w:lang w:val="cs-CZ"/>
        </w:rPr>
        <w:t xml:space="preserve">odst. 2 </w:t>
      </w:r>
      <w:r w:rsidRPr="00B41645">
        <w:t>této smlouvy</w:t>
      </w:r>
      <w:bookmarkEnd w:id="26"/>
      <w:r w:rsidRPr="00910E6C">
        <w:rPr>
          <w:lang w:val="cs-CZ"/>
        </w:rPr>
        <w:t xml:space="preserve"> </w:t>
      </w:r>
      <w:r w:rsidRPr="00B41645">
        <w:t>ve stavu</w:t>
      </w:r>
      <w:r>
        <w:t xml:space="preserve"> předepsaného projektem</w:t>
      </w:r>
      <w:r w:rsidRPr="00910E6C">
        <w:rPr>
          <w:lang w:val="cs-CZ"/>
        </w:rPr>
        <w:t>,</w:t>
      </w:r>
      <w:r>
        <w:t xml:space="preserve"> resp. původního stavu, zaplatí zhotovitel objednateli smluvní pokutu ve výši 5.000,- Kč za každý </w:t>
      </w:r>
      <w:r w:rsidR="00DF6479">
        <w:t>i započatý</w:t>
      </w:r>
      <w:r>
        <w:t xml:space="preserve"> kalendářní den prodlení</w:t>
      </w:r>
      <w:r w:rsidR="00910E6C" w:rsidRPr="00910E6C">
        <w:rPr>
          <w:lang w:val="cs-CZ"/>
        </w:rPr>
        <w:t>, až do dne splnění této povinnosti.</w:t>
      </w:r>
    </w:p>
    <w:p w14:paraId="76A981FC" w14:textId="77777777" w:rsidR="00A11F8A" w:rsidRDefault="00A11F8A" w:rsidP="00A11F8A">
      <w:pPr>
        <w:pStyle w:val="SeznamsmlouvaPVL"/>
      </w:pPr>
      <w:r>
        <w:rPr>
          <w:lang w:val="cs-CZ"/>
        </w:rPr>
        <w:lastRenderedPageBreak/>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5FECA132" w14:textId="02A421E0" w:rsidR="00A11F8A" w:rsidRDefault="00A11F8A" w:rsidP="00A11F8A">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 xml:space="preserve">.000,- Kč za každý </w:t>
      </w:r>
      <w:r w:rsidR="00DF6479">
        <w:t>i započatý</w:t>
      </w:r>
      <w:r>
        <w:t xml:space="preserve"> kalendářní den a vadu až do doby jejího odstranění</w:t>
      </w:r>
      <w:r>
        <w:rPr>
          <w:lang w:val="cs-CZ"/>
        </w:rPr>
        <w:t>;</w:t>
      </w:r>
    </w:p>
    <w:p w14:paraId="13F0F6B9" w14:textId="77777777" w:rsidR="00A11F8A" w:rsidRDefault="00A11F8A" w:rsidP="00A11F8A">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1E35DED7" w14:textId="77777777" w:rsidR="00A11F8A" w:rsidRDefault="00A11F8A" w:rsidP="00A11F8A">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13B2AA76" w14:textId="77777777" w:rsidR="00A11F8A" w:rsidRDefault="00A11F8A" w:rsidP="00A11F8A">
      <w:pPr>
        <w:pStyle w:val="SeznamsmlouvaPVL"/>
      </w:pPr>
      <w:r>
        <w:t xml:space="preserve">smluvní pokuta pro ostatní případy porušení smluvních povinností, které nejsou uvedeny pod písm. a) – </w:t>
      </w:r>
      <w:r>
        <w:rPr>
          <w:lang w:val="cs-CZ"/>
        </w:rPr>
        <w:t>g</w:t>
      </w:r>
      <w:r>
        <w:t xml:space="preserve">) a </w:t>
      </w:r>
      <w:r>
        <w:rPr>
          <w:lang w:val="cs-CZ"/>
        </w:rPr>
        <w:t>i</w:t>
      </w:r>
      <w:r>
        <w:t>) tohoto ustanovení, na jejichž porušení byl zhotovitel upozorněn objednatelem ve stavebním deníku, činí 1.000,- Kč za každý případ.</w:t>
      </w:r>
    </w:p>
    <w:p w14:paraId="484227DD" w14:textId="6B4CF440" w:rsidR="00A11F8A" w:rsidRPr="004B4E58" w:rsidRDefault="00A11F8A" w:rsidP="00A11F8A">
      <w:pPr>
        <w:pStyle w:val="SeznamsmlouvaPVL"/>
        <w:ind w:left="927"/>
      </w:pPr>
      <w:r w:rsidRPr="004B4E58">
        <w:rPr>
          <w:lang w:val="cs-CZ"/>
        </w:rPr>
        <w:t>p</w:t>
      </w:r>
      <w:proofErr w:type="spellStart"/>
      <w:r w:rsidRPr="004B4E58">
        <w:t>ři</w:t>
      </w:r>
      <w:proofErr w:type="spellEnd"/>
      <w:r w:rsidRPr="004B4E58">
        <w:t xml:space="preserve"> nesplnění podmínek uvedených ve stanoviscích vlastníků pozemků, které jsou součástí PD. Uhradí zhotovitel objednateli smluvní pokutu ve výši 5.000,-Kč za každý případ nesplnění podmínek a </w:t>
      </w:r>
      <w:r w:rsidRPr="004B4E58">
        <w:rPr>
          <w:lang w:val="cs-CZ"/>
        </w:rPr>
        <w:t xml:space="preserve">k tomu </w:t>
      </w:r>
      <w:r w:rsidRPr="004B4E58">
        <w:t xml:space="preserve">náhradu </w:t>
      </w:r>
      <w:r w:rsidR="007D0939">
        <w:rPr>
          <w:lang w:val="cs-CZ"/>
        </w:rPr>
        <w:t xml:space="preserve">škody </w:t>
      </w:r>
      <w:r w:rsidRPr="004B4E58">
        <w:t>dle požadavku uvedenou ve stanovisku vlastníka pozemku.</w:t>
      </w:r>
    </w:p>
    <w:p w14:paraId="124F1F62" w14:textId="77777777" w:rsidR="00444490" w:rsidRDefault="00444490" w:rsidP="00444490">
      <w:pPr>
        <w:pStyle w:val="lneksmlouvytext"/>
      </w:pPr>
      <w:r>
        <w:t>Dojde-li ze strany objednatele k prodlení při úhradě oprávněně vystavené faktury – daňového dokladu, má zhotovitel právo účtovat objednateli úrok z prodlení ve výši 0,05 % z dlužné částky za každý kalendářní den prodlení.</w:t>
      </w:r>
    </w:p>
    <w:p w14:paraId="719A0935" w14:textId="77777777" w:rsidR="00444490" w:rsidRDefault="00444490" w:rsidP="00444490">
      <w:pPr>
        <w:pStyle w:val="lneksmlouvytext"/>
      </w:pPr>
      <w:r>
        <w:t xml:space="preserve">Smluvní pokuty mohou být kombinovány, a to znamená, že uplatnění jedné smluvní pokuty nevylučuje souběžně uplatnění jakékoliv jiné smluvní pokuty. </w:t>
      </w:r>
    </w:p>
    <w:p w14:paraId="2EBFC7AC" w14:textId="77777777" w:rsidR="00444490" w:rsidRDefault="00444490" w:rsidP="00444490">
      <w:pPr>
        <w:pStyle w:val="lneksmlouvytext"/>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73B96ADA" w14:textId="77777777" w:rsidR="00444490" w:rsidRDefault="00444490" w:rsidP="00444490">
      <w:pPr>
        <w:pStyle w:val="lneksmlouvynadpis"/>
        <w:ind w:left="360" w:hanging="360"/>
      </w:pPr>
      <w:r>
        <w:t>Zrušení smlouvy a odstoupení od smlouvy</w:t>
      </w:r>
    </w:p>
    <w:p w14:paraId="1758DA53" w14:textId="1EE0988C" w:rsidR="00444490" w:rsidRPr="00787D92" w:rsidRDefault="00444490" w:rsidP="008F6AEF">
      <w:pPr>
        <w:pStyle w:val="lneksmlouvytext"/>
      </w:pPr>
      <w:bookmarkStart w:id="27" w:name="_Ref473801611"/>
      <w:r w:rsidRPr="00787D92">
        <w:t>Smlouvu lze zrušit dohodou smluvních stran, jejíž součástí je i vypořádání vzájemných závazků a pohledávek.</w:t>
      </w:r>
      <w:bookmarkEnd w:id="27"/>
      <w:r w:rsidRPr="00787D92">
        <w:t xml:space="preserve">  </w:t>
      </w:r>
    </w:p>
    <w:p w14:paraId="46BC6789" w14:textId="77777777" w:rsidR="00444490" w:rsidRDefault="00444490" w:rsidP="00444490">
      <w:pPr>
        <w:pStyle w:val="lneksmlouvytext"/>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66C78127" w14:textId="77777777" w:rsidR="003113F7" w:rsidRPr="00BF0C90" w:rsidRDefault="003113F7" w:rsidP="00444490">
      <w:pPr>
        <w:pStyle w:val="lneksmlouvytext"/>
      </w:pPr>
      <w:r w:rsidRPr="00BF0C90">
        <w:t>Objednatel si vyhrazuje právo odstoupit od smlouvy o dílo, pokud nebude objednateli vydáno správcem dotačního programu příslušné Rozhodnutí o poskytnutí dotace.</w:t>
      </w:r>
    </w:p>
    <w:p w14:paraId="73530F54" w14:textId="77777777" w:rsidR="00444490" w:rsidRDefault="00444490" w:rsidP="00444490">
      <w:pPr>
        <w:pStyle w:val="lneksmlouvytext"/>
      </w:pPr>
      <w:r>
        <w:t>Za podstatné porušení smlouvy se v tomto případě sjednává a objednatel je oprávněn odstoupit od smlouvy zejména:</w:t>
      </w:r>
    </w:p>
    <w:p w14:paraId="30D8C3DC" w14:textId="07079E1E" w:rsidR="00666068" w:rsidRDefault="00444490" w:rsidP="00B472A0">
      <w:pPr>
        <w:pStyle w:val="SeznamsmlouvaPVL"/>
      </w:pPr>
      <w:r w:rsidRPr="00B472A0">
        <w:t>zjistí-li, že zhotovitel neprovádí práce v odpovídající kvalitě, přičemž závadný stav nebyl odstraněn v přiměřené době následující po výzvě objednatele</w:t>
      </w:r>
      <w:r w:rsidR="00296C5D">
        <w:rPr>
          <w:lang w:val="cs-CZ"/>
        </w:rPr>
        <w:t>,</w:t>
      </w:r>
    </w:p>
    <w:p w14:paraId="24A0E27E" w14:textId="77777777" w:rsidR="00A53F7F" w:rsidRPr="00A61A60" w:rsidRDefault="00A53F7F" w:rsidP="00A53F7F">
      <w:pPr>
        <w:pStyle w:val="SeznamsmlouvaPVL"/>
      </w:pPr>
      <w:bookmarkStart w:id="28" w:name="_Hlk73707268"/>
      <w:bookmarkStart w:id="29" w:name="_Hlk73707308"/>
      <w:r w:rsidRPr="00A61A60">
        <w:lastRenderedPageBreak/>
        <w:t>zpozdí-li se zhotovitel při provádění díla o více než 30 dnů oproti  lhůtám a termínům ujednaných v čl. II. odst.1 této smlouvy.</w:t>
      </w:r>
    </w:p>
    <w:bookmarkEnd w:id="28"/>
    <w:bookmarkEnd w:id="29"/>
    <w:p w14:paraId="43B66A40" w14:textId="77777777" w:rsidR="00444490" w:rsidRDefault="00444490" w:rsidP="00444490">
      <w:pPr>
        <w:pStyle w:val="lneksmlouvytext"/>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33560C95" w14:textId="77777777" w:rsidR="00444490" w:rsidRDefault="00444490" w:rsidP="00444490">
      <w:pPr>
        <w:pStyle w:val="lneksmlouvytext"/>
      </w:pPr>
      <w:r>
        <w:t xml:space="preserve">Ukončení této smlouvy nemá vliv na trvání ustanovení týkajících se smluvních pokut, záruk, řešení sporů a dalších ustanovení, z jejichž povahy plyne, že mají zůstat v platnosti i po ukončení smlouvy. </w:t>
      </w:r>
    </w:p>
    <w:p w14:paraId="74EB309D" w14:textId="34F934C5" w:rsidR="00444490" w:rsidRDefault="00444490" w:rsidP="00444490">
      <w:pPr>
        <w:pStyle w:val="lneksmlouvytext"/>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w:t>
      </w:r>
      <w:r w:rsidR="0034499B">
        <w:rPr>
          <w:lang w:val="cs-CZ"/>
        </w:rPr>
        <w:t>omto</w:t>
      </w:r>
      <w:r>
        <w:t xml:space="preserve"> případ</w:t>
      </w:r>
      <w:r w:rsidR="0034499B">
        <w:rPr>
          <w:lang w:val="cs-CZ"/>
        </w:rPr>
        <w:t>ě</w:t>
      </w:r>
      <w:r>
        <w:t xml:space="preserve"> nemá žádná ze smluvních stran nárok na jakékoliv plnění, a to ani z titulu náhrady skutečné škody a</w:t>
      </w:r>
      <w:r>
        <w:rPr>
          <w:lang w:val="cs-CZ"/>
        </w:rPr>
        <w:t> </w:t>
      </w:r>
      <w:r>
        <w:t>ušlého zisku.</w:t>
      </w:r>
    </w:p>
    <w:p w14:paraId="20F6C27F" w14:textId="77777777" w:rsidR="00444490" w:rsidRDefault="00444490" w:rsidP="00444490">
      <w:pPr>
        <w:pStyle w:val="lneksmlouvynadpis"/>
        <w:ind w:left="360" w:hanging="360"/>
      </w:pPr>
      <w:r>
        <w:t xml:space="preserve">Řešení sporů </w:t>
      </w:r>
    </w:p>
    <w:p w14:paraId="35905396" w14:textId="77777777" w:rsidR="00444490" w:rsidRDefault="00444490" w:rsidP="00444490">
      <w:pPr>
        <w:pStyle w:val="lneksmlouvytext"/>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3ACC0269" w14:textId="77777777" w:rsidR="00444490" w:rsidRDefault="00444490" w:rsidP="00444490">
      <w:pPr>
        <w:pStyle w:val="lneksmlouvytext"/>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3701D7D2" w14:textId="37C92A36" w:rsidR="002138BE" w:rsidRPr="00612E8A" w:rsidRDefault="007D0BF8" w:rsidP="008F6AEF">
      <w:pPr>
        <w:pStyle w:val="lneksmlouvynadpis"/>
        <w:rPr>
          <w:rFonts w:ascii="Arial CE" w:hAnsi="Arial CE"/>
          <w:color w:val="000000"/>
        </w:rPr>
      </w:pPr>
      <w:proofErr w:type="spellStart"/>
      <w:r>
        <w:t>Compliance</w:t>
      </w:r>
      <w:proofErr w:type="spellEnd"/>
      <w:r>
        <w:t xml:space="preserve"> doložka</w:t>
      </w:r>
    </w:p>
    <w:p w14:paraId="5CC162A3"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01F1EEC5"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961B018"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3D44F5">
        <w:t xml:space="preserve">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73AD48DB"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DC6CC9">
        <w:rPr>
          <w:rFonts w:ascii="Arial CE" w:hAnsi="Arial CE"/>
        </w:rPr>
        <w:lastRenderedPageBreak/>
        <w:t>oznamovací povinnosti; obdobné platí ve vztahu k jednání, které je v rozporu se zásadami vyjádřenými v tomto článku.</w:t>
      </w:r>
    </w:p>
    <w:p w14:paraId="41861A1A" w14:textId="3B652F69" w:rsidR="007D0BF8" w:rsidRPr="007D0BF8" w:rsidRDefault="007D0BF8" w:rsidP="008F6AEF">
      <w:pPr>
        <w:pStyle w:val="lneksmlouvynadpis"/>
      </w:pPr>
      <w:r w:rsidRPr="007D0BF8">
        <w:t>Ochrana a zpracování osobních údajů</w:t>
      </w:r>
    </w:p>
    <w:p w14:paraId="50A42705" w14:textId="77777777" w:rsidR="007D0BF8" w:rsidRPr="003D44F5" w:rsidRDefault="007D0BF8" w:rsidP="008F6AEF">
      <w:pPr>
        <w:pStyle w:val="SamostatntextpodlnekPVL"/>
      </w:pPr>
      <w:r w:rsidRPr="00FF3675">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3D44F5">
          <w:t>http://www.poh.cz/informace-o-zpracovani-osobnich-udaju/d-1369/p1=1459</w:t>
        </w:r>
      </w:hyperlink>
    </w:p>
    <w:p w14:paraId="0DEA792C" w14:textId="33D8A829" w:rsidR="00444490" w:rsidRPr="007D0BF8" w:rsidRDefault="00444490" w:rsidP="008F6AEF">
      <w:pPr>
        <w:pStyle w:val="lneksmlouvynadpis"/>
      </w:pPr>
      <w:r w:rsidRPr="007D0BF8">
        <w:t>Závěrečná ustanovení</w:t>
      </w:r>
    </w:p>
    <w:p w14:paraId="611534DA" w14:textId="19B7FEA5" w:rsidR="009C5F9E" w:rsidRDefault="009C5F9E" w:rsidP="008F6AEF">
      <w:pPr>
        <w:pStyle w:val="lneksmlouvytext"/>
        <w:ind w:left="360" w:hanging="360"/>
      </w:pPr>
      <w:r w:rsidRPr="00FF3675">
        <w:t>Právní vztahy vzniklé z této smlouvy nebo s touto smlouvou související se řídí platným českým právem, zejména Občanským zákoníkem.</w:t>
      </w:r>
    </w:p>
    <w:p w14:paraId="6917732C" w14:textId="42B0B9F0" w:rsidR="009C5F9E" w:rsidRDefault="009C5F9E" w:rsidP="008F6AEF">
      <w:pPr>
        <w:pStyle w:val="lneksmlouvytext"/>
        <w:ind w:left="360" w:hanging="360"/>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43AA52AC" w14:textId="77777777" w:rsidR="009C5F9E" w:rsidRDefault="009C5F9E" w:rsidP="008F6AEF">
      <w:pPr>
        <w:pStyle w:val="lneksmlouvytext"/>
      </w:pPr>
      <w:r>
        <w:t>Smluvní strana, u které nastal případ podle § 2913 odst. 2 OZ, musí o tom uvědomit druhou smluvní stranu bezodkladně po vzniku takové okolnosti.</w:t>
      </w:r>
    </w:p>
    <w:p w14:paraId="50A645D3" w14:textId="10D9F64B" w:rsidR="009C5F9E" w:rsidRDefault="009C5F9E" w:rsidP="008F6AEF">
      <w:pPr>
        <w:pStyle w:val="lneksmlouvytext"/>
        <w:ind w:left="360" w:hanging="360"/>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247482DA" w14:textId="14CA6760" w:rsidR="009C5F9E" w:rsidRDefault="009C5F9E" w:rsidP="008F6AEF">
      <w:pPr>
        <w:pStyle w:val="lneksmlouvytext"/>
        <w:ind w:left="360" w:hanging="360"/>
      </w:pPr>
      <w:r>
        <w:t>Zhotovitel opravňuje objednatele uveřejnit obsah smlouvy nebo její části podle zákona o zadávání veřejných zakázek, a rovněž podle zákona č. 106/1999 Sb., o svobodném přístupu k informacím, ve znění pozdějších předpisů.</w:t>
      </w:r>
    </w:p>
    <w:p w14:paraId="5851ACEC" w14:textId="33EC9655" w:rsidR="009C5F9E" w:rsidRDefault="009C5F9E" w:rsidP="008F6AEF">
      <w:pPr>
        <w:pStyle w:val="lneksmlouvytext"/>
        <w:ind w:left="360" w:hanging="360"/>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1DAA6C08" w14:textId="16500729" w:rsidR="009C5F9E" w:rsidRDefault="009C5F9E" w:rsidP="008F6AEF">
      <w:pPr>
        <w:pStyle w:val="lneksmlouvytext"/>
        <w:ind w:left="360" w:hanging="360"/>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31C824E7" w14:textId="172F5FED" w:rsidR="009C5F9E" w:rsidRDefault="009C5F9E" w:rsidP="008F6AEF">
      <w:pPr>
        <w:pStyle w:val="lneksmlouvytext"/>
        <w:ind w:left="360" w:hanging="360"/>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385DAA98" w14:textId="0F7FCB23" w:rsidR="009C5F9E" w:rsidRDefault="009C5F9E" w:rsidP="008F6AEF">
      <w:pPr>
        <w:pStyle w:val="lneksmlouvytext"/>
        <w:ind w:left="360" w:hanging="360"/>
      </w:pPr>
      <w:r>
        <w:t>Práva a povinnosti smluvních stran z této smlouvy přecházejí na jejich právní nástupce.</w:t>
      </w:r>
    </w:p>
    <w:p w14:paraId="7D85F88B" w14:textId="34A0AE7F" w:rsidR="009C5F9E" w:rsidRDefault="009C5F9E" w:rsidP="008F6AEF">
      <w:pPr>
        <w:pStyle w:val="lneksmlouvytext"/>
        <w:ind w:left="360" w:hanging="360"/>
      </w:pPr>
      <w:r>
        <w:t>Tato smlouva spolu se všemi přílohami a případnými dodatky představuje kompletní a úplné ujednání mezi smluvními stranami.</w:t>
      </w:r>
    </w:p>
    <w:p w14:paraId="7814F916" w14:textId="1352FB22" w:rsidR="009C5F9E" w:rsidRPr="00787D92" w:rsidRDefault="009C5F9E" w:rsidP="008F6AEF">
      <w:pPr>
        <w:pStyle w:val="lneksmlouvytext"/>
        <w:ind w:left="360" w:hanging="360"/>
        <w:rPr>
          <w:lang w:val="cs-CZ"/>
        </w:rPr>
      </w:pPr>
      <w:r>
        <w:lastRenderedPageBreak/>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2EE3704" w14:textId="7178F548" w:rsidR="009C5F9E" w:rsidRDefault="009C5F9E" w:rsidP="008F6AEF">
      <w:pPr>
        <w:pStyle w:val="lneksmlouvytext"/>
        <w:ind w:left="360" w:hanging="360"/>
      </w:pPr>
      <w:r>
        <w:rPr>
          <w:lang w:val="cs-CZ"/>
        </w:rPr>
        <w:t xml:space="preserve">Tato smlouva </w:t>
      </w:r>
      <w:r>
        <w:t xml:space="preserve">nabývá platnosti </w:t>
      </w:r>
      <w:r w:rsidRPr="002138BE">
        <w:rPr>
          <w:bCs/>
          <w:color w:val="000000"/>
        </w:rPr>
        <w:t>dnem jejího podpisu poslední ze smluvních stran a účinnosti zveřejněním v Registru smluv, pokud této účinnosti dle příslušných ustanovení smlouvy nenabude později.</w:t>
      </w:r>
      <w:r w:rsidRPr="002138BE">
        <w:t xml:space="preserve"> </w:t>
      </w:r>
      <w:r w:rsidRPr="002138BE">
        <w:rPr>
          <w:bCs/>
          <w:color w:val="000000"/>
        </w:rPr>
        <w:t>Plnění předmětu této smlouvy před účinností této smlouvy se považuje za plnění podle této smlouvy a práva a povinnosti z něj vzniklé se řídí touto smlouvou.</w:t>
      </w:r>
    </w:p>
    <w:p w14:paraId="04351377" w14:textId="4866B242" w:rsidR="009C5F9E" w:rsidRDefault="009C5F9E" w:rsidP="008F6AEF">
      <w:pPr>
        <w:pStyle w:val="lneksmlouvytext"/>
        <w:ind w:left="360" w:hanging="360"/>
      </w:pPr>
      <w:r>
        <w:t xml:space="preserve">Smluvní strany prohlašují, že smlouvu uzavřely určitě, vážně a srozumitelně, že je projevem jejich pravé a svobodné vůle, a na důkaz tohoto připojují své podpisy. </w:t>
      </w:r>
    </w:p>
    <w:p w14:paraId="360A73E4" w14:textId="6EAC346B" w:rsidR="001E7717" w:rsidRPr="00BF0C90" w:rsidRDefault="009C5F9E" w:rsidP="008F6AEF">
      <w:pPr>
        <w:pStyle w:val="lneksmlouvytext"/>
        <w:ind w:left="360" w:hanging="360"/>
      </w:pPr>
      <w:r>
        <w:t>Zhotovitel na sebe převzal nebezpečí změny okolností. Před uzavřením smlouvy zvážil</w:t>
      </w:r>
      <w:r>
        <w:rPr>
          <w:lang w:val="cs-CZ"/>
        </w:rPr>
        <w:t xml:space="preserve"> </w:t>
      </w:r>
      <w:r>
        <w:t>plně hospodářskou, ekonomickou i faktickou situaci a je si plně vědom okolností</w:t>
      </w:r>
      <w:r w:rsidRPr="007F4402">
        <w:rPr>
          <w:lang w:val="cs-CZ"/>
        </w:rPr>
        <w:t xml:space="preserve"> </w:t>
      </w:r>
      <w:r>
        <w:t>Smlouvy, jakož i okolností, které mohou po uzavření této smlouvy nastat. Tuto smlouvu nelze v jeho prospěch měnit rozhodnutím soudu v jakékoli její části</w:t>
      </w:r>
      <w:r>
        <w:rPr>
          <w:lang w:val="cs-CZ"/>
        </w:rPr>
        <w:t>.</w:t>
      </w:r>
    </w:p>
    <w:p w14:paraId="285583D0" w14:textId="77777777" w:rsidR="009C5F9E" w:rsidRDefault="009C5F9E" w:rsidP="008F6AEF">
      <w:pPr>
        <w:pStyle w:val="lneksmlouvytext"/>
      </w:pPr>
      <w:r>
        <w:t xml:space="preserve">Nedílnou součástí smlouvy je: </w:t>
      </w:r>
    </w:p>
    <w:p w14:paraId="73AE8AB7" w14:textId="501A966B" w:rsidR="009C5F9E" w:rsidRDefault="009C5F9E" w:rsidP="009C5F9E">
      <w:pPr>
        <w:pStyle w:val="SamostatntextpodlnekPVL"/>
      </w:pPr>
      <w:r>
        <w:t>Příloha č. 1: Oceněný soupis prací</w:t>
      </w:r>
    </w:p>
    <w:p w14:paraId="27095A6B" w14:textId="2FCC501A" w:rsidR="00A53F7F" w:rsidRPr="004C0975" w:rsidRDefault="00A53F7F" w:rsidP="009C5F9E">
      <w:pPr>
        <w:pStyle w:val="SamostatntextpodlnekPVL"/>
        <w:rPr>
          <w:lang w:val="cs-CZ"/>
        </w:rPr>
      </w:pPr>
      <w:r w:rsidRPr="00A53F7F">
        <w:t>Příloha č. 2: Projektová dokumentace</w:t>
      </w:r>
      <w:r w:rsidR="004C0975">
        <w:rPr>
          <w:lang w:val="cs-CZ"/>
        </w:rPr>
        <w:t xml:space="preserve"> </w:t>
      </w:r>
      <w:r w:rsidR="004C0975" w:rsidRPr="003D44F5">
        <w:t>„</w:t>
      </w:r>
      <w:proofErr w:type="spellStart"/>
      <w:r w:rsidR="004C0975" w:rsidRPr="00CB44E4">
        <w:rPr>
          <w:lang w:val="cs-CZ"/>
        </w:rPr>
        <w:t>Mandava</w:t>
      </w:r>
      <w:proofErr w:type="spellEnd"/>
      <w:r w:rsidR="004C0975" w:rsidRPr="00CB44E4">
        <w:rPr>
          <w:lang w:val="cs-CZ"/>
        </w:rPr>
        <w:t xml:space="preserve"> Dolní Křečany - ř. km 15,5 - 17,6</w:t>
      </w:r>
      <w:r w:rsidR="004C0975" w:rsidRPr="003D44F5">
        <w:t>“</w:t>
      </w:r>
      <w:r w:rsidR="004C0975" w:rsidRPr="00B048B6">
        <w:t>, zpracovan</w:t>
      </w:r>
      <w:r w:rsidR="000519D5">
        <w:rPr>
          <w:lang w:val="cs-CZ"/>
        </w:rPr>
        <w:t>á</w:t>
      </w:r>
      <w:r w:rsidR="004C0975" w:rsidRPr="00B048B6">
        <w:t xml:space="preserve"> firmou </w:t>
      </w:r>
      <w:r w:rsidR="004C0975" w:rsidRPr="00B048B6">
        <w:rPr>
          <w:rFonts w:eastAsia="Times New Roman"/>
          <w:szCs w:val="20"/>
          <w:lang w:eastAsia="cs-CZ"/>
        </w:rPr>
        <w:t>HG Partner spol. s r.o.</w:t>
      </w:r>
      <w:r w:rsidR="004C0975" w:rsidRPr="00B048B6">
        <w:rPr>
          <w:lang w:val="cs-CZ"/>
        </w:rPr>
        <w:t xml:space="preserve">, se sídlem </w:t>
      </w:r>
      <w:r w:rsidR="004C0975" w:rsidRPr="00B048B6">
        <w:rPr>
          <w:sz w:val="20"/>
          <w:szCs w:val="20"/>
        </w:rPr>
        <w:t>Smetanova 200, 250 82 Úvaly</w:t>
      </w:r>
      <w:r w:rsidR="004C0975" w:rsidRPr="00B048B6">
        <w:rPr>
          <w:lang w:val="cs-CZ"/>
        </w:rPr>
        <w:t xml:space="preserve">, </w:t>
      </w:r>
      <w:r w:rsidR="004C0975" w:rsidRPr="00B048B6">
        <w:t>IČO</w:t>
      </w:r>
      <w:r w:rsidR="004C0975" w:rsidRPr="00B048B6">
        <w:rPr>
          <w:lang w:val="cs-CZ"/>
        </w:rPr>
        <w:t>: 27221253</w:t>
      </w:r>
      <w:r w:rsidR="004C0975">
        <w:rPr>
          <w:lang w:val="cs-CZ"/>
        </w:rPr>
        <w:t xml:space="preserve"> z 06/2021 a dodatek k projektové dokumentaci z 01/2023</w:t>
      </w:r>
    </w:p>
    <w:p w14:paraId="1B638BF0" w14:textId="77777777" w:rsidR="00CB3682" w:rsidRDefault="00CB3682" w:rsidP="00302A4F">
      <w:pPr>
        <w:pStyle w:val="SamostatntextpodlnekPVL"/>
        <w:tabs>
          <w:tab w:val="left" w:pos="426"/>
        </w:tabs>
        <w:ind w:left="426"/>
      </w:pPr>
      <w:bookmarkStart w:id="30" w:name="_Hlk33692674"/>
    </w:p>
    <w:bookmarkEnd w:id="30"/>
    <w:p w14:paraId="044CB843" w14:textId="7725DBEC" w:rsidR="00406A18" w:rsidRPr="00386410" w:rsidRDefault="00406A18" w:rsidP="00406A18">
      <w:pPr>
        <w:keepNext/>
        <w:jc w:val="both"/>
        <w:rPr>
          <w:rFonts w:ascii="Arial" w:hAnsi="Arial" w:cs="Arial"/>
        </w:rPr>
      </w:pPr>
      <w:r w:rsidRPr="00386410">
        <w:rPr>
          <w:rFonts w:ascii="Arial" w:hAnsi="Arial" w:cs="Arial"/>
        </w:rPr>
        <w:t xml:space="preserve">V Chomutově </w:t>
      </w:r>
      <w:r w:rsidR="009B4ED6">
        <w:rPr>
          <w:rFonts w:ascii="Arial" w:hAnsi="Arial" w:cs="Arial"/>
        </w:rPr>
        <w:tab/>
      </w:r>
      <w:r w:rsidR="009B4ED6">
        <w:rPr>
          <w:rFonts w:ascii="Arial" w:hAnsi="Arial" w:cs="Arial"/>
        </w:rPr>
        <w:tab/>
      </w:r>
      <w:r w:rsidR="009B4ED6">
        <w:rPr>
          <w:rFonts w:ascii="Arial" w:hAnsi="Arial" w:cs="Arial"/>
        </w:rPr>
        <w:tab/>
      </w:r>
      <w:r w:rsidR="009B4ED6">
        <w:rPr>
          <w:rFonts w:ascii="Arial" w:hAnsi="Arial" w:cs="Arial"/>
        </w:rPr>
        <w:tab/>
      </w:r>
      <w:r w:rsidRPr="00386410">
        <w:rPr>
          <w:rFonts w:ascii="Arial" w:hAnsi="Arial" w:cs="Arial"/>
        </w:rPr>
        <w:tab/>
      </w:r>
      <w:r w:rsidRPr="00386410">
        <w:rPr>
          <w:rFonts w:ascii="Arial" w:hAnsi="Arial" w:cs="Arial"/>
        </w:rPr>
        <w:tab/>
      </w:r>
      <w:r w:rsidR="007B0EA5">
        <w:rPr>
          <w:rFonts w:ascii="Arial" w:hAnsi="Arial" w:cs="Arial"/>
        </w:rPr>
        <w:t>V Jirnech</w:t>
      </w:r>
      <w:r w:rsidRPr="00386410">
        <w:rPr>
          <w:rFonts w:ascii="Arial" w:hAnsi="Arial" w:cs="Arial"/>
        </w:rPr>
        <w:t xml:space="preserve"> </w:t>
      </w:r>
    </w:p>
    <w:p w14:paraId="0E4589C1" w14:textId="77777777" w:rsidR="00406A18" w:rsidRPr="00386410" w:rsidRDefault="00406A18" w:rsidP="00406A18">
      <w:pPr>
        <w:keepNext/>
        <w:jc w:val="both"/>
        <w:rPr>
          <w:rFonts w:ascii="Arial" w:hAnsi="Arial" w:cs="Arial"/>
        </w:rPr>
      </w:pPr>
    </w:p>
    <w:p w14:paraId="1CC2796C"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6BB8E293" w14:textId="77777777" w:rsidR="00406A18" w:rsidRDefault="00406A18" w:rsidP="00406A18">
      <w:pPr>
        <w:keepNext/>
        <w:jc w:val="both"/>
        <w:rPr>
          <w:rFonts w:ascii="Arial" w:hAnsi="Arial" w:cs="Arial"/>
        </w:rPr>
      </w:pPr>
    </w:p>
    <w:p w14:paraId="55E342FE" w14:textId="08528168" w:rsidR="00406A18" w:rsidRDefault="00406A18" w:rsidP="00406A18">
      <w:pPr>
        <w:keepNext/>
        <w:jc w:val="both"/>
        <w:rPr>
          <w:rFonts w:ascii="Arial" w:hAnsi="Arial" w:cs="Arial"/>
        </w:rPr>
      </w:pPr>
    </w:p>
    <w:p w14:paraId="603B1BB1" w14:textId="4B7DDE65" w:rsidR="005B6DE2" w:rsidRDefault="005B6DE2" w:rsidP="00406A18">
      <w:pPr>
        <w:keepNext/>
        <w:jc w:val="both"/>
        <w:rPr>
          <w:rFonts w:ascii="Arial" w:hAnsi="Arial" w:cs="Arial"/>
        </w:rPr>
      </w:pPr>
    </w:p>
    <w:p w14:paraId="36C9A3F4" w14:textId="70A3AA9E" w:rsidR="009B4ED6" w:rsidRDefault="009B4ED6" w:rsidP="00406A18">
      <w:pPr>
        <w:keepNext/>
        <w:jc w:val="both"/>
        <w:rPr>
          <w:rFonts w:ascii="Arial" w:hAnsi="Arial" w:cs="Arial"/>
        </w:rPr>
      </w:pPr>
    </w:p>
    <w:p w14:paraId="51D56D94" w14:textId="03D99C1D" w:rsidR="009B4ED6" w:rsidRDefault="009B4ED6" w:rsidP="00406A18">
      <w:pPr>
        <w:keepNext/>
        <w:jc w:val="both"/>
        <w:rPr>
          <w:rFonts w:ascii="Arial" w:hAnsi="Arial" w:cs="Arial"/>
        </w:rPr>
      </w:pPr>
    </w:p>
    <w:p w14:paraId="4E46B3BD" w14:textId="096A4423" w:rsidR="009B4ED6" w:rsidRDefault="009B4ED6" w:rsidP="00406A18">
      <w:pPr>
        <w:keepNext/>
        <w:jc w:val="both"/>
        <w:rPr>
          <w:rFonts w:ascii="Arial" w:hAnsi="Arial" w:cs="Arial"/>
        </w:rPr>
      </w:pPr>
    </w:p>
    <w:p w14:paraId="4CC4AA76" w14:textId="77777777" w:rsidR="009B4ED6" w:rsidRDefault="009B4ED6" w:rsidP="00406A18">
      <w:pPr>
        <w:keepNext/>
        <w:jc w:val="both"/>
        <w:rPr>
          <w:rFonts w:ascii="Arial" w:hAnsi="Arial" w:cs="Arial"/>
        </w:rPr>
      </w:pPr>
    </w:p>
    <w:p w14:paraId="73F2D356" w14:textId="1DFCE9FB" w:rsidR="005B6DE2" w:rsidRPr="007B0EA5" w:rsidRDefault="005B6DE2" w:rsidP="005B6DE2">
      <w:pPr>
        <w:pStyle w:val="lneksmlouvytextPVL"/>
        <w:ind w:left="426" w:hanging="426"/>
        <w:rPr>
          <w:lang w:val="cs-CZ"/>
        </w:rPr>
      </w:pPr>
      <w:bookmarkStart w:id="31" w:name="_GoBack"/>
      <w:bookmarkEnd w:id="31"/>
      <w:r>
        <w:t>investiční ředitel</w:t>
      </w:r>
      <w:r>
        <w:tab/>
      </w:r>
      <w:r>
        <w:tab/>
        <w:t xml:space="preserve"> </w:t>
      </w:r>
      <w:r>
        <w:tab/>
      </w:r>
      <w:r>
        <w:tab/>
      </w:r>
      <w:r>
        <w:tab/>
      </w:r>
      <w:r w:rsidR="007B0EA5">
        <w:rPr>
          <w:lang w:val="cs-CZ"/>
        </w:rPr>
        <w:t>předseda představenstva</w:t>
      </w:r>
    </w:p>
    <w:p w14:paraId="45A28EF1" w14:textId="0CDE6964" w:rsidR="005B6DE2" w:rsidRPr="007B0EA5" w:rsidRDefault="005B6DE2" w:rsidP="005B6DE2">
      <w:pPr>
        <w:pStyle w:val="lneksmlouvytextPVL"/>
        <w:ind w:left="426" w:hanging="426"/>
        <w:rPr>
          <w:lang w:val="cs-CZ"/>
        </w:rPr>
      </w:pPr>
      <w:r>
        <w:t>Povodí Ohře, státní podnik</w:t>
      </w:r>
      <w:r w:rsidR="009B4ED6">
        <w:rPr>
          <w:lang w:val="cs-CZ"/>
        </w:rPr>
        <w:tab/>
      </w:r>
      <w:r w:rsidR="009B4ED6">
        <w:rPr>
          <w:lang w:val="cs-CZ"/>
        </w:rPr>
        <w:tab/>
      </w:r>
      <w:r w:rsidR="009B4ED6">
        <w:rPr>
          <w:lang w:val="cs-CZ"/>
        </w:rPr>
        <w:tab/>
      </w:r>
      <w:r w:rsidR="009B4ED6">
        <w:rPr>
          <w:lang w:val="cs-CZ"/>
        </w:rPr>
        <w:tab/>
      </w:r>
      <w:r w:rsidR="007B0EA5">
        <w:rPr>
          <w:lang w:val="cs-CZ"/>
        </w:rPr>
        <w:t>N</w:t>
      </w:r>
      <w:r w:rsidR="009B4ED6">
        <w:rPr>
          <w:lang w:val="cs-CZ"/>
        </w:rPr>
        <w:t>OWASTAV</w:t>
      </w:r>
      <w:r w:rsidR="007B0EA5">
        <w:rPr>
          <w:lang w:val="cs-CZ"/>
        </w:rPr>
        <w:t xml:space="preserve"> akciová společnost</w:t>
      </w:r>
    </w:p>
    <w:p w14:paraId="3713A6CA" w14:textId="77777777" w:rsidR="001F31B2" w:rsidRDefault="001F31B2" w:rsidP="00406A18">
      <w:pPr>
        <w:pStyle w:val="Zvrsmlapodpisy"/>
      </w:pPr>
    </w:p>
    <w:sectPr w:rsidR="001F31B2"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61682" w14:textId="77777777" w:rsidR="00D85180" w:rsidRDefault="00D85180" w:rsidP="003D5BD6">
      <w:pPr>
        <w:spacing w:after="0" w:line="240" w:lineRule="auto"/>
      </w:pPr>
      <w:r>
        <w:separator/>
      </w:r>
    </w:p>
  </w:endnote>
  <w:endnote w:type="continuationSeparator" w:id="0">
    <w:p w14:paraId="3BA5D9DB" w14:textId="77777777" w:rsidR="00D85180" w:rsidRDefault="00D85180"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7B0EA5">
              <w:rPr>
                <w:rFonts w:ascii="Arial" w:hAnsi="Arial" w:cs="Arial"/>
                <w:b/>
                <w:bCs/>
                <w:noProof/>
              </w:rPr>
              <w:t>18</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7B0EA5">
              <w:rPr>
                <w:rFonts w:ascii="Arial" w:hAnsi="Arial" w:cs="Arial"/>
                <w:b/>
                <w:bCs/>
                <w:noProof/>
              </w:rPr>
              <w:t>18</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5ED0C" w14:textId="77777777" w:rsidR="00D85180" w:rsidRDefault="00D85180" w:rsidP="003D5BD6">
      <w:pPr>
        <w:spacing w:after="0" w:line="240" w:lineRule="auto"/>
      </w:pPr>
      <w:r>
        <w:separator/>
      </w:r>
    </w:p>
  </w:footnote>
  <w:footnote w:type="continuationSeparator" w:id="0">
    <w:p w14:paraId="7ADE24E4" w14:textId="77777777" w:rsidR="00D85180" w:rsidRDefault="00D85180"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412C977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0"/>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6"/>
  </w:num>
  <w:num w:numId="14">
    <w:abstractNumId w:val="8"/>
  </w:num>
  <w:num w:numId="15">
    <w:abstractNumId w:val="0"/>
  </w:num>
  <w:num w:numId="16">
    <w:abstractNumId w:val="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114E9"/>
    <w:rsid w:val="00046526"/>
    <w:rsid w:val="000519D5"/>
    <w:rsid w:val="000539FD"/>
    <w:rsid w:val="00073541"/>
    <w:rsid w:val="00085F25"/>
    <w:rsid w:val="000C1ADD"/>
    <w:rsid w:val="000C5169"/>
    <w:rsid w:val="000D377F"/>
    <w:rsid w:val="000E0FD5"/>
    <w:rsid w:val="000E316A"/>
    <w:rsid w:val="000E5249"/>
    <w:rsid w:val="000F57B2"/>
    <w:rsid w:val="00101DB0"/>
    <w:rsid w:val="001105E0"/>
    <w:rsid w:val="00123AE6"/>
    <w:rsid w:val="0013442C"/>
    <w:rsid w:val="0013470A"/>
    <w:rsid w:val="001448C3"/>
    <w:rsid w:val="00146EC1"/>
    <w:rsid w:val="00151D0C"/>
    <w:rsid w:val="00151E20"/>
    <w:rsid w:val="001A0BF5"/>
    <w:rsid w:val="001B1D87"/>
    <w:rsid w:val="001B391F"/>
    <w:rsid w:val="001C1A0D"/>
    <w:rsid w:val="001C5F61"/>
    <w:rsid w:val="001C6C0C"/>
    <w:rsid w:val="001D1FC7"/>
    <w:rsid w:val="001E1805"/>
    <w:rsid w:val="001E4C5E"/>
    <w:rsid w:val="001E7717"/>
    <w:rsid w:val="001F31B2"/>
    <w:rsid w:val="00201F41"/>
    <w:rsid w:val="00206B41"/>
    <w:rsid w:val="002138BE"/>
    <w:rsid w:val="00227D57"/>
    <w:rsid w:val="00237993"/>
    <w:rsid w:val="00237D5F"/>
    <w:rsid w:val="00244F05"/>
    <w:rsid w:val="00245ECB"/>
    <w:rsid w:val="00252834"/>
    <w:rsid w:val="00255BAB"/>
    <w:rsid w:val="00276AE7"/>
    <w:rsid w:val="00296C5D"/>
    <w:rsid w:val="002A25E2"/>
    <w:rsid w:val="002A40B1"/>
    <w:rsid w:val="002A5C7B"/>
    <w:rsid w:val="002B5817"/>
    <w:rsid w:val="00301575"/>
    <w:rsid w:val="00302A4F"/>
    <w:rsid w:val="0030399F"/>
    <w:rsid w:val="00304AB1"/>
    <w:rsid w:val="003113F7"/>
    <w:rsid w:val="00312B9F"/>
    <w:rsid w:val="00324297"/>
    <w:rsid w:val="00334D03"/>
    <w:rsid w:val="003422AA"/>
    <w:rsid w:val="0034499B"/>
    <w:rsid w:val="00351036"/>
    <w:rsid w:val="00351B16"/>
    <w:rsid w:val="00354DA6"/>
    <w:rsid w:val="0035687A"/>
    <w:rsid w:val="0035691E"/>
    <w:rsid w:val="0036227A"/>
    <w:rsid w:val="0037031E"/>
    <w:rsid w:val="003845AB"/>
    <w:rsid w:val="0039095B"/>
    <w:rsid w:val="003A3AF3"/>
    <w:rsid w:val="003C002D"/>
    <w:rsid w:val="003D44F5"/>
    <w:rsid w:val="003D5BD6"/>
    <w:rsid w:val="003E1150"/>
    <w:rsid w:val="003E5758"/>
    <w:rsid w:val="003F5086"/>
    <w:rsid w:val="00406A18"/>
    <w:rsid w:val="00411C09"/>
    <w:rsid w:val="00411DD3"/>
    <w:rsid w:val="00417E1E"/>
    <w:rsid w:val="00420C39"/>
    <w:rsid w:val="00424186"/>
    <w:rsid w:val="00440C1A"/>
    <w:rsid w:val="00444490"/>
    <w:rsid w:val="00447101"/>
    <w:rsid w:val="0046019C"/>
    <w:rsid w:val="0047555C"/>
    <w:rsid w:val="004836B8"/>
    <w:rsid w:val="004920E0"/>
    <w:rsid w:val="00496C63"/>
    <w:rsid w:val="004A1B1F"/>
    <w:rsid w:val="004C0975"/>
    <w:rsid w:val="004D3C3D"/>
    <w:rsid w:val="004D4D2E"/>
    <w:rsid w:val="004D6F66"/>
    <w:rsid w:val="004E2D1D"/>
    <w:rsid w:val="004E5F13"/>
    <w:rsid w:val="00516402"/>
    <w:rsid w:val="00523F5D"/>
    <w:rsid w:val="005349A5"/>
    <w:rsid w:val="00543F3D"/>
    <w:rsid w:val="005504B6"/>
    <w:rsid w:val="0055471A"/>
    <w:rsid w:val="005809A6"/>
    <w:rsid w:val="00597FA4"/>
    <w:rsid w:val="005B5A3D"/>
    <w:rsid w:val="005B6DE2"/>
    <w:rsid w:val="005B724F"/>
    <w:rsid w:val="005C7E7D"/>
    <w:rsid w:val="005D4FEE"/>
    <w:rsid w:val="005E22D0"/>
    <w:rsid w:val="005E7DF2"/>
    <w:rsid w:val="005F1948"/>
    <w:rsid w:val="005F26D5"/>
    <w:rsid w:val="00612AF2"/>
    <w:rsid w:val="00615625"/>
    <w:rsid w:val="00625F9C"/>
    <w:rsid w:val="00626181"/>
    <w:rsid w:val="00633DD1"/>
    <w:rsid w:val="00636EC5"/>
    <w:rsid w:val="00637092"/>
    <w:rsid w:val="0064356D"/>
    <w:rsid w:val="00644710"/>
    <w:rsid w:val="0064732A"/>
    <w:rsid w:val="00664058"/>
    <w:rsid w:val="00666068"/>
    <w:rsid w:val="00666100"/>
    <w:rsid w:val="006827C5"/>
    <w:rsid w:val="006A2662"/>
    <w:rsid w:val="006A5E26"/>
    <w:rsid w:val="006B09DB"/>
    <w:rsid w:val="006B1A47"/>
    <w:rsid w:val="006B379B"/>
    <w:rsid w:val="006C10A0"/>
    <w:rsid w:val="006C7C74"/>
    <w:rsid w:val="006D7073"/>
    <w:rsid w:val="006E3B03"/>
    <w:rsid w:val="007055CA"/>
    <w:rsid w:val="007066CE"/>
    <w:rsid w:val="0071148A"/>
    <w:rsid w:val="0071589A"/>
    <w:rsid w:val="00723095"/>
    <w:rsid w:val="00735562"/>
    <w:rsid w:val="00737BA4"/>
    <w:rsid w:val="00741CFA"/>
    <w:rsid w:val="00742989"/>
    <w:rsid w:val="00746C6E"/>
    <w:rsid w:val="00754CF0"/>
    <w:rsid w:val="00787D92"/>
    <w:rsid w:val="00795A2D"/>
    <w:rsid w:val="007A043C"/>
    <w:rsid w:val="007B0279"/>
    <w:rsid w:val="007B0EA5"/>
    <w:rsid w:val="007B51A2"/>
    <w:rsid w:val="007C4281"/>
    <w:rsid w:val="007C5416"/>
    <w:rsid w:val="007D0939"/>
    <w:rsid w:val="007D0BF8"/>
    <w:rsid w:val="007F5872"/>
    <w:rsid w:val="008000CF"/>
    <w:rsid w:val="0080132F"/>
    <w:rsid w:val="008248C1"/>
    <w:rsid w:val="00843B8F"/>
    <w:rsid w:val="008558A3"/>
    <w:rsid w:val="008632E4"/>
    <w:rsid w:val="0087486F"/>
    <w:rsid w:val="008753FB"/>
    <w:rsid w:val="00884A34"/>
    <w:rsid w:val="008A221D"/>
    <w:rsid w:val="008A4B31"/>
    <w:rsid w:val="008C0C2F"/>
    <w:rsid w:val="008F6AEF"/>
    <w:rsid w:val="00906240"/>
    <w:rsid w:val="00910E6C"/>
    <w:rsid w:val="00927886"/>
    <w:rsid w:val="00932173"/>
    <w:rsid w:val="00944FDB"/>
    <w:rsid w:val="0094671E"/>
    <w:rsid w:val="0094721F"/>
    <w:rsid w:val="009862E7"/>
    <w:rsid w:val="00991474"/>
    <w:rsid w:val="009A54F2"/>
    <w:rsid w:val="009B4ED6"/>
    <w:rsid w:val="009B7B34"/>
    <w:rsid w:val="009C140B"/>
    <w:rsid w:val="009C5F9E"/>
    <w:rsid w:val="009F52EA"/>
    <w:rsid w:val="00A01BF6"/>
    <w:rsid w:val="00A107B9"/>
    <w:rsid w:val="00A11F8A"/>
    <w:rsid w:val="00A321D3"/>
    <w:rsid w:val="00A36AF1"/>
    <w:rsid w:val="00A42B2F"/>
    <w:rsid w:val="00A43735"/>
    <w:rsid w:val="00A46535"/>
    <w:rsid w:val="00A53F7F"/>
    <w:rsid w:val="00A54725"/>
    <w:rsid w:val="00A54E60"/>
    <w:rsid w:val="00A62295"/>
    <w:rsid w:val="00A7536C"/>
    <w:rsid w:val="00AB213C"/>
    <w:rsid w:val="00AC6430"/>
    <w:rsid w:val="00AD6D8A"/>
    <w:rsid w:val="00AE37E7"/>
    <w:rsid w:val="00AF4A73"/>
    <w:rsid w:val="00B048B6"/>
    <w:rsid w:val="00B0520B"/>
    <w:rsid w:val="00B112DD"/>
    <w:rsid w:val="00B12A7B"/>
    <w:rsid w:val="00B24FC0"/>
    <w:rsid w:val="00B27441"/>
    <w:rsid w:val="00B40CED"/>
    <w:rsid w:val="00B472A0"/>
    <w:rsid w:val="00B841C7"/>
    <w:rsid w:val="00B86826"/>
    <w:rsid w:val="00BD5B0B"/>
    <w:rsid w:val="00BE14A8"/>
    <w:rsid w:val="00BF0C90"/>
    <w:rsid w:val="00C00C02"/>
    <w:rsid w:val="00C06523"/>
    <w:rsid w:val="00C1316E"/>
    <w:rsid w:val="00C24133"/>
    <w:rsid w:val="00C27FB8"/>
    <w:rsid w:val="00C32763"/>
    <w:rsid w:val="00C35679"/>
    <w:rsid w:val="00C36B43"/>
    <w:rsid w:val="00C4066C"/>
    <w:rsid w:val="00C423F8"/>
    <w:rsid w:val="00C466B0"/>
    <w:rsid w:val="00C52622"/>
    <w:rsid w:val="00C568CA"/>
    <w:rsid w:val="00C640DF"/>
    <w:rsid w:val="00C65C73"/>
    <w:rsid w:val="00C811C6"/>
    <w:rsid w:val="00C82E23"/>
    <w:rsid w:val="00C84506"/>
    <w:rsid w:val="00CA7F65"/>
    <w:rsid w:val="00CB3682"/>
    <w:rsid w:val="00CB44E4"/>
    <w:rsid w:val="00CB63D4"/>
    <w:rsid w:val="00CE0A34"/>
    <w:rsid w:val="00CE3040"/>
    <w:rsid w:val="00CF01E6"/>
    <w:rsid w:val="00D55D08"/>
    <w:rsid w:val="00D65ABB"/>
    <w:rsid w:val="00D719C9"/>
    <w:rsid w:val="00D85180"/>
    <w:rsid w:val="00D87CAE"/>
    <w:rsid w:val="00D91A4E"/>
    <w:rsid w:val="00DA1A65"/>
    <w:rsid w:val="00DA35F5"/>
    <w:rsid w:val="00DA6B79"/>
    <w:rsid w:val="00DC1762"/>
    <w:rsid w:val="00DD3CED"/>
    <w:rsid w:val="00DE3127"/>
    <w:rsid w:val="00DF084D"/>
    <w:rsid w:val="00DF447B"/>
    <w:rsid w:val="00DF6479"/>
    <w:rsid w:val="00DF70DC"/>
    <w:rsid w:val="00E04C38"/>
    <w:rsid w:val="00E129BA"/>
    <w:rsid w:val="00E326D5"/>
    <w:rsid w:val="00E339A3"/>
    <w:rsid w:val="00E41A20"/>
    <w:rsid w:val="00E45B23"/>
    <w:rsid w:val="00E540B3"/>
    <w:rsid w:val="00E7000E"/>
    <w:rsid w:val="00E7161E"/>
    <w:rsid w:val="00E76D7B"/>
    <w:rsid w:val="00E84AD5"/>
    <w:rsid w:val="00EA7037"/>
    <w:rsid w:val="00EB688D"/>
    <w:rsid w:val="00EB76E7"/>
    <w:rsid w:val="00EC00FB"/>
    <w:rsid w:val="00EC7BBB"/>
    <w:rsid w:val="00ED351C"/>
    <w:rsid w:val="00EE07D2"/>
    <w:rsid w:val="00EE33EA"/>
    <w:rsid w:val="00EE601F"/>
    <w:rsid w:val="00EF2AC5"/>
    <w:rsid w:val="00EF5AC2"/>
    <w:rsid w:val="00F30B5A"/>
    <w:rsid w:val="00F67F06"/>
    <w:rsid w:val="00F746FD"/>
    <w:rsid w:val="00F828B0"/>
    <w:rsid w:val="00F82AC5"/>
    <w:rsid w:val="00FA34FB"/>
    <w:rsid w:val="00FB226E"/>
    <w:rsid w:val="00FB70BA"/>
    <w:rsid w:val="00FB7E13"/>
    <w:rsid w:val="00FC3365"/>
    <w:rsid w:val="00FC496C"/>
    <w:rsid w:val="00FC7AB0"/>
    <w:rsid w:val="00FE70BF"/>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334D03"/>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ind w:left="357" w:hanging="357"/>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ind w:left="1068"/>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paragraph" w:customStyle="1" w:styleId="lneksmlouvynadpisPVL">
    <w:name w:val="Článek smlouvy nadpis (PVL)"/>
    <w:basedOn w:val="Normln"/>
    <w:qFormat/>
    <w:rsid w:val="005B6DE2"/>
    <w:pPr>
      <w:tabs>
        <w:tab w:val="num" w:pos="360"/>
        <w:tab w:val="left" w:pos="426"/>
      </w:tabs>
      <w:spacing w:before="120" w:after="120" w:line="240" w:lineRule="auto"/>
      <w:jc w:val="center"/>
      <w:outlineLvl w:val="0"/>
    </w:pPr>
    <w:rPr>
      <w:rFonts w:ascii="Arial" w:hAnsi="Arial" w:cs="Arial"/>
      <w:b/>
      <w:u w:val="single"/>
      <w:lang w:val="x-none"/>
    </w:rPr>
  </w:style>
  <w:style w:type="character" w:customStyle="1" w:styleId="lneksmlouvytextPVLChar">
    <w:name w:val="Článek smlouvy text (PVL) Char"/>
    <w:link w:val="lneksmlouvytextPVL"/>
    <w:locked/>
    <w:rsid w:val="005B6DE2"/>
    <w:rPr>
      <w:rFonts w:ascii="Arial" w:hAnsi="Arial" w:cs="Arial"/>
      <w:lang w:val="x-none"/>
    </w:rPr>
  </w:style>
  <w:style w:type="paragraph" w:customStyle="1" w:styleId="lneksmlouvytextPVL">
    <w:name w:val="Článek smlouvy text (PVL)"/>
    <w:basedOn w:val="Normln"/>
    <w:link w:val="lneksmlouvytextPVLChar"/>
    <w:qFormat/>
    <w:rsid w:val="005B6DE2"/>
    <w:pPr>
      <w:tabs>
        <w:tab w:val="left" w:pos="426"/>
      </w:tabs>
      <w:spacing w:after="0" w:line="240" w:lineRule="auto"/>
      <w:ind w:left="360" w:hanging="360"/>
      <w:jc w:val="both"/>
      <w:outlineLvl w:val="1"/>
    </w:pPr>
    <w:rPr>
      <w:rFonts w:ascii="Arial" w:hAnsi="Arial" w:cs="Arial"/>
      <w:lang w:val="x-none"/>
    </w:rPr>
  </w:style>
  <w:style w:type="paragraph" w:styleId="Revize">
    <w:name w:val="Revision"/>
    <w:hidden/>
    <w:uiPriority w:val="99"/>
    <w:semiHidden/>
    <w:rsid w:val="00E7161E"/>
    <w:pPr>
      <w:spacing w:after="0" w:line="240" w:lineRule="auto"/>
    </w:pPr>
  </w:style>
  <w:style w:type="character" w:styleId="Nevyeenzmnka">
    <w:name w:val="Unresolved Mention"/>
    <w:basedOn w:val="Standardnpsmoodstavce"/>
    <w:uiPriority w:val="99"/>
    <w:semiHidden/>
    <w:unhideWhenUsed/>
    <w:rsid w:val="00FB7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89545668">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 w:id="21462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D3F01-B27A-4512-9A0B-79E5031A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8085</Words>
  <Characters>47706</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8</cp:revision>
  <cp:lastPrinted>2023-08-29T05:33:00Z</cp:lastPrinted>
  <dcterms:created xsi:type="dcterms:W3CDTF">2023-06-15T16:13:00Z</dcterms:created>
  <dcterms:modified xsi:type="dcterms:W3CDTF">2023-08-31T10:50:00Z</dcterms:modified>
</cp:coreProperties>
</file>