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22" w:rsidRDefault="00D360E1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0;width:527.3pt;height:.05pt;z-index:25165209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67"/>
                    <w:gridCol w:w="1272"/>
                    <w:gridCol w:w="528"/>
                    <w:gridCol w:w="1522"/>
                    <w:gridCol w:w="614"/>
                    <w:gridCol w:w="1742"/>
                  </w:tblGrid>
                  <w:tr w:rsidR="00C63E22">
                    <w:trPr>
                      <w:trHeight w:hRule="exact" w:val="456"/>
                      <w:jc w:val="center"/>
                    </w:trPr>
                    <w:tc>
                      <w:tcPr>
                        <w:tcW w:w="48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spacing w:line="212" w:lineRule="exact"/>
                          <w:jc w:val="right"/>
                        </w:pPr>
                        <w:r>
                          <w:rPr>
                            <w:rStyle w:val="CharStyle4"/>
                          </w:rPr>
                          <w:t xml:space="preserve">KRYCÍ LIST SOUPISU PRACÍ - </w:t>
                        </w:r>
                        <w:proofErr w:type="spellStart"/>
                        <w:r>
                          <w:rPr>
                            <w:rStyle w:val="CharStyle4"/>
                          </w:rPr>
                          <w:t>Méněpráce</w:t>
                        </w:r>
                        <w:proofErr w:type="spellEnd"/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63E22">
                    <w:trPr>
                      <w:trHeight w:hRule="exact" w:val="298"/>
                      <w:jc w:val="center"/>
                    </w:trPr>
                    <w:tc>
                      <w:tcPr>
                        <w:tcW w:w="486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ind w:left="380"/>
                        </w:pPr>
                        <w:r>
                          <w:rPr>
                            <w:rStyle w:val="CharStyle5"/>
                          </w:rPr>
                          <w:t>Stavba:</w:t>
                        </w:r>
                      </w:p>
                    </w:tc>
                    <w:tc>
                      <w:tcPr>
                        <w:tcW w:w="1272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22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63E22">
                    <w:trPr>
                      <w:trHeight w:hRule="exact" w:val="355"/>
                      <w:jc w:val="center"/>
                    </w:trPr>
                    <w:tc>
                      <w:tcPr>
                        <w:tcW w:w="486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rPr>
                            <w:rStyle w:val="CharStyle6"/>
                          </w:rPr>
                          <w:t>DS háje-rozšíření denního stacionáře-1pp budovy</w:t>
                        </w:r>
                      </w:p>
                    </w:tc>
                    <w:tc>
                      <w:tcPr>
                        <w:tcW w:w="1272" w:type="dxa"/>
                        <w:shd w:val="clear" w:color="auto" w:fill="FFFFFF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CharStyle6"/>
                          </w:rPr>
                          <w:t>A1+A2</w:t>
                        </w:r>
                      </w:p>
                    </w:tc>
                    <w:tc>
                      <w:tcPr>
                        <w:tcW w:w="528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22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63E22">
                    <w:trPr>
                      <w:trHeight w:hRule="exact" w:val="322"/>
                      <w:jc w:val="center"/>
                    </w:trPr>
                    <w:tc>
                      <w:tcPr>
                        <w:tcW w:w="486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ind w:left="380"/>
                        </w:pPr>
                        <w:r>
                          <w:rPr>
                            <w:rStyle w:val="CharStyle5"/>
                          </w:rPr>
                          <w:t>KSO:</w:t>
                        </w:r>
                      </w:p>
                    </w:tc>
                    <w:tc>
                      <w:tcPr>
                        <w:tcW w:w="1272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22" w:type="dxa"/>
                        <w:shd w:val="clear" w:color="auto" w:fill="FFFFFF"/>
                        <w:vAlign w:val="bottom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ind w:left="960"/>
                        </w:pPr>
                        <w:r>
                          <w:rPr>
                            <w:rStyle w:val="CharStyle5"/>
                          </w:rPr>
                          <w:t>CC-CZ:</w:t>
                        </w:r>
                      </w:p>
                    </w:tc>
                    <w:tc>
                      <w:tcPr>
                        <w:tcW w:w="614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63E22">
                    <w:trPr>
                      <w:trHeight w:hRule="exact" w:val="288"/>
                      <w:jc w:val="center"/>
                    </w:trPr>
                    <w:tc>
                      <w:tcPr>
                        <w:tcW w:w="486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ind w:left="380"/>
                        </w:pPr>
                        <w:r>
                          <w:rPr>
                            <w:rStyle w:val="CharStyle5"/>
                          </w:rPr>
                          <w:t>Místo:</w:t>
                        </w:r>
                      </w:p>
                    </w:tc>
                    <w:tc>
                      <w:tcPr>
                        <w:tcW w:w="1272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22" w:type="dxa"/>
                        <w:shd w:val="clear" w:color="auto" w:fill="FFFFFF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ind w:left="960"/>
                        </w:pPr>
                        <w:r>
                          <w:rPr>
                            <w:rStyle w:val="CharStyle5"/>
                          </w:rPr>
                          <w:t>Datum:</w:t>
                        </w:r>
                      </w:p>
                    </w:tc>
                    <w:tc>
                      <w:tcPr>
                        <w:tcW w:w="614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</w:pPr>
                        <w:r>
                          <w:rPr>
                            <w:rStyle w:val="CharStyle5"/>
                          </w:rPr>
                          <w:t>25. 10. 2022</w:t>
                        </w:r>
                      </w:p>
                    </w:tc>
                  </w:tr>
                  <w:tr w:rsidR="00C63E22">
                    <w:trPr>
                      <w:trHeight w:hRule="exact" w:val="307"/>
                      <w:jc w:val="center"/>
                    </w:trPr>
                    <w:tc>
                      <w:tcPr>
                        <w:tcW w:w="486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ind w:left="380"/>
                        </w:pPr>
                        <w:r>
                          <w:rPr>
                            <w:rStyle w:val="CharStyle5"/>
                          </w:rPr>
                          <w:t>Zadavatel:</w:t>
                        </w:r>
                      </w:p>
                    </w:tc>
                    <w:tc>
                      <w:tcPr>
                        <w:tcW w:w="1272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22" w:type="dxa"/>
                        <w:shd w:val="clear" w:color="auto" w:fill="FFFFFF"/>
                        <w:vAlign w:val="bottom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ind w:left="960"/>
                        </w:pPr>
                        <w:r>
                          <w:rPr>
                            <w:rStyle w:val="CharStyle5"/>
                          </w:rPr>
                          <w:t>IČ:</w:t>
                        </w:r>
                      </w:p>
                    </w:tc>
                    <w:tc>
                      <w:tcPr>
                        <w:tcW w:w="614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63E22">
                    <w:trPr>
                      <w:trHeight w:hRule="exact" w:val="288"/>
                      <w:jc w:val="center"/>
                    </w:trPr>
                    <w:tc>
                      <w:tcPr>
                        <w:tcW w:w="486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ind w:left="720"/>
                        </w:pPr>
                        <w:r>
                          <w:rPr>
                            <w:rStyle w:val="CharStyle5"/>
                          </w:rPr>
                          <w:t xml:space="preserve">Domov pro seniory </w:t>
                        </w:r>
                        <w:proofErr w:type="spellStart"/>
                        <w:proofErr w:type="gramStart"/>
                        <w:r>
                          <w:rPr>
                            <w:rStyle w:val="CharStyle5"/>
                          </w:rPr>
                          <w:t>Háje,K</w:t>
                        </w:r>
                        <w:proofErr w:type="spellEnd"/>
                        <w:r>
                          <w:rPr>
                            <w:rStyle w:val="CharStyle5"/>
                          </w:rPr>
                          <w:t xml:space="preserve"> Milíčovu</w:t>
                        </w:r>
                        <w:proofErr w:type="gramEnd"/>
                        <w:r>
                          <w:rPr>
                            <w:rStyle w:val="CharStyle5"/>
                          </w:rPr>
                          <w:t xml:space="preserve"> 734,Praha4</w:t>
                        </w:r>
                      </w:p>
                    </w:tc>
                    <w:tc>
                      <w:tcPr>
                        <w:tcW w:w="1272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22" w:type="dxa"/>
                        <w:shd w:val="clear" w:color="auto" w:fill="FFFFFF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ind w:left="960"/>
                        </w:pPr>
                        <w:r>
                          <w:rPr>
                            <w:rStyle w:val="CharStyle5"/>
                          </w:rPr>
                          <w:t>DIČ:</w:t>
                        </w:r>
                      </w:p>
                    </w:tc>
                    <w:tc>
                      <w:tcPr>
                        <w:tcW w:w="614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63E22">
                    <w:trPr>
                      <w:trHeight w:hRule="exact" w:val="288"/>
                      <w:jc w:val="center"/>
                    </w:trPr>
                    <w:tc>
                      <w:tcPr>
                        <w:tcW w:w="486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ind w:left="380"/>
                        </w:pPr>
                        <w:r>
                          <w:rPr>
                            <w:rStyle w:val="CharStyle5"/>
                          </w:rPr>
                          <w:t>Uchazeč:</w:t>
                        </w:r>
                      </w:p>
                    </w:tc>
                    <w:tc>
                      <w:tcPr>
                        <w:tcW w:w="1272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22" w:type="dxa"/>
                        <w:shd w:val="clear" w:color="auto" w:fill="FFFFFF"/>
                        <w:vAlign w:val="bottom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ind w:left="960"/>
                        </w:pPr>
                        <w:r>
                          <w:rPr>
                            <w:rStyle w:val="CharStyle5"/>
                          </w:rPr>
                          <w:t>IČ:</w:t>
                        </w:r>
                      </w:p>
                    </w:tc>
                    <w:tc>
                      <w:tcPr>
                        <w:tcW w:w="614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right w:val="single" w:sz="4" w:space="0" w:color="auto"/>
                        </w:tcBorders>
                        <w:shd w:val="clear" w:color="auto" w:fill="F4FCBF"/>
                        <w:vAlign w:val="bottom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</w:pPr>
                        <w:r>
                          <w:rPr>
                            <w:rStyle w:val="CharStyle5"/>
                          </w:rPr>
                          <w:t>45310815</w:t>
                        </w:r>
                      </w:p>
                    </w:tc>
                  </w:tr>
                  <w:tr w:rsidR="00C63E22">
                    <w:trPr>
                      <w:trHeight w:hRule="exact" w:val="302"/>
                      <w:jc w:val="center"/>
                    </w:trPr>
                    <w:tc>
                      <w:tcPr>
                        <w:tcW w:w="4867" w:type="dxa"/>
                        <w:tcBorders>
                          <w:left w:val="single" w:sz="4" w:space="0" w:color="auto"/>
                        </w:tcBorders>
                        <w:shd w:val="clear" w:color="auto" w:fill="F4FCBF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ind w:left="720"/>
                        </w:pPr>
                        <w:r>
                          <w:rPr>
                            <w:rStyle w:val="CharStyle5"/>
                          </w:rPr>
                          <w:t xml:space="preserve">FITAZ </w:t>
                        </w:r>
                        <w:r>
                          <w:rPr>
                            <w:rStyle w:val="CharStyle5"/>
                            <w:lang w:val="en-US" w:eastAsia="en-US" w:bidi="en-US"/>
                          </w:rPr>
                          <w:t xml:space="preserve">spot, </w:t>
                        </w:r>
                        <w:r>
                          <w:rPr>
                            <w:rStyle w:val="CharStyle5"/>
                          </w:rPr>
                          <w:t>s r.o., Pancířová 9, 143 00 Praha 4 - Modřany</w:t>
                        </w:r>
                      </w:p>
                    </w:tc>
                    <w:tc>
                      <w:tcPr>
                        <w:tcW w:w="1272" w:type="dxa"/>
                        <w:shd w:val="clear" w:color="auto" w:fill="F4FCB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shd w:val="clear" w:color="auto" w:fill="F4FCB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22" w:type="dxa"/>
                        <w:shd w:val="clear" w:color="auto" w:fill="FFFFFF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ind w:left="960"/>
                        </w:pPr>
                        <w:r>
                          <w:rPr>
                            <w:rStyle w:val="CharStyle5"/>
                          </w:rPr>
                          <w:t>DIČ:</w:t>
                        </w:r>
                      </w:p>
                    </w:tc>
                    <w:tc>
                      <w:tcPr>
                        <w:tcW w:w="614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right w:val="single" w:sz="4" w:space="0" w:color="auto"/>
                        </w:tcBorders>
                        <w:shd w:val="clear" w:color="auto" w:fill="F4FCBF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</w:pPr>
                        <w:r>
                          <w:rPr>
                            <w:rStyle w:val="CharStyle5"/>
                          </w:rPr>
                          <w:t>CZ45310815</w:t>
                        </w:r>
                      </w:p>
                    </w:tc>
                  </w:tr>
                  <w:tr w:rsidR="00C63E22">
                    <w:trPr>
                      <w:trHeight w:hRule="exact" w:val="312"/>
                      <w:jc w:val="center"/>
                    </w:trPr>
                    <w:tc>
                      <w:tcPr>
                        <w:tcW w:w="486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ind w:left="380"/>
                        </w:pPr>
                        <w:r>
                          <w:rPr>
                            <w:rStyle w:val="CharStyle5"/>
                          </w:rPr>
                          <w:t>Projektant:</w:t>
                        </w:r>
                      </w:p>
                    </w:tc>
                    <w:tc>
                      <w:tcPr>
                        <w:tcW w:w="1272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22" w:type="dxa"/>
                        <w:shd w:val="clear" w:color="auto" w:fill="FFFFFF"/>
                        <w:vAlign w:val="bottom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ind w:left="960"/>
                        </w:pPr>
                        <w:r>
                          <w:rPr>
                            <w:rStyle w:val="CharStyle5"/>
                          </w:rPr>
                          <w:t>IČ:</w:t>
                        </w:r>
                      </w:p>
                    </w:tc>
                    <w:tc>
                      <w:tcPr>
                        <w:tcW w:w="614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63E22">
                    <w:trPr>
                      <w:trHeight w:hRule="exact" w:val="288"/>
                      <w:jc w:val="center"/>
                    </w:trPr>
                    <w:tc>
                      <w:tcPr>
                        <w:tcW w:w="486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ind w:left="720"/>
                        </w:pPr>
                        <w:r>
                          <w:rPr>
                            <w:rStyle w:val="CharStyle5"/>
                          </w:rPr>
                          <w:t xml:space="preserve">AIP projektová </w:t>
                        </w:r>
                        <w:proofErr w:type="spellStart"/>
                        <w:proofErr w:type="gramStart"/>
                        <w:r>
                          <w:rPr>
                            <w:rStyle w:val="CharStyle5"/>
                          </w:rPr>
                          <w:t>kancelář,Pískařská</w:t>
                        </w:r>
                        <w:proofErr w:type="spellEnd"/>
                        <w:proofErr w:type="gramEnd"/>
                        <w:r>
                          <w:rPr>
                            <w:rStyle w:val="CharStyle5"/>
                          </w:rPr>
                          <w:t xml:space="preserve"> 7,Praha 4</w:t>
                        </w:r>
                      </w:p>
                    </w:tc>
                    <w:tc>
                      <w:tcPr>
                        <w:tcW w:w="1272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22" w:type="dxa"/>
                        <w:shd w:val="clear" w:color="auto" w:fill="FFFFFF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ind w:left="960"/>
                        </w:pPr>
                        <w:r>
                          <w:rPr>
                            <w:rStyle w:val="CharStyle5"/>
                          </w:rPr>
                          <w:t>DIČ:</w:t>
                        </w:r>
                      </w:p>
                    </w:tc>
                    <w:tc>
                      <w:tcPr>
                        <w:tcW w:w="614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63E22">
                    <w:trPr>
                      <w:trHeight w:hRule="exact" w:val="307"/>
                      <w:jc w:val="center"/>
                    </w:trPr>
                    <w:tc>
                      <w:tcPr>
                        <w:tcW w:w="486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ind w:left="380"/>
                        </w:pPr>
                        <w:r>
                          <w:rPr>
                            <w:rStyle w:val="CharStyle5"/>
                          </w:rPr>
                          <w:t>Zpracovatel:</w:t>
                        </w:r>
                      </w:p>
                    </w:tc>
                    <w:tc>
                      <w:tcPr>
                        <w:tcW w:w="1272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22" w:type="dxa"/>
                        <w:shd w:val="clear" w:color="auto" w:fill="FFFFFF"/>
                        <w:vAlign w:val="bottom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ind w:left="960"/>
                        </w:pPr>
                        <w:r>
                          <w:rPr>
                            <w:rStyle w:val="CharStyle5"/>
                          </w:rPr>
                          <w:t>IČ:</w:t>
                        </w:r>
                      </w:p>
                    </w:tc>
                    <w:tc>
                      <w:tcPr>
                        <w:tcW w:w="614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63E22">
                    <w:trPr>
                      <w:trHeight w:hRule="exact" w:val="298"/>
                      <w:jc w:val="center"/>
                    </w:trPr>
                    <w:tc>
                      <w:tcPr>
                        <w:tcW w:w="486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63E22" w:rsidRDefault="0055620B">
                        <w:pPr>
                          <w:pStyle w:val="Style2"/>
                          <w:shd w:val="clear" w:color="auto" w:fill="auto"/>
                          <w:ind w:left="720"/>
                        </w:pPr>
                        <w:proofErr w:type="spellStart"/>
                        <w:r>
                          <w:rPr>
                            <w:rStyle w:val="CharStyle5"/>
                          </w:rPr>
                          <w:t>xxxxxxxxxx</w:t>
                        </w:r>
                        <w:proofErr w:type="spellEnd"/>
                      </w:p>
                    </w:tc>
                    <w:tc>
                      <w:tcPr>
                        <w:tcW w:w="1272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22" w:type="dxa"/>
                        <w:shd w:val="clear" w:color="auto" w:fill="FFFFFF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ind w:left="960"/>
                        </w:pPr>
                        <w:r>
                          <w:rPr>
                            <w:rStyle w:val="CharStyle5"/>
                          </w:rPr>
                          <w:t>DIČ:</w:t>
                        </w:r>
                      </w:p>
                    </w:tc>
                    <w:tc>
                      <w:tcPr>
                        <w:tcW w:w="614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63E22">
                    <w:trPr>
                      <w:trHeight w:hRule="exact" w:val="624"/>
                      <w:jc w:val="center"/>
                    </w:trPr>
                    <w:tc>
                      <w:tcPr>
                        <w:tcW w:w="486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ind w:left="380"/>
                        </w:pPr>
                        <w:r>
                          <w:rPr>
                            <w:rStyle w:val="CharStyle5"/>
                          </w:rPr>
                          <w:t>Poznámka:</w:t>
                        </w:r>
                      </w:p>
                    </w:tc>
                    <w:tc>
                      <w:tcPr>
                        <w:tcW w:w="1272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22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63E22">
                    <w:trPr>
                      <w:trHeight w:hRule="exact" w:val="514"/>
                      <w:jc w:val="center"/>
                    </w:trPr>
                    <w:tc>
                      <w:tcPr>
                        <w:tcW w:w="48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ind w:left="380"/>
                        </w:pPr>
                        <w:r>
                          <w:rPr>
                            <w:rStyle w:val="CharStyle7"/>
                          </w:rPr>
                          <w:t>Cena bez DPH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rPr>
                            <w:rStyle w:val="CharStyle8"/>
                          </w:rPr>
                          <w:t>138 038,53</w:t>
                        </w:r>
                      </w:p>
                    </w:tc>
                  </w:tr>
                  <w:tr w:rsidR="00C63E22">
                    <w:trPr>
                      <w:trHeight w:hRule="exact" w:val="341"/>
                      <w:jc w:val="center"/>
                    </w:trPr>
                    <w:tc>
                      <w:tcPr>
                        <w:tcW w:w="48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ind w:right="240"/>
                          <w:jc w:val="right"/>
                        </w:pPr>
                        <w:r>
                          <w:rPr>
                            <w:rStyle w:val="CharStyle5"/>
                          </w:rPr>
                          <w:t>Základ daně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36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jc w:val="right"/>
                        </w:pPr>
                        <w:r>
                          <w:rPr>
                            <w:rStyle w:val="CharStyle5"/>
                          </w:rPr>
                          <w:t>Sazba daně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jc w:val="right"/>
                        </w:pPr>
                        <w:r>
                          <w:rPr>
                            <w:rStyle w:val="CharStyle5"/>
                          </w:rPr>
                          <w:t>Výše daně</w:t>
                        </w:r>
                      </w:p>
                    </w:tc>
                  </w:tr>
                  <w:tr w:rsidR="00C63E22">
                    <w:trPr>
                      <w:trHeight w:hRule="exact" w:val="230"/>
                      <w:jc w:val="center"/>
                    </w:trPr>
                    <w:tc>
                      <w:tcPr>
                        <w:tcW w:w="486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ind w:left="380"/>
                        </w:pPr>
                        <w:proofErr w:type="spellStart"/>
                        <w:r>
                          <w:rPr>
                            <w:rStyle w:val="CharStyle9"/>
                          </w:rPr>
                          <w:t>dph</w:t>
                        </w:r>
                        <w:proofErr w:type="spellEnd"/>
                        <w:r>
                          <w:rPr>
                            <w:rStyle w:val="CharStyle5"/>
                          </w:rPr>
                          <w:t xml:space="preserve"> základní</w:t>
                        </w:r>
                      </w:p>
                    </w:tc>
                    <w:tc>
                      <w:tcPr>
                        <w:tcW w:w="1272" w:type="dxa"/>
                        <w:shd w:val="clear" w:color="auto" w:fill="FFFFFF"/>
                        <w:vAlign w:val="bottom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ind w:right="240"/>
                          <w:jc w:val="right"/>
                        </w:pPr>
                        <w:r>
                          <w:rPr>
                            <w:rStyle w:val="CharStyle5"/>
                          </w:rPr>
                          <w:t>0,00</w:t>
                        </w:r>
                      </w:p>
                    </w:tc>
                    <w:tc>
                      <w:tcPr>
                        <w:tcW w:w="528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22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shd w:val="clear" w:color="auto" w:fill="FFFFFF"/>
                        <w:vAlign w:val="center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</w:pPr>
                        <w:r>
                          <w:rPr>
                            <w:rStyle w:val="CharStyle5"/>
                          </w:rPr>
                          <w:t>21,00%</w:t>
                        </w:r>
                      </w:p>
                    </w:tc>
                    <w:tc>
                      <w:tcPr>
                        <w:tcW w:w="174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jc w:val="right"/>
                        </w:pPr>
                        <w:r>
                          <w:rPr>
                            <w:rStyle w:val="CharStyle5"/>
                          </w:rPr>
                          <w:t>0,00</w:t>
                        </w:r>
                      </w:p>
                    </w:tc>
                  </w:tr>
                  <w:tr w:rsidR="00C63E22">
                    <w:trPr>
                      <w:trHeight w:hRule="exact" w:val="341"/>
                      <w:jc w:val="center"/>
                    </w:trPr>
                    <w:tc>
                      <w:tcPr>
                        <w:tcW w:w="486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ind w:left="720"/>
                        </w:pPr>
                        <w:r>
                          <w:rPr>
                            <w:rStyle w:val="CharStyle5"/>
                          </w:rPr>
                          <w:t>snížená</w:t>
                        </w:r>
                      </w:p>
                    </w:tc>
                    <w:tc>
                      <w:tcPr>
                        <w:tcW w:w="1272" w:type="dxa"/>
                        <w:shd w:val="clear" w:color="auto" w:fill="FFFFFF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ind w:right="240"/>
                          <w:jc w:val="right"/>
                        </w:pPr>
                        <w:r>
                          <w:rPr>
                            <w:rStyle w:val="CharStyle5"/>
                          </w:rPr>
                          <w:t>138 038,53</w:t>
                        </w:r>
                      </w:p>
                    </w:tc>
                    <w:tc>
                      <w:tcPr>
                        <w:tcW w:w="528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22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shd w:val="clear" w:color="auto" w:fill="FFFFFF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</w:pPr>
                        <w:r>
                          <w:rPr>
                            <w:rStyle w:val="CharStyle5"/>
                          </w:rPr>
                          <w:t>15,00%</w:t>
                        </w:r>
                      </w:p>
                    </w:tc>
                    <w:tc>
                      <w:tcPr>
                        <w:tcW w:w="174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jc w:val="right"/>
                        </w:pPr>
                        <w:r>
                          <w:rPr>
                            <w:rStyle w:val="CharStyle5"/>
                          </w:rPr>
                          <w:t>20 705,78</w:t>
                        </w:r>
                      </w:p>
                    </w:tc>
                  </w:tr>
                  <w:tr w:rsidR="00C63E22">
                    <w:trPr>
                      <w:trHeight w:hRule="exact" w:val="110"/>
                      <w:jc w:val="center"/>
                    </w:trPr>
                    <w:tc>
                      <w:tcPr>
                        <w:tcW w:w="48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ind w:left="380"/>
                        </w:pPr>
                        <w:r>
                          <w:rPr>
                            <w:rStyle w:val="CharStyle5"/>
                          </w:rPr>
                          <w:t>I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63E22">
                    <w:trPr>
                      <w:trHeight w:hRule="exact" w:val="398"/>
                      <w:jc w:val="center"/>
                    </w:trPr>
                    <w:tc>
                      <w:tcPr>
                        <w:tcW w:w="486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spacing w:line="212" w:lineRule="exact"/>
                          <w:ind w:left="380"/>
                        </w:pPr>
                        <w:r>
                          <w:rPr>
                            <w:rStyle w:val="CharStyle4"/>
                          </w:rPr>
                          <w:t>Cena s DPH</w:t>
                        </w:r>
                      </w:p>
                    </w:tc>
                    <w:tc>
                      <w:tcPr>
                        <w:tcW w:w="1272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8" w:type="dxa"/>
                        <w:shd w:val="clear" w:color="auto" w:fill="FFFFFF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spacing w:line="212" w:lineRule="exact"/>
                          <w:ind w:right="200"/>
                          <w:jc w:val="right"/>
                        </w:pPr>
                        <w:r>
                          <w:rPr>
                            <w:rStyle w:val="CharStyle4"/>
                          </w:rPr>
                          <w:t>v</w:t>
                        </w:r>
                      </w:p>
                    </w:tc>
                    <w:tc>
                      <w:tcPr>
                        <w:tcW w:w="1522" w:type="dxa"/>
                        <w:shd w:val="clear" w:color="auto" w:fill="FFFFFF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spacing w:line="212" w:lineRule="exact"/>
                          <w:ind w:left="200"/>
                        </w:pPr>
                        <w:r>
                          <w:rPr>
                            <w:rStyle w:val="CharStyle4"/>
                          </w:rPr>
                          <w:t>CZK</w:t>
                        </w:r>
                      </w:p>
                    </w:tc>
                    <w:tc>
                      <w:tcPr>
                        <w:tcW w:w="614" w:type="dxa"/>
                        <w:shd w:val="clear" w:color="auto" w:fill="FFFFFF"/>
                      </w:tcPr>
                      <w:p w:rsidR="00C63E22" w:rsidRDefault="00C63E2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C63E22" w:rsidRDefault="00E36FBB">
                        <w:pPr>
                          <w:pStyle w:val="Style2"/>
                          <w:shd w:val="clear" w:color="auto" w:fill="auto"/>
                          <w:spacing w:line="212" w:lineRule="exact"/>
                          <w:jc w:val="right"/>
                        </w:pPr>
                        <w:r>
                          <w:rPr>
                            <w:rStyle w:val="CharStyle4"/>
                          </w:rPr>
                          <w:t>158 744,31</w:t>
                        </w:r>
                      </w:p>
                    </w:tc>
                  </w:tr>
                </w:tbl>
                <w:p w:rsidR="00C63E22" w:rsidRDefault="00C63E2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8.25pt;margin-top:374.95pt;width:41.5pt;height:12pt;z-index:251654144;mso-wrap-distance-left:5pt;mso-wrap-distance-right:5pt;mso-position-horizontal-relative:margin" filled="f" stroked="f">
            <v:textbox style="mso-fit-shape-to-text:t" inset="0,0,0,0">
              <w:txbxContent>
                <w:p w:rsidR="00C63E22" w:rsidRDefault="00E36FBB">
                  <w:pPr>
                    <w:pStyle w:val="Style10"/>
                    <w:keepNext/>
                    <w:keepLines/>
                    <w:shd w:val="clear" w:color="auto" w:fill="auto"/>
                  </w:pPr>
                  <w:bookmarkStart w:id="0" w:name="bookmark0"/>
                  <w:r>
                    <w:t>Projektant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8.25pt;margin-top:479.15pt;width:57.35pt;height:11.75pt;z-index:251655168;mso-wrap-distance-left:5pt;mso-wrap-distance-right:5pt;mso-position-horizontal-relative:margin" filled="f" stroked="f">
            <v:textbox style="mso-fit-shape-to-text:t" inset="0,0,0,0">
              <w:txbxContent>
                <w:p w:rsidR="00C63E22" w:rsidRDefault="00E36FBB">
                  <w:pPr>
                    <w:pStyle w:val="Style2"/>
                    <w:shd w:val="clear" w:color="auto" w:fill="auto"/>
                  </w:pPr>
                  <w:r>
                    <w:rPr>
                      <w:rStyle w:val="CharStyle12Exact"/>
                    </w:rPr>
                    <w:t>Datum a podpis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81.9pt;margin-top:479.4pt;width:34.1pt;height:11.75pt;z-index:251656192;mso-wrap-distance-left:5pt;mso-wrap-distance-right:5pt;mso-position-horizontal-relative:margin" filled="f" stroked="f">
            <v:textbox style="mso-fit-shape-to-text:t" inset="0,0,0,0">
              <w:txbxContent>
                <w:p w:rsidR="00C63E22" w:rsidRDefault="00E36FBB">
                  <w:pPr>
                    <w:pStyle w:val="Style2"/>
                    <w:shd w:val="clear" w:color="auto" w:fill="auto"/>
                  </w:pPr>
                  <w:r>
                    <w:rPr>
                      <w:rStyle w:val="CharStyle12Exact"/>
                    </w:rPr>
                    <w:t>Razítko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94.25pt;margin-top:371.45pt;width:230.9pt;height:120.4pt;z-index:251657216;mso-wrap-distance-left:5pt;mso-wrap-distance-right:5pt;mso-position-horizontal-relative:margin" filled="f" stroked="f">
            <v:textbox style="mso-fit-shape-to-text:t" inset="0,0,0,0">
              <w:txbxContent>
                <w:p w:rsidR="00C63E22" w:rsidRDefault="00E36FBB">
                  <w:pPr>
                    <w:pStyle w:val="Style2"/>
                    <w:shd w:val="clear" w:color="auto" w:fill="auto"/>
                    <w:tabs>
                      <w:tab w:val="left" w:pos="3941"/>
                    </w:tabs>
                    <w:jc w:val="both"/>
                  </w:pPr>
                  <w:r>
                    <w:rPr>
                      <w:rStyle w:val="CharStyle12Exact"/>
                    </w:rPr>
                    <w:tab/>
                    <w:t>Razítko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8pt;margin-top:525.45pt;width:52.1pt;height:11.75pt;z-index:251658240;mso-wrap-distance-left:5pt;mso-wrap-distance-right:5pt;mso-position-horizontal-relative:margin" filled="f" stroked="f">
            <v:textbox style="mso-fit-shape-to-text:t" inset="0,0,0,0">
              <w:txbxContent>
                <w:p w:rsidR="00C63E22" w:rsidRDefault="00E36FBB">
                  <w:pPr>
                    <w:pStyle w:val="Style10"/>
                    <w:keepNext/>
                    <w:keepLines/>
                    <w:shd w:val="clear" w:color="auto" w:fill="auto"/>
                  </w:pPr>
                  <w:bookmarkStart w:id="1" w:name="bookmark2"/>
                  <w:r>
                    <w:t>Objednavatel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97.1pt;margin-top:525.95pt;width:34.55pt;height:12pt;z-index:251659264;mso-wrap-distance-left:5pt;mso-wrap-distance-right:5pt;mso-position-horizontal-relative:margin" filled="f" stroked="f">
            <v:textbox style="mso-fit-shape-to-text:t" inset="0,0,0,0">
              <w:txbxContent>
                <w:p w:rsidR="00C63E22" w:rsidRDefault="00E36FBB">
                  <w:pPr>
                    <w:pStyle w:val="Style10"/>
                    <w:keepNext/>
                    <w:keepLines/>
                    <w:pBdr>
                      <w:top w:val="single" w:sz="4" w:space="1" w:color="auto"/>
                    </w:pBdr>
                    <w:shd w:val="clear" w:color="auto" w:fill="auto"/>
                  </w:pPr>
                  <w:bookmarkStart w:id="2" w:name="bookmark3"/>
                  <w:r>
                    <w:t>Uchazeč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5.35pt;margin-top:652.65pt;width:65.3pt;height:11.05pt;z-index:251660288;mso-wrap-distance-left:5pt;mso-wrap-distance-right:5pt;mso-position-horizontal-relative:margin" filled="f" stroked="f">
            <v:textbox style="mso-fit-shape-to-text:t" inset="0,0,0,0">
              <w:txbxContent>
                <w:p w:rsidR="00C63E22" w:rsidRDefault="00E36FBB">
                  <w:pPr>
                    <w:pStyle w:val="Style2"/>
                    <w:shd w:val="clear" w:color="auto" w:fill="auto"/>
                  </w:pPr>
                  <w:r>
                    <w:rPr>
                      <w:rStyle w:val="CharStyle12Exact"/>
                    </w:rPr>
                    <w:t>Datum a podpis: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83.85pt;margin-top:653.15pt;width:29.05pt;height:11.8pt;z-index:251661312;mso-wrap-distance-left:5pt;mso-wrap-distance-right:5pt;mso-position-horizontal-relative:margin" filled="f" stroked="f">
            <v:textbox style="mso-fit-shape-to-text:t" inset="0,0,0,0">
              <w:txbxContent>
                <w:p w:rsidR="00C63E22" w:rsidRDefault="00E36FBB">
                  <w:pPr>
                    <w:pStyle w:val="Style2"/>
                    <w:pBdr>
                      <w:bottom w:val="single" w:sz="4" w:space="1" w:color="auto"/>
                    </w:pBdr>
                    <w:shd w:val="clear" w:color="auto" w:fill="auto"/>
                  </w:pPr>
                  <w:r>
                    <w:rPr>
                      <w:rStyle w:val="CharStyle12Exact"/>
                    </w:rPr>
                    <w:t>Razítko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96.65pt;margin-top:653.85pt;width:60.25pt;height:13.2pt;z-index:251662336;mso-wrap-distance-left:5pt;mso-wrap-distance-right:5pt;mso-position-horizontal-relative:margin" filled="f" stroked="f">
            <v:textbox style="mso-fit-shape-to-text:t" inset="0,0,0,0">
              <w:txbxContent>
                <w:p w:rsidR="00C63E22" w:rsidRDefault="00E36FBB">
                  <w:pPr>
                    <w:pStyle w:val="Style2"/>
                    <w:shd w:val="clear" w:color="auto" w:fill="auto"/>
                  </w:pPr>
                  <w:r>
                    <w:rPr>
                      <w:rStyle w:val="CharStyle12Exact"/>
                    </w:rPr>
                    <w:t>Datum a podpis: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496.55pt;margin-top:654.8pt;width:29.05pt;height:12pt;z-index:251663360;mso-wrap-distance-left:5pt;mso-wrap-distance-right:5pt;mso-position-horizontal-relative:margin" filled="f" stroked="f">
            <v:textbox style="mso-fit-shape-to-text:t" inset="0,0,0,0">
              <w:txbxContent>
                <w:p w:rsidR="00C63E22" w:rsidRDefault="00E36FBB">
                  <w:pPr>
                    <w:pStyle w:val="Style2"/>
                    <w:shd w:val="clear" w:color="auto" w:fill="auto"/>
                  </w:pPr>
                  <w:r>
                    <w:rPr>
                      <w:rStyle w:val="CharStyle12Exact"/>
                    </w:rPr>
                    <w:t>Razítko</w:t>
                  </w:r>
                </w:p>
              </w:txbxContent>
            </v:textbox>
            <w10:wrap anchorx="margin"/>
          </v:shape>
        </w:pict>
      </w:r>
    </w:p>
    <w:p w:rsidR="00C63E22" w:rsidRDefault="00C63E22">
      <w:pPr>
        <w:spacing w:line="360" w:lineRule="exact"/>
      </w:pPr>
    </w:p>
    <w:p w:rsidR="00C63E22" w:rsidRDefault="00C63E22">
      <w:pPr>
        <w:spacing w:line="360" w:lineRule="exact"/>
      </w:pPr>
    </w:p>
    <w:p w:rsidR="00C63E22" w:rsidRDefault="00C63E22">
      <w:pPr>
        <w:spacing w:line="360" w:lineRule="exact"/>
      </w:pPr>
    </w:p>
    <w:p w:rsidR="00C63E22" w:rsidRDefault="00C63E22">
      <w:pPr>
        <w:spacing w:line="360" w:lineRule="exact"/>
      </w:pPr>
    </w:p>
    <w:p w:rsidR="00C63E22" w:rsidRDefault="00C63E22">
      <w:pPr>
        <w:spacing w:line="360" w:lineRule="exact"/>
      </w:pPr>
    </w:p>
    <w:p w:rsidR="00C63E22" w:rsidRDefault="00C63E22">
      <w:pPr>
        <w:spacing w:line="360" w:lineRule="exact"/>
      </w:pPr>
    </w:p>
    <w:p w:rsidR="00C63E22" w:rsidRDefault="00C63E22">
      <w:pPr>
        <w:spacing w:line="360" w:lineRule="exact"/>
      </w:pPr>
    </w:p>
    <w:p w:rsidR="00C63E22" w:rsidRDefault="00C63E22">
      <w:pPr>
        <w:spacing w:line="360" w:lineRule="exact"/>
      </w:pPr>
    </w:p>
    <w:p w:rsidR="00C63E22" w:rsidRDefault="00C63E22">
      <w:pPr>
        <w:spacing w:line="360" w:lineRule="exact"/>
      </w:pPr>
    </w:p>
    <w:p w:rsidR="00C63E22" w:rsidRDefault="00C63E22">
      <w:pPr>
        <w:spacing w:line="360" w:lineRule="exact"/>
      </w:pPr>
    </w:p>
    <w:p w:rsidR="00C63E22" w:rsidRDefault="00C63E22">
      <w:pPr>
        <w:spacing w:line="360" w:lineRule="exact"/>
      </w:pPr>
    </w:p>
    <w:p w:rsidR="00C63E22" w:rsidRDefault="00C63E22">
      <w:pPr>
        <w:spacing w:line="360" w:lineRule="exact"/>
      </w:pPr>
    </w:p>
    <w:p w:rsidR="00C63E22" w:rsidRDefault="00C63E22">
      <w:pPr>
        <w:spacing w:line="360" w:lineRule="exact"/>
      </w:pPr>
    </w:p>
    <w:p w:rsidR="00C63E22" w:rsidRDefault="00C63E22">
      <w:pPr>
        <w:spacing w:line="360" w:lineRule="exact"/>
      </w:pPr>
    </w:p>
    <w:p w:rsidR="00C63E22" w:rsidRDefault="00C63E22">
      <w:pPr>
        <w:spacing w:line="360" w:lineRule="exact"/>
      </w:pPr>
    </w:p>
    <w:p w:rsidR="00C63E22" w:rsidRDefault="00C63E22">
      <w:pPr>
        <w:spacing w:line="360" w:lineRule="exact"/>
      </w:pPr>
    </w:p>
    <w:p w:rsidR="00C63E22" w:rsidRDefault="00C63E22">
      <w:pPr>
        <w:spacing w:line="360" w:lineRule="exact"/>
      </w:pPr>
    </w:p>
    <w:p w:rsidR="00C63E22" w:rsidRDefault="00C63E22">
      <w:pPr>
        <w:spacing w:line="360" w:lineRule="exact"/>
      </w:pPr>
    </w:p>
    <w:p w:rsidR="00C63E22" w:rsidRDefault="00C63E22">
      <w:pPr>
        <w:spacing w:line="360" w:lineRule="exact"/>
      </w:pPr>
    </w:p>
    <w:p w:rsidR="00C63E22" w:rsidRDefault="00C63E22">
      <w:pPr>
        <w:spacing w:line="360" w:lineRule="exact"/>
      </w:pPr>
    </w:p>
    <w:p w:rsidR="00C63E22" w:rsidRDefault="00C63E22">
      <w:pPr>
        <w:spacing w:line="360" w:lineRule="exact"/>
      </w:pPr>
    </w:p>
    <w:p w:rsidR="00C63E22" w:rsidRDefault="00C63E22">
      <w:pPr>
        <w:spacing w:line="360" w:lineRule="exact"/>
      </w:pPr>
    </w:p>
    <w:p w:rsidR="0093256B" w:rsidRDefault="0093256B" w:rsidP="0093256B">
      <w:pPr>
        <w:pStyle w:val="Style2"/>
        <w:shd w:val="clear" w:color="auto" w:fill="auto"/>
        <w:spacing w:line="235" w:lineRule="exact"/>
        <w:ind w:left="708" w:right="3400" w:firstLine="708"/>
        <w:jc w:val="right"/>
        <w:rPr>
          <w:rStyle w:val="CharStyle13Exact"/>
        </w:rPr>
      </w:pPr>
      <w:r>
        <w:rPr>
          <w:rStyle w:val="CharStyle13Exact"/>
        </w:rPr>
        <w:t xml:space="preserve">         </w:t>
      </w:r>
      <w:r>
        <w:rPr>
          <w:rStyle w:val="CharStyle13Exact"/>
        </w:rPr>
        <w:t>Zpracovatel</w:t>
      </w:r>
    </w:p>
    <w:p w:rsidR="0093256B" w:rsidRDefault="0093256B" w:rsidP="0093256B">
      <w:pPr>
        <w:pStyle w:val="Style2"/>
        <w:shd w:val="clear" w:color="auto" w:fill="auto"/>
        <w:spacing w:line="235" w:lineRule="exact"/>
        <w:ind w:left="708" w:right="3400" w:firstLine="708"/>
        <w:jc w:val="right"/>
      </w:pPr>
      <w:r>
        <w:rPr>
          <w:rStyle w:val="CharStyle13Exact"/>
        </w:rPr>
        <w:t xml:space="preserve">                                             </w:t>
      </w:r>
      <w:r>
        <w:rPr>
          <w:rStyle w:val="CharStyle13Exact"/>
        </w:rPr>
        <w:t xml:space="preserve"> </w:t>
      </w:r>
      <w:r>
        <w:rPr>
          <w:rStyle w:val="CharStyle12Exact"/>
        </w:rPr>
        <w:t>FITAZ spol. s r.o.</w:t>
      </w:r>
    </w:p>
    <w:p w:rsidR="0093256B" w:rsidRDefault="0093256B" w:rsidP="0093256B">
      <w:pPr>
        <w:pStyle w:val="Style2"/>
        <w:shd w:val="clear" w:color="auto" w:fill="auto"/>
        <w:tabs>
          <w:tab w:val="left" w:pos="1963"/>
        </w:tabs>
        <w:spacing w:line="235" w:lineRule="exact"/>
        <w:jc w:val="center"/>
      </w:pPr>
      <w:r>
        <w:rPr>
          <w:rStyle w:val="CharStyle12Exact"/>
        </w:rPr>
        <w:t xml:space="preserve">                                          Pancířová </w:t>
      </w:r>
    </w:p>
    <w:p w:rsidR="0093256B" w:rsidRDefault="0093256B" w:rsidP="0093256B">
      <w:pPr>
        <w:pStyle w:val="Style2"/>
        <w:shd w:val="clear" w:color="auto" w:fill="auto"/>
        <w:spacing w:line="235" w:lineRule="exact"/>
        <w:jc w:val="center"/>
      </w:pPr>
      <w:r>
        <w:rPr>
          <w:rStyle w:val="CharStyle12Exact"/>
        </w:rPr>
        <w:t xml:space="preserve">                                                                   </w:t>
      </w:r>
      <w:r>
        <w:rPr>
          <w:rStyle w:val="CharStyle12Exact"/>
        </w:rPr>
        <w:t xml:space="preserve">143 </w:t>
      </w:r>
      <w:r>
        <w:rPr>
          <w:rStyle w:val="CharStyle12Exact"/>
        </w:rPr>
        <w:t xml:space="preserve">00 Praha 4 - Modřany </w:t>
      </w:r>
    </w:p>
    <w:p w:rsidR="0093256B" w:rsidRDefault="0093256B" w:rsidP="0093256B">
      <w:pPr>
        <w:pStyle w:val="Style14"/>
        <w:shd w:val="clear" w:color="auto" w:fill="auto"/>
        <w:tabs>
          <w:tab w:val="left" w:pos="1522"/>
        </w:tabs>
        <w:ind w:firstLine="1900"/>
        <w:jc w:val="center"/>
      </w:pPr>
      <w:r>
        <w:rPr>
          <w:rStyle w:val="CharStyle16Exact"/>
        </w:rPr>
        <w:t xml:space="preserve">                  </w:t>
      </w:r>
      <w:proofErr w:type="spellStart"/>
      <w:proofErr w:type="gramStart"/>
      <w:r>
        <w:rPr>
          <w:rStyle w:val="CharStyle16Exact"/>
        </w:rPr>
        <w:t>Krafta,jednatel</w:t>
      </w:r>
      <w:proofErr w:type="spellEnd"/>
      <w:proofErr w:type="gramEnd"/>
      <w:r>
        <w:rPr>
          <w:rStyle w:val="CharStyle16Exact"/>
        </w:rPr>
        <w:tab/>
      </w:r>
    </w:p>
    <w:p w:rsidR="00C63E22" w:rsidRDefault="0093256B" w:rsidP="0093256B">
      <w:pPr>
        <w:spacing w:line="360" w:lineRule="exact"/>
        <w:jc w:val="right"/>
      </w:pPr>
      <w:r>
        <w:rPr>
          <w:rStyle w:val="CharStyle19Exact"/>
        </w:rPr>
        <w:t xml:space="preserve">Datum a podpis: </w:t>
      </w:r>
      <w:proofErr w:type="gramStart"/>
      <w:r>
        <w:rPr>
          <w:rStyle w:val="CharStyle19Exact"/>
        </w:rPr>
        <w:t>1.8. 2023</w:t>
      </w:r>
      <w:proofErr w:type="gramEnd"/>
    </w:p>
    <w:p w:rsidR="00C63E22" w:rsidRDefault="00C63E22">
      <w:pPr>
        <w:spacing w:line="360" w:lineRule="exact"/>
      </w:pPr>
    </w:p>
    <w:p w:rsidR="00C63E22" w:rsidRDefault="00C63E22">
      <w:pPr>
        <w:spacing w:line="360" w:lineRule="exact"/>
      </w:pPr>
    </w:p>
    <w:p w:rsidR="00C63E22" w:rsidRDefault="00C63E22">
      <w:pPr>
        <w:spacing w:line="360" w:lineRule="exact"/>
      </w:pPr>
    </w:p>
    <w:p w:rsidR="00C63E22" w:rsidRDefault="00C63E22">
      <w:pPr>
        <w:spacing w:line="360" w:lineRule="exact"/>
      </w:pPr>
    </w:p>
    <w:p w:rsidR="00C63E22" w:rsidRDefault="00C63E22">
      <w:pPr>
        <w:spacing w:line="360" w:lineRule="exact"/>
      </w:pPr>
    </w:p>
    <w:p w:rsidR="00C63E22" w:rsidRDefault="00C63E22">
      <w:pPr>
        <w:spacing w:line="360" w:lineRule="exact"/>
      </w:pPr>
    </w:p>
    <w:p w:rsidR="00C63E22" w:rsidRDefault="00C63E22">
      <w:pPr>
        <w:spacing w:line="360" w:lineRule="exact"/>
      </w:pPr>
    </w:p>
    <w:p w:rsidR="00C63E22" w:rsidRDefault="00C63E22">
      <w:pPr>
        <w:spacing w:line="360" w:lineRule="exact"/>
      </w:pPr>
    </w:p>
    <w:p w:rsidR="00C63E22" w:rsidRDefault="00C63E22">
      <w:pPr>
        <w:spacing w:line="360" w:lineRule="exact"/>
      </w:pPr>
    </w:p>
    <w:p w:rsidR="00C63E22" w:rsidRDefault="00C63E22">
      <w:pPr>
        <w:spacing w:line="360" w:lineRule="exact"/>
      </w:pPr>
    </w:p>
    <w:p w:rsidR="00C63E22" w:rsidRDefault="00C63E22">
      <w:pPr>
        <w:spacing w:line="360" w:lineRule="exact"/>
      </w:pPr>
    </w:p>
    <w:p w:rsidR="00C63E22" w:rsidRDefault="00C63E22">
      <w:pPr>
        <w:spacing w:line="360" w:lineRule="exact"/>
      </w:pPr>
    </w:p>
    <w:p w:rsidR="00C63E22" w:rsidRDefault="00C63E22">
      <w:pPr>
        <w:spacing w:line="366" w:lineRule="exact"/>
      </w:pPr>
    </w:p>
    <w:p w:rsidR="00C63E22" w:rsidRDefault="00C63E22">
      <w:pPr>
        <w:rPr>
          <w:sz w:val="2"/>
          <w:szCs w:val="2"/>
        </w:rPr>
        <w:sectPr w:rsidR="00C63E22">
          <w:type w:val="continuous"/>
          <w:pgSz w:w="12024" w:h="16920"/>
          <w:pgMar w:top="971" w:right="1082" w:bottom="971" w:left="396" w:header="0" w:footer="3" w:gutter="0"/>
          <w:cols w:space="720"/>
          <w:noEndnote/>
          <w:docGrid w:linePitch="360"/>
        </w:sectPr>
      </w:pPr>
    </w:p>
    <w:p w:rsidR="00C63E22" w:rsidRDefault="00E36FBB">
      <w:pPr>
        <w:pStyle w:val="Style20"/>
        <w:keepNext/>
        <w:keepLines/>
        <w:shd w:val="clear" w:color="auto" w:fill="auto"/>
        <w:spacing w:after="214"/>
      </w:pPr>
      <w:bookmarkStart w:id="3" w:name="bookmark4"/>
      <w:r>
        <w:lastRenderedPageBreak/>
        <w:t>REKAPITULACE ČLENĚNÍ SOUPISU PRACÍ</w:t>
      </w:r>
      <w:bookmarkEnd w:id="3"/>
    </w:p>
    <w:p w:rsidR="00C63E22" w:rsidRDefault="00E36FBB">
      <w:pPr>
        <w:pStyle w:val="Style2"/>
        <w:shd w:val="clear" w:color="auto" w:fill="auto"/>
        <w:jc w:val="both"/>
      </w:pPr>
      <w:r>
        <w:t>Stavba:</w:t>
      </w:r>
    </w:p>
    <w:p w:rsidR="00C63E22" w:rsidRDefault="00E36FBB">
      <w:pPr>
        <w:pStyle w:val="Style22"/>
        <w:keepNext/>
        <w:keepLines/>
        <w:shd w:val="clear" w:color="auto" w:fill="auto"/>
        <w:spacing w:after="59"/>
        <w:ind w:left="720"/>
      </w:pPr>
      <w:bookmarkStart w:id="4" w:name="bookmark5"/>
      <w:r>
        <w:t>DS háje-rozšíření denního stacionáře-1pp budovy A1+A2</w:t>
      </w:r>
      <w:bookmarkEnd w:id="4"/>
    </w:p>
    <w:p w:rsidR="00C63E22" w:rsidRDefault="00E36FBB">
      <w:pPr>
        <w:pStyle w:val="Style2"/>
        <w:shd w:val="clear" w:color="auto" w:fill="auto"/>
        <w:tabs>
          <w:tab w:val="left" w:pos="7560"/>
          <w:tab w:val="left" w:pos="8774"/>
        </w:tabs>
        <w:spacing w:line="317" w:lineRule="exact"/>
        <w:jc w:val="both"/>
      </w:pPr>
      <w:r>
        <w:t>Místo:</w:t>
      </w:r>
      <w:r>
        <w:tab/>
        <w:t>Datum:</w:t>
      </w:r>
      <w:r>
        <w:tab/>
      </w:r>
      <w:proofErr w:type="gramStart"/>
      <w:r>
        <w:t>25.10.2022</w:t>
      </w:r>
      <w:proofErr w:type="gramEnd"/>
    </w:p>
    <w:p w:rsidR="00C63E22" w:rsidRDefault="00E36FBB">
      <w:pPr>
        <w:pStyle w:val="Style24"/>
        <w:framePr w:w="10546" w:wrap="notBeside" w:vAnchor="text" w:hAnchor="text" w:xAlign="center" w:y="1"/>
        <w:shd w:val="clear" w:color="auto" w:fill="auto"/>
      </w:pPr>
      <w:r>
        <w:t>AIP projektová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1"/>
        <w:gridCol w:w="2189"/>
        <w:gridCol w:w="1896"/>
      </w:tblGrid>
      <w:tr w:rsidR="00C63E22">
        <w:trPr>
          <w:trHeight w:hRule="exact" w:val="869"/>
          <w:jc w:val="center"/>
        </w:trPr>
        <w:tc>
          <w:tcPr>
            <w:tcW w:w="6461" w:type="dxa"/>
            <w:tcBorders>
              <w:left w:val="single" w:sz="4" w:space="0" w:color="auto"/>
            </w:tcBorders>
            <w:shd w:val="clear" w:color="auto" w:fill="FFFFFF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tabs>
                <w:tab w:val="left" w:pos="1982"/>
              </w:tabs>
              <w:spacing w:after="260"/>
              <w:jc w:val="both"/>
            </w:pPr>
            <w:r>
              <w:rPr>
                <w:rStyle w:val="CharStyle5"/>
              </w:rPr>
              <w:t>Zadavatel:</w:t>
            </w:r>
            <w:r>
              <w:rPr>
                <w:rStyle w:val="CharStyle5"/>
              </w:rPr>
              <w:tab/>
              <w:t xml:space="preserve">Domov pro seniory </w:t>
            </w:r>
            <w:proofErr w:type="spellStart"/>
            <w:proofErr w:type="gramStart"/>
            <w:r>
              <w:rPr>
                <w:rStyle w:val="CharStyle5"/>
              </w:rPr>
              <w:t>Háje.K</w:t>
            </w:r>
            <w:proofErr w:type="spellEnd"/>
            <w:r>
              <w:rPr>
                <w:rStyle w:val="CharStyle5"/>
              </w:rPr>
              <w:t xml:space="preserve"> Milíčovu</w:t>
            </w:r>
            <w:proofErr w:type="gramEnd"/>
            <w:r>
              <w:rPr>
                <w:rStyle w:val="CharStyle5"/>
              </w:rPr>
              <w:t xml:space="preserve"> 734,Praha4</w:t>
            </w:r>
          </w:p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tabs>
                <w:tab w:val="left" w:pos="1968"/>
              </w:tabs>
              <w:spacing w:before="260"/>
              <w:jc w:val="both"/>
            </w:pPr>
            <w:r>
              <w:rPr>
                <w:rStyle w:val="CharStyle5"/>
              </w:rPr>
              <w:t>Uchazeč:</w:t>
            </w:r>
            <w:r>
              <w:rPr>
                <w:rStyle w:val="CharStyle5"/>
              </w:rPr>
              <w:tab/>
              <w:t>FITAZ spol. s r.o., Pancířová 9, 143 00 Praha 4 - Modřany</w:t>
            </w:r>
          </w:p>
        </w:tc>
        <w:tc>
          <w:tcPr>
            <w:tcW w:w="2189" w:type="dxa"/>
            <w:shd w:val="clear" w:color="auto" w:fill="FFFFFF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spacing w:after="260"/>
              <w:ind w:left="1160"/>
            </w:pPr>
            <w:r>
              <w:rPr>
                <w:rStyle w:val="CharStyle5"/>
              </w:rPr>
              <w:t>Projektant:</w:t>
            </w:r>
          </w:p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spacing w:before="260"/>
              <w:ind w:left="1160"/>
            </w:pPr>
            <w:r>
              <w:rPr>
                <w:rStyle w:val="CharStyle5"/>
              </w:rPr>
              <w:t>Zpracovatel:</w:t>
            </w:r>
          </w:p>
        </w:tc>
        <w:tc>
          <w:tcPr>
            <w:tcW w:w="1896" w:type="dxa"/>
            <w:tcBorders>
              <w:right w:val="single" w:sz="4" w:space="0" w:color="auto"/>
            </w:tcBorders>
            <w:shd w:val="clear" w:color="auto" w:fill="FFFFFF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ind w:left="180"/>
            </w:pPr>
            <w:r>
              <w:rPr>
                <w:rStyle w:val="CharStyle5"/>
              </w:rPr>
              <w:t xml:space="preserve">kancelář, </w:t>
            </w:r>
            <w:proofErr w:type="spellStart"/>
            <w:r>
              <w:rPr>
                <w:rStyle w:val="CharStyle5"/>
              </w:rPr>
              <w:t>Pískařská</w:t>
            </w:r>
            <w:proofErr w:type="spellEnd"/>
          </w:p>
          <w:p w:rsidR="0093256B" w:rsidRDefault="00E36FBB" w:rsidP="0093256B">
            <w:pPr>
              <w:pStyle w:val="Style2"/>
              <w:framePr w:w="10546" w:wrap="notBeside" w:vAnchor="text" w:hAnchor="text" w:xAlign="center" w:y="1"/>
              <w:shd w:val="clear" w:color="auto" w:fill="auto"/>
              <w:spacing w:line="250" w:lineRule="exact"/>
              <w:ind w:left="180"/>
              <w:rPr>
                <w:rStyle w:val="CharStyle5"/>
              </w:rPr>
            </w:pPr>
            <w:proofErr w:type="gramStart"/>
            <w:r>
              <w:rPr>
                <w:rStyle w:val="CharStyle5"/>
              </w:rPr>
              <w:t>7,Praha</w:t>
            </w:r>
            <w:proofErr w:type="gramEnd"/>
            <w:r>
              <w:rPr>
                <w:rStyle w:val="CharStyle5"/>
              </w:rPr>
              <w:t xml:space="preserve"> 4 </w:t>
            </w:r>
          </w:p>
          <w:p w:rsidR="00C63E22" w:rsidRDefault="0093256B" w:rsidP="0093256B">
            <w:pPr>
              <w:pStyle w:val="Style2"/>
              <w:framePr w:w="10546" w:wrap="notBeside" w:vAnchor="text" w:hAnchor="text" w:xAlign="center" w:y="1"/>
              <w:shd w:val="clear" w:color="auto" w:fill="auto"/>
              <w:spacing w:line="250" w:lineRule="exact"/>
              <w:ind w:left="180"/>
            </w:pPr>
            <w:proofErr w:type="spellStart"/>
            <w:r>
              <w:rPr>
                <w:rStyle w:val="CharStyle5"/>
              </w:rPr>
              <w:t>xxxxxxxx</w:t>
            </w:r>
            <w:proofErr w:type="spellEnd"/>
          </w:p>
        </w:tc>
      </w:tr>
      <w:tr w:rsidR="00C63E22">
        <w:trPr>
          <w:trHeight w:hRule="exact" w:val="480"/>
          <w:jc w:val="center"/>
        </w:trPr>
        <w:tc>
          <w:tcPr>
            <w:tcW w:w="64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jc w:val="both"/>
            </w:pPr>
            <w:r>
              <w:rPr>
                <w:rStyle w:val="CharStyle5"/>
              </w:rPr>
              <w:t>Kód dílu - Popis</w:t>
            </w:r>
          </w:p>
        </w:tc>
        <w:tc>
          <w:tcPr>
            <w:tcW w:w="2189" w:type="dxa"/>
            <w:shd w:val="clear" w:color="auto" w:fill="FFFFFF"/>
          </w:tcPr>
          <w:p w:rsidR="00C63E22" w:rsidRDefault="00C63E22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5"/>
              </w:rPr>
              <w:t>Cena celkem [CZK]</w:t>
            </w:r>
          </w:p>
        </w:tc>
      </w:tr>
      <w:tr w:rsidR="00C63E22">
        <w:trPr>
          <w:trHeight w:hRule="exact" w:val="931"/>
          <w:jc w:val="center"/>
        </w:trPr>
        <w:tc>
          <w:tcPr>
            <w:tcW w:w="6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spacing w:after="180" w:line="190" w:lineRule="exact"/>
              <w:jc w:val="both"/>
            </w:pPr>
            <w:r>
              <w:rPr>
                <w:rStyle w:val="CharStyle6"/>
              </w:rPr>
              <w:t>Náklady ze soupisu prací</w:t>
            </w:r>
          </w:p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spacing w:before="180" w:line="212" w:lineRule="exact"/>
              <w:ind w:left="380"/>
            </w:pPr>
            <w:r>
              <w:rPr>
                <w:rStyle w:val="CharStyle26"/>
              </w:rPr>
              <w:t>HSV - Práce a dodávky HSV</w:t>
            </w:r>
          </w:p>
        </w:tc>
        <w:tc>
          <w:tcPr>
            <w:tcW w:w="2189" w:type="dxa"/>
            <w:shd w:val="clear" w:color="auto" w:fill="FFFFFF"/>
          </w:tcPr>
          <w:p w:rsidR="00C63E22" w:rsidRDefault="00C63E22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spacing w:after="180" w:line="190" w:lineRule="exact"/>
              <w:jc w:val="right"/>
            </w:pPr>
            <w:r>
              <w:rPr>
                <w:rStyle w:val="CharStyle8"/>
              </w:rPr>
              <w:t>138 038,53</w:t>
            </w:r>
          </w:p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spacing w:before="180" w:line="190" w:lineRule="exact"/>
              <w:jc w:val="right"/>
            </w:pPr>
            <w:r>
              <w:rPr>
                <w:rStyle w:val="CharStyle27"/>
              </w:rPr>
              <w:t>124 638,02</w:t>
            </w:r>
          </w:p>
        </w:tc>
      </w:tr>
      <w:tr w:rsidR="00C63E22">
        <w:trPr>
          <w:trHeight w:hRule="exact" w:val="317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ind w:left="560"/>
            </w:pPr>
            <w:r>
              <w:rPr>
                <w:rStyle w:val="CharStyle28"/>
              </w:rPr>
              <w:t>1 - Zemní práce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5"/>
              </w:rPr>
              <w:t>28 507,02</w:t>
            </w:r>
          </w:p>
        </w:tc>
      </w:tr>
      <w:tr w:rsidR="00C63E22">
        <w:trPr>
          <w:trHeight w:hRule="exact" w:val="317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ind w:left="560"/>
            </w:pPr>
            <w:r>
              <w:rPr>
                <w:rStyle w:val="CharStyle28"/>
              </w:rPr>
              <w:t>2 - Zakládání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ind w:left="300"/>
            </w:pPr>
            <w:r>
              <w:rPr>
                <w:rStyle w:val="CharStyle5"/>
              </w:rPr>
              <w:t>138 038,53</w:t>
            </w: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28"/>
              </w:rPr>
              <w:t>0,00</w:t>
            </w:r>
          </w:p>
        </w:tc>
      </w:tr>
      <w:tr w:rsidR="00C63E22">
        <w:trPr>
          <w:trHeight w:hRule="exact" w:val="322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ind w:left="560"/>
            </w:pPr>
            <w:r>
              <w:rPr>
                <w:rStyle w:val="CharStyle28"/>
              </w:rPr>
              <w:t>3 - Svislé a kompletní konstrukce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5"/>
              </w:rPr>
              <w:t>0,00</w:t>
            </w:r>
          </w:p>
        </w:tc>
      </w:tr>
      <w:tr w:rsidR="00C63E22">
        <w:trPr>
          <w:trHeight w:hRule="exact" w:val="326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ind w:left="560"/>
            </w:pPr>
            <w:r>
              <w:rPr>
                <w:rStyle w:val="CharStyle28"/>
              </w:rPr>
              <w:t>4 - Vodorovné konstrukce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5"/>
              </w:rPr>
              <w:t>0,00</w:t>
            </w:r>
          </w:p>
        </w:tc>
      </w:tr>
      <w:tr w:rsidR="00C63E22">
        <w:trPr>
          <w:trHeight w:hRule="exact" w:val="322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ind w:left="560"/>
            </w:pPr>
            <w:r>
              <w:rPr>
                <w:rStyle w:val="CharStyle28"/>
              </w:rPr>
              <w:t>5 - Komunikace pozemní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5"/>
              </w:rPr>
              <w:t>91 131,00</w:t>
            </w:r>
          </w:p>
        </w:tc>
      </w:tr>
      <w:tr w:rsidR="00C63E22">
        <w:trPr>
          <w:trHeight w:hRule="exact" w:val="322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ind w:left="560"/>
            </w:pPr>
            <w:r>
              <w:rPr>
                <w:rStyle w:val="CharStyle28"/>
              </w:rPr>
              <w:t>6 - Úpravy povrchů, podlahy a osazování výplní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28"/>
              </w:rPr>
              <w:t>0,00</w:t>
            </w:r>
          </w:p>
        </w:tc>
      </w:tr>
      <w:tr w:rsidR="00C63E22">
        <w:trPr>
          <w:trHeight w:hRule="exact" w:val="326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ind w:left="560"/>
            </w:pPr>
            <w:r>
              <w:rPr>
                <w:rStyle w:val="CharStyle28"/>
              </w:rPr>
              <w:t>9 - Ostatní konstrukce a práce-bourání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5"/>
              </w:rPr>
              <w:t>5 000,00</w:t>
            </w:r>
          </w:p>
        </w:tc>
      </w:tr>
      <w:tr w:rsidR="00C63E22">
        <w:trPr>
          <w:trHeight w:hRule="exact" w:val="322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ind w:left="560"/>
            </w:pPr>
            <w:r>
              <w:rPr>
                <w:rStyle w:val="CharStyle28"/>
              </w:rPr>
              <w:t>997 - Přesun sutě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5"/>
              </w:rPr>
              <w:t>0,00</w:t>
            </w:r>
          </w:p>
        </w:tc>
      </w:tr>
      <w:tr w:rsidR="00C63E22">
        <w:trPr>
          <w:trHeight w:hRule="exact" w:val="317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ind w:left="560"/>
            </w:pPr>
            <w:r>
              <w:rPr>
                <w:rStyle w:val="CharStyle28"/>
              </w:rPr>
              <w:t>998 - Přesun hmot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5"/>
              </w:rPr>
              <w:t>0,00</w:t>
            </w:r>
          </w:p>
        </w:tc>
      </w:tr>
      <w:tr w:rsidR="00C63E22">
        <w:trPr>
          <w:trHeight w:hRule="exact" w:val="398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spacing w:line="212" w:lineRule="exact"/>
              <w:ind w:left="380"/>
            </w:pPr>
            <w:r>
              <w:rPr>
                <w:rStyle w:val="CharStyle26"/>
              </w:rPr>
              <w:t>PSV - Práce a dodávky PSV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CharStyle27"/>
              </w:rPr>
              <w:t>13 400,51</w:t>
            </w:r>
          </w:p>
        </w:tc>
      </w:tr>
      <w:tr w:rsidR="00C63E22">
        <w:trPr>
          <w:trHeight w:hRule="exact" w:val="317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ind w:left="560"/>
            </w:pPr>
            <w:r>
              <w:rPr>
                <w:rStyle w:val="CharStyle28"/>
              </w:rPr>
              <w:t>711 - Izolace proti vodě, vlhkosti a plynům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5"/>
              </w:rPr>
              <w:t>0,00</w:t>
            </w:r>
          </w:p>
        </w:tc>
      </w:tr>
      <w:tr w:rsidR="00C63E22">
        <w:trPr>
          <w:trHeight w:hRule="exact" w:val="322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ind w:left="560"/>
            </w:pPr>
            <w:r>
              <w:rPr>
                <w:rStyle w:val="CharStyle28"/>
              </w:rPr>
              <w:t>712 - Povlakové krytiny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28"/>
              </w:rPr>
              <w:t>0,00</w:t>
            </w:r>
          </w:p>
        </w:tc>
      </w:tr>
      <w:tr w:rsidR="00C63E22">
        <w:trPr>
          <w:trHeight w:hRule="exact" w:val="322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ind w:left="560"/>
            </w:pPr>
            <w:r>
              <w:rPr>
                <w:rStyle w:val="CharStyle28"/>
              </w:rPr>
              <w:t>713 - Izolace tepelné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5"/>
              </w:rPr>
              <w:t>0,00</w:t>
            </w:r>
          </w:p>
        </w:tc>
      </w:tr>
      <w:tr w:rsidR="00C63E22">
        <w:trPr>
          <w:trHeight w:hRule="exact" w:val="317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ind w:left="560"/>
            </w:pPr>
            <w:r>
              <w:rPr>
                <w:rStyle w:val="CharStyle28"/>
              </w:rPr>
              <w:t>721 - Zdravotechnika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5"/>
              </w:rPr>
              <w:t>0,00</w:t>
            </w:r>
          </w:p>
        </w:tc>
      </w:tr>
      <w:tr w:rsidR="00C63E22">
        <w:trPr>
          <w:trHeight w:hRule="exact" w:val="322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ind w:left="560"/>
            </w:pPr>
            <w:r>
              <w:rPr>
                <w:rStyle w:val="CharStyle28"/>
              </w:rPr>
              <w:t>725 - Zdravotechnika - zařizovací předměty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5"/>
              </w:rPr>
              <w:t>0,00</w:t>
            </w:r>
          </w:p>
        </w:tc>
      </w:tr>
      <w:tr w:rsidR="00C63E22">
        <w:trPr>
          <w:trHeight w:hRule="exact" w:val="326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ind w:left="560"/>
            </w:pPr>
            <w:r>
              <w:rPr>
                <w:rStyle w:val="CharStyle28"/>
              </w:rPr>
              <w:t>731 - Topení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28"/>
              </w:rPr>
              <w:t>0,00</w:t>
            </w:r>
          </w:p>
        </w:tc>
      </w:tr>
      <w:tr w:rsidR="00C63E22">
        <w:trPr>
          <w:trHeight w:hRule="exact" w:val="322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ind w:left="560"/>
            </w:pPr>
            <w:r>
              <w:rPr>
                <w:rStyle w:val="CharStyle28"/>
              </w:rPr>
              <w:t>762 - Konstrukce tesařské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28"/>
              </w:rPr>
              <w:t>0,00</w:t>
            </w:r>
          </w:p>
        </w:tc>
      </w:tr>
      <w:tr w:rsidR="00C63E22">
        <w:trPr>
          <w:trHeight w:hRule="exact" w:val="322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ind w:left="560"/>
            </w:pPr>
            <w:r>
              <w:rPr>
                <w:rStyle w:val="CharStyle28"/>
              </w:rPr>
              <w:t>763 - Konstrukce suché výstavby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28"/>
              </w:rPr>
              <w:t>8 458,11</w:t>
            </w:r>
          </w:p>
        </w:tc>
      </w:tr>
      <w:tr w:rsidR="00C63E22">
        <w:trPr>
          <w:trHeight w:hRule="exact" w:val="317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ind w:left="560"/>
            </w:pPr>
            <w:r>
              <w:rPr>
                <w:rStyle w:val="CharStyle28"/>
              </w:rPr>
              <w:t>764 - Konstrukce klempířské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5"/>
              </w:rPr>
              <w:t>0,00</w:t>
            </w:r>
          </w:p>
        </w:tc>
      </w:tr>
      <w:tr w:rsidR="00C63E22">
        <w:trPr>
          <w:trHeight w:hRule="exact" w:val="317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ind w:left="560"/>
            </w:pPr>
            <w:r>
              <w:rPr>
                <w:rStyle w:val="CharStyle28"/>
              </w:rPr>
              <w:t>765 - Krytina skládaná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28"/>
              </w:rPr>
              <w:t>4 942,40</w:t>
            </w:r>
          </w:p>
        </w:tc>
      </w:tr>
      <w:tr w:rsidR="00C63E22">
        <w:trPr>
          <w:trHeight w:hRule="exact" w:val="317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ind w:left="560"/>
            </w:pPr>
            <w:r>
              <w:rPr>
                <w:rStyle w:val="CharStyle28"/>
              </w:rPr>
              <w:t>766 - Konstrukce truhlářské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5"/>
              </w:rPr>
              <w:t>0,00</w:t>
            </w:r>
          </w:p>
        </w:tc>
      </w:tr>
      <w:tr w:rsidR="00C63E22">
        <w:trPr>
          <w:trHeight w:hRule="exact" w:val="322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ind w:left="560"/>
            </w:pPr>
            <w:r>
              <w:rPr>
                <w:rStyle w:val="CharStyle28"/>
              </w:rPr>
              <w:t>767 - Konstrukce zámečnické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28"/>
              </w:rPr>
              <w:t>0,00</w:t>
            </w:r>
          </w:p>
        </w:tc>
      </w:tr>
      <w:tr w:rsidR="00C63E22">
        <w:trPr>
          <w:trHeight w:hRule="exact" w:val="317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ind w:left="560"/>
            </w:pPr>
            <w:r>
              <w:rPr>
                <w:rStyle w:val="CharStyle28"/>
              </w:rPr>
              <w:t>775 - Podlahy skládané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28"/>
              </w:rPr>
              <w:t>0,00</w:t>
            </w:r>
          </w:p>
        </w:tc>
      </w:tr>
      <w:tr w:rsidR="00C63E22">
        <w:trPr>
          <w:trHeight w:hRule="exact" w:val="326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ind w:left="560"/>
            </w:pPr>
            <w:r>
              <w:rPr>
                <w:rStyle w:val="CharStyle28"/>
              </w:rPr>
              <w:t>776 - Podlahy povlakové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5"/>
              </w:rPr>
              <w:t>0,00</w:t>
            </w:r>
          </w:p>
        </w:tc>
      </w:tr>
      <w:tr w:rsidR="00C63E22">
        <w:trPr>
          <w:trHeight w:hRule="exact" w:val="322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ind w:left="560"/>
            </w:pPr>
            <w:r>
              <w:rPr>
                <w:rStyle w:val="CharStyle28"/>
              </w:rPr>
              <w:t>783 - Dokončovací práce - nátěry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5"/>
              </w:rPr>
              <w:t>0,00</w:t>
            </w:r>
          </w:p>
        </w:tc>
      </w:tr>
      <w:tr w:rsidR="00C63E22">
        <w:trPr>
          <w:trHeight w:hRule="exact" w:val="322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ind w:left="560"/>
            </w:pPr>
            <w:r>
              <w:rPr>
                <w:rStyle w:val="CharStyle28"/>
              </w:rPr>
              <w:t>784 - Dokončovací práce - malby a tapety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28"/>
              </w:rPr>
              <w:t>0,00</w:t>
            </w:r>
          </w:p>
        </w:tc>
      </w:tr>
      <w:tr w:rsidR="00C63E22">
        <w:trPr>
          <w:trHeight w:hRule="exact" w:val="403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spacing w:line="212" w:lineRule="exact"/>
              <w:ind w:left="380"/>
            </w:pPr>
            <w:r>
              <w:rPr>
                <w:rStyle w:val="CharStyle26"/>
              </w:rPr>
              <w:t>M</w:t>
            </w:r>
            <w:r>
              <w:rPr>
                <w:rStyle w:val="CharStyle28"/>
              </w:rPr>
              <w:t xml:space="preserve">- </w:t>
            </w:r>
            <w:r>
              <w:rPr>
                <w:rStyle w:val="CharStyle26"/>
              </w:rPr>
              <w:t>Práce a dodávky M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CharStyle27"/>
              </w:rPr>
              <w:t>0,00</w:t>
            </w:r>
          </w:p>
        </w:tc>
      </w:tr>
      <w:tr w:rsidR="00C63E22">
        <w:trPr>
          <w:trHeight w:hRule="exact" w:val="326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ind w:left="560"/>
            </w:pPr>
            <w:r>
              <w:rPr>
                <w:rStyle w:val="CharStyle28"/>
              </w:rPr>
              <w:t>21-M - Elektromontáže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5"/>
              </w:rPr>
              <w:t>0,00</w:t>
            </w:r>
          </w:p>
        </w:tc>
      </w:tr>
      <w:tr w:rsidR="00C63E22">
        <w:trPr>
          <w:trHeight w:hRule="exact" w:val="312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ind w:left="560"/>
            </w:pPr>
            <w:r>
              <w:rPr>
                <w:rStyle w:val="CharStyle28"/>
              </w:rPr>
              <w:t>24-M - Montáže vzduchotechnických zařízení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28"/>
              </w:rPr>
              <w:t>0,00</w:t>
            </w:r>
          </w:p>
        </w:tc>
      </w:tr>
      <w:tr w:rsidR="00C63E22">
        <w:trPr>
          <w:trHeight w:hRule="exact" w:val="398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spacing w:line="212" w:lineRule="exact"/>
              <w:ind w:left="380"/>
            </w:pPr>
            <w:r>
              <w:rPr>
                <w:rStyle w:val="CharStyle26"/>
              </w:rPr>
              <w:t xml:space="preserve">VRN </w:t>
            </w:r>
            <w:r>
              <w:rPr>
                <w:rStyle w:val="CharStyle28"/>
              </w:rPr>
              <w:t xml:space="preserve">- </w:t>
            </w:r>
            <w:r>
              <w:rPr>
                <w:rStyle w:val="CharStyle26"/>
              </w:rPr>
              <w:t>Vedlejší rozpočtové náklady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CharStyle27"/>
              </w:rPr>
              <w:t>0,00</w:t>
            </w:r>
          </w:p>
        </w:tc>
      </w:tr>
      <w:tr w:rsidR="00C63E22">
        <w:trPr>
          <w:trHeight w:hRule="exact" w:val="317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ind w:left="560"/>
            </w:pPr>
            <w:r>
              <w:rPr>
                <w:rStyle w:val="CharStyle28"/>
              </w:rPr>
              <w:t xml:space="preserve">VRN3 </w:t>
            </w:r>
            <w:r>
              <w:rPr>
                <w:rStyle w:val="CharStyle5"/>
              </w:rPr>
              <w:t xml:space="preserve">- </w:t>
            </w:r>
            <w:r>
              <w:rPr>
                <w:rStyle w:val="CharStyle28"/>
              </w:rPr>
              <w:t>Zařízení staveniště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5"/>
              </w:rPr>
              <w:t>0,00</w:t>
            </w:r>
          </w:p>
        </w:tc>
      </w:tr>
      <w:tr w:rsidR="00C63E22">
        <w:trPr>
          <w:trHeight w:hRule="exact" w:val="355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ind w:left="560"/>
            </w:pPr>
            <w:r>
              <w:rPr>
                <w:rStyle w:val="CharStyle28"/>
              </w:rPr>
              <w:t>VRN4 - Inženýrská činnost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4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5"/>
              </w:rPr>
              <w:t>0,00</w:t>
            </w:r>
          </w:p>
        </w:tc>
      </w:tr>
    </w:tbl>
    <w:p w:rsidR="00C63E22" w:rsidRDefault="00C63E22">
      <w:pPr>
        <w:framePr w:w="10546" w:wrap="notBeside" w:vAnchor="text" w:hAnchor="text" w:xAlign="center" w:y="1"/>
        <w:rPr>
          <w:sz w:val="2"/>
          <w:szCs w:val="2"/>
        </w:rPr>
      </w:pPr>
    </w:p>
    <w:p w:rsidR="00C63E22" w:rsidRDefault="00C63E22">
      <w:pPr>
        <w:rPr>
          <w:sz w:val="2"/>
          <w:szCs w:val="2"/>
        </w:rPr>
      </w:pPr>
    </w:p>
    <w:p w:rsidR="00C63E22" w:rsidRDefault="00E36FBB">
      <w:pPr>
        <w:pStyle w:val="Style24"/>
        <w:framePr w:w="10229" w:wrap="notBeside" w:vAnchor="text" w:hAnchor="text" w:xAlign="center" w:y="1"/>
        <w:shd w:val="clear" w:color="auto" w:fill="auto"/>
        <w:tabs>
          <w:tab w:val="left" w:pos="9629"/>
        </w:tabs>
        <w:spacing w:line="178" w:lineRule="exact"/>
        <w:jc w:val="both"/>
      </w:pPr>
      <w:r>
        <w:rPr>
          <w:rStyle w:val="CharStyle29"/>
        </w:rPr>
        <w:lastRenderedPageBreak/>
        <w:t>VRN6 - Územní vlivy</w:t>
      </w:r>
      <w:r>
        <w:rPr>
          <w:rStyle w:val="CharStyle29"/>
        </w:rPr>
        <w:tab/>
        <w:t>0,00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4"/>
        <w:gridCol w:w="4325"/>
      </w:tblGrid>
      <w:tr w:rsidR="00C63E22">
        <w:trPr>
          <w:trHeight w:hRule="exact" w:val="326"/>
          <w:jc w:val="center"/>
        </w:trPr>
        <w:tc>
          <w:tcPr>
            <w:tcW w:w="59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229" w:wrap="notBeside" w:vAnchor="text" w:hAnchor="text" w:xAlign="center" w:y="1"/>
              <w:shd w:val="clear" w:color="auto" w:fill="auto"/>
              <w:ind w:left="240"/>
            </w:pPr>
            <w:r>
              <w:rPr>
                <w:rStyle w:val="CharStyle28"/>
              </w:rPr>
              <w:t>VRN7 - Provozní vlivy</w:t>
            </w:r>
          </w:p>
        </w:tc>
        <w:tc>
          <w:tcPr>
            <w:tcW w:w="43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229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5"/>
              </w:rPr>
              <w:t>0,00</w:t>
            </w:r>
          </w:p>
        </w:tc>
      </w:tr>
      <w:tr w:rsidR="00C63E22">
        <w:trPr>
          <w:trHeight w:hRule="exact" w:val="350"/>
          <w:jc w:val="center"/>
        </w:trPr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229" w:wrap="notBeside" w:vAnchor="text" w:hAnchor="text" w:xAlign="center" w:y="1"/>
              <w:shd w:val="clear" w:color="auto" w:fill="auto"/>
              <w:ind w:left="240"/>
            </w:pPr>
            <w:r>
              <w:rPr>
                <w:rStyle w:val="CharStyle28"/>
              </w:rPr>
              <w:t>VRN9 - Ostatní náklady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229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28"/>
              </w:rPr>
              <w:t>0,00</w:t>
            </w:r>
          </w:p>
        </w:tc>
      </w:tr>
    </w:tbl>
    <w:p w:rsidR="00C63E22" w:rsidRDefault="00C63E22">
      <w:pPr>
        <w:framePr w:w="10229" w:wrap="notBeside" w:vAnchor="text" w:hAnchor="text" w:xAlign="center" w:y="1"/>
        <w:rPr>
          <w:sz w:val="2"/>
          <w:szCs w:val="2"/>
        </w:rPr>
      </w:pPr>
    </w:p>
    <w:p w:rsidR="00C63E22" w:rsidRDefault="00C63E22">
      <w:pPr>
        <w:spacing w:line="4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"/>
        <w:gridCol w:w="331"/>
        <w:gridCol w:w="1320"/>
        <w:gridCol w:w="3931"/>
        <w:gridCol w:w="581"/>
        <w:gridCol w:w="1080"/>
        <w:gridCol w:w="1224"/>
        <w:gridCol w:w="1733"/>
      </w:tblGrid>
      <w:tr w:rsidR="00C63E22">
        <w:trPr>
          <w:trHeight w:hRule="exact" w:val="725"/>
          <w:jc w:val="center"/>
        </w:trPr>
        <w:tc>
          <w:tcPr>
            <w:tcW w:w="105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E22">
        <w:trPr>
          <w:trHeight w:hRule="exact" w:val="533"/>
          <w:jc w:val="center"/>
        </w:trPr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246" w:lineRule="exact"/>
            </w:pPr>
            <w:r>
              <w:rPr>
                <w:rStyle w:val="CharStyle30"/>
              </w:rPr>
              <w:t>SOUPIS PRACÍ</w:t>
            </w: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E22">
        <w:trPr>
          <w:trHeight w:hRule="exact" w:val="298"/>
          <w:jc w:val="center"/>
        </w:trPr>
        <w:tc>
          <w:tcPr>
            <w:tcW w:w="68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5"/>
              </w:rPr>
              <w:t>Stavba:</w:t>
            </w:r>
          </w:p>
        </w:tc>
        <w:tc>
          <w:tcPr>
            <w:tcW w:w="1320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E22">
        <w:trPr>
          <w:trHeight w:hRule="exact" w:val="288"/>
          <w:jc w:val="center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gridSpan w:val="2"/>
            <w:shd w:val="clear" w:color="auto" w:fill="FFFFFF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6"/>
              </w:rPr>
              <w:t>DS háje-rozšíření denního stacionáře-1pp budovy A1+A2</w:t>
            </w:r>
          </w:p>
        </w:tc>
        <w:tc>
          <w:tcPr>
            <w:tcW w:w="581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E22">
        <w:trPr>
          <w:trHeight w:hRule="exact" w:val="322"/>
          <w:jc w:val="center"/>
        </w:trPr>
        <w:tc>
          <w:tcPr>
            <w:tcW w:w="68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5"/>
              </w:rPr>
              <w:t>Místo:</w:t>
            </w:r>
          </w:p>
        </w:tc>
        <w:tc>
          <w:tcPr>
            <w:tcW w:w="1320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5"/>
              </w:rPr>
              <w:t>Datum: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5"/>
              </w:rPr>
              <w:t>25. 10. 2022</w:t>
            </w:r>
          </w:p>
        </w:tc>
      </w:tr>
      <w:tr w:rsidR="00C63E22">
        <w:trPr>
          <w:trHeight w:hRule="exact" w:val="278"/>
          <w:jc w:val="center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5"/>
              </w:rPr>
              <w:t>AIP projektová</w:t>
            </w:r>
          </w:p>
        </w:tc>
      </w:tr>
      <w:tr w:rsidR="00C63E22">
        <w:trPr>
          <w:trHeight w:hRule="exact" w:val="197"/>
          <w:jc w:val="center"/>
        </w:trPr>
        <w:tc>
          <w:tcPr>
            <w:tcW w:w="2001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5"/>
              </w:rPr>
              <w:t>Zadavatel:</w:t>
            </w:r>
          </w:p>
        </w:tc>
        <w:tc>
          <w:tcPr>
            <w:tcW w:w="3931" w:type="dxa"/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5"/>
              </w:rPr>
              <w:t xml:space="preserve">Domov pro seniory </w:t>
            </w:r>
            <w:proofErr w:type="spellStart"/>
            <w:proofErr w:type="gramStart"/>
            <w:r>
              <w:rPr>
                <w:rStyle w:val="CharStyle5"/>
              </w:rPr>
              <w:t>Háje.K</w:t>
            </w:r>
            <w:proofErr w:type="spellEnd"/>
            <w:r>
              <w:rPr>
                <w:rStyle w:val="CharStyle5"/>
              </w:rPr>
              <w:t xml:space="preserve"> Milíčovu</w:t>
            </w:r>
            <w:proofErr w:type="gramEnd"/>
            <w:r>
              <w:rPr>
                <w:rStyle w:val="CharStyle5"/>
              </w:rPr>
              <w:t xml:space="preserve"> 734,Praha4</w:t>
            </w:r>
          </w:p>
        </w:tc>
        <w:tc>
          <w:tcPr>
            <w:tcW w:w="581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5"/>
              </w:rPr>
              <w:t>Projektant: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proofErr w:type="spellStart"/>
            <w:proofErr w:type="gramStart"/>
            <w:r>
              <w:rPr>
                <w:rStyle w:val="CharStyle5"/>
              </w:rPr>
              <w:t>kancelář,Pískařská</w:t>
            </w:r>
            <w:proofErr w:type="spellEnd"/>
            <w:proofErr w:type="gramEnd"/>
          </w:p>
        </w:tc>
      </w:tr>
      <w:tr w:rsidR="00C63E22">
        <w:trPr>
          <w:trHeight w:hRule="exact" w:val="221"/>
          <w:jc w:val="center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FFFFFF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proofErr w:type="gramStart"/>
            <w:r>
              <w:rPr>
                <w:rStyle w:val="CharStyle5"/>
              </w:rPr>
              <w:t>7,Praha</w:t>
            </w:r>
            <w:proofErr w:type="gramEnd"/>
            <w:r>
              <w:rPr>
                <w:rStyle w:val="CharStyle5"/>
              </w:rPr>
              <w:t xml:space="preserve"> 4</w:t>
            </w:r>
          </w:p>
        </w:tc>
      </w:tr>
      <w:tr w:rsidR="00C63E22">
        <w:trPr>
          <w:trHeight w:hRule="exact" w:val="413"/>
          <w:jc w:val="center"/>
        </w:trPr>
        <w:tc>
          <w:tcPr>
            <w:tcW w:w="68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5"/>
              </w:rPr>
              <w:t>Uchazeč</w:t>
            </w:r>
          </w:p>
        </w:tc>
        <w:tc>
          <w:tcPr>
            <w:tcW w:w="1320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2" w:type="dxa"/>
            <w:gridSpan w:val="2"/>
            <w:shd w:val="clear" w:color="auto" w:fill="FFFFFF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5"/>
              </w:rPr>
              <w:t xml:space="preserve">FITAZ </w:t>
            </w:r>
            <w:proofErr w:type="spellStart"/>
            <w:r>
              <w:rPr>
                <w:rStyle w:val="CharStyle5"/>
              </w:rPr>
              <w:t>spol</w:t>
            </w:r>
            <w:proofErr w:type="spellEnd"/>
            <w:r>
              <w:rPr>
                <w:rStyle w:val="CharStyle5"/>
              </w:rPr>
              <w:t xml:space="preserve">, s </w:t>
            </w:r>
            <w:proofErr w:type="spellStart"/>
            <w:proofErr w:type="gramStart"/>
            <w:r>
              <w:rPr>
                <w:rStyle w:val="CharStyle5"/>
              </w:rPr>
              <w:t>r.o</w:t>
            </w:r>
            <w:proofErr w:type="spellEnd"/>
            <w:r>
              <w:rPr>
                <w:rStyle w:val="CharStyle5"/>
              </w:rPr>
              <w:t>,, Pancířová</w:t>
            </w:r>
            <w:proofErr w:type="gramEnd"/>
            <w:r>
              <w:rPr>
                <w:rStyle w:val="CharStyle5"/>
              </w:rPr>
              <w:t xml:space="preserve"> 9, 143 00 Praha 4 </w:t>
            </w:r>
            <w:r>
              <w:rPr>
                <w:rStyle w:val="CharStyle31"/>
              </w:rPr>
              <w:t xml:space="preserve">- </w:t>
            </w:r>
            <w:r>
              <w:rPr>
                <w:rStyle w:val="CharStyle5"/>
              </w:rPr>
              <w:t>Modřany</w:t>
            </w:r>
          </w:p>
        </w:tc>
        <w:tc>
          <w:tcPr>
            <w:tcW w:w="1080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FFFFFF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5"/>
              </w:rPr>
              <w:t>Zpracovatel: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FFFFFF"/>
          </w:tcPr>
          <w:p w:rsidR="00C63E22" w:rsidRDefault="0093256B" w:rsidP="0093256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proofErr w:type="spellStart"/>
            <w:r>
              <w:rPr>
                <w:rStyle w:val="CharStyle5"/>
              </w:rPr>
              <w:t>xxxxxxxxx</w:t>
            </w:r>
            <w:proofErr w:type="spellEnd"/>
          </w:p>
        </w:tc>
      </w:tr>
      <w:tr w:rsidR="00C63E22">
        <w:trPr>
          <w:trHeight w:hRule="exact" w:val="475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PČ</w:t>
            </w: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Typ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31"/>
              </w:rPr>
              <w:t>Kód</w:t>
            </w: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ind w:left="60"/>
              <w:jc w:val="center"/>
            </w:pPr>
            <w:r>
              <w:rPr>
                <w:rStyle w:val="CharStyle31"/>
              </w:rPr>
              <w:t>Popis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ind w:left="200"/>
            </w:pPr>
            <w:r>
              <w:rPr>
                <w:rStyle w:val="CharStyle5"/>
              </w:rPr>
              <w:t>IVU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ind w:left="20"/>
              <w:jc w:val="center"/>
            </w:pPr>
            <w:r>
              <w:rPr>
                <w:rStyle w:val="CharStyle31"/>
              </w:rPr>
              <w:t>Množství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ind w:left="200"/>
            </w:pPr>
            <w:proofErr w:type="spellStart"/>
            <w:proofErr w:type="gramStart"/>
            <w:r>
              <w:rPr>
                <w:rStyle w:val="CharStyle31"/>
              </w:rPr>
              <w:t>J.cena</w:t>
            </w:r>
            <w:proofErr w:type="spellEnd"/>
            <w:proofErr w:type="gramEnd"/>
            <w:r>
              <w:rPr>
                <w:rStyle w:val="CharStyle31"/>
              </w:rPr>
              <w:t xml:space="preserve"> [CZK]</w:t>
            </w:r>
          </w:p>
        </w:tc>
        <w:tc>
          <w:tcPr>
            <w:tcW w:w="17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ind w:left="40"/>
              <w:jc w:val="center"/>
            </w:pPr>
            <w:r>
              <w:rPr>
                <w:rStyle w:val="CharStyle31"/>
              </w:rPr>
              <w:t>Cena celkem [CZK]</w:t>
            </w:r>
          </w:p>
        </w:tc>
      </w:tr>
      <w:tr w:rsidR="00C63E22">
        <w:trPr>
          <w:trHeight w:hRule="exact" w:val="446"/>
          <w:jc w:val="center"/>
        </w:trPr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harStyle8"/>
              </w:rPr>
              <w:t>Náklady soupisu celkem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CharStyle4"/>
              </w:rPr>
              <w:t>138 038,53</w:t>
            </w:r>
          </w:p>
        </w:tc>
      </w:tr>
      <w:tr w:rsidR="00C63E22">
        <w:trPr>
          <w:trHeight w:hRule="exact" w:val="422"/>
          <w:jc w:val="center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5"/>
              </w:rPr>
              <w:t>D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CharStyle26"/>
              </w:rPr>
              <w:t>HSV</w:t>
            </w:r>
          </w:p>
        </w:tc>
        <w:tc>
          <w:tcPr>
            <w:tcW w:w="3931" w:type="dxa"/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CharStyle26"/>
              </w:rPr>
              <w:t>Práce a dodávky HSV</w:t>
            </w:r>
          </w:p>
        </w:tc>
        <w:tc>
          <w:tcPr>
            <w:tcW w:w="581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CharStyle27"/>
              </w:rPr>
              <w:t>124 638,02</w:t>
            </w:r>
          </w:p>
        </w:tc>
      </w:tr>
      <w:tr w:rsidR="00C63E22">
        <w:trPr>
          <w:trHeight w:hRule="exact" w:val="283"/>
          <w:jc w:val="center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D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28"/>
              </w:rPr>
              <w:t>1</w:t>
            </w:r>
          </w:p>
        </w:tc>
        <w:tc>
          <w:tcPr>
            <w:tcW w:w="3931" w:type="dxa"/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28"/>
              </w:rPr>
              <w:t>Zemní práce</w:t>
            </w:r>
          </w:p>
        </w:tc>
        <w:tc>
          <w:tcPr>
            <w:tcW w:w="581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5"/>
              </w:rPr>
              <w:t>28 507,02</w:t>
            </w:r>
          </w:p>
        </w:tc>
      </w:tr>
      <w:tr w:rsidR="00C63E22">
        <w:trPr>
          <w:trHeight w:hRule="exact" w:val="259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ind w:left="140"/>
            </w:pPr>
            <w:r>
              <w:rPr>
                <w:rStyle w:val="CharStyle31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121112003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 xml:space="preserve">Sejmutí ornice </w:t>
            </w:r>
            <w:proofErr w:type="spellStart"/>
            <w:r>
              <w:rPr>
                <w:rStyle w:val="CharStyle31"/>
              </w:rPr>
              <w:t>tl</w:t>
            </w:r>
            <w:proofErr w:type="spellEnd"/>
            <w:r>
              <w:rPr>
                <w:rStyle w:val="CharStyle31"/>
              </w:rPr>
              <w:t xml:space="preserve"> vrstvy do 200 mm ručně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ind w:left="200"/>
            </w:pPr>
            <w:r>
              <w:rPr>
                <w:rStyle w:val="CharStyle31"/>
              </w:rPr>
              <w:t>m2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5,400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4FCB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320,00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1 728,00</w:t>
            </w:r>
          </w:p>
        </w:tc>
      </w:tr>
      <w:tr w:rsidR="00C63E22">
        <w:trPr>
          <w:trHeight w:hRule="exact" w:val="168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w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1,8*3,0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5,400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E22">
        <w:trPr>
          <w:trHeight w:hRule="exact" w:val="163"/>
          <w:jc w:val="center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w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proofErr w:type="spellStart"/>
            <w:r>
              <w:rPr>
                <w:rStyle w:val="CharStyle32"/>
              </w:rPr>
              <w:t>omice</w:t>
            </w:r>
            <w:proofErr w:type="spellEnd"/>
          </w:p>
        </w:tc>
        <w:tc>
          <w:tcPr>
            <w:tcW w:w="3931" w:type="dxa"/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2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2"/>
              </w:rPr>
              <w:t>5,400</w:t>
            </w:r>
          </w:p>
        </w:tc>
        <w:tc>
          <w:tcPr>
            <w:tcW w:w="1224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E22">
        <w:trPr>
          <w:trHeight w:hRule="exact" w:val="610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ind w:left="140"/>
            </w:pPr>
            <w:r>
              <w:rPr>
                <w:rStyle w:val="CharStyle31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5"/>
              </w:rPr>
              <w:t>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132312331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31"/>
              </w:rPr>
              <w:t xml:space="preserve">Hloubení nezapažených rýh šířky do 2000 mm v soudržných horninách třídy těžitelnosti </w:t>
            </w:r>
            <w:r>
              <w:rPr>
                <w:rStyle w:val="CharStyle5"/>
              </w:rPr>
              <w:t xml:space="preserve">II </w:t>
            </w:r>
            <w:r>
              <w:rPr>
                <w:rStyle w:val="CharStyle31"/>
              </w:rPr>
              <w:t>skupiny 4 ručně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ind w:left="200"/>
            </w:pPr>
            <w:r>
              <w:rPr>
                <w:rStyle w:val="CharStyle31"/>
              </w:rPr>
              <w:t>m3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5,942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4FCB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2 582,00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15 342,24</w:t>
            </w:r>
          </w:p>
        </w:tc>
      </w:tr>
      <w:tr w:rsidR="00C63E22">
        <w:trPr>
          <w:trHeight w:hRule="exact" w:val="17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w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(1,0+1,75)*0,5*(2,53+9,07)*1,55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24,723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E22">
        <w:trPr>
          <w:trHeight w:hRule="exact" w:val="154"/>
          <w:jc w:val="center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w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2"/>
              </w:rPr>
              <w:t>rýtia200</w:t>
            </w:r>
          </w:p>
        </w:tc>
        <w:tc>
          <w:tcPr>
            <w:tcW w:w="3931" w:type="dxa"/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2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2"/>
              </w:rPr>
              <w:t>24,723</w:t>
            </w:r>
          </w:p>
        </w:tc>
        <w:tc>
          <w:tcPr>
            <w:tcW w:w="1224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E22">
        <w:trPr>
          <w:trHeight w:hRule="exact" w:val="610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ind w:left="140"/>
            </w:pPr>
            <w:r>
              <w:rPr>
                <w:rStyle w:val="CharStyle31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5"/>
              </w:rPr>
              <w:t>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162251122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31"/>
              </w:rPr>
              <w:t xml:space="preserve">Vodorovné přemístění přes 20 do 50 m výkopku/sypaniny z horniny třídy těžitelnosti </w:t>
            </w:r>
            <w:r>
              <w:rPr>
                <w:rStyle w:val="CharStyle5"/>
              </w:rPr>
              <w:t xml:space="preserve">II </w:t>
            </w:r>
            <w:r>
              <w:rPr>
                <w:rStyle w:val="CharStyle31"/>
              </w:rPr>
              <w:t>skupiny 4 a 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ind w:right="200"/>
              <w:jc w:val="right"/>
            </w:pPr>
            <w:r>
              <w:rPr>
                <w:rStyle w:val="CharStyle31"/>
              </w:rPr>
              <w:t>m3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3,992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4FCB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487,00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1 944,10</w:t>
            </w:r>
          </w:p>
        </w:tc>
      </w:tr>
      <w:tr w:rsidR="00C63E22">
        <w:trPr>
          <w:trHeight w:hRule="exact" w:val="158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w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zásyp*2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32,184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E22">
        <w:trPr>
          <w:trHeight w:hRule="exact" w:val="39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ind w:left="140"/>
            </w:pPr>
            <w:r>
              <w:rPr>
                <w:rStyle w:val="CharStyle31"/>
              </w:rPr>
              <w:t>13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5"/>
              </w:rPr>
              <w:t>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181311103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CharStyle31"/>
              </w:rPr>
              <w:t xml:space="preserve">Rozprostření ornice </w:t>
            </w:r>
            <w:proofErr w:type="spellStart"/>
            <w:r>
              <w:rPr>
                <w:rStyle w:val="CharStyle31"/>
              </w:rPr>
              <w:t>tl</w:t>
            </w:r>
            <w:proofErr w:type="spellEnd"/>
            <w:r>
              <w:rPr>
                <w:rStyle w:val="CharStyle31"/>
              </w:rPr>
              <w:t xml:space="preserve"> vrstvy do 200 mm v rovině nebo ve svahu do 1:5 ručně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ind w:right="200"/>
              <w:jc w:val="right"/>
            </w:pPr>
            <w:r>
              <w:rPr>
                <w:rStyle w:val="CharStyle31"/>
              </w:rPr>
              <w:t>m2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5,400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4FCB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428,00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2 311,20</w:t>
            </w:r>
          </w:p>
        </w:tc>
      </w:tr>
      <w:tr w:rsidR="00C63E22">
        <w:trPr>
          <w:trHeight w:hRule="exact" w:val="16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w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ornice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5,400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E22">
        <w:trPr>
          <w:trHeight w:hRule="exact" w:val="605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ind w:left="140"/>
            </w:pPr>
            <w:r>
              <w:rPr>
                <w:rStyle w:val="CharStyle31"/>
              </w:rPr>
              <w:t>14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5"/>
              </w:rPr>
              <w:t>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184401111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CharStyle31"/>
              </w:rPr>
              <w:t>Příprava dřevin k přesazení bez výměny půdy s vyhnojením s bálem D přes 0,6 do 0,8 m v rovině a svahu do 1:5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ind w:left="200"/>
            </w:pPr>
            <w:r>
              <w:rPr>
                <w:rStyle w:val="CharStyle31"/>
              </w:rPr>
              <w:t>kus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2,000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4FCB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2 610,00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5 220,00</w:t>
            </w:r>
          </w:p>
        </w:tc>
      </w:tr>
      <w:tr w:rsidR="00C63E22">
        <w:trPr>
          <w:trHeight w:hRule="exact" w:val="38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ind w:left="140"/>
            </w:pPr>
            <w:r>
              <w:rPr>
                <w:rStyle w:val="CharStyle31"/>
              </w:rPr>
              <w:t>15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5"/>
              </w:rPr>
              <w:t>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184502111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31"/>
              </w:rPr>
              <w:t>Vyzvednutí dřeviny k přesazení s bálem D přes 0,3 do 0,4 m v rovině a svahu do 1:5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ind w:left="200"/>
            </w:pPr>
            <w:r>
              <w:rPr>
                <w:rStyle w:val="CharStyle31"/>
              </w:rPr>
              <w:t>kus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2,000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4FCB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907,00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1 814,00</w:t>
            </w:r>
          </w:p>
        </w:tc>
      </w:tr>
      <w:tr w:rsidR="00C63E22">
        <w:trPr>
          <w:trHeight w:hRule="exact" w:val="346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ind w:left="140"/>
            </w:pPr>
            <w:r>
              <w:rPr>
                <w:rStyle w:val="CharStyle31"/>
              </w:rPr>
              <w:t>16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5"/>
              </w:rPr>
              <w:t>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184911311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Položení mulčovací textilie v rovině a svahu do 1:5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ind w:left="200"/>
            </w:pPr>
            <w:r>
              <w:rPr>
                <w:rStyle w:val="CharStyle31"/>
              </w:rPr>
              <w:t>m2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0,970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4FCB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60,00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58,20</w:t>
            </w:r>
          </w:p>
        </w:tc>
      </w:tr>
      <w:tr w:rsidR="00C63E22">
        <w:trPr>
          <w:trHeight w:hRule="exact" w:val="168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w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p4+0,1*2*(1,54+0,4)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0,970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E22">
        <w:trPr>
          <w:trHeight w:hRule="exact" w:val="158"/>
          <w:jc w:val="center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w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2"/>
              </w:rPr>
              <w:t>plevel</w:t>
            </w:r>
          </w:p>
        </w:tc>
        <w:tc>
          <w:tcPr>
            <w:tcW w:w="3931" w:type="dxa"/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2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2"/>
              </w:rPr>
              <w:t>0,970</w:t>
            </w:r>
          </w:p>
        </w:tc>
        <w:tc>
          <w:tcPr>
            <w:tcW w:w="1224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E22">
        <w:trPr>
          <w:trHeight w:hRule="exact" w:val="26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56" w:lineRule="exact"/>
              <w:ind w:left="140"/>
            </w:pPr>
            <w:r>
              <w:rPr>
                <w:rStyle w:val="CharStyle33"/>
              </w:rPr>
              <w:t>17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33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33"/>
              </w:rPr>
              <w:t>2431555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33"/>
              </w:rPr>
              <w:t>folie proti prorůstání kořínků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CharStyle33"/>
              </w:rPr>
              <w:t>m2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CharStyle33"/>
              </w:rPr>
              <w:t>1,116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4FCB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CharStyle33"/>
              </w:rPr>
              <w:t>80,00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CharStyle33"/>
              </w:rPr>
              <w:t>89,28</w:t>
            </w:r>
          </w:p>
        </w:tc>
      </w:tr>
      <w:tr w:rsidR="00C63E22">
        <w:trPr>
          <w:trHeight w:hRule="exact" w:val="16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w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pleveH,15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1,116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E22">
        <w:trPr>
          <w:trHeight w:hRule="exact" w:val="374"/>
          <w:jc w:val="center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D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5"/>
              </w:rPr>
              <w:t>5</w:t>
            </w:r>
          </w:p>
        </w:tc>
        <w:tc>
          <w:tcPr>
            <w:tcW w:w="3931" w:type="dxa"/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28"/>
              </w:rPr>
              <w:t>Komunikace pozemní</w:t>
            </w:r>
          </w:p>
        </w:tc>
        <w:tc>
          <w:tcPr>
            <w:tcW w:w="581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5"/>
              </w:rPr>
              <w:t>0,000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5"/>
              </w:rPr>
              <w:t>91 131,00</w:t>
            </w:r>
          </w:p>
        </w:tc>
      </w:tr>
      <w:tr w:rsidR="00C63E22">
        <w:trPr>
          <w:trHeight w:hRule="exact" w:val="26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ind w:left="140"/>
            </w:pPr>
            <w:r>
              <w:rPr>
                <w:rStyle w:val="CharStyle31"/>
              </w:rPr>
              <w:t>43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5"/>
              </w:rPr>
              <w:t>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5501000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komunikace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soubor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4FCB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91 131,00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91 131,00</w:t>
            </w:r>
          </w:p>
        </w:tc>
      </w:tr>
      <w:tr w:rsidR="00C63E22">
        <w:trPr>
          <w:trHeight w:hRule="exact" w:val="360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5"/>
              </w:rPr>
              <w:t>D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5"/>
              </w:rPr>
              <w:t>9</w:t>
            </w: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28"/>
              </w:rPr>
              <w:t>Ostatní konstrukce a práce-bourání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5"/>
              </w:rPr>
              <w:t>5 000,00</w:t>
            </w:r>
          </w:p>
        </w:tc>
      </w:tr>
      <w:tr w:rsidR="00C63E22">
        <w:trPr>
          <w:trHeight w:hRule="exact" w:val="418"/>
          <w:jc w:val="center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5"/>
              </w:rPr>
              <w:t>0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CharStyle26"/>
              </w:rPr>
              <w:t>PSV</w:t>
            </w:r>
          </w:p>
        </w:tc>
        <w:tc>
          <w:tcPr>
            <w:tcW w:w="3931" w:type="dxa"/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CharStyle26"/>
              </w:rPr>
              <w:t>Práce a dodávky PSV</w:t>
            </w:r>
          </w:p>
        </w:tc>
        <w:tc>
          <w:tcPr>
            <w:tcW w:w="581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5"/>
              </w:rPr>
              <w:t>0,000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CharStyle27"/>
              </w:rPr>
              <w:t>13 400,51</w:t>
            </w:r>
          </w:p>
        </w:tc>
      </w:tr>
      <w:tr w:rsidR="00C63E22">
        <w:trPr>
          <w:trHeight w:hRule="exact" w:val="370"/>
          <w:jc w:val="center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D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5"/>
              </w:rPr>
              <w:t>763</w:t>
            </w:r>
          </w:p>
        </w:tc>
        <w:tc>
          <w:tcPr>
            <w:tcW w:w="3931" w:type="dxa"/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28"/>
              </w:rPr>
              <w:t>Konstrukce suché výstavby</w:t>
            </w:r>
          </w:p>
        </w:tc>
        <w:tc>
          <w:tcPr>
            <w:tcW w:w="581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28"/>
              </w:rPr>
              <w:t>8 458,11</w:t>
            </w:r>
          </w:p>
        </w:tc>
      </w:tr>
      <w:tr w:rsidR="00C63E22">
        <w:trPr>
          <w:trHeight w:hRule="exact" w:val="389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202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5"/>
              </w:rPr>
              <w:t>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763131822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31"/>
              </w:rPr>
              <w:t xml:space="preserve">Demontáž SDK podhledu s dvouvrstvou nosnou </w:t>
            </w:r>
            <w:proofErr w:type="spellStart"/>
            <w:r>
              <w:rPr>
                <w:rStyle w:val="CharStyle31"/>
              </w:rPr>
              <w:t>kcí</w:t>
            </w:r>
            <w:proofErr w:type="spellEnd"/>
            <w:r>
              <w:rPr>
                <w:rStyle w:val="CharStyle31"/>
              </w:rPr>
              <w:t xml:space="preserve"> z ocelových profilů opláštění dvojité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ind w:left="200"/>
            </w:pPr>
            <w:r>
              <w:rPr>
                <w:rStyle w:val="CharStyle31"/>
              </w:rPr>
              <w:t>m2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54,054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4FCB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125,00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6 756,75</w:t>
            </w:r>
          </w:p>
        </w:tc>
      </w:tr>
      <w:tr w:rsidR="00C63E22">
        <w:trPr>
          <w:trHeight w:hRule="exact" w:val="16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w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"014"63,44-5,5*6-(4+2,5)*0,5*1,5+(</w:t>
            </w:r>
            <w:proofErr w:type="gramStart"/>
            <w:r>
              <w:rPr>
                <w:rStyle w:val="CharStyle31"/>
              </w:rPr>
              <w:t>5,25+6)*(3,55</w:t>
            </w:r>
            <w:proofErr w:type="gramEnd"/>
            <w:r>
              <w:rPr>
                <w:rStyle w:val="CharStyle31"/>
              </w:rPr>
              <w:t>-2,695)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35,184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E22">
        <w:trPr>
          <w:trHeight w:hRule="exact" w:val="158"/>
          <w:jc w:val="center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w</w:t>
            </w:r>
          </w:p>
        </w:tc>
        <w:tc>
          <w:tcPr>
            <w:tcW w:w="1320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shd w:val="clear" w:color="auto" w:fill="FFFFFF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"017"8,0</w:t>
            </w:r>
          </w:p>
        </w:tc>
        <w:tc>
          <w:tcPr>
            <w:tcW w:w="581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5"/>
              </w:rPr>
              <w:t>8,000</w:t>
            </w:r>
          </w:p>
        </w:tc>
        <w:tc>
          <w:tcPr>
            <w:tcW w:w="1224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E22">
        <w:trPr>
          <w:trHeight w:hRule="exact" w:val="163"/>
          <w:jc w:val="center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w</w:t>
            </w:r>
          </w:p>
        </w:tc>
        <w:tc>
          <w:tcPr>
            <w:tcW w:w="1320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31" w:type="dxa"/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"018"10,87</w:t>
            </w:r>
          </w:p>
        </w:tc>
        <w:tc>
          <w:tcPr>
            <w:tcW w:w="581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10,870</w:t>
            </w:r>
          </w:p>
        </w:tc>
        <w:tc>
          <w:tcPr>
            <w:tcW w:w="1224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E22">
        <w:trPr>
          <w:trHeight w:hRule="exact" w:val="168"/>
          <w:jc w:val="center"/>
        </w:trPr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w</w:t>
            </w:r>
          </w:p>
        </w:tc>
        <w:tc>
          <w:tcPr>
            <w:tcW w:w="1320" w:type="dxa"/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proofErr w:type="spellStart"/>
            <w:r>
              <w:rPr>
                <w:rStyle w:val="CharStyle32"/>
              </w:rPr>
              <w:t>bpodhled</w:t>
            </w:r>
            <w:proofErr w:type="spellEnd"/>
          </w:p>
        </w:tc>
        <w:tc>
          <w:tcPr>
            <w:tcW w:w="3931" w:type="dxa"/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2"/>
              </w:rPr>
              <w:t>Mezisoučet</w:t>
            </w:r>
          </w:p>
        </w:tc>
        <w:tc>
          <w:tcPr>
            <w:tcW w:w="581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2"/>
              </w:rPr>
              <w:t>54,054</w:t>
            </w:r>
          </w:p>
        </w:tc>
        <w:tc>
          <w:tcPr>
            <w:tcW w:w="1224" w:type="dxa"/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E22">
        <w:trPr>
          <w:trHeight w:hRule="exact" w:val="41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5"/>
              </w:rPr>
              <w:t>209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5"/>
              </w:rPr>
              <w:t>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5"/>
              </w:rPr>
              <w:t>998763401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</w:pPr>
            <w:r>
              <w:rPr>
                <w:rStyle w:val="CharStyle31"/>
              </w:rPr>
              <w:t xml:space="preserve">Přesun hmot procentní pro sádrokartonové konstrukce v </w:t>
            </w:r>
            <w:proofErr w:type="gramStart"/>
            <w:r>
              <w:rPr>
                <w:rStyle w:val="CharStyle31"/>
              </w:rPr>
              <w:t>objektech v do</w:t>
            </w:r>
            <w:proofErr w:type="gramEnd"/>
            <w:r>
              <w:rPr>
                <w:rStyle w:val="CharStyle31"/>
              </w:rPr>
              <w:t xml:space="preserve"> 6 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ind w:left="200"/>
            </w:pPr>
            <w:r>
              <w:rPr>
                <w:rStyle w:val="CharStyle5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FCB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243,052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FCB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7,00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50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1 701,36</w:t>
            </w:r>
          </w:p>
        </w:tc>
      </w:tr>
    </w:tbl>
    <w:p w:rsidR="00C63E22" w:rsidRDefault="00C63E22">
      <w:pPr>
        <w:framePr w:w="10550" w:wrap="notBeside" w:vAnchor="text" w:hAnchor="text" w:xAlign="center" w:y="1"/>
        <w:rPr>
          <w:sz w:val="2"/>
          <w:szCs w:val="2"/>
        </w:rPr>
      </w:pPr>
    </w:p>
    <w:p w:rsidR="00C63E22" w:rsidRDefault="00C63E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"/>
        <w:gridCol w:w="331"/>
        <w:gridCol w:w="1325"/>
        <w:gridCol w:w="3926"/>
        <w:gridCol w:w="581"/>
        <w:gridCol w:w="1080"/>
        <w:gridCol w:w="1224"/>
        <w:gridCol w:w="1733"/>
      </w:tblGrid>
      <w:tr w:rsidR="00C63E22">
        <w:trPr>
          <w:trHeight w:hRule="exact" w:val="384"/>
          <w:jc w:val="center"/>
        </w:trPr>
        <w:tc>
          <w:tcPr>
            <w:tcW w:w="6494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31" w:wrap="notBeside" w:vAnchor="text" w:hAnchor="text" w:xAlign="center" w:y="1"/>
              <w:shd w:val="clear" w:color="auto" w:fill="auto"/>
              <w:tabs>
                <w:tab w:val="left" w:pos="2016"/>
              </w:tabs>
              <w:ind w:left="360"/>
              <w:jc w:val="both"/>
            </w:pPr>
            <w:r>
              <w:rPr>
                <w:rStyle w:val="CharStyle32"/>
              </w:rPr>
              <w:lastRenderedPageBreak/>
              <w:t xml:space="preserve">D </w:t>
            </w:r>
            <w:r>
              <w:rPr>
                <w:rStyle w:val="CharStyle28"/>
              </w:rPr>
              <w:t>765</w:t>
            </w:r>
            <w:r>
              <w:rPr>
                <w:rStyle w:val="CharStyle28"/>
              </w:rPr>
              <w:tab/>
              <w:t>Krytina skládaná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31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0,000</w:t>
            </w: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31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28"/>
              </w:rPr>
              <w:t>4 942,40</w:t>
            </w:r>
          </w:p>
        </w:tc>
      </w:tr>
      <w:tr w:rsidR="00C63E22">
        <w:trPr>
          <w:trHeight w:hRule="exact" w:val="26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31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246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31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31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,765115403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31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 xml:space="preserve">Montáž mříže </w:t>
            </w:r>
            <w:proofErr w:type="spellStart"/>
            <w:r>
              <w:rPr>
                <w:rStyle w:val="CharStyle31"/>
              </w:rPr>
              <w:t>sněholamu</w:t>
            </w:r>
            <w:proofErr w:type="spellEnd"/>
            <w:r>
              <w:rPr>
                <w:rStyle w:val="CharStyle31"/>
              </w:rPr>
              <w:t xml:space="preserve"> pro keramickou krytinu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31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31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31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9,080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4FCBF"/>
            <w:vAlign w:val="center"/>
          </w:tcPr>
          <w:p w:rsidR="00C63E22" w:rsidRDefault="00E36FBB">
            <w:pPr>
              <w:pStyle w:val="Style2"/>
              <w:framePr w:w="10531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280,00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31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2 542,40</w:t>
            </w:r>
          </w:p>
        </w:tc>
      </w:tr>
      <w:tr w:rsidR="00C63E22">
        <w:trPr>
          <w:trHeight w:hRule="exact" w:val="187"/>
          <w:jc w:val="center"/>
        </w:trPr>
        <w:tc>
          <w:tcPr>
            <w:tcW w:w="64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31" w:wrap="notBeside" w:vAnchor="text" w:hAnchor="text" w:xAlign="center" w:y="1"/>
              <w:shd w:val="clear" w:color="auto" w:fill="auto"/>
              <w:tabs>
                <w:tab w:val="left" w:pos="2021"/>
              </w:tabs>
              <w:spacing w:line="134" w:lineRule="exact"/>
              <w:ind w:left="360"/>
              <w:jc w:val="both"/>
            </w:pPr>
            <w:r>
              <w:rPr>
                <w:rStyle w:val="CharStyle34"/>
              </w:rPr>
              <w:t>W</w:t>
            </w:r>
            <w:r>
              <w:rPr>
                <w:rStyle w:val="CharStyle34"/>
              </w:rPr>
              <w:tab/>
            </w:r>
            <w:r>
              <w:rPr>
                <w:rStyle w:val="CharStyle31"/>
              </w:rPr>
              <w:t>7,68+1,4</w:t>
            </w:r>
          </w:p>
          <w:p w:rsidR="00C63E22" w:rsidRDefault="00E36FBB">
            <w:pPr>
              <w:pStyle w:val="Style2"/>
              <w:framePr w:w="10531" w:wrap="notBeside" w:vAnchor="text" w:hAnchor="text" w:xAlign="center" w:y="1"/>
              <w:shd w:val="clear" w:color="auto" w:fill="auto"/>
              <w:tabs>
                <w:tab w:val="left" w:pos="682"/>
                <w:tab w:val="left" w:pos="2016"/>
              </w:tabs>
              <w:spacing w:line="134" w:lineRule="exact"/>
              <w:ind w:left="360"/>
              <w:jc w:val="both"/>
            </w:pPr>
            <w:r>
              <w:rPr>
                <w:rStyle w:val="CharStyle34"/>
              </w:rPr>
              <w:t>VV</w:t>
            </w:r>
            <w:r>
              <w:rPr>
                <w:rStyle w:val="CharStyle34"/>
              </w:rPr>
              <w:tab/>
            </w:r>
            <w:r>
              <w:rPr>
                <w:rStyle w:val="CharStyle32"/>
              </w:rPr>
              <w:t>sníh</w:t>
            </w:r>
            <w:r>
              <w:rPr>
                <w:rStyle w:val="CharStyle32"/>
              </w:rPr>
              <w:tab/>
              <w:t>Mezisoučet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31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9,080</w:t>
            </w: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E22">
        <w:trPr>
          <w:trHeight w:hRule="exact" w:val="182"/>
          <w:jc w:val="center"/>
        </w:trPr>
        <w:tc>
          <w:tcPr>
            <w:tcW w:w="6494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C63E22">
            <w:pPr>
              <w:framePr w:w="10531" w:wrap="notBeside" w:vAnchor="text" w:hAnchor="text" w:xAlign="center" w:y="1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31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9,080</w:t>
            </w:r>
          </w:p>
        </w:tc>
        <w:tc>
          <w:tcPr>
            <w:tcW w:w="2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E22" w:rsidRDefault="00C63E22">
            <w:pPr>
              <w:framePr w:w="10531" w:wrap="notBeside" w:vAnchor="text" w:hAnchor="text" w:xAlign="center" w:y="1"/>
            </w:pPr>
          </w:p>
        </w:tc>
      </w:tr>
      <w:tr w:rsidR="00C63E22">
        <w:trPr>
          <w:trHeight w:hRule="exact" w:val="40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31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33"/>
              </w:rPr>
              <w:t>247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31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33"/>
              </w:rPr>
              <w:t>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31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5"/>
              </w:rPr>
              <w:t>59660033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10531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CharStyle33"/>
              </w:rPr>
              <w:t xml:space="preserve">komplet </w:t>
            </w:r>
            <w:proofErr w:type="spellStart"/>
            <w:r>
              <w:rPr>
                <w:rStyle w:val="CharStyle33"/>
              </w:rPr>
              <w:t>protisněhový</w:t>
            </w:r>
            <w:proofErr w:type="spellEnd"/>
            <w:r>
              <w:rPr>
                <w:rStyle w:val="CharStyle33"/>
              </w:rPr>
              <w:t xml:space="preserve"> (4x držák mříže, sněhová </w:t>
            </w:r>
            <w:proofErr w:type="spellStart"/>
            <w:r>
              <w:rPr>
                <w:rStyle w:val="CharStyle33"/>
              </w:rPr>
              <w:t>mřiž</w:t>
            </w:r>
            <w:proofErr w:type="spellEnd"/>
            <w:r>
              <w:rPr>
                <w:rStyle w:val="CharStyle33"/>
              </w:rPr>
              <w:t xml:space="preserve"> d </w:t>
            </w:r>
            <w:r>
              <w:rPr>
                <w:rStyle w:val="CharStyle33"/>
                <w:lang w:val="en-US" w:eastAsia="en-US" w:bidi="en-US"/>
              </w:rPr>
              <w:t xml:space="preserve">3000mm, </w:t>
            </w:r>
            <w:r>
              <w:rPr>
                <w:rStyle w:val="CharStyle33"/>
              </w:rPr>
              <w:t>2x spojka mříže) tmavě šedý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31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33"/>
              </w:rPr>
              <w:t>sada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31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3,000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FCBF"/>
            <w:vAlign w:val="center"/>
          </w:tcPr>
          <w:p w:rsidR="00C63E22" w:rsidRDefault="00E36FBB">
            <w:pPr>
              <w:pStyle w:val="Style2"/>
              <w:framePr w:w="10531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CharStyle33"/>
              </w:rPr>
              <w:t>800,00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10531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CharStyle33"/>
              </w:rPr>
              <w:t>2 400,00</w:t>
            </w:r>
          </w:p>
        </w:tc>
      </w:tr>
    </w:tbl>
    <w:p w:rsidR="00C63E22" w:rsidRDefault="00C63E22">
      <w:pPr>
        <w:framePr w:w="10531" w:wrap="notBeside" w:vAnchor="text" w:hAnchor="text" w:xAlign="center" w:y="1"/>
        <w:rPr>
          <w:sz w:val="2"/>
          <w:szCs w:val="2"/>
        </w:rPr>
      </w:pPr>
    </w:p>
    <w:p w:rsidR="00C63E22" w:rsidRDefault="00C63E22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p w:rsidR="0093256B" w:rsidRDefault="009325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24"/>
        <w:gridCol w:w="941"/>
        <w:gridCol w:w="3619"/>
        <w:gridCol w:w="418"/>
        <w:gridCol w:w="864"/>
        <w:gridCol w:w="1032"/>
        <w:gridCol w:w="1397"/>
      </w:tblGrid>
      <w:tr w:rsidR="00C63E22">
        <w:trPr>
          <w:trHeight w:hRule="exact" w:val="1915"/>
          <w:jc w:val="center"/>
        </w:trPr>
        <w:tc>
          <w:tcPr>
            <w:tcW w:w="94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246" w:lineRule="exact"/>
              <w:ind w:right="40"/>
              <w:jc w:val="center"/>
            </w:pPr>
            <w:r>
              <w:rPr>
                <w:rStyle w:val="CharStyle30"/>
              </w:rPr>
              <w:lastRenderedPageBreak/>
              <w:t>ROZPOČET S VÝKAZEM VÝMĚR</w:t>
            </w:r>
          </w:p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56" w:lineRule="exact"/>
              <w:jc w:val="both"/>
            </w:pPr>
            <w:r>
              <w:rPr>
                <w:rStyle w:val="CharStyle36"/>
              </w:rPr>
              <w:t xml:space="preserve">Stavba: Rozšíření denního stacionáře-1.PP budovy A1 </w:t>
            </w:r>
            <w:r>
              <w:rPr>
                <w:rStyle w:val="CharStyle36"/>
                <w:lang w:val="en-US" w:eastAsia="en-US" w:bidi="en-US"/>
              </w:rPr>
              <w:t xml:space="preserve">a </w:t>
            </w:r>
            <w:r>
              <w:rPr>
                <w:rStyle w:val="CharStyle36"/>
              </w:rPr>
              <w:t>A2</w:t>
            </w:r>
          </w:p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after="380" w:line="156" w:lineRule="exact"/>
              <w:jc w:val="both"/>
            </w:pPr>
            <w:r>
              <w:rPr>
                <w:rStyle w:val="CharStyle36"/>
              </w:rPr>
              <w:t>Objekt: Komunikace</w:t>
            </w:r>
          </w:p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before="380" w:line="134" w:lineRule="exact"/>
              <w:jc w:val="both"/>
            </w:pPr>
            <w:r>
              <w:rPr>
                <w:rStyle w:val="CharStyle31"/>
              </w:rPr>
              <w:t>Objednatel: Domov pro seniory Háje</w:t>
            </w:r>
          </w:p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tabs>
                <w:tab w:val="left" w:pos="7042"/>
              </w:tabs>
              <w:spacing w:line="206" w:lineRule="exact"/>
              <w:jc w:val="both"/>
            </w:pPr>
            <w:r>
              <w:rPr>
                <w:rStyle w:val="CharStyle31"/>
              </w:rPr>
              <w:t>Zhotovitel:</w:t>
            </w:r>
            <w:r>
              <w:rPr>
                <w:rStyle w:val="CharStyle31"/>
              </w:rPr>
              <w:tab/>
              <w:t xml:space="preserve">Zpracoval: </w:t>
            </w:r>
            <w:r w:rsidR="0093256B">
              <w:rPr>
                <w:rStyle w:val="CharStyle31"/>
              </w:rPr>
              <w:t>xxxxxxxxx</w:t>
            </w:r>
            <w:bookmarkStart w:id="5" w:name="_GoBack"/>
            <w:bookmarkEnd w:id="5"/>
          </w:p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tabs>
                <w:tab w:val="left" w:pos="7046"/>
              </w:tabs>
              <w:spacing w:line="206" w:lineRule="exact"/>
              <w:jc w:val="both"/>
            </w:pPr>
            <w:r>
              <w:rPr>
                <w:rStyle w:val="CharStyle31"/>
              </w:rPr>
              <w:t>Místo: Praha 4 - Háje, K Milíčovu 734/1</w:t>
            </w:r>
            <w:r>
              <w:rPr>
                <w:rStyle w:val="CharStyle31"/>
              </w:rPr>
              <w:tab/>
              <w:t xml:space="preserve">Datum: </w:t>
            </w:r>
            <w:proofErr w:type="gramStart"/>
            <w:r>
              <w:rPr>
                <w:rStyle w:val="CharStyle31"/>
              </w:rPr>
              <w:t>26.10.2022</w:t>
            </w:r>
            <w:proofErr w:type="gramEnd"/>
          </w:p>
        </w:tc>
      </w:tr>
      <w:tr w:rsidR="00C63E22">
        <w:trPr>
          <w:trHeight w:hRule="exact" w:val="41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40"/>
              <w:jc w:val="right"/>
            </w:pPr>
            <w:r>
              <w:rPr>
                <w:rStyle w:val="CharStyle31"/>
              </w:rPr>
              <w:t>Č.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31"/>
              </w:rPr>
              <w:t>KCN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Kód položky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left="20"/>
              <w:jc w:val="center"/>
            </w:pPr>
            <w:r>
              <w:rPr>
                <w:rStyle w:val="CharStyle31"/>
              </w:rPr>
              <w:t>Popis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MJ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31"/>
              </w:rPr>
              <w:t>Množství</w:t>
            </w:r>
          </w:p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31"/>
              </w:rPr>
              <w:t>celkem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Cena jednotková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CharStyle31"/>
              </w:rPr>
              <w:t>Cena celkem</w:t>
            </w:r>
          </w:p>
        </w:tc>
      </w:tr>
      <w:tr w:rsidR="00C63E22">
        <w:trPr>
          <w:trHeight w:hRule="exact" w:val="1027"/>
          <w:jc w:val="center"/>
        </w:trPr>
        <w:tc>
          <w:tcPr>
            <w:tcW w:w="94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tabs>
                <w:tab w:val="left" w:pos="2196"/>
                <w:tab w:val="left" w:pos="8383"/>
              </w:tabs>
              <w:spacing w:after="280"/>
              <w:ind w:left="1260"/>
              <w:jc w:val="both"/>
            </w:pPr>
            <w:r>
              <w:rPr>
                <w:rStyle w:val="CharStyle37"/>
              </w:rPr>
              <w:t>HSV</w:t>
            </w:r>
            <w:r>
              <w:rPr>
                <w:rStyle w:val="CharStyle37"/>
              </w:rPr>
              <w:tab/>
              <w:t>Práce a dodávky HSV</w:t>
            </w:r>
            <w:r>
              <w:rPr>
                <w:rStyle w:val="CharStyle37"/>
              </w:rPr>
              <w:tab/>
              <w:t>91131,00</w:t>
            </w:r>
          </w:p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tabs>
                <w:tab w:val="left" w:pos="2191"/>
                <w:tab w:val="left" w:pos="8484"/>
              </w:tabs>
              <w:spacing w:before="280"/>
              <w:ind w:left="1260"/>
              <w:jc w:val="both"/>
            </w:pPr>
            <w:r>
              <w:rPr>
                <w:rStyle w:val="CharStyle37"/>
              </w:rPr>
              <w:t>1</w:t>
            </w:r>
            <w:r>
              <w:rPr>
                <w:rStyle w:val="CharStyle37"/>
              </w:rPr>
              <w:tab/>
              <w:t>Zemní práce</w:t>
            </w:r>
            <w:r>
              <w:rPr>
                <w:rStyle w:val="CharStyle37"/>
              </w:rPr>
              <w:tab/>
              <w:t>76 536,00</w:t>
            </w:r>
          </w:p>
        </w:tc>
      </w:tr>
      <w:tr w:rsidR="00C63E22">
        <w:trPr>
          <w:trHeight w:hRule="exact" w:val="38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40"/>
              <w:jc w:val="center"/>
            </w:pPr>
            <w:r>
              <w:rPr>
                <w:rStyle w:val="CharStyle31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221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113106121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63" w:lineRule="exact"/>
            </w:pPr>
            <w:r>
              <w:rPr>
                <w:rStyle w:val="CharStyle31"/>
              </w:rPr>
              <w:t>Rozebrání dlažeb z betonových nebo kamenných dlaždic komunikací pro pěší ručně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m2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4,500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3FD4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1"/>
              </w:rPr>
              <w:t>220,00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1"/>
              </w:rPr>
              <w:t>990,00</w:t>
            </w:r>
          </w:p>
        </w:tc>
      </w:tr>
      <w:tr w:rsidR="00C63E22">
        <w:trPr>
          <w:trHeight w:hRule="exact" w:val="37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40"/>
              <w:jc w:val="center"/>
            </w:pPr>
            <w:r>
              <w:rPr>
                <w:rStyle w:val="CharStyle31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221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113107322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63" w:lineRule="exact"/>
            </w:pPr>
            <w:r>
              <w:rPr>
                <w:rStyle w:val="CharStyle31"/>
              </w:rPr>
              <w:t xml:space="preserve">Odstranění podkladu z kameniva drceného </w:t>
            </w:r>
            <w:proofErr w:type="spellStart"/>
            <w:r>
              <w:rPr>
                <w:rStyle w:val="CharStyle31"/>
              </w:rPr>
              <w:t>tl</w:t>
            </w:r>
            <w:proofErr w:type="spellEnd"/>
            <w:r>
              <w:rPr>
                <w:rStyle w:val="CharStyle31"/>
              </w:rPr>
              <w:t xml:space="preserve"> přes 100 do 200 mm strojně </w:t>
            </w:r>
            <w:proofErr w:type="spellStart"/>
            <w:r>
              <w:rPr>
                <w:rStyle w:val="CharStyle31"/>
              </w:rPr>
              <w:t>pl</w:t>
            </w:r>
            <w:proofErr w:type="spellEnd"/>
            <w:r>
              <w:rPr>
                <w:rStyle w:val="CharStyle31"/>
              </w:rPr>
              <w:t xml:space="preserve"> do 50 m2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m2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15,000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3FD4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1"/>
              </w:rPr>
              <w:t>382,00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1"/>
              </w:rPr>
              <w:t>5 730,00</w:t>
            </w:r>
          </w:p>
        </w:tc>
      </w:tr>
      <w:tr w:rsidR="00C63E22">
        <w:trPr>
          <w:trHeight w:hRule="exact" w:val="38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40"/>
              <w:jc w:val="center"/>
            </w:pPr>
            <w:r>
              <w:rPr>
                <w:rStyle w:val="CharStyle31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001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116951213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58" w:lineRule="exact"/>
            </w:pPr>
            <w:r>
              <w:rPr>
                <w:rStyle w:val="CharStyle31"/>
              </w:rPr>
              <w:t xml:space="preserve">Zemina promísená s vápnem na </w:t>
            </w:r>
            <w:proofErr w:type="spellStart"/>
            <w:r>
              <w:rPr>
                <w:rStyle w:val="CharStyle31"/>
              </w:rPr>
              <w:t>deponii</w:t>
            </w:r>
            <w:proofErr w:type="spellEnd"/>
            <w:r>
              <w:rPr>
                <w:rStyle w:val="CharStyle31"/>
              </w:rPr>
              <w:t xml:space="preserve"> v množství přes 1,5 do 2 % vápna z objemové hmotnosti zeminy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m3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9,000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3FD4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1"/>
              </w:rPr>
              <w:t>620,00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1"/>
              </w:rPr>
              <w:t>5 580,00</w:t>
            </w:r>
          </w:p>
        </w:tc>
      </w:tr>
      <w:tr w:rsidR="00C63E22">
        <w:trPr>
          <w:trHeight w:hRule="exact" w:val="216"/>
          <w:jc w:val="center"/>
        </w:trPr>
        <w:tc>
          <w:tcPr>
            <w:tcW w:w="80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tabs>
                <w:tab w:val="left" w:pos="6706"/>
              </w:tabs>
              <w:spacing w:line="134" w:lineRule="exact"/>
              <w:ind w:left="2180"/>
              <w:jc w:val="both"/>
            </w:pPr>
            <w:r>
              <w:rPr>
                <w:rStyle w:val="CharStyle31"/>
              </w:rPr>
              <w:t>30*0,3</w:t>
            </w:r>
            <w:r>
              <w:rPr>
                <w:rStyle w:val="CharStyle31"/>
              </w:rPr>
              <w:tab/>
              <w:t>9,000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1"/>
              </w:rPr>
              <w:t>0,00</w:t>
            </w:r>
          </w:p>
        </w:tc>
      </w:tr>
      <w:tr w:rsidR="00C63E22">
        <w:trPr>
          <w:trHeight w:hRule="exact" w:val="38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80"/>
              <w:jc w:val="center"/>
            </w:pPr>
            <w:r>
              <w:rPr>
                <w:rStyle w:val="CharStyle31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001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129001101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63" w:lineRule="exact"/>
            </w:pPr>
            <w:r>
              <w:rPr>
                <w:rStyle w:val="CharStyle31"/>
              </w:rPr>
              <w:t>Příplatek za ztížení odkopávky nebo prokopávky v blízkosti inženýrských sítí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m3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9,000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3FD4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1"/>
              </w:rPr>
              <w:t>2 800,00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1"/>
              </w:rPr>
              <w:t>25 200,00</w:t>
            </w:r>
          </w:p>
        </w:tc>
      </w:tr>
      <w:tr w:rsidR="00C63E22">
        <w:trPr>
          <w:trHeight w:hRule="exact" w:val="38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80"/>
              <w:jc w:val="center"/>
            </w:pPr>
            <w:r>
              <w:rPr>
                <w:rStyle w:val="CharStyle31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001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162251102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63" w:lineRule="exact"/>
            </w:pPr>
            <w:r>
              <w:rPr>
                <w:rStyle w:val="CharStyle31"/>
              </w:rPr>
              <w:t>Vodorovné přemístění přes 20 do 50 m výkopku/sypaniny z horniny třídy těžitelnosti I skupiny 1 až 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m3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18,000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3FD4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1"/>
              </w:rPr>
              <w:t>487,00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1"/>
              </w:rPr>
              <w:t>8 766,00</w:t>
            </w:r>
          </w:p>
        </w:tc>
      </w:tr>
      <w:tr w:rsidR="00C63E22">
        <w:trPr>
          <w:trHeight w:hRule="exact" w:val="38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80"/>
              <w:jc w:val="center"/>
            </w:pPr>
            <w:r>
              <w:rPr>
                <w:rStyle w:val="CharStyle31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001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171152501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58" w:lineRule="exact"/>
            </w:pPr>
            <w:r>
              <w:rPr>
                <w:rStyle w:val="CharStyle31"/>
              </w:rPr>
              <w:t>Zhutnění podloží z hornin soudržných nebo nesoudržných pod násypy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m2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15,000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3FD4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1"/>
              </w:rPr>
              <w:t>360,00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1"/>
              </w:rPr>
              <w:t>5 400,00</w:t>
            </w:r>
          </w:p>
        </w:tc>
      </w:tr>
      <w:tr w:rsidR="00C63E22">
        <w:trPr>
          <w:trHeight w:hRule="exact" w:val="38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80"/>
              <w:jc w:val="center"/>
            </w:pPr>
            <w:r>
              <w:rPr>
                <w:rStyle w:val="CharStyle31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001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181311103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58" w:lineRule="exact"/>
            </w:pPr>
            <w:r>
              <w:rPr>
                <w:rStyle w:val="CharStyle31"/>
              </w:rPr>
              <w:t xml:space="preserve">Rozprostření ornice </w:t>
            </w:r>
            <w:proofErr w:type="spellStart"/>
            <w:r>
              <w:rPr>
                <w:rStyle w:val="CharStyle31"/>
              </w:rPr>
              <w:t>tl</w:t>
            </w:r>
            <w:proofErr w:type="spellEnd"/>
            <w:r>
              <w:rPr>
                <w:rStyle w:val="CharStyle31"/>
              </w:rPr>
              <w:t xml:space="preserve"> vrstvy do 200 mm v rovině nebo ve svahu do 1:5 ručně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m2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9,000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3FD4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1"/>
              </w:rPr>
              <w:t>380,00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1"/>
              </w:rPr>
              <w:t>3 420,00</w:t>
            </w:r>
          </w:p>
        </w:tc>
      </w:tr>
      <w:tr w:rsidR="00C63E22">
        <w:trPr>
          <w:trHeight w:hRule="exact" w:val="21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80"/>
              <w:jc w:val="center"/>
            </w:pPr>
            <w:r>
              <w:rPr>
                <w:rStyle w:val="CharStyle35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8"/>
              </w:rPr>
              <w:t>001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8"/>
              </w:rPr>
              <w:t>0011000054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9"/>
              </w:rPr>
              <w:t>dodávka ornice (</w:t>
            </w:r>
            <w:proofErr w:type="spellStart"/>
            <w:proofErr w:type="gramStart"/>
            <w:r>
              <w:rPr>
                <w:rStyle w:val="CharStyle39"/>
              </w:rPr>
              <w:t>nákup,naložení</w:t>
            </w:r>
            <w:proofErr w:type="spellEnd"/>
            <w:proofErr w:type="gramEnd"/>
            <w:r>
              <w:rPr>
                <w:rStyle w:val="CharStyle39"/>
              </w:rPr>
              <w:t>, dovoz)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9"/>
              </w:rPr>
              <w:t>m3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8"/>
              </w:rPr>
              <w:t>1,350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3FD4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9"/>
              </w:rPr>
              <w:t>1 200,00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1"/>
              </w:rPr>
              <w:t>1 620,00</w:t>
            </w:r>
          </w:p>
        </w:tc>
      </w:tr>
      <w:tr w:rsidR="00C63E22">
        <w:trPr>
          <w:trHeight w:hRule="exact" w:val="211"/>
          <w:jc w:val="center"/>
        </w:trPr>
        <w:tc>
          <w:tcPr>
            <w:tcW w:w="80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tabs>
                <w:tab w:val="left" w:pos="6716"/>
              </w:tabs>
              <w:spacing w:line="134" w:lineRule="exact"/>
              <w:ind w:left="2180"/>
              <w:jc w:val="both"/>
            </w:pPr>
            <w:r>
              <w:rPr>
                <w:rStyle w:val="CharStyle31"/>
              </w:rPr>
              <w:t>9*0,15</w:t>
            </w:r>
            <w:r>
              <w:rPr>
                <w:rStyle w:val="CharStyle31"/>
              </w:rPr>
              <w:tab/>
              <w:t>1,350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1"/>
              </w:rPr>
              <w:t>0,00</w:t>
            </w:r>
          </w:p>
        </w:tc>
      </w:tr>
      <w:tr w:rsidR="00C63E22">
        <w:trPr>
          <w:trHeight w:hRule="exact" w:val="38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40"/>
              <w:jc w:val="center"/>
            </w:pPr>
            <w:r>
              <w:rPr>
                <w:rStyle w:val="CharStyle31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231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181411151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58" w:lineRule="exact"/>
            </w:pPr>
            <w:r>
              <w:rPr>
                <w:rStyle w:val="CharStyle31"/>
              </w:rPr>
              <w:t xml:space="preserve">Založení parkového trávníku travním kobercem </w:t>
            </w:r>
            <w:proofErr w:type="spellStart"/>
            <w:r>
              <w:rPr>
                <w:rStyle w:val="CharStyle31"/>
              </w:rPr>
              <w:t>pl</w:t>
            </w:r>
            <w:proofErr w:type="spellEnd"/>
            <w:r>
              <w:rPr>
                <w:rStyle w:val="CharStyle31"/>
              </w:rPr>
              <w:t xml:space="preserve"> do 1000 m2 v rovině a ve svahu do 1:5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m2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9,000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3FD4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1"/>
              </w:rPr>
              <w:t>150,00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1"/>
              </w:rPr>
              <w:t>1 350,00</w:t>
            </w:r>
          </w:p>
        </w:tc>
      </w:tr>
      <w:tr w:rsidR="00C63E22">
        <w:trPr>
          <w:trHeight w:hRule="exact" w:val="21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40"/>
              <w:jc w:val="center"/>
            </w:pPr>
            <w:r>
              <w:rPr>
                <w:rStyle w:val="CharStyle38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8"/>
              </w:rPr>
              <w:t>005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8"/>
              </w:rPr>
              <w:t>00570010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8"/>
              </w:rPr>
              <w:t>koberec travní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9"/>
              </w:rPr>
              <w:t>m2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8"/>
              </w:rPr>
              <w:t>9,450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3FD4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9"/>
              </w:rPr>
              <w:t>800,00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1"/>
              </w:rPr>
              <w:t>7 560,00</w:t>
            </w:r>
          </w:p>
        </w:tc>
      </w:tr>
      <w:tr w:rsidR="00C63E22">
        <w:trPr>
          <w:trHeight w:hRule="exact" w:val="221"/>
          <w:jc w:val="center"/>
        </w:trPr>
        <w:tc>
          <w:tcPr>
            <w:tcW w:w="80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tabs>
                <w:tab w:val="left" w:pos="6706"/>
              </w:tabs>
              <w:spacing w:line="134" w:lineRule="exact"/>
              <w:ind w:left="2180"/>
              <w:jc w:val="both"/>
            </w:pPr>
            <w:r>
              <w:rPr>
                <w:rStyle w:val="CharStyle31"/>
              </w:rPr>
              <w:t>9*1,05</w:t>
            </w:r>
            <w:r>
              <w:rPr>
                <w:rStyle w:val="CharStyle31"/>
              </w:rPr>
              <w:tab/>
              <w:t>9,450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1"/>
              </w:rPr>
              <w:t>0,00</w:t>
            </w:r>
          </w:p>
        </w:tc>
      </w:tr>
      <w:tr w:rsidR="00C63E22">
        <w:trPr>
          <w:trHeight w:hRule="exact" w:val="38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100"/>
              <w:jc w:val="center"/>
            </w:pPr>
            <w:r>
              <w:rPr>
                <w:rStyle w:val="CharStyle31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001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181951111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63" w:lineRule="exact"/>
            </w:pPr>
            <w:r>
              <w:rPr>
                <w:rStyle w:val="CharStyle31"/>
              </w:rPr>
              <w:t>Úprava pláně v hornině třídy těžitelnosti I skupiny 1 až 3 bez zhutnění strojně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m2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9,000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3FD4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1"/>
              </w:rPr>
              <w:t>280,00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1"/>
              </w:rPr>
              <w:t>2 520,00</w:t>
            </w:r>
          </w:p>
        </w:tc>
      </w:tr>
      <w:tr w:rsidR="00C63E22">
        <w:trPr>
          <w:trHeight w:hRule="exact" w:val="38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100"/>
              <w:jc w:val="center"/>
            </w:pPr>
            <w:r>
              <w:rPr>
                <w:rStyle w:val="CharStyle31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001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181951112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58" w:lineRule="exact"/>
            </w:pPr>
            <w:r>
              <w:rPr>
                <w:rStyle w:val="CharStyle31"/>
              </w:rPr>
              <w:t>Úprava pláně v hornině třídy těžitelnosti I skupiny 1 až 3 se zhutněním strojně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m2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30,000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3FD4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1"/>
              </w:rPr>
              <w:t>280,00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1"/>
              </w:rPr>
              <w:t>8 400,00</w:t>
            </w:r>
          </w:p>
        </w:tc>
      </w:tr>
      <w:tr w:rsidR="00C63E22">
        <w:trPr>
          <w:trHeight w:hRule="exact" w:val="456"/>
          <w:jc w:val="center"/>
        </w:trPr>
        <w:tc>
          <w:tcPr>
            <w:tcW w:w="80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tabs>
                <w:tab w:val="left" w:pos="2201"/>
              </w:tabs>
              <w:ind w:left="1260"/>
              <w:jc w:val="both"/>
            </w:pPr>
            <w:r>
              <w:rPr>
                <w:rStyle w:val="CharStyle37"/>
              </w:rPr>
              <w:t>5</w:t>
            </w:r>
            <w:r>
              <w:rPr>
                <w:rStyle w:val="CharStyle37"/>
              </w:rPr>
              <w:tab/>
              <w:t>Komunikace pozemní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ind w:right="180"/>
              <w:jc w:val="center"/>
            </w:pPr>
            <w:r>
              <w:rPr>
                <w:rStyle w:val="CharStyle7"/>
              </w:rPr>
              <w:t>8 640,00</w:t>
            </w:r>
          </w:p>
        </w:tc>
      </w:tr>
      <w:tr w:rsidR="00C63E22">
        <w:trPr>
          <w:trHeight w:hRule="exact" w:val="21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31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221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564861011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 xml:space="preserve">Podklad ze </w:t>
            </w:r>
            <w:proofErr w:type="spellStart"/>
            <w:r>
              <w:rPr>
                <w:rStyle w:val="CharStyle31"/>
              </w:rPr>
              <w:t>štěrkodrtě</w:t>
            </w:r>
            <w:proofErr w:type="spellEnd"/>
            <w:r>
              <w:rPr>
                <w:rStyle w:val="CharStyle31"/>
              </w:rPr>
              <w:t xml:space="preserve"> ŠD plochy do 100 m2 </w:t>
            </w:r>
            <w:proofErr w:type="spellStart"/>
            <w:r>
              <w:rPr>
                <w:rStyle w:val="CharStyle31"/>
              </w:rPr>
              <w:t>tl</w:t>
            </w:r>
            <w:proofErr w:type="spellEnd"/>
            <w:r>
              <w:rPr>
                <w:rStyle w:val="CharStyle31"/>
              </w:rPr>
              <w:t xml:space="preserve"> 200 mm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m2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4,500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3FD4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1"/>
              </w:rPr>
              <w:t>1 470,00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1"/>
              </w:rPr>
              <w:t>6 615,00</w:t>
            </w:r>
          </w:p>
        </w:tc>
      </w:tr>
      <w:tr w:rsidR="00C63E22">
        <w:trPr>
          <w:trHeight w:hRule="exact" w:val="38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31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221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596811120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58" w:lineRule="exact"/>
            </w:pPr>
            <w:r>
              <w:rPr>
                <w:rStyle w:val="CharStyle31"/>
              </w:rPr>
              <w:t xml:space="preserve">Kladení betonové dlažby komunikací pro pěší do lože z kameniva velikosti do 0,09 m2 </w:t>
            </w:r>
            <w:proofErr w:type="spellStart"/>
            <w:r>
              <w:rPr>
                <w:rStyle w:val="CharStyle31"/>
              </w:rPr>
              <w:t>pl</w:t>
            </w:r>
            <w:proofErr w:type="spellEnd"/>
            <w:r>
              <w:rPr>
                <w:rStyle w:val="CharStyle31"/>
              </w:rPr>
              <w:t xml:space="preserve"> do 50 m2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m2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4,500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3FD4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1"/>
              </w:rPr>
              <w:t>450,00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1"/>
              </w:rPr>
              <w:t>2 025,00</w:t>
            </w:r>
          </w:p>
        </w:tc>
      </w:tr>
      <w:tr w:rsidR="00C63E22">
        <w:trPr>
          <w:trHeight w:hRule="exact" w:val="451"/>
          <w:jc w:val="center"/>
        </w:trPr>
        <w:tc>
          <w:tcPr>
            <w:tcW w:w="808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tabs>
                <w:tab w:val="left" w:pos="2196"/>
              </w:tabs>
              <w:ind w:left="1260"/>
              <w:jc w:val="both"/>
            </w:pPr>
            <w:r>
              <w:rPr>
                <w:rStyle w:val="CharStyle37"/>
              </w:rPr>
              <w:t>9</w:t>
            </w:r>
            <w:r>
              <w:rPr>
                <w:rStyle w:val="CharStyle37"/>
              </w:rPr>
              <w:tab/>
              <w:t>Ostatní konstrukce a práce, bourání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ind w:right="180"/>
              <w:jc w:val="center"/>
            </w:pPr>
            <w:r>
              <w:rPr>
                <w:rStyle w:val="CharStyle7"/>
              </w:rPr>
              <w:t>5 955,00</w:t>
            </w:r>
          </w:p>
        </w:tc>
      </w:tr>
      <w:tr w:rsidR="00C63E22">
        <w:trPr>
          <w:trHeight w:hRule="exact" w:val="38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31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221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916111123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54" w:lineRule="exact"/>
            </w:pPr>
            <w:r>
              <w:rPr>
                <w:rStyle w:val="CharStyle31"/>
              </w:rPr>
              <w:t>Osazení obruby z drobných kostek s boční opěrou do lože z betonu prostého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11,000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3FD4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1"/>
              </w:rPr>
              <w:t>480,00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1"/>
              </w:rPr>
              <w:t>5 280,00</w:t>
            </w:r>
          </w:p>
        </w:tc>
      </w:tr>
      <w:tr w:rsidR="00C63E22">
        <w:trPr>
          <w:trHeight w:hRule="exact" w:val="38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0"/>
              <w:jc w:val="center"/>
            </w:pPr>
            <w:r>
              <w:rPr>
                <w:rStyle w:val="CharStyle31"/>
              </w:rPr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221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979054441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63" w:lineRule="exact"/>
            </w:pPr>
            <w:r>
              <w:rPr>
                <w:rStyle w:val="CharStyle31"/>
              </w:rPr>
              <w:t>Očištění vybouraných z desek nebo dlaždic s původním spárováním z kameniva těženého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CharStyle31"/>
              </w:rPr>
              <w:t>m2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jc w:val="right"/>
            </w:pPr>
            <w:r>
              <w:rPr>
                <w:rStyle w:val="CharStyle31"/>
              </w:rPr>
              <w:t>4,500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3FD4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1"/>
              </w:rPr>
              <w:t>150,00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spacing w:line="134" w:lineRule="exact"/>
              <w:ind w:right="220"/>
              <w:jc w:val="right"/>
            </w:pPr>
            <w:r>
              <w:rPr>
                <w:rStyle w:val="CharStyle31"/>
              </w:rPr>
              <w:t>675,00</w:t>
            </w:r>
          </w:p>
        </w:tc>
      </w:tr>
      <w:tr w:rsidR="00C63E22">
        <w:trPr>
          <w:trHeight w:hRule="exact" w:val="523"/>
          <w:jc w:val="center"/>
        </w:trPr>
        <w:tc>
          <w:tcPr>
            <w:tcW w:w="9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3E22" w:rsidRDefault="00E36FBB">
            <w:pPr>
              <w:pStyle w:val="Style2"/>
              <w:framePr w:w="9485" w:wrap="notBeside" w:vAnchor="text" w:hAnchor="text" w:xAlign="center" w:y="1"/>
              <w:shd w:val="clear" w:color="auto" w:fill="auto"/>
              <w:tabs>
                <w:tab w:val="left" w:pos="8382"/>
              </w:tabs>
              <w:spacing w:line="212" w:lineRule="exact"/>
              <w:ind w:left="2200"/>
              <w:jc w:val="both"/>
            </w:pPr>
            <w:r>
              <w:rPr>
                <w:rStyle w:val="CharStyle40"/>
              </w:rPr>
              <w:t>Celkem</w:t>
            </w:r>
            <w:r>
              <w:rPr>
                <w:rStyle w:val="CharStyle40"/>
              </w:rPr>
              <w:tab/>
            </w:r>
            <w:r>
              <w:rPr>
                <w:rStyle w:val="CharStyle41"/>
              </w:rPr>
              <w:t>91</w:t>
            </w:r>
            <w:r>
              <w:rPr>
                <w:rStyle w:val="CharStyle40"/>
              </w:rPr>
              <w:t xml:space="preserve"> 131,00</w:t>
            </w:r>
          </w:p>
        </w:tc>
      </w:tr>
    </w:tbl>
    <w:p w:rsidR="00C63E22" w:rsidRDefault="00C63E22">
      <w:pPr>
        <w:framePr w:w="9485" w:wrap="notBeside" w:vAnchor="text" w:hAnchor="text" w:xAlign="center" w:y="1"/>
        <w:rPr>
          <w:sz w:val="2"/>
          <w:szCs w:val="2"/>
        </w:rPr>
      </w:pPr>
    </w:p>
    <w:p w:rsidR="00C63E22" w:rsidRDefault="00C63E22">
      <w:pPr>
        <w:rPr>
          <w:sz w:val="2"/>
          <w:szCs w:val="2"/>
        </w:rPr>
      </w:pPr>
    </w:p>
    <w:p w:rsidR="00C63E22" w:rsidRDefault="00C63E22">
      <w:pPr>
        <w:rPr>
          <w:sz w:val="2"/>
          <w:szCs w:val="2"/>
        </w:rPr>
      </w:pPr>
    </w:p>
    <w:sectPr w:rsidR="00C63E22">
      <w:pgSz w:w="12053" w:h="16939"/>
      <w:pgMar w:top="969" w:right="1181" w:bottom="1411" w:left="3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0E1" w:rsidRDefault="00D360E1">
      <w:r>
        <w:separator/>
      </w:r>
    </w:p>
  </w:endnote>
  <w:endnote w:type="continuationSeparator" w:id="0">
    <w:p w:rsidR="00D360E1" w:rsidRDefault="00D3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0E1" w:rsidRDefault="00D360E1"/>
  </w:footnote>
  <w:footnote w:type="continuationSeparator" w:id="0">
    <w:p w:rsidR="00D360E1" w:rsidRDefault="00D360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63E22"/>
    <w:rsid w:val="0055620B"/>
    <w:rsid w:val="0093256B"/>
    <w:rsid w:val="00C63E22"/>
    <w:rsid w:val="00D360E1"/>
    <w:rsid w:val="00E3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6">
    <w:name w:val="Char Style 6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7">
    <w:name w:val="Char Style 7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8">
    <w:name w:val="Char Style 8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76505C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9">
    <w:name w:val="Char Style 9"/>
    <w:basedOn w:val="CharStyle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1Exact">
    <w:name w:val="Char Style 11 Exact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Exact">
    <w:name w:val="Char Style 1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3Exact">
    <w:name w:val="Char Style 13 Exact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6Exact">
    <w:name w:val="Char Style 16 Exact"/>
    <w:basedOn w:val="CharStyle1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7Exact">
    <w:name w:val="Char Style 17 Exact"/>
    <w:basedOn w:val="CharStyle1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8Exact">
    <w:name w:val="Char Style 18 Exact"/>
    <w:basedOn w:val="CharStyle15Exac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9Exact">
    <w:name w:val="Char Style 19 Exact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6">
    <w:name w:val="Char Style 26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325162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7">
    <w:name w:val="Char Style 27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325162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8">
    <w:name w:val="Char Style 28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325162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9">
    <w:name w:val="Char Style 29"/>
    <w:basedOn w:val="CharStyle25"/>
    <w:rPr>
      <w:rFonts w:ascii="Arial" w:eastAsia="Arial" w:hAnsi="Arial" w:cs="Arial"/>
      <w:b w:val="0"/>
      <w:bCs w:val="0"/>
      <w:i w:val="0"/>
      <w:iCs w:val="0"/>
      <w:smallCaps w:val="0"/>
      <w:strike w:val="0"/>
      <w:color w:val="325162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30">
    <w:name w:val="Char Style 30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1">
    <w:name w:val="Char Style 31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32">
    <w:name w:val="Char Style 32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325162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33">
    <w:name w:val="Char Style 33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336B8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4">
    <w:name w:val="Char Style 3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35">
    <w:name w:val="Char Style 3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336B8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36">
    <w:name w:val="Char Style 36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7">
    <w:name w:val="Char Style 37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325162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38">
    <w:name w:val="Char Style 38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336B8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39">
    <w:name w:val="Char Style 39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325162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40">
    <w:name w:val="Char Style 40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D8737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41">
    <w:name w:val="Char Style 41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D8737F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line="178" w:lineRule="exact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202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after="160" w:line="246" w:lineRule="exac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after="160" w:line="190" w:lineRule="exac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line="317" w:lineRule="exact"/>
      <w:jc w:val="right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1037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Jakešová Barbora</cp:lastModifiedBy>
  <cp:revision>3</cp:revision>
  <dcterms:created xsi:type="dcterms:W3CDTF">2023-08-31T12:11:00Z</dcterms:created>
  <dcterms:modified xsi:type="dcterms:W3CDTF">2023-09-01T07:38:00Z</dcterms:modified>
</cp:coreProperties>
</file>