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D6F40" w14:textId="77777777" w:rsidR="00C63AA5" w:rsidRPr="00400629" w:rsidRDefault="00C63AA5" w:rsidP="00C63AA5">
      <w:pPr>
        <w:pStyle w:val="Odstavecseseznamem"/>
        <w:numPr>
          <w:ilvl w:val="0"/>
          <w:numId w:val="1"/>
        </w:numPr>
        <w:spacing w:after="0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/>
          <w:snapToGrid w:val="0"/>
          <w:sz w:val="24"/>
          <w:szCs w:val="24"/>
        </w:rPr>
        <w:t xml:space="preserve">PŘÍLOHA: </w:t>
      </w:r>
      <w:r w:rsidRPr="00400629">
        <w:rPr>
          <w:rFonts w:ascii="Times New Roman" w:eastAsia="Calibri" w:hAnsi="Times New Roman" w:cs="Times New Roman"/>
          <w:b/>
          <w:snapToGrid w:val="0"/>
          <w:sz w:val="24"/>
          <w:szCs w:val="24"/>
        </w:rPr>
        <w:t xml:space="preserve"> SPECIFIKACE</w:t>
      </w:r>
      <w:proofErr w:type="gramEnd"/>
      <w:r w:rsidRPr="00400629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, CENÍK</w:t>
      </w:r>
    </w:p>
    <w:p w14:paraId="77419302" w14:textId="77777777" w:rsidR="00C63AA5" w:rsidRDefault="00C63AA5" w:rsidP="00C63AA5">
      <w:pPr>
        <w:spacing w:after="0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</w:rPr>
      </w:pPr>
    </w:p>
    <w:p w14:paraId="29B1ACBD" w14:textId="77777777" w:rsidR="00C63AA5" w:rsidRPr="00400629" w:rsidRDefault="00C63AA5" w:rsidP="00C63AA5">
      <w:pPr>
        <w:pStyle w:val="Odstavecseseznamem"/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b/>
          <w:snapToGrid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snapToGrid w:val="0"/>
          <w:sz w:val="24"/>
          <w:szCs w:val="24"/>
        </w:rPr>
        <w:t xml:space="preserve"> </w:t>
      </w:r>
      <w:r w:rsidRPr="00400629">
        <w:rPr>
          <w:rFonts w:ascii="Times New Roman" w:eastAsia="Calibri" w:hAnsi="Times New Roman" w:cs="Times New Roman"/>
          <w:b/>
          <w:snapToGrid w:val="0"/>
          <w:sz w:val="24"/>
          <w:szCs w:val="24"/>
        </w:rPr>
        <w:t xml:space="preserve"> Oprava </w:t>
      </w:r>
      <w:r>
        <w:rPr>
          <w:rFonts w:ascii="Times New Roman" w:eastAsia="Calibri" w:hAnsi="Times New Roman" w:cs="Times New Roman"/>
          <w:b/>
          <w:snapToGrid w:val="0"/>
          <w:sz w:val="24"/>
          <w:szCs w:val="24"/>
        </w:rPr>
        <w:t xml:space="preserve">stolní </w:t>
      </w:r>
      <w:proofErr w:type="spellStart"/>
      <w:r>
        <w:rPr>
          <w:rFonts w:ascii="Times New Roman" w:eastAsia="Calibri" w:hAnsi="Times New Roman" w:cs="Times New Roman"/>
          <w:b/>
          <w:snapToGrid w:val="0"/>
          <w:sz w:val="24"/>
          <w:szCs w:val="24"/>
        </w:rPr>
        <w:t>pokosové</w:t>
      </w:r>
      <w:proofErr w:type="spellEnd"/>
      <w:r>
        <w:rPr>
          <w:rFonts w:ascii="Times New Roman" w:eastAsia="Calibri" w:hAnsi="Times New Roman" w:cs="Times New Roman"/>
          <w:b/>
          <w:snapToGrid w:val="0"/>
          <w:sz w:val="24"/>
          <w:szCs w:val="24"/>
        </w:rPr>
        <w:t xml:space="preserve"> pily</w:t>
      </w:r>
      <w:r w:rsidRPr="00400629">
        <w:rPr>
          <w:rFonts w:ascii="Times New Roman" w:eastAsia="Calibri" w:hAnsi="Times New Roman" w:cs="Times New Roman"/>
          <w:b/>
          <w:snapToGrid w:val="0"/>
          <w:sz w:val="24"/>
          <w:szCs w:val="24"/>
        </w:rPr>
        <w:t xml:space="preserve"> – 1 ks</w:t>
      </w:r>
    </w:p>
    <w:p w14:paraId="203C8FA0" w14:textId="77777777" w:rsidR="00C63AA5" w:rsidRDefault="00C63AA5" w:rsidP="00C63AA5">
      <w:pPr>
        <w:pStyle w:val="Odstavecseseznamem"/>
        <w:spacing w:after="0"/>
        <w:rPr>
          <w:rFonts w:ascii="Times New Roman" w:eastAsia="Calibri" w:hAnsi="Times New Roman" w:cs="Times New Roman"/>
          <w:b/>
          <w:snapToGrid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snapToGrid w:val="0"/>
          <w:sz w:val="24"/>
          <w:szCs w:val="24"/>
        </w:rPr>
        <w:t>-      demontáž, manipulace, odvoz do opravy – 10 800 Kč bez DPH</w:t>
      </w:r>
    </w:p>
    <w:p w14:paraId="4E5EB31C" w14:textId="77777777" w:rsidR="00C63AA5" w:rsidRDefault="00C63AA5" w:rsidP="00C63AA5">
      <w:pPr>
        <w:pStyle w:val="Odstavecseseznamem"/>
        <w:spacing w:after="0"/>
        <w:rPr>
          <w:rFonts w:ascii="Times New Roman" w:eastAsia="Calibri" w:hAnsi="Times New Roman" w:cs="Times New Roman"/>
          <w:b/>
          <w:snapToGrid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snapToGrid w:val="0"/>
          <w:sz w:val="24"/>
          <w:szCs w:val="24"/>
        </w:rPr>
        <w:t>-      umytí, odstranění mastných nečistot – 2 720 Kč bez DPH</w:t>
      </w:r>
    </w:p>
    <w:p w14:paraId="220A05AD" w14:textId="77777777" w:rsidR="00C63AA5" w:rsidRDefault="00C63AA5" w:rsidP="00C63AA5">
      <w:pPr>
        <w:pStyle w:val="Odstavecseseznamem"/>
        <w:spacing w:after="0"/>
        <w:rPr>
          <w:rFonts w:ascii="Times New Roman" w:eastAsia="Calibri" w:hAnsi="Times New Roman" w:cs="Times New Roman"/>
          <w:b/>
          <w:snapToGrid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snapToGrid w:val="0"/>
          <w:sz w:val="24"/>
          <w:szCs w:val="24"/>
        </w:rPr>
        <w:t>-      tmelení povrchu stroje – 3 274 Kč bez DPH</w:t>
      </w:r>
    </w:p>
    <w:p w14:paraId="758882C7" w14:textId="77777777" w:rsidR="00C63AA5" w:rsidRDefault="00C63AA5" w:rsidP="00C63AA5">
      <w:pPr>
        <w:pStyle w:val="Odstavecseseznamem"/>
        <w:spacing w:after="0"/>
        <w:rPr>
          <w:rFonts w:ascii="Times New Roman" w:eastAsia="Calibri" w:hAnsi="Times New Roman" w:cs="Times New Roman"/>
          <w:b/>
          <w:snapToGrid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snapToGrid w:val="0"/>
          <w:sz w:val="24"/>
          <w:szCs w:val="24"/>
        </w:rPr>
        <w:t>-      nátěr stroje – 10 560 Kč bez DPH</w:t>
      </w:r>
    </w:p>
    <w:p w14:paraId="110E10B2" w14:textId="77777777" w:rsidR="00C63AA5" w:rsidRDefault="00C63AA5" w:rsidP="00C63AA5">
      <w:pPr>
        <w:pStyle w:val="Odstavecseseznamem"/>
        <w:spacing w:after="0"/>
        <w:rPr>
          <w:rFonts w:ascii="Times New Roman" w:eastAsia="Calibri" w:hAnsi="Times New Roman" w:cs="Times New Roman"/>
          <w:b/>
          <w:snapToGrid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snapToGrid w:val="0"/>
          <w:sz w:val="24"/>
          <w:szCs w:val="24"/>
        </w:rPr>
        <w:t>-      zámečnické práce – 1 200 Kč bez DPH</w:t>
      </w:r>
    </w:p>
    <w:p w14:paraId="63A32EA4" w14:textId="77777777" w:rsidR="00C63AA5" w:rsidRDefault="00C63AA5" w:rsidP="00C63AA5">
      <w:pPr>
        <w:pStyle w:val="Odstavecseseznamem"/>
        <w:spacing w:after="0"/>
        <w:rPr>
          <w:rFonts w:ascii="Times New Roman" w:eastAsia="Calibri" w:hAnsi="Times New Roman" w:cs="Times New Roman"/>
          <w:b/>
          <w:snapToGrid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snapToGrid w:val="0"/>
          <w:sz w:val="24"/>
          <w:szCs w:val="24"/>
        </w:rPr>
        <w:t>-      doprava, manipulace, uvedení do provozu – 12 560 Kč bez DPH</w:t>
      </w:r>
    </w:p>
    <w:p w14:paraId="06412957" w14:textId="77777777" w:rsidR="00C63AA5" w:rsidRDefault="00C63AA5" w:rsidP="00C63AA5">
      <w:pPr>
        <w:pStyle w:val="Odstavecseseznamem"/>
        <w:spacing w:after="0"/>
        <w:rPr>
          <w:rFonts w:ascii="Times New Roman" w:eastAsia="Calibri" w:hAnsi="Times New Roman" w:cs="Times New Roman"/>
          <w:b/>
          <w:snapToGrid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snapToGrid w:val="0"/>
          <w:sz w:val="24"/>
          <w:szCs w:val="24"/>
        </w:rPr>
        <w:t>-      cena celkem – 41 114 Kč bez DPH</w:t>
      </w:r>
    </w:p>
    <w:p w14:paraId="0CDBA754" w14:textId="77777777" w:rsidR="00C63AA5" w:rsidRDefault="00C63AA5" w:rsidP="00C63AA5">
      <w:pPr>
        <w:pStyle w:val="Odstavecseseznamem"/>
        <w:spacing w:after="0"/>
        <w:rPr>
          <w:rFonts w:ascii="Times New Roman" w:eastAsia="Calibri" w:hAnsi="Times New Roman" w:cs="Times New Roman"/>
          <w:b/>
          <w:snapToGrid w:val="0"/>
          <w:sz w:val="24"/>
          <w:szCs w:val="24"/>
        </w:rPr>
      </w:pPr>
    </w:p>
    <w:p w14:paraId="61AF083F" w14:textId="77777777" w:rsidR="00C63AA5" w:rsidRPr="00400629" w:rsidRDefault="00C63AA5" w:rsidP="00C63AA5">
      <w:pPr>
        <w:pStyle w:val="Odstavecseseznamem"/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b/>
          <w:snapToGrid w:val="0"/>
          <w:sz w:val="24"/>
          <w:szCs w:val="24"/>
        </w:rPr>
      </w:pPr>
      <w:r w:rsidRPr="00400629">
        <w:rPr>
          <w:rFonts w:ascii="Times New Roman" w:eastAsia="Calibri" w:hAnsi="Times New Roman" w:cs="Times New Roman"/>
          <w:b/>
          <w:snapToGrid w:val="0"/>
          <w:sz w:val="24"/>
          <w:szCs w:val="24"/>
        </w:rPr>
        <w:t xml:space="preserve">  Oprava </w:t>
      </w:r>
      <w:r>
        <w:rPr>
          <w:rFonts w:ascii="Times New Roman" w:eastAsia="Calibri" w:hAnsi="Times New Roman" w:cs="Times New Roman"/>
          <w:b/>
          <w:snapToGrid w:val="0"/>
          <w:sz w:val="24"/>
          <w:szCs w:val="24"/>
        </w:rPr>
        <w:t xml:space="preserve">vrtačky VS </w:t>
      </w:r>
      <w:proofErr w:type="gramStart"/>
      <w:r>
        <w:rPr>
          <w:rFonts w:ascii="Times New Roman" w:eastAsia="Calibri" w:hAnsi="Times New Roman" w:cs="Times New Roman"/>
          <w:b/>
          <w:snapToGrid w:val="0"/>
          <w:sz w:val="24"/>
          <w:szCs w:val="24"/>
        </w:rPr>
        <w:t>32</w:t>
      </w:r>
      <w:r w:rsidRPr="00400629">
        <w:rPr>
          <w:rFonts w:ascii="Times New Roman" w:eastAsia="Calibri" w:hAnsi="Times New Roman" w:cs="Times New Roman"/>
          <w:b/>
          <w:snapToGrid w:val="0"/>
          <w:sz w:val="24"/>
          <w:szCs w:val="24"/>
        </w:rPr>
        <w:t xml:space="preserve"> – 1</w:t>
      </w:r>
      <w:proofErr w:type="gramEnd"/>
      <w:r w:rsidRPr="00400629">
        <w:rPr>
          <w:rFonts w:ascii="Times New Roman" w:eastAsia="Calibri" w:hAnsi="Times New Roman" w:cs="Times New Roman"/>
          <w:b/>
          <w:snapToGrid w:val="0"/>
          <w:sz w:val="24"/>
          <w:szCs w:val="24"/>
        </w:rPr>
        <w:t xml:space="preserve"> ks</w:t>
      </w:r>
    </w:p>
    <w:p w14:paraId="12DC44B6" w14:textId="77777777" w:rsidR="00C63AA5" w:rsidRDefault="00C63AA5" w:rsidP="00C63AA5">
      <w:pPr>
        <w:pStyle w:val="Odstavecseseznamem"/>
        <w:spacing w:after="0"/>
        <w:rPr>
          <w:rFonts w:ascii="Times New Roman" w:eastAsia="Calibri" w:hAnsi="Times New Roman" w:cs="Times New Roman"/>
          <w:b/>
          <w:snapToGrid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snapToGrid w:val="0"/>
          <w:sz w:val="24"/>
          <w:szCs w:val="24"/>
        </w:rPr>
        <w:t xml:space="preserve">-      </w:t>
      </w:r>
      <w:bookmarkStart w:id="0" w:name="_Hlk144203212"/>
      <w:r>
        <w:rPr>
          <w:rFonts w:ascii="Times New Roman" w:eastAsia="Calibri" w:hAnsi="Times New Roman" w:cs="Times New Roman"/>
          <w:b/>
          <w:snapToGrid w:val="0"/>
          <w:sz w:val="24"/>
          <w:szCs w:val="24"/>
        </w:rPr>
        <w:t>demontáž, manipulace, odvoz do opravy – 10 800 Kč bez DPH</w:t>
      </w:r>
    </w:p>
    <w:p w14:paraId="2744BC35" w14:textId="77777777" w:rsidR="00C63AA5" w:rsidRDefault="00C63AA5" w:rsidP="00C63AA5">
      <w:pPr>
        <w:pStyle w:val="Odstavecseseznamem"/>
        <w:spacing w:after="0"/>
        <w:rPr>
          <w:rFonts w:ascii="Times New Roman" w:eastAsia="Calibri" w:hAnsi="Times New Roman" w:cs="Times New Roman"/>
          <w:b/>
          <w:snapToGrid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snapToGrid w:val="0"/>
          <w:sz w:val="24"/>
          <w:szCs w:val="24"/>
        </w:rPr>
        <w:t>-      umytí, odstranění mastných nečistot – 3 750 Kč bez DPH</w:t>
      </w:r>
    </w:p>
    <w:p w14:paraId="12F4F8AD" w14:textId="77777777" w:rsidR="00C63AA5" w:rsidRDefault="00C63AA5" w:rsidP="00C63AA5">
      <w:pPr>
        <w:pStyle w:val="Odstavecseseznamem"/>
        <w:spacing w:after="0"/>
        <w:rPr>
          <w:rFonts w:ascii="Times New Roman" w:eastAsia="Calibri" w:hAnsi="Times New Roman" w:cs="Times New Roman"/>
          <w:b/>
          <w:snapToGrid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snapToGrid w:val="0"/>
          <w:sz w:val="24"/>
          <w:szCs w:val="24"/>
        </w:rPr>
        <w:t>-      tmelení povrchu stroje – 3 500 Kč bez DPH</w:t>
      </w:r>
    </w:p>
    <w:p w14:paraId="5AF4B9E5" w14:textId="77777777" w:rsidR="00C63AA5" w:rsidRDefault="00C63AA5" w:rsidP="00C63AA5">
      <w:pPr>
        <w:pStyle w:val="Odstavecseseznamem"/>
        <w:spacing w:after="0"/>
        <w:rPr>
          <w:rFonts w:ascii="Times New Roman" w:eastAsia="Calibri" w:hAnsi="Times New Roman" w:cs="Times New Roman"/>
          <w:b/>
          <w:snapToGrid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snapToGrid w:val="0"/>
          <w:sz w:val="24"/>
          <w:szCs w:val="24"/>
        </w:rPr>
        <w:t>-      nátěr stroje – 15 584 Kč bez DPH</w:t>
      </w:r>
    </w:p>
    <w:p w14:paraId="798C771B" w14:textId="77777777" w:rsidR="00C63AA5" w:rsidRDefault="00C63AA5" w:rsidP="00C63AA5">
      <w:pPr>
        <w:pStyle w:val="Odstavecseseznamem"/>
        <w:spacing w:after="0"/>
        <w:rPr>
          <w:rFonts w:ascii="Times New Roman" w:eastAsia="Calibri" w:hAnsi="Times New Roman" w:cs="Times New Roman"/>
          <w:b/>
          <w:snapToGrid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snapToGrid w:val="0"/>
          <w:sz w:val="24"/>
          <w:szCs w:val="24"/>
        </w:rPr>
        <w:t>-      zámečnické práce – 1 750 Kč bez DPH</w:t>
      </w:r>
    </w:p>
    <w:p w14:paraId="1CC23CC0" w14:textId="77777777" w:rsidR="00C63AA5" w:rsidRDefault="00C63AA5" w:rsidP="00C63AA5">
      <w:pPr>
        <w:pStyle w:val="Odstavecseseznamem"/>
        <w:spacing w:after="0"/>
        <w:rPr>
          <w:rFonts w:ascii="Times New Roman" w:eastAsia="Calibri" w:hAnsi="Times New Roman" w:cs="Times New Roman"/>
          <w:b/>
          <w:snapToGrid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snapToGrid w:val="0"/>
          <w:sz w:val="24"/>
          <w:szCs w:val="24"/>
        </w:rPr>
        <w:t>-      doprava, manipulace, uvedení do provozu – 12 560 Kč bez DPH</w:t>
      </w:r>
    </w:p>
    <w:p w14:paraId="62A141A1" w14:textId="77777777" w:rsidR="00C63AA5" w:rsidRDefault="00C63AA5" w:rsidP="00C63AA5">
      <w:pPr>
        <w:pStyle w:val="Odstavecseseznamem"/>
        <w:spacing w:after="0"/>
        <w:rPr>
          <w:rFonts w:ascii="Times New Roman" w:eastAsia="Calibri" w:hAnsi="Times New Roman" w:cs="Times New Roman"/>
          <w:b/>
          <w:snapToGrid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snapToGrid w:val="0"/>
          <w:sz w:val="24"/>
          <w:szCs w:val="24"/>
        </w:rPr>
        <w:t>-      cena celkem –   47 944 Kč bez DPH</w:t>
      </w:r>
    </w:p>
    <w:bookmarkEnd w:id="0"/>
    <w:p w14:paraId="5F5F99F3" w14:textId="77777777" w:rsidR="00C63AA5" w:rsidRDefault="00C63AA5" w:rsidP="00C63AA5">
      <w:pPr>
        <w:pStyle w:val="Odstavecseseznamem"/>
        <w:spacing w:after="0"/>
        <w:rPr>
          <w:rFonts w:ascii="Times New Roman" w:eastAsia="Calibri" w:hAnsi="Times New Roman" w:cs="Times New Roman"/>
          <w:b/>
          <w:snapToGrid w:val="0"/>
          <w:sz w:val="24"/>
          <w:szCs w:val="24"/>
        </w:rPr>
      </w:pPr>
    </w:p>
    <w:p w14:paraId="71A1DEA9" w14:textId="77777777" w:rsidR="00C63AA5" w:rsidRDefault="00C63AA5" w:rsidP="00C63AA5">
      <w:pPr>
        <w:pStyle w:val="Odstavecseseznamem"/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b/>
          <w:snapToGrid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snapToGrid w:val="0"/>
          <w:sz w:val="24"/>
          <w:szCs w:val="24"/>
        </w:rPr>
        <w:t xml:space="preserve">   Oprava brusky BPH </w:t>
      </w:r>
      <w:proofErr w:type="gramStart"/>
      <w:r>
        <w:rPr>
          <w:rFonts w:ascii="Times New Roman" w:eastAsia="Calibri" w:hAnsi="Times New Roman" w:cs="Times New Roman"/>
          <w:b/>
          <w:snapToGrid w:val="0"/>
          <w:sz w:val="24"/>
          <w:szCs w:val="24"/>
        </w:rPr>
        <w:t>20 – 1</w:t>
      </w:r>
      <w:proofErr w:type="gramEnd"/>
      <w:r>
        <w:rPr>
          <w:rFonts w:ascii="Times New Roman" w:eastAsia="Calibri" w:hAnsi="Times New Roman" w:cs="Times New Roman"/>
          <w:b/>
          <w:snapToGrid w:val="0"/>
          <w:sz w:val="24"/>
          <w:szCs w:val="24"/>
        </w:rPr>
        <w:t xml:space="preserve"> ks</w:t>
      </w:r>
    </w:p>
    <w:p w14:paraId="69E7DBFF" w14:textId="77777777" w:rsidR="00C63AA5" w:rsidRPr="00FF59A9" w:rsidRDefault="00C63AA5" w:rsidP="00C63AA5">
      <w:pPr>
        <w:spacing w:after="0"/>
        <w:ind w:left="360"/>
        <w:rPr>
          <w:rFonts w:ascii="Times New Roman" w:eastAsia="Calibri" w:hAnsi="Times New Roman" w:cs="Times New Roman"/>
          <w:b/>
          <w:snapToGrid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snapToGrid w:val="0"/>
          <w:sz w:val="24"/>
          <w:szCs w:val="24"/>
        </w:rPr>
        <w:t xml:space="preserve">    </w:t>
      </w:r>
      <w:r w:rsidRPr="00FF59A9">
        <w:rPr>
          <w:rFonts w:ascii="Times New Roman" w:eastAsia="Calibri" w:hAnsi="Times New Roman" w:cs="Times New Roman"/>
          <w:b/>
          <w:snapToGrid w:val="0"/>
          <w:sz w:val="24"/>
          <w:szCs w:val="24"/>
        </w:rPr>
        <w:t xml:space="preserve">  -      demontáž, manipulace, odvoz do opravy – </w:t>
      </w:r>
      <w:r>
        <w:rPr>
          <w:rFonts w:ascii="Times New Roman" w:eastAsia="Calibri" w:hAnsi="Times New Roman" w:cs="Times New Roman"/>
          <w:b/>
          <w:snapToGrid w:val="0"/>
          <w:sz w:val="24"/>
          <w:szCs w:val="24"/>
        </w:rPr>
        <w:t>10 800 Kč bez DPH</w:t>
      </w:r>
    </w:p>
    <w:p w14:paraId="7EEFC756" w14:textId="77777777" w:rsidR="00C63AA5" w:rsidRDefault="00C63AA5" w:rsidP="00C63AA5">
      <w:pPr>
        <w:pStyle w:val="Odstavecseseznamem"/>
        <w:spacing w:after="0"/>
        <w:rPr>
          <w:rFonts w:ascii="Times New Roman" w:eastAsia="Calibri" w:hAnsi="Times New Roman" w:cs="Times New Roman"/>
          <w:b/>
          <w:snapToGrid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snapToGrid w:val="0"/>
          <w:sz w:val="24"/>
          <w:szCs w:val="24"/>
        </w:rPr>
        <w:t>-      umytí, odstranění mastných nečistot – 4 500 Kč bez DPH</w:t>
      </w:r>
    </w:p>
    <w:p w14:paraId="4FBF1831" w14:textId="77777777" w:rsidR="00C63AA5" w:rsidRDefault="00C63AA5" w:rsidP="00C63AA5">
      <w:pPr>
        <w:pStyle w:val="Odstavecseseznamem"/>
        <w:spacing w:after="0"/>
        <w:rPr>
          <w:rFonts w:ascii="Times New Roman" w:eastAsia="Calibri" w:hAnsi="Times New Roman" w:cs="Times New Roman"/>
          <w:b/>
          <w:snapToGrid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snapToGrid w:val="0"/>
          <w:sz w:val="24"/>
          <w:szCs w:val="24"/>
        </w:rPr>
        <w:t>-      tmelení povrchu stroje – 5 200 Kč bez DPH</w:t>
      </w:r>
    </w:p>
    <w:p w14:paraId="710FE3A5" w14:textId="77777777" w:rsidR="00C63AA5" w:rsidRDefault="00C63AA5" w:rsidP="00C63AA5">
      <w:pPr>
        <w:pStyle w:val="Odstavecseseznamem"/>
        <w:spacing w:after="0"/>
        <w:rPr>
          <w:rFonts w:ascii="Times New Roman" w:eastAsia="Calibri" w:hAnsi="Times New Roman" w:cs="Times New Roman"/>
          <w:b/>
          <w:snapToGrid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snapToGrid w:val="0"/>
          <w:sz w:val="24"/>
          <w:szCs w:val="24"/>
        </w:rPr>
        <w:t>-      nátěr stroje – 18 324 Kč bez DPH</w:t>
      </w:r>
    </w:p>
    <w:p w14:paraId="099D149A" w14:textId="77777777" w:rsidR="00C63AA5" w:rsidRDefault="00C63AA5" w:rsidP="00C63AA5">
      <w:pPr>
        <w:pStyle w:val="Odstavecseseznamem"/>
        <w:spacing w:after="0"/>
        <w:rPr>
          <w:rFonts w:ascii="Times New Roman" w:eastAsia="Calibri" w:hAnsi="Times New Roman" w:cs="Times New Roman"/>
          <w:b/>
          <w:snapToGrid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snapToGrid w:val="0"/>
          <w:sz w:val="24"/>
          <w:szCs w:val="24"/>
        </w:rPr>
        <w:t>-      zámečnické práce – 1 935 Kč bez DPH</w:t>
      </w:r>
    </w:p>
    <w:p w14:paraId="6A2BFB89" w14:textId="77777777" w:rsidR="00C63AA5" w:rsidRDefault="00C63AA5" w:rsidP="00C63AA5">
      <w:pPr>
        <w:pStyle w:val="Odstavecseseznamem"/>
        <w:spacing w:after="0"/>
        <w:rPr>
          <w:rFonts w:ascii="Times New Roman" w:eastAsia="Calibri" w:hAnsi="Times New Roman" w:cs="Times New Roman"/>
          <w:b/>
          <w:snapToGrid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snapToGrid w:val="0"/>
          <w:sz w:val="24"/>
          <w:szCs w:val="24"/>
        </w:rPr>
        <w:t>-      doprava, manipulace, uvedení do provozu – 12 560 Kč bez DPH</w:t>
      </w:r>
    </w:p>
    <w:p w14:paraId="345D9B53" w14:textId="77777777" w:rsidR="00C63AA5" w:rsidRDefault="00C63AA5" w:rsidP="00C63AA5">
      <w:pPr>
        <w:pStyle w:val="Odstavecseseznamem"/>
        <w:spacing w:after="0"/>
        <w:rPr>
          <w:rFonts w:ascii="Times New Roman" w:eastAsia="Calibri" w:hAnsi="Times New Roman" w:cs="Times New Roman"/>
          <w:b/>
          <w:snapToGrid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snapToGrid w:val="0"/>
          <w:sz w:val="24"/>
          <w:szCs w:val="24"/>
        </w:rPr>
        <w:t>-      cena celkem – 53 319 Kč bez DPH</w:t>
      </w:r>
    </w:p>
    <w:p w14:paraId="061C8FDB" w14:textId="77777777" w:rsidR="00C63AA5" w:rsidRDefault="00C63AA5" w:rsidP="00C63AA5">
      <w:pPr>
        <w:spacing w:after="0"/>
        <w:rPr>
          <w:rFonts w:ascii="Times New Roman" w:eastAsia="Calibri" w:hAnsi="Times New Roman" w:cs="Times New Roman"/>
          <w:b/>
          <w:snapToGrid w:val="0"/>
          <w:sz w:val="24"/>
          <w:szCs w:val="24"/>
        </w:rPr>
      </w:pPr>
    </w:p>
    <w:p w14:paraId="10C769BA" w14:textId="77777777" w:rsidR="00C63AA5" w:rsidRDefault="00C63AA5" w:rsidP="00C63AA5">
      <w:pPr>
        <w:pStyle w:val="Odstavecseseznamem"/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b/>
          <w:snapToGrid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snapToGrid w:val="0"/>
          <w:sz w:val="24"/>
          <w:szCs w:val="24"/>
        </w:rPr>
        <w:t xml:space="preserve">    Oprava brusky BPH 20 II – 1 ks</w:t>
      </w:r>
    </w:p>
    <w:p w14:paraId="4D2FBBA4" w14:textId="77777777" w:rsidR="00C63AA5" w:rsidRPr="00A710FB" w:rsidRDefault="00C63AA5" w:rsidP="00C63AA5">
      <w:pPr>
        <w:pStyle w:val="Odstavecseseznamem"/>
        <w:spacing w:after="0"/>
        <w:rPr>
          <w:rFonts w:ascii="Times New Roman" w:eastAsia="Calibri" w:hAnsi="Times New Roman" w:cs="Times New Roman"/>
          <w:b/>
          <w:snapToGrid w:val="0"/>
          <w:sz w:val="24"/>
          <w:szCs w:val="24"/>
        </w:rPr>
      </w:pPr>
      <w:r w:rsidRPr="00A710FB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-      demontáž, manipulace, odvoz do opravy – 10 800 Kč bez DPH</w:t>
      </w:r>
    </w:p>
    <w:p w14:paraId="3B3E6FD3" w14:textId="77777777" w:rsidR="00C63AA5" w:rsidRPr="00A710FB" w:rsidRDefault="00C63AA5" w:rsidP="00C63AA5">
      <w:pPr>
        <w:pStyle w:val="Odstavecseseznamem"/>
        <w:spacing w:after="0"/>
        <w:rPr>
          <w:rFonts w:ascii="Times New Roman" w:eastAsia="Calibri" w:hAnsi="Times New Roman" w:cs="Times New Roman"/>
          <w:b/>
          <w:snapToGrid w:val="0"/>
          <w:sz w:val="24"/>
          <w:szCs w:val="24"/>
        </w:rPr>
      </w:pPr>
      <w:r w:rsidRPr="00A710FB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-      umytí, odstranění mastných nečistot – 4 500 Kč bez DPH</w:t>
      </w:r>
    </w:p>
    <w:p w14:paraId="6554C50C" w14:textId="77777777" w:rsidR="00C63AA5" w:rsidRPr="00A710FB" w:rsidRDefault="00C63AA5" w:rsidP="00C63AA5">
      <w:pPr>
        <w:pStyle w:val="Odstavecseseznamem"/>
        <w:spacing w:after="0"/>
        <w:rPr>
          <w:rFonts w:ascii="Times New Roman" w:eastAsia="Calibri" w:hAnsi="Times New Roman" w:cs="Times New Roman"/>
          <w:b/>
          <w:snapToGrid w:val="0"/>
          <w:sz w:val="24"/>
          <w:szCs w:val="24"/>
        </w:rPr>
      </w:pPr>
      <w:r w:rsidRPr="00A710FB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-      tmelení povrchu stroje – 5 200 Kč bez DPH</w:t>
      </w:r>
    </w:p>
    <w:p w14:paraId="00183D92" w14:textId="77777777" w:rsidR="00C63AA5" w:rsidRPr="00A710FB" w:rsidRDefault="00C63AA5" w:rsidP="00C63AA5">
      <w:pPr>
        <w:pStyle w:val="Odstavecseseznamem"/>
        <w:spacing w:after="0"/>
        <w:rPr>
          <w:rFonts w:ascii="Times New Roman" w:eastAsia="Calibri" w:hAnsi="Times New Roman" w:cs="Times New Roman"/>
          <w:b/>
          <w:snapToGrid w:val="0"/>
          <w:sz w:val="24"/>
          <w:szCs w:val="24"/>
        </w:rPr>
      </w:pPr>
      <w:r w:rsidRPr="00A710FB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-      nátěr stroje – 1</w:t>
      </w:r>
      <w:r>
        <w:rPr>
          <w:rFonts w:ascii="Times New Roman" w:eastAsia="Calibri" w:hAnsi="Times New Roman" w:cs="Times New Roman"/>
          <w:b/>
          <w:snapToGrid w:val="0"/>
          <w:sz w:val="24"/>
          <w:szCs w:val="24"/>
        </w:rPr>
        <w:t>8</w:t>
      </w:r>
      <w:r w:rsidRPr="00A710FB">
        <w:rPr>
          <w:rFonts w:ascii="Times New Roman" w:eastAsia="Calibri" w:hAnsi="Times New Roman" w:cs="Times New Roman"/>
          <w:b/>
          <w:snapToGrid w:val="0"/>
          <w:sz w:val="24"/>
          <w:szCs w:val="24"/>
        </w:rPr>
        <w:t xml:space="preserve"> 324 Kč bez DPH</w:t>
      </w:r>
    </w:p>
    <w:p w14:paraId="3CFEC635" w14:textId="77777777" w:rsidR="00C63AA5" w:rsidRPr="00A710FB" w:rsidRDefault="00C63AA5" w:rsidP="00C63AA5">
      <w:pPr>
        <w:pStyle w:val="Odstavecseseznamem"/>
        <w:spacing w:after="0"/>
        <w:rPr>
          <w:rFonts w:ascii="Times New Roman" w:eastAsia="Calibri" w:hAnsi="Times New Roman" w:cs="Times New Roman"/>
          <w:b/>
          <w:snapToGrid w:val="0"/>
          <w:sz w:val="24"/>
          <w:szCs w:val="24"/>
        </w:rPr>
      </w:pPr>
      <w:r w:rsidRPr="00A710FB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-      zámečnické práce – 1 935 Kč bez DPH</w:t>
      </w:r>
    </w:p>
    <w:p w14:paraId="1506B3A1" w14:textId="77777777" w:rsidR="00C63AA5" w:rsidRPr="00A710FB" w:rsidRDefault="00C63AA5" w:rsidP="00C63AA5">
      <w:pPr>
        <w:pStyle w:val="Odstavecseseznamem"/>
        <w:spacing w:after="0"/>
        <w:rPr>
          <w:rFonts w:ascii="Times New Roman" w:eastAsia="Calibri" w:hAnsi="Times New Roman" w:cs="Times New Roman"/>
          <w:b/>
          <w:snapToGrid w:val="0"/>
          <w:sz w:val="24"/>
          <w:szCs w:val="24"/>
        </w:rPr>
      </w:pPr>
      <w:r w:rsidRPr="00A710FB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-      doprava, manipulace, uvedení do provozu – 12 560 Kč bez DPH</w:t>
      </w:r>
    </w:p>
    <w:p w14:paraId="3D25D678" w14:textId="77777777" w:rsidR="00C63AA5" w:rsidRPr="00FF59A9" w:rsidRDefault="00C63AA5" w:rsidP="00C63AA5">
      <w:pPr>
        <w:pStyle w:val="Odstavecseseznamem"/>
        <w:spacing w:after="0"/>
        <w:rPr>
          <w:rFonts w:ascii="Times New Roman" w:eastAsia="Calibri" w:hAnsi="Times New Roman" w:cs="Times New Roman"/>
          <w:b/>
          <w:snapToGrid w:val="0"/>
          <w:sz w:val="24"/>
          <w:szCs w:val="24"/>
        </w:rPr>
      </w:pPr>
      <w:r w:rsidRPr="00A710FB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-      cena celkem –</w:t>
      </w:r>
      <w:r>
        <w:rPr>
          <w:rFonts w:ascii="Times New Roman" w:eastAsia="Calibri" w:hAnsi="Times New Roman" w:cs="Times New Roman"/>
          <w:b/>
          <w:snapToGrid w:val="0"/>
          <w:sz w:val="24"/>
          <w:szCs w:val="24"/>
        </w:rPr>
        <w:t xml:space="preserve"> 53 319 </w:t>
      </w:r>
      <w:r w:rsidRPr="00A710FB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Kč bez DPH</w:t>
      </w:r>
      <w:r>
        <w:rPr>
          <w:rFonts w:ascii="Times New Roman" w:eastAsia="Calibri" w:hAnsi="Times New Roman" w:cs="Times New Roman"/>
          <w:b/>
          <w:snapToGrid w:val="0"/>
          <w:sz w:val="24"/>
          <w:szCs w:val="24"/>
        </w:rPr>
        <w:t xml:space="preserve"> </w:t>
      </w:r>
    </w:p>
    <w:p w14:paraId="49E63A68" w14:textId="77777777" w:rsidR="00282C60" w:rsidRDefault="00282C60"/>
    <w:sectPr w:rsidR="00282C60" w:rsidSect="00D07716">
      <w:footerReference w:type="default" r:id="rId5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18F29" w14:textId="77777777" w:rsidR="00B74763" w:rsidRPr="003B634E" w:rsidRDefault="00C63AA5" w:rsidP="00677CCA">
    <w:pPr>
      <w:pStyle w:val="Zpat"/>
      <w:pBdr>
        <w:top w:val="thinThickSmallGap" w:sz="24" w:space="0" w:color="823B0B"/>
      </w:pBdr>
      <w:rPr>
        <w:rFonts w:ascii="Times New Roman" w:hAnsi="Times New Roman" w:cs="Times New Roman"/>
      </w:rPr>
    </w:pPr>
    <w:r w:rsidRPr="003B634E">
      <w:rPr>
        <w:rFonts w:ascii="Times New Roman" w:hAnsi="Times New Roman" w:cs="Times New Roman"/>
      </w:rPr>
      <w:ptab w:relativeTo="margin" w:alignment="right" w:leader="none"/>
    </w:r>
    <w:r w:rsidRPr="003B634E">
      <w:rPr>
        <w:rFonts w:ascii="Times New Roman" w:hAnsi="Times New Roman" w:cs="Times New Roman"/>
      </w:rPr>
      <w:t xml:space="preserve">Stránka </w:t>
    </w:r>
    <w:r w:rsidRPr="003B634E">
      <w:rPr>
        <w:rFonts w:ascii="Times New Roman" w:hAnsi="Times New Roman" w:cs="Times New Roman"/>
      </w:rPr>
      <w:fldChar w:fldCharType="begin"/>
    </w:r>
    <w:r w:rsidRPr="003B634E">
      <w:rPr>
        <w:rFonts w:ascii="Times New Roman" w:hAnsi="Times New Roman" w:cs="Times New Roman"/>
      </w:rPr>
      <w:instrText xml:space="preserve"> PAGE   \* MERGEFORMAT </w:instrText>
    </w:r>
    <w:r w:rsidRPr="003B634E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4</w:t>
    </w:r>
    <w:r w:rsidRPr="003B634E">
      <w:rPr>
        <w:rFonts w:ascii="Times New Roman" w:hAnsi="Times New Roman" w:cs="Times New Roman"/>
        <w:noProof/>
      </w:rPr>
      <w:fldChar w:fldCharType="end"/>
    </w:r>
  </w:p>
  <w:p w14:paraId="23FE025F" w14:textId="77777777" w:rsidR="00B74763" w:rsidRDefault="00C63AA5">
    <w:pPr>
      <w:pStyle w:val="Zpat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14DC5"/>
    <w:multiLevelType w:val="hybridMultilevel"/>
    <w:tmpl w:val="82FC5C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BC1C4A"/>
    <w:multiLevelType w:val="hybridMultilevel"/>
    <w:tmpl w:val="CE402A6E"/>
    <w:lvl w:ilvl="0" w:tplc="F904DA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6978917">
    <w:abstractNumId w:val="1"/>
  </w:num>
  <w:num w:numId="2" w16cid:durableId="6574587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AA5"/>
    <w:rsid w:val="00282C60"/>
    <w:rsid w:val="00C6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ADB85"/>
  <w15:chartTrackingRefBased/>
  <w15:docId w15:val="{21074898-E67F-4BB5-A45C-DEEA8ADD2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63AA5"/>
    <w:pPr>
      <w:spacing w:after="200" w:line="276" w:lineRule="auto"/>
    </w:pPr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C63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63AA5"/>
    <w:rPr>
      <w:kern w:val="0"/>
      <w14:ligatures w14:val="none"/>
    </w:rPr>
  </w:style>
  <w:style w:type="paragraph" w:styleId="Odstavecseseznamem">
    <w:name w:val="List Paragraph"/>
    <w:basedOn w:val="Normln"/>
    <w:uiPriority w:val="34"/>
    <w:qFormat/>
    <w:rsid w:val="00C63A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1399</Characters>
  <Application>Microsoft Office Word</Application>
  <DocSecurity>0</DocSecurity>
  <Lines>11</Lines>
  <Paragraphs>3</Paragraphs>
  <ScaleCrop>false</ScaleCrop>
  <Company>SPŠ Zlín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Fajgarová Vilma</dc:creator>
  <cp:keywords/>
  <dc:description/>
  <cp:lastModifiedBy>Fajgarová Vilma</cp:lastModifiedBy>
  <cp:revision>1</cp:revision>
  <dcterms:created xsi:type="dcterms:W3CDTF">2023-08-31T07:56:00Z</dcterms:created>
  <dcterms:modified xsi:type="dcterms:W3CDTF">2023-08-31T07:56:00Z</dcterms:modified>
</cp:coreProperties>
</file>