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0146C">
        <w:trPr>
          <w:cantSplit/>
        </w:trPr>
        <w:tc>
          <w:tcPr>
            <w:tcW w:w="215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90146C">
        <w:trPr>
          <w:cantSplit/>
        </w:trPr>
        <w:tc>
          <w:tcPr>
            <w:tcW w:w="215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90146C" w:rsidRDefault="0090146C"/>
        </w:tc>
        <w:tc>
          <w:tcPr>
            <w:tcW w:w="323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90146C">
        <w:trPr>
          <w:cantSplit/>
        </w:trPr>
        <w:tc>
          <w:tcPr>
            <w:tcW w:w="1830" w:type="dxa"/>
            <w:gridSpan w:val="3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830" w:type="dxa"/>
            <w:gridSpan w:val="3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28125860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CZ28125860</w:t>
            </w:r>
          </w:p>
        </w:tc>
      </w:tr>
      <w:tr w:rsidR="0090146C">
        <w:trPr>
          <w:cantSplit/>
        </w:trPr>
        <w:tc>
          <w:tcPr>
            <w:tcW w:w="1830" w:type="dxa"/>
            <w:gridSpan w:val="3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4-les-advertising s.r.o.</w:t>
            </w:r>
          </w:p>
        </w:tc>
      </w:tr>
      <w:tr w:rsidR="0090146C">
        <w:trPr>
          <w:cantSplit/>
        </w:trPr>
        <w:tc>
          <w:tcPr>
            <w:tcW w:w="215" w:type="dxa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0146C">
        <w:trPr>
          <w:cantSplit/>
        </w:trPr>
        <w:tc>
          <w:tcPr>
            <w:tcW w:w="215" w:type="dxa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Černé věže 294/19</w:t>
            </w:r>
          </w:p>
        </w:tc>
      </w:tr>
      <w:tr w:rsidR="0090146C">
        <w:trPr>
          <w:cantSplit/>
        </w:trPr>
        <w:tc>
          <w:tcPr>
            <w:tcW w:w="1830" w:type="dxa"/>
            <w:gridSpan w:val="3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90146C">
        <w:trPr>
          <w:cantSplit/>
        </w:trPr>
        <w:tc>
          <w:tcPr>
            <w:tcW w:w="1830" w:type="dxa"/>
            <w:gridSpan w:val="3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90146C">
        <w:trPr>
          <w:cantSplit/>
        </w:trPr>
        <w:tc>
          <w:tcPr>
            <w:tcW w:w="5276" w:type="dxa"/>
            <w:gridSpan w:val="9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Billboardových ploch DOA 2023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 w:rsidP="009A5D9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pronájem </w:t>
            </w:r>
            <w:proofErr w:type="spellStart"/>
            <w:r w:rsidR="009A5D9C">
              <w:rPr>
                <w:rFonts w:ascii="Courier New" w:hAnsi="Courier New"/>
                <w:sz w:val="18"/>
              </w:rPr>
              <w:t>xxx</w:t>
            </w:r>
            <w:proofErr w:type="spellEnd"/>
            <w:r w:rsidR="009A5D9C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ks Billboardových ploch na září a </w:t>
            </w:r>
            <w:proofErr w:type="spellStart"/>
            <w:r w:rsidR="009A5D9C">
              <w:rPr>
                <w:rFonts w:ascii="Courier New" w:hAnsi="Courier New"/>
                <w:sz w:val="18"/>
              </w:rPr>
              <w:t>xxx</w:t>
            </w:r>
            <w:proofErr w:type="spellEnd"/>
            <w:r w:rsidR="009A5D9C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ks Billboardových ploch na říjen 2023 pro DOA 2023.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7903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x</w:t>
            </w:r>
            <w:r w:rsidR="009A5D9C">
              <w:rPr>
                <w:rFonts w:ascii="Courier New" w:hAnsi="Courier New"/>
                <w:sz w:val="18"/>
              </w:rPr>
              <w:t>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r w:rsidR="001B6635">
              <w:rPr>
                <w:rFonts w:ascii="Courier New" w:hAnsi="Courier New"/>
                <w:sz w:val="18"/>
              </w:rPr>
              <w:t>x výlep DOA 2023.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108 000,- Kč bez DPH.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90146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146C" w:rsidRDefault="0090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0146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9014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29.08.2023</w:t>
            </w:r>
            <w:proofErr w:type="gramEnd"/>
          </w:p>
        </w:tc>
      </w:tr>
      <w:tr w:rsidR="009014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0146C" w:rsidRDefault="009A5D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014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0146C" w:rsidRDefault="009A5D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0146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0146C" w:rsidRDefault="009A5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0146C">
        <w:trPr>
          <w:cantSplit/>
        </w:trPr>
        <w:tc>
          <w:tcPr>
            <w:tcW w:w="215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90146C" w:rsidRDefault="001B663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0146C">
        <w:trPr>
          <w:cantSplit/>
        </w:trPr>
        <w:tc>
          <w:tcPr>
            <w:tcW w:w="10769" w:type="dxa"/>
            <w:vAlign w:val="center"/>
          </w:tcPr>
          <w:p w:rsidR="0090146C" w:rsidRDefault="009014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B6635" w:rsidRDefault="001B6635"/>
    <w:sectPr w:rsidR="001B6635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D8" w:rsidRDefault="005B78D8">
      <w:pPr>
        <w:spacing w:after="0" w:line="240" w:lineRule="auto"/>
      </w:pPr>
      <w:r>
        <w:separator/>
      </w:r>
    </w:p>
  </w:endnote>
  <w:endnote w:type="continuationSeparator" w:id="0">
    <w:p w:rsidR="005B78D8" w:rsidRDefault="005B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D8" w:rsidRDefault="005B78D8">
      <w:pPr>
        <w:spacing w:after="0" w:line="240" w:lineRule="auto"/>
      </w:pPr>
      <w:r>
        <w:separator/>
      </w:r>
    </w:p>
  </w:footnote>
  <w:footnote w:type="continuationSeparator" w:id="0">
    <w:p w:rsidR="005B78D8" w:rsidRDefault="005B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0146C">
      <w:trPr>
        <w:cantSplit/>
      </w:trPr>
      <w:tc>
        <w:tcPr>
          <w:tcW w:w="10769" w:type="dxa"/>
          <w:gridSpan w:val="2"/>
          <w:vAlign w:val="center"/>
        </w:tcPr>
        <w:p w:rsidR="0090146C" w:rsidRDefault="0090146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0146C">
      <w:trPr>
        <w:cantSplit/>
      </w:trPr>
      <w:tc>
        <w:tcPr>
          <w:tcW w:w="5922" w:type="dxa"/>
          <w:vAlign w:val="center"/>
        </w:tcPr>
        <w:p w:rsidR="0090146C" w:rsidRDefault="001B66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0146C" w:rsidRDefault="001B663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369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C"/>
    <w:rsid w:val="001B6635"/>
    <w:rsid w:val="005B78D8"/>
    <w:rsid w:val="006D77C5"/>
    <w:rsid w:val="0079035C"/>
    <w:rsid w:val="0090146C"/>
    <w:rsid w:val="009A5D9C"/>
    <w:rsid w:val="00A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A75F"/>
  <w15:docId w15:val="{2CB4A24E-EA2C-41A0-9571-4F21BEBD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4</cp:revision>
  <cp:lastPrinted>2023-08-29T12:16:00Z</cp:lastPrinted>
  <dcterms:created xsi:type="dcterms:W3CDTF">2023-08-29T12:21:00Z</dcterms:created>
  <dcterms:modified xsi:type="dcterms:W3CDTF">2023-08-31T10:27:00Z</dcterms:modified>
</cp:coreProperties>
</file>