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6EF1199C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21D2E559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ReactEU-98-KV_</w:t>
            </w:r>
            <w:r w:rsidR="008044A5" w:rsidRPr="008044A5">
              <w:rPr>
                <w:rFonts w:ascii="Arial" w:eastAsia="Times New Roman" w:hAnsi="Arial" w:cs="Arial"/>
                <w:b/>
                <w:sz w:val="20"/>
                <w:szCs w:val="20"/>
              </w:rPr>
              <w:t>ICG věž pro laparoskopickou operativu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55CB4D62" w:rsidR="00350618" w:rsidRPr="00350618" w:rsidRDefault="001D5D62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5D62">
              <w:rPr>
                <w:rFonts w:ascii="Arial" w:hAnsi="Arial" w:cs="Arial"/>
                <w:sz w:val="22"/>
                <w:szCs w:val="22"/>
              </w:rPr>
              <w:t>Olympus Czech Group, s.r.o., člen koncernu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5BCD6957" w:rsidR="00350618" w:rsidRPr="00350618" w:rsidRDefault="001D5D62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5D62">
              <w:rPr>
                <w:rFonts w:ascii="Arial" w:hAnsi="Arial" w:cs="Arial"/>
                <w:sz w:val="22"/>
                <w:szCs w:val="22"/>
              </w:rPr>
              <w:t>Evropská 176/16, 160 41 Praha 6 - Vokovice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78590005" w:rsidR="00350618" w:rsidRPr="00350618" w:rsidRDefault="001D5D62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5D62">
              <w:rPr>
                <w:rFonts w:ascii="Arial" w:hAnsi="Arial" w:cs="Arial"/>
                <w:sz w:val="22"/>
                <w:szCs w:val="22"/>
              </w:rPr>
              <w:t>27068641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1D5D62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021E4537" w:rsidR="00B00616" w:rsidRPr="00350618" w:rsidRDefault="008D5C08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5C08">
              <w:rPr>
                <w:rFonts w:ascii="Arial" w:hAnsi="Arial" w:cs="Arial"/>
                <w:sz w:val="22"/>
                <w:szCs w:val="22"/>
              </w:rPr>
              <w:t>Ing. Tomáš Jedlička, Radek Šubotník, prokuristé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B2EC" w14:textId="77777777" w:rsidR="002C7783" w:rsidRDefault="002C7783" w:rsidP="00FA265A">
      <w:r>
        <w:separator/>
      </w:r>
    </w:p>
  </w:endnote>
  <w:endnote w:type="continuationSeparator" w:id="0">
    <w:p w14:paraId="0B74DF89" w14:textId="77777777" w:rsidR="002C7783" w:rsidRDefault="002C7783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3CAD" w14:textId="77777777" w:rsidR="002C7783" w:rsidRDefault="002C7783" w:rsidP="00FA265A">
      <w:r>
        <w:separator/>
      </w:r>
    </w:p>
  </w:footnote>
  <w:footnote w:type="continuationSeparator" w:id="0">
    <w:p w14:paraId="186CD3ED" w14:textId="77777777" w:rsidR="002C7783" w:rsidRDefault="002C7783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1D5D62"/>
    <w:rsid w:val="00216555"/>
    <w:rsid w:val="00255F47"/>
    <w:rsid w:val="00262B81"/>
    <w:rsid w:val="002B0914"/>
    <w:rsid w:val="002B6174"/>
    <w:rsid w:val="002C7783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C7690"/>
    <w:rsid w:val="008044A5"/>
    <w:rsid w:val="00844247"/>
    <w:rsid w:val="008770CF"/>
    <w:rsid w:val="008A5384"/>
    <w:rsid w:val="008D5C08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24710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25</cp:revision>
  <dcterms:created xsi:type="dcterms:W3CDTF">2018-05-19T04:16:00Z</dcterms:created>
  <dcterms:modified xsi:type="dcterms:W3CDTF">2023-08-30T11:33:00Z</dcterms:modified>
</cp:coreProperties>
</file>