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28F0" w14:textId="77777777" w:rsidR="00FF6C45" w:rsidRDefault="00000000">
      <w:pPr>
        <w:spacing w:after="0" w:line="259" w:lineRule="auto"/>
        <w:ind w:left="0" w:right="2" w:firstLine="0"/>
        <w:jc w:val="right"/>
      </w:pPr>
      <w:r>
        <w:rPr>
          <w:b/>
          <w:color w:val="00ADD0"/>
          <w:sz w:val="40"/>
        </w:rPr>
        <w:t>Objednávka č. O/HS/1280/23</w:t>
      </w:r>
    </w:p>
    <w:tbl>
      <w:tblPr>
        <w:tblStyle w:val="TableGrid"/>
        <w:tblW w:w="10769" w:type="dxa"/>
        <w:tblInd w:w="-40" w:type="dxa"/>
        <w:tblCellMar>
          <w:top w:w="40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5"/>
      </w:tblGrid>
      <w:tr w:rsidR="00FF6C45" w14:paraId="27BBC5E8" w14:textId="77777777">
        <w:trPr>
          <w:trHeight w:val="303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3B6191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1AE479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</w:tr>
      <w:tr w:rsidR="00FF6C45" w14:paraId="78FA4FD1" w14:textId="77777777">
        <w:trPr>
          <w:trHeight w:val="303"/>
        </w:trPr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A427DA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99B67A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ISSA prodej a servis zahradní techniky s.r.o.</w:t>
            </w:r>
          </w:p>
        </w:tc>
      </w:tr>
      <w:tr w:rsidR="00FF6C45" w14:paraId="344BDEA7" w14:textId="77777777">
        <w:trPr>
          <w:trHeight w:val="303"/>
        </w:trPr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D4FB8A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2A54A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Těšínská 488/273</w:t>
            </w:r>
          </w:p>
        </w:tc>
      </w:tr>
      <w:tr w:rsidR="00FF6C45" w14:paraId="35F6879B" w14:textId="77777777">
        <w:trPr>
          <w:trHeight w:val="606"/>
        </w:trPr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A96D2E" w14:textId="77777777" w:rsidR="00FF6C45" w:rsidRDefault="00000000">
            <w:pPr>
              <w:tabs>
                <w:tab w:val="center" w:pos="205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47CE669C" w14:textId="77777777" w:rsidR="00FF6C45" w:rsidRDefault="00000000">
            <w:pPr>
              <w:tabs>
                <w:tab w:val="center" w:pos="130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544353E6" w14:textId="77777777" w:rsidR="00FF6C45" w:rsidRDefault="00000000">
            <w:pPr>
              <w:tabs>
                <w:tab w:val="center" w:pos="131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716 00</w:t>
            </w:r>
            <w:r>
              <w:rPr>
                <w:sz w:val="20"/>
              </w:rPr>
              <w:tab/>
              <w:t>Ostrava</w:t>
            </w:r>
          </w:p>
        </w:tc>
      </w:tr>
      <w:tr w:rsidR="00FF6C45" w14:paraId="06CF16BD" w14:textId="77777777">
        <w:trPr>
          <w:trHeight w:val="303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D121C" w14:textId="77777777" w:rsidR="00FF6C45" w:rsidRDefault="00000000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9CFA" w14:textId="77777777" w:rsidR="00FF6C45" w:rsidRDefault="00000000">
            <w:pPr>
              <w:tabs>
                <w:tab w:val="center" w:pos="1091"/>
                <w:tab w:val="center" w:pos="2569"/>
                <w:tab w:val="center" w:pos="3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08589321</w:t>
            </w:r>
            <w:r>
              <w:rPr>
                <w:sz w:val="20"/>
              </w:rPr>
              <w:tab/>
              <w:t>DIČ:</w:t>
            </w:r>
            <w:r>
              <w:rPr>
                <w:sz w:val="20"/>
              </w:rPr>
              <w:tab/>
              <w:t>CZ08589321</w:t>
            </w:r>
          </w:p>
        </w:tc>
      </w:tr>
      <w:tr w:rsidR="00FF6C45" w14:paraId="54A43976" w14:textId="77777777">
        <w:trPr>
          <w:trHeight w:val="303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1A8040F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53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5B0A484" w14:textId="77777777" w:rsidR="00FF6C45" w:rsidRDefault="00000000">
            <w:pPr>
              <w:spacing w:after="0" w:line="259" w:lineRule="auto"/>
              <w:ind w:left="9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FF6C45" w14:paraId="43553A80" w14:textId="77777777">
        <w:trPr>
          <w:trHeight w:val="303"/>
        </w:trPr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B3D5815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Slezská Ostrava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68ECE7" w14:textId="77777777" w:rsidR="00FF6C45" w:rsidRDefault="00000000">
            <w:pPr>
              <w:tabs>
                <w:tab w:val="center" w:pos="213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27-1649322359/0800</w:t>
            </w:r>
          </w:p>
        </w:tc>
      </w:tr>
      <w:tr w:rsidR="00FF6C45" w14:paraId="210100A4" w14:textId="77777777">
        <w:trPr>
          <w:trHeight w:val="303"/>
        </w:trPr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7B21F83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Těšínská 138/35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6FA45B" w14:textId="77777777" w:rsidR="00FF6C45" w:rsidRDefault="00000000">
            <w:pPr>
              <w:tabs>
                <w:tab w:val="center" w:pos="185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 s.</w:t>
            </w:r>
          </w:p>
        </w:tc>
      </w:tr>
      <w:tr w:rsidR="00FF6C45" w14:paraId="3A484418" w14:textId="77777777">
        <w:trPr>
          <w:trHeight w:val="303"/>
        </w:trPr>
        <w:tc>
          <w:tcPr>
            <w:tcW w:w="538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E82554A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710 16 Slezská Ostrava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90EDD30" w14:textId="77777777" w:rsidR="00FF6C45" w:rsidRDefault="00000000">
            <w:pPr>
              <w:tabs>
                <w:tab w:val="center" w:pos="207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CZ5608000000271649322359</w:t>
            </w:r>
          </w:p>
        </w:tc>
      </w:tr>
      <w:tr w:rsidR="00FF6C45" w14:paraId="0BF4016D" w14:textId="77777777">
        <w:trPr>
          <w:trHeight w:val="606"/>
        </w:trPr>
        <w:tc>
          <w:tcPr>
            <w:tcW w:w="5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91567" w14:textId="77777777" w:rsidR="00FF6C45" w:rsidRDefault="00000000">
            <w:pPr>
              <w:tabs>
                <w:tab w:val="center" w:pos="1138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56zbpub</w:t>
            </w:r>
          </w:p>
          <w:p w14:paraId="3766CB3D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posta@slezska.cz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8FAD30" w14:textId="77777777" w:rsidR="00FF6C45" w:rsidRDefault="00000000">
            <w:pPr>
              <w:tabs>
                <w:tab w:val="center" w:pos="106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0800</w:t>
            </w:r>
          </w:p>
        </w:tc>
      </w:tr>
    </w:tbl>
    <w:p w14:paraId="2AE77729" w14:textId="77777777" w:rsidR="00FF6C45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0CD31B17" w14:textId="77777777" w:rsidR="00FF6C45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19C307DE" w14:textId="77777777" w:rsidR="00FF6C45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63EAC1" wp14:editId="0331B261">
            <wp:simplePos x="0" y="0"/>
            <wp:positionH relativeFrom="page">
              <wp:posOffset>4966481</wp:posOffset>
            </wp:positionH>
            <wp:positionV relativeFrom="page">
              <wp:posOffset>10066945</wp:posOffset>
            </wp:positionV>
            <wp:extent cx="2102400" cy="277200"/>
            <wp:effectExtent l="0" t="0" r="0" b="0"/>
            <wp:wrapTopAndBottom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Zahradní </w:t>
      </w:r>
      <w:proofErr w:type="spellStart"/>
      <w:r>
        <w:rPr>
          <w:sz w:val="18"/>
        </w:rPr>
        <w:t>rider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Cub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Cadet</w:t>
      </w:r>
      <w:proofErr w:type="spellEnd"/>
      <w:r>
        <w:rPr>
          <w:sz w:val="18"/>
        </w:rPr>
        <w:t xml:space="preserve"> XZ3, viz příloha, 3 roky záruka, přednostní servis, pro odbor </w:t>
      </w:r>
      <w:proofErr w:type="spellStart"/>
      <w:proofErr w:type="gramStart"/>
      <w:r>
        <w:rPr>
          <w:sz w:val="18"/>
        </w:rPr>
        <w:t>DaŽP</w:t>
      </w:r>
      <w:proofErr w:type="spellEnd"/>
      <w:r>
        <w:rPr>
          <w:sz w:val="18"/>
        </w:rPr>
        <w:t xml:space="preserve"> - DČM</w:t>
      </w:r>
      <w:proofErr w:type="gramEnd"/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FF6C45" w14:paraId="3388FF44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8033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01957" w14:textId="77777777" w:rsidR="00FF6C4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148 760,33</w:t>
            </w:r>
          </w:p>
        </w:tc>
      </w:tr>
      <w:tr w:rsidR="00FF6C45" w14:paraId="2409A848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59352" w14:textId="77777777" w:rsidR="00FF6C45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16C6F" w14:textId="77777777" w:rsidR="00FF6C45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180 000,00</w:t>
            </w:r>
          </w:p>
        </w:tc>
      </w:tr>
    </w:tbl>
    <w:p w14:paraId="21899059" w14:textId="77777777" w:rsidR="00FF6C45" w:rsidRDefault="00000000">
      <w:pPr>
        <w:tabs>
          <w:tab w:val="center" w:pos="2008"/>
        </w:tabs>
        <w:spacing w:after="464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31.08.2023</w:t>
      </w:r>
    </w:p>
    <w:p w14:paraId="35737708" w14:textId="77777777" w:rsidR="00FF6C45" w:rsidRDefault="00000000">
      <w:pPr>
        <w:spacing w:after="221"/>
        <w:ind w:left="21" w:right="-14" w:firstLine="0"/>
      </w:pPr>
      <w:r>
        <w:rPr>
          <w:b/>
          <w:sz w:val="18"/>
        </w:rPr>
        <w:t xml:space="preserve">• </w:t>
      </w:r>
      <w:r>
        <w:t xml:space="preserve">Datum splatnosti faktury je stanoveno nejpozději do </w:t>
      </w:r>
      <w:proofErr w:type="gramStart"/>
      <w:r>
        <w:t>30ti</w:t>
      </w:r>
      <w:proofErr w:type="gramEnd"/>
      <w:r>
        <w:t xml:space="preserve"> dnů od data doručení včetně (razítko podatelny). Fakturu nám zašlete včetně příloh (</w:t>
      </w:r>
      <w:proofErr w:type="spellStart"/>
      <w:r>
        <w:t>dodací</w:t>
      </w:r>
      <w:r>
        <w:rPr>
          <w:sz w:val="25"/>
          <w:vertAlign w:val="subscript"/>
        </w:rPr>
        <w:t>list</w:t>
      </w:r>
      <w:proofErr w:type="spellEnd"/>
      <w:r>
        <w:rPr>
          <w:sz w:val="25"/>
          <w:vertAlign w:val="subscript"/>
        </w:rPr>
        <w:t>). Datem splatnosti faktury se rozumí den odepsání příslušné částky z bankovního účtu.</w:t>
      </w:r>
    </w:p>
    <w:p w14:paraId="29AA3970" w14:textId="77777777" w:rsidR="00FF6C45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026A34C4" w14:textId="77777777" w:rsidR="00FF6C45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3F76E3B9" w14:textId="77777777" w:rsidR="00FF6C45" w:rsidRDefault="00000000">
      <w:pPr>
        <w:spacing w:after="161" w:line="259" w:lineRule="auto"/>
        <w:ind w:left="0" w:right="2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4F0B039B" w14:textId="77777777" w:rsidR="00FF6C45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74962227" w14:textId="0087E6C2" w:rsidR="00FF6C45" w:rsidRDefault="00000000">
      <w:pPr>
        <w:tabs>
          <w:tab w:val="center" w:pos="2065"/>
        </w:tabs>
        <w:spacing w:after="58" w:line="265" w:lineRule="auto"/>
        <w:ind w:left="-15" w:firstLine="0"/>
        <w:jc w:val="left"/>
      </w:pPr>
      <w:proofErr w:type="gramStart"/>
      <w:r>
        <w:rPr>
          <w:sz w:val="18"/>
        </w:rPr>
        <w:t>Vyřizuje:</w:t>
      </w:r>
      <w:r w:rsidR="005242F4">
        <w:rPr>
          <w:sz w:val="18"/>
        </w:rPr>
        <w:t xml:space="preserve">   </w:t>
      </w:r>
      <w:proofErr w:type="gramEnd"/>
      <w:r w:rsidR="005242F4">
        <w:rPr>
          <w:sz w:val="18"/>
        </w:rPr>
        <w:t>XXXXXX</w:t>
      </w:r>
      <w:r>
        <w:rPr>
          <w:sz w:val="18"/>
        </w:rPr>
        <w:tab/>
      </w:r>
    </w:p>
    <w:p w14:paraId="70FD0B12" w14:textId="324B0C81" w:rsidR="005242F4" w:rsidRDefault="00000000" w:rsidP="005242F4">
      <w:pPr>
        <w:tabs>
          <w:tab w:val="center" w:pos="2851"/>
        </w:tabs>
        <w:spacing w:after="624" w:line="265" w:lineRule="auto"/>
        <w:ind w:left="-15" w:firstLine="0"/>
        <w:jc w:val="left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 w:rsidR="005242F4">
        <w:rPr>
          <w:sz w:val="18"/>
        </w:rPr>
        <w:t xml:space="preserve"> XXXXXX</w:t>
      </w:r>
      <w:r>
        <w:rPr>
          <w:sz w:val="18"/>
        </w:rPr>
        <w:tab/>
      </w:r>
    </w:p>
    <w:p w14:paraId="7BEFD8FA" w14:textId="7FA6A62A" w:rsidR="00FF6C45" w:rsidRDefault="00000000" w:rsidP="005242F4">
      <w:pPr>
        <w:tabs>
          <w:tab w:val="center" w:pos="2851"/>
        </w:tabs>
        <w:spacing w:after="624" w:line="265" w:lineRule="auto"/>
        <w:ind w:left="-15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16.08.2023</w:t>
      </w:r>
      <w:r>
        <w:rPr>
          <w:sz w:val="18"/>
        </w:rPr>
        <w:tab/>
      </w:r>
      <w:r w:rsidR="005242F4">
        <w:rPr>
          <w:sz w:val="18"/>
        </w:rPr>
        <w:t xml:space="preserve">    XXXX  </w:t>
      </w:r>
      <w:r w:rsidRPr="005242F4">
        <w:rPr>
          <w:sz w:val="18"/>
        </w:rPr>
        <w:t xml:space="preserve"> vedoucí odboru hospodářské správy</w:t>
      </w:r>
    </w:p>
    <w:sectPr w:rsidR="00FF6C45">
      <w:pgSz w:w="11903" w:h="16835"/>
      <w:pgMar w:top="1303" w:right="606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F4D"/>
    <w:multiLevelType w:val="hybridMultilevel"/>
    <w:tmpl w:val="B4A47E66"/>
    <w:lvl w:ilvl="0" w:tplc="759677C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E7C04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262596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F85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B071A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86A904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44432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F4AA76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243B9E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455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45"/>
    <w:rsid w:val="005242F4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8EF1"/>
  <w15:docId w15:val="{925FF1F1-3034-4416-9781-B7D5217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Tereza</dc:creator>
  <cp:keywords/>
  <cp:lastModifiedBy>Nováková Tereza</cp:lastModifiedBy>
  <cp:revision>2</cp:revision>
  <dcterms:created xsi:type="dcterms:W3CDTF">2023-08-21T07:01:00Z</dcterms:created>
  <dcterms:modified xsi:type="dcterms:W3CDTF">2023-08-21T07:01:00Z</dcterms:modified>
</cp:coreProperties>
</file>