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E377" w14:textId="77777777" w:rsidR="00631B74" w:rsidRDefault="000C7C49">
      <w:pPr>
        <w:pStyle w:val="Nadpis1"/>
        <w:spacing w:before="83"/>
        <w:ind w:right="1709"/>
        <w:jc w:val="center"/>
      </w:pPr>
      <w:r>
        <w:rPr>
          <w:color w:val="585858"/>
        </w:rPr>
        <w:t>Dodatek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10"/>
        </w:rPr>
        <w:t>1</w:t>
      </w:r>
    </w:p>
    <w:p w14:paraId="3B2C43F7" w14:textId="77777777" w:rsidR="00631B74" w:rsidRDefault="000C7C49">
      <w:pPr>
        <w:spacing w:before="76"/>
        <w:ind w:left="1399" w:right="1709"/>
        <w:jc w:val="center"/>
        <w:rPr>
          <w:b/>
        </w:rPr>
      </w:pPr>
      <w:r>
        <w:rPr>
          <w:b/>
          <w:color w:val="585858"/>
        </w:rPr>
        <w:t>ke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Smlouvě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o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poskytování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  <w:spacing w:val="-2"/>
        </w:rPr>
        <w:t>služeb</w:t>
      </w:r>
    </w:p>
    <w:p w14:paraId="2C383E9D" w14:textId="77777777" w:rsidR="00631B74" w:rsidRDefault="000C7C49">
      <w:pPr>
        <w:pStyle w:val="Zkladntext"/>
        <w:spacing w:before="76"/>
        <w:ind w:left="1399" w:right="1710"/>
        <w:jc w:val="center"/>
      </w:pPr>
      <w:r>
        <w:rPr>
          <w:color w:val="585858"/>
        </w:rPr>
        <w:t>uzavřené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20.12.2022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2022/165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„</w:t>
      </w:r>
      <w:r>
        <w:rPr>
          <w:b/>
          <w:color w:val="585858"/>
          <w:spacing w:val="-2"/>
        </w:rPr>
        <w:t>Smlouva</w:t>
      </w:r>
      <w:r>
        <w:rPr>
          <w:color w:val="585858"/>
          <w:spacing w:val="-2"/>
        </w:rPr>
        <w:t>“)</w:t>
      </w:r>
    </w:p>
    <w:p w14:paraId="04C6C563" w14:textId="77777777" w:rsidR="00631B74" w:rsidRDefault="00631B74">
      <w:pPr>
        <w:pStyle w:val="Zkladntext"/>
        <w:spacing w:before="4"/>
        <w:rPr>
          <w:sz w:val="30"/>
        </w:rPr>
      </w:pPr>
    </w:p>
    <w:p w14:paraId="588F0ADB" w14:textId="77777777" w:rsidR="00631B74" w:rsidRDefault="000C7C49">
      <w:pPr>
        <w:pStyle w:val="Nadpis1"/>
        <w:spacing w:before="0"/>
        <w:ind w:left="115"/>
      </w:pPr>
      <w:r>
        <w:rPr>
          <w:color w:val="626366"/>
        </w:rPr>
        <w:t>Národní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agentura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pro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komunikační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informační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technologie,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s.</w:t>
      </w:r>
      <w:r>
        <w:rPr>
          <w:color w:val="626366"/>
          <w:spacing w:val="-6"/>
        </w:rPr>
        <w:t xml:space="preserve"> </w:t>
      </w:r>
      <w:r>
        <w:rPr>
          <w:color w:val="626366"/>
          <w:spacing w:val="-5"/>
        </w:rPr>
        <w:t>p.</w:t>
      </w:r>
    </w:p>
    <w:p w14:paraId="02A04DA0" w14:textId="77777777" w:rsidR="00631B74" w:rsidRDefault="000C7C49">
      <w:pPr>
        <w:pStyle w:val="Zkladntext"/>
        <w:tabs>
          <w:tab w:val="left" w:pos="3235"/>
        </w:tabs>
        <w:spacing w:before="76"/>
        <w:ind w:left="115"/>
      </w:pPr>
      <w:r>
        <w:rPr>
          <w:color w:val="626366"/>
        </w:rPr>
        <w:t>se</w:t>
      </w:r>
      <w:r>
        <w:rPr>
          <w:color w:val="626366"/>
          <w:spacing w:val="-2"/>
        </w:rPr>
        <w:t xml:space="preserve"> sídlem</w:t>
      </w:r>
      <w:r>
        <w:rPr>
          <w:color w:val="626366"/>
        </w:rPr>
        <w:tab/>
      </w:r>
      <w:r>
        <w:rPr>
          <w:color w:val="696969"/>
        </w:rPr>
        <w:t>Kodaňská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Vršovice,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5"/>
        </w:rPr>
        <w:t xml:space="preserve"> 10</w:t>
      </w:r>
    </w:p>
    <w:p w14:paraId="5ACEB356" w14:textId="77777777" w:rsidR="00631B74" w:rsidRDefault="000C7C49">
      <w:pPr>
        <w:pStyle w:val="Zkladntext"/>
        <w:tabs>
          <w:tab w:val="left" w:pos="3235"/>
        </w:tabs>
        <w:spacing w:before="76"/>
        <w:ind w:left="115"/>
      </w:pPr>
      <w:r>
        <w:rPr>
          <w:color w:val="626366"/>
          <w:spacing w:val="-4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  <w:spacing w:val="-2"/>
        </w:rPr>
        <w:t>04767543</w:t>
      </w:r>
    </w:p>
    <w:p w14:paraId="46C2DDA2" w14:textId="77777777" w:rsidR="00631B74" w:rsidRDefault="000C7C49">
      <w:pPr>
        <w:pStyle w:val="Zkladntext"/>
        <w:tabs>
          <w:tab w:val="left" w:pos="3216"/>
        </w:tabs>
        <w:spacing w:before="76"/>
        <w:ind w:left="116"/>
      </w:pPr>
      <w:r>
        <w:rPr>
          <w:color w:val="626366"/>
          <w:spacing w:val="-4"/>
        </w:rPr>
        <w:t>DIČ:</w:t>
      </w:r>
      <w:r>
        <w:rPr>
          <w:color w:val="626366"/>
        </w:rPr>
        <w:tab/>
      </w:r>
      <w:r>
        <w:rPr>
          <w:color w:val="696969"/>
          <w:spacing w:val="-2"/>
        </w:rPr>
        <w:t>CZ04767543</w:t>
      </w:r>
    </w:p>
    <w:p w14:paraId="3CBD7634" w14:textId="1ACDB97B" w:rsidR="00631B74" w:rsidRDefault="000C7C49">
      <w:pPr>
        <w:pStyle w:val="Zkladntext"/>
        <w:tabs>
          <w:tab w:val="left" w:pos="3236"/>
        </w:tabs>
        <w:spacing w:before="76"/>
        <w:ind w:left="116"/>
      </w:pPr>
      <w:r>
        <w:rPr>
          <w:color w:val="626366"/>
          <w:spacing w:val="-2"/>
        </w:rPr>
        <w:t>zastoupen:</w:t>
      </w:r>
      <w:r>
        <w:rPr>
          <w:color w:val="626366"/>
        </w:rPr>
        <w:tab/>
        <w:t>xxx</w:t>
      </w:r>
    </w:p>
    <w:p w14:paraId="4B6C8760" w14:textId="1AB8DFF0" w:rsidR="00631B74" w:rsidRDefault="000C7C49">
      <w:pPr>
        <w:pStyle w:val="Zkladntext"/>
        <w:tabs>
          <w:tab w:val="left" w:pos="3236"/>
        </w:tabs>
        <w:spacing w:before="75" w:line="312" w:lineRule="auto"/>
        <w:ind w:left="116" w:right="376" w:hanging="1"/>
      </w:pPr>
      <w:r>
        <w:rPr>
          <w:color w:val="626366"/>
        </w:rPr>
        <w:t>zapsán v obchodním rejstříku</w:t>
      </w:r>
      <w:r>
        <w:rPr>
          <w:color w:val="626366"/>
        </w:rPr>
        <w:tab/>
        <w:t>vedeném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Městským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soudem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Praze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oddíl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vložka</w:t>
      </w:r>
      <w:r>
        <w:rPr>
          <w:color w:val="626366"/>
          <w:spacing w:val="-4"/>
        </w:rPr>
        <w:t xml:space="preserve"> </w:t>
      </w:r>
      <w:r>
        <w:rPr>
          <w:color w:val="696969"/>
        </w:rPr>
        <w:t xml:space="preserve">77322 </w:t>
      </w:r>
      <w:r>
        <w:rPr>
          <w:color w:val="626366"/>
        </w:rPr>
        <w:t>bankovní spojení</w:t>
      </w:r>
      <w:r>
        <w:rPr>
          <w:color w:val="626366"/>
        </w:rPr>
        <w:tab/>
      </w:r>
      <w:r>
        <w:rPr>
          <w:color w:val="696969"/>
        </w:rPr>
        <w:t>xxx</w:t>
      </w:r>
    </w:p>
    <w:p w14:paraId="1D924997" w14:textId="13590766" w:rsidR="00631B74" w:rsidRDefault="000C7C49">
      <w:pPr>
        <w:pStyle w:val="Zkladntext"/>
        <w:spacing w:line="253" w:lineRule="exact"/>
        <w:ind w:left="3236"/>
      </w:pPr>
      <w:r>
        <w:rPr>
          <w:color w:val="696969"/>
        </w:rPr>
        <w:t>č. ú.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2"/>
        </w:rPr>
        <w:t>xxx</w:t>
      </w:r>
    </w:p>
    <w:p w14:paraId="101DE5EC" w14:textId="77777777" w:rsidR="00631B74" w:rsidRDefault="000C7C49">
      <w:pPr>
        <w:spacing w:before="76"/>
        <w:ind w:left="116"/>
      </w:pPr>
      <w:r>
        <w:rPr>
          <w:color w:val="626366"/>
        </w:rPr>
        <w:t>(dále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3"/>
        </w:rPr>
        <w:t xml:space="preserve"> </w:t>
      </w:r>
      <w:r>
        <w:rPr>
          <w:color w:val="626366"/>
          <w:spacing w:val="-2"/>
        </w:rPr>
        <w:t>„</w:t>
      </w:r>
      <w:r>
        <w:rPr>
          <w:b/>
          <w:color w:val="626366"/>
          <w:spacing w:val="-2"/>
        </w:rPr>
        <w:t>Objednatel</w:t>
      </w:r>
      <w:r>
        <w:rPr>
          <w:color w:val="626366"/>
          <w:spacing w:val="-2"/>
        </w:rPr>
        <w:t>“)</w:t>
      </w:r>
    </w:p>
    <w:p w14:paraId="660A4DD2" w14:textId="77777777" w:rsidR="00631B74" w:rsidRDefault="00631B74">
      <w:pPr>
        <w:pStyle w:val="Zkladntext"/>
        <w:spacing w:before="4"/>
        <w:rPr>
          <w:sz w:val="35"/>
        </w:rPr>
      </w:pPr>
    </w:p>
    <w:p w14:paraId="34586F3F" w14:textId="77777777" w:rsidR="00631B74" w:rsidRDefault="000C7C49">
      <w:pPr>
        <w:pStyle w:val="Nadpis1"/>
        <w:ind w:left="116"/>
      </w:pPr>
      <w:r>
        <w:rPr>
          <w:color w:val="626366"/>
        </w:rPr>
        <w:t>a</w:t>
      </w:r>
    </w:p>
    <w:p w14:paraId="3FB08453" w14:textId="77777777" w:rsidR="00631B74" w:rsidRDefault="00631B74">
      <w:pPr>
        <w:pStyle w:val="Zkladntext"/>
        <w:spacing w:before="1"/>
        <w:rPr>
          <w:b/>
          <w:sz w:val="30"/>
        </w:rPr>
      </w:pPr>
    </w:p>
    <w:p w14:paraId="71D14615" w14:textId="77777777" w:rsidR="00631B74" w:rsidRDefault="000C7C49">
      <w:pPr>
        <w:spacing w:before="1"/>
        <w:ind w:left="116"/>
        <w:rPr>
          <w:b/>
        </w:rPr>
      </w:pPr>
      <w:r>
        <w:rPr>
          <w:b/>
          <w:color w:val="626366"/>
        </w:rPr>
        <w:t>BZ</w:t>
      </w:r>
      <w:r>
        <w:rPr>
          <w:b/>
          <w:color w:val="626366"/>
          <w:spacing w:val="-7"/>
        </w:rPr>
        <w:t xml:space="preserve"> </w:t>
      </w:r>
      <w:r>
        <w:rPr>
          <w:b/>
          <w:color w:val="626366"/>
        </w:rPr>
        <w:t>Company</w:t>
      </w:r>
      <w:r>
        <w:rPr>
          <w:b/>
          <w:color w:val="626366"/>
          <w:spacing w:val="-8"/>
        </w:rPr>
        <w:t xml:space="preserve"> </w:t>
      </w:r>
      <w:r>
        <w:rPr>
          <w:b/>
          <w:color w:val="626366"/>
        </w:rPr>
        <w:t>Internacional</w:t>
      </w:r>
      <w:r>
        <w:rPr>
          <w:b/>
          <w:color w:val="626366"/>
          <w:spacing w:val="-4"/>
        </w:rPr>
        <w:t xml:space="preserve"> </w:t>
      </w:r>
      <w:r>
        <w:rPr>
          <w:b/>
          <w:color w:val="626366"/>
          <w:spacing w:val="-2"/>
        </w:rPr>
        <w:t>s.r.o.</w:t>
      </w:r>
    </w:p>
    <w:p w14:paraId="047A7CFB" w14:textId="77777777" w:rsidR="00631B74" w:rsidRDefault="000C7C49">
      <w:pPr>
        <w:pStyle w:val="Zkladntext"/>
        <w:tabs>
          <w:tab w:val="left" w:pos="3236"/>
        </w:tabs>
        <w:spacing w:before="75"/>
        <w:ind w:left="116"/>
      </w:pPr>
      <w:r>
        <w:rPr>
          <w:color w:val="808080"/>
        </w:rPr>
        <w:t>se</w:t>
      </w:r>
      <w:r>
        <w:rPr>
          <w:color w:val="808080"/>
          <w:spacing w:val="-2"/>
        </w:rPr>
        <w:t xml:space="preserve"> sídlem:</w:t>
      </w:r>
      <w:r>
        <w:rPr>
          <w:color w:val="808080"/>
        </w:rPr>
        <w:tab/>
      </w:r>
      <w:r>
        <w:rPr>
          <w:color w:val="696969"/>
        </w:rPr>
        <w:t>Tovačovského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490/4,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Hodolany,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779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7"/>
        </w:rPr>
        <w:t xml:space="preserve"> </w:t>
      </w:r>
      <w:r>
        <w:rPr>
          <w:color w:val="696969"/>
          <w:spacing w:val="-2"/>
        </w:rPr>
        <w:t>Olomouc</w:t>
      </w:r>
    </w:p>
    <w:p w14:paraId="6A196BA5" w14:textId="77777777" w:rsidR="00631B74" w:rsidRDefault="000C7C49">
      <w:pPr>
        <w:pStyle w:val="Zkladntext"/>
        <w:tabs>
          <w:tab w:val="left" w:pos="3236"/>
        </w:tabs>
        <w:spacing w:before="76"/>
        <w:ind w:left="116"/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27834085</w:t>
      </w:r>
    </w:p>
    <w:p w14:paraId="6C437733" w14:textId="77777777" w:rsidR="00631B74" w:rsidRDefault="000C7C49">
      <w:pPr>
        <w:pStyle w:val="Zkladntext"/>
        <w:tabs>
          <w:tab w:val="left" w:pos="3236"/>
        </w:tabs>
        <w:spacing w:before="76"/>
        <w:ind w:left="116"/>
      </w:pPr>
      <w:r>
        <w:rPr>
          <w:color w:val="808080"/>
          <w:spacing w:val="-4"/>
        </w:rPr>
        <w:t>DIČ:</w:t>
      </w:r>
      <w:r>
        <w:rPr>
          <w:color w:val="808080"/>
        </w:rPr>
        <w:tab/>
      </w:r>
      <w:r>
        <w:rPr>
          <w:color w:val="808080"/>
          <w:spacing w:val="-2"/>
        </w:rPr>
        <w:t>CZ27834085</w:t>
      </w:r>
    </w:p>
    <w:p w14:paraId="7340CCB2" w14:textId="56D26A37" w:rsidR="00631B74" w:rsidRDefault="000C7C49">
      <w:pPr>
        <w:pStyle w:val="Zkladntext"/>
        <w:tabs>
          <w:tab w:val="left" w:pos="3236"/>
        </w:tabs>
        <w:spacing w:before="76"/>
        <w:ind w:left="116"/>
      </w:pPr>
      <w:r>
        <w:rPr>
          <w:color w:val="808080"/>
          <w:spacing w:val="-2"/>
        </w:rPr>
        <w:t>zastoupena:</w:t>
      </w:r>
      <w:r>
        <w:rPr>
          <w:color w:val="808080"/>
        </w:rPr>
        <w:tab/>
        <w:t>xxx</w:t>
      </w:r>
    </w:p>
    <w:p w14:paraId="3ACBDC11" w14:textId="520E95CF" w:rsidR="000C7C49" w:rsidRDefault="000C7C49">
      <w:pPr>
        <w:pStyle w:val="Zkladntext"/>
        <w:tabs>
          <w:tab w:val="left" w:pos="3236"/>
        </w:tabs>
        <w:spacing w:before="76" w:line="312" w:lineRule="auto"/>
        <w:ind w:left="116" w:right="252" w:hanging="1"/>
        <w:rPr>
          <w:color w:val="808080"/>
        </w:rPr>
      </w:pPr>
      <w:r>
        <w:rPr>
          <w:color w:val="808080"/>
        </w:rPr>
        <w:t>zapsán v obchodním rejstříku</w:t>
      </w:r>
      <w:r>
        <w:rPr>
          <w:color w:val="808080"/>
        </w:rPr>
        <w:tab/>
      </w:r>
      <w:r>
        <w:rPr>
          <w:color w:val="696969"/>
        </w:rPr>
        <w:t>vedeném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Krajským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soudem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Ostravě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oddíl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C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vložka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 xml:space="preserve">30867 </w:t>
      </w:r>
      <w:r>
        <w:rPr>
          <w:color w:val="808080"/>
        </w:rPr>
        <w:t>bankovní spojení</w:t>
      </w:r>
      <w:r>
        <w:rPr>
          <w:color w:val="808080"/>
        </w:rPr>
        <w:tab/>
        <w:t>xxx</w:t>
      </w:r>
    </w:p>
    <w:p w14:paraId="17F9BB88" w14:textId="29FD6992" w:rsidR="00631B74" w:rsidRDefault="000C7C49">
      <w:pPr>
        <w:pStyle w:val="Zkladntext"/>
        <w:tabs>
          <w:tab w:val="left" w:pos="3236"/>
        </w:tabs>
        <w:spacing w:before="76" w:line="312" w:lineRule="auto"/>
        <w:ind w:left="116" w:right="252" w:hanging="1"/>
      </w:pP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>č.ú.</w:t>
      </w:r>
      <w:r>
        <w:rPr>
          <w:color w:val="808080"/>
        </w:rPr>
        <w:t xml:space="preserve"> xxx</w:t>
      </w:r>
    </w:p>
    <w:p w14:paraId="629C156A" w14:textId="77777777" w:rsidR="00631B74" w:rsidRDefault="00631B74">
      <w:pPr>
        <w:pStyle w:val="Zkladntext"/>
        <w:spacing w:before="6"/>
        <w:rPr>
          <w:sz w:val="28"/>
        </w:rPr>
      </w:pPr>
    </w:p>
    <w:p w14:paraId="18EE6884" w14:textId="77777777" w:rsidR="00631B74" w:rsidRDefault="000C7C49">
      <w:pPr>
        <w:ind w:left="116"/>
      </w:pPr>
      <w:r>
        <w:rPr>
          <w:color w:val="626366"/>
        </w:rPr>
        <w:t>(dále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3"/>
        </w:rPr>
        <w:t xml:space="preserve"> </w:t>
      </w:r>
      <w:r>
        <w:rPr>
          <w:color w:val="626366"/>
          <w:spacing w:val="-2"/>
        </w:rPr>
        <w:t>„</w:t>
      </w:r>
      <w:r>
        <w:rPr>
          <w:b/>
          <w:color w:val="626366"/>
          <w:spacing w:val="-2"/>
        </w:rPr>
        <w:t>Poskytovatel</w:t>
      </w:r>
      <w:r>
        <w:rPr>
          <w:color w:val="626366"/>
          <w:spacing w:val="-2"/>
        </w:rPr>
        <w:t>“)</w:t>
      </w:r>
    </w:p>
    <w:p w14:paraId="0D2C3DBD" w14:textId="77777777" w:rsidR="00631B74" w:rsidRDefault="00631B74">
      <w:pPr>
        <w:pStyle w:val="Zkladntext"/>
        <w:rPr>
          <w:sz w:val="24"/>
        </w:rPr>
      </w:pPr>
    </w:p>
    <w:p w14:paraId="75492E75" w14:textId="77777777" w:rsidR="00631B74" w:rsidRDefault="00631B74">
      <w:pPr>
        <w:pStyle w:val="Zkladntext"/>
        <w:spacing w:before="6"/>
        <w:rPr>
          <w:sz w:val="28"/>
        </w:rPr>
      </w:pPr>
    </w:p>
    <w:p w14:paraId="1388448E" w14:textId="77777777" w:rsidR="00631B74" w:rsidRDefault="000C7C49">
      <w:pPr>
        <w:pStyle w:val="Zkladntext"/>
        <w:ind w:left="116"/>
      </w:pPr>
      <w:r>
        <w:rPr>
          <w:color w:val="696969"/>
        </w:rPr>
        <w:t>(Objednatel</w:t>
      </w:r>
      <w:r>
        <w:rPr>
          <w:color w:val="696969"/>
          <w:spacing w:val="6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69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68"/>
        </w:rPr>
        <w:t xml:space="preserve"> </w:t>
      </w:r>
      <w:r>
        <w:rPr>
          <w:color w:val="696969"/>
        </w:rPr>
        <w:t>dále</w:t>
      </w:r>
      <w:r>
        <w:rPr>
          <w:color w:val="696969"/>
          <w:spacing w:val="67"/>
        </w:rPr>
        <w:t xml:space="preserve"> </w:t>
      </w:r>
      <w:r>
        <w:rPr>
          <w:color w:val="696969"/>
        </w:rPr>
        <w:t>též</w:t>
      </w:r>
      <w:r>
        <w:rPr>
          <w:color w:val="696969"/>
          <w:spacing w:val="69"/>
        </w:rPr>
        <w:t xml:space="preserve"> </w:t>
      </w:r>
      <w:r>
        <w:rPr>
          <w:color w:val="696969"/>
        </w:rPr>
        <w:t>jednotlivě</w:t>
      </w:r>
      <w:r>
        <w:rPr>
          <w:color w:val="696969"/>
          <w:spacing w:val="68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68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Smluvní</w:t>
      </w:r>
      <w:r>
        <w:rPr>
          <w:b/>
          <w:color w:val="696969"/>
          <w:spacing w:val="69"/>
        </w:rPr>
        <w:t xml:space="preserve"> </w:t>
      </w:r>
      <w:r>
        <w:rPr>
          <w:b/>
          <w:color w:val="696969"/>
        </w:rPr>
        <w:t>strana</w:t>
      </w:r>
      <w:r>
        <w:rPr>
          <w:color w:val="696969"/>
        </w:rPr>
        <w:t>“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68"/>
        </w:rPr>
        <w:t xml:space="preserve"> </w:t>
      </w:r>
      <w:r>
        <w:rPr>
          <w:color w:val="696969"/>
        </w:rPr>
        <w:t>společně</w:t>
      </w:r>
      <w:r>
        <w:rPr>
          <w:color w:val="696969"/>
          <w:spacing w:val="69"/>
        </w:rPr>
        <w:t xml:space="preserve"> </w:t>
      </w:r>
      <w:r>
        <w:rPr>
          <w:color w:val="696969"/>
          <w:spacing w:val="-4"/>
        </w:rPr>
        <w:t>jako</w:t>
      </w:r>
    </w:p>
    <w:p w14:paraId="6DBAAD69" w14:textId="77777777" w:rsidR="00631B74" w:rsidRDefault="000C7C49">
      <w:pPr>
        <w:spacing w:before="76"/>
        <w:ind w:left="116"/>
      </w:pPr>
      <w:r>
        <w:rPr>
          <w:color w:val="696969"/>
        </w:rPr>
        <w:t>„</w:t>
      </w:r>
      <w:r>
        <w:rPr>
          <w:b/>
          <w:color w:val="696969"/>
        </w:rPr>
        <w:t>Smluvní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  <w:spacing w:val="-2"/>
        </w:rPr>
        <w:t>strany</w:t>
      </w:r>
      <w:r>
        <w:rPr>
          <w:color w:val="696969"/>
          <w:spacing w:val="-2"/>
        </w:rPr>
        <w:t>“),</w:t>
      </w:r>
    </w:p>
    <w:p w14:paraId="2D9B8D55" w14:textId="77777777" w:rsidR="00631B74" w:rsidRDefault="00631B74">
      <w:pPr>
        <w:pStyle w:val="Zkladntext"/>
        <w:spacing w:before="1"/>
        <w:rPr>
          <w:sz w:val="24"/>
        </w:rPr>
      </w:pPr>
    </w:p>
    <w:p w14:paraId="4389B6D8" w14:textId="77777777" w:rsidR="00631B74" w:rsidRDefault="000C7C49">
      <w:pPr>
        <w:pStyle w:val="Zkladntext"/>
        <w:spacing w:line="312" w:lineRule="auto"/>
        <w:ind w:left="116" w:right="110"/>
        <w:jc w:val="both"/>
      </w:pPr>
      <w:r>
        <w:rPr>
          <w:color w:val="696969"/>
        </w:rPr>
        <w:t>uzavírají dle čl. 14 odst. 14. 8 Smlouvy a 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souladu s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ustanoveními zákona č. 89/2012 Sb., občanský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zákoník,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platném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134/2016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zadávání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veřejných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zakázek, v platném znění níže uvedeného dne, měsíce 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roku tento dodatek č. 1 ke Smlouvě (dále jen</w:t>
      </w:r>
    </w:p>
    <w:p w14:paraId="15384274" w14:textId="77777777" w:rsidR="00631B74" w:rsidRDefault="000C7C49">
      <w:pPr>
        <w:spacing w:line="253" w:lineRule="exact"/>
        <w:ind w:left="116"/>
        <w:jc w:val="both"/>
      </w:pPr>
      <w:r>
        <w:rPr>
          <w:color w:val="696969"/>
        </w:rPr>
        <w:t>„</w:t>
      </w:r>
      <w:r>
        <w:rPr>
          <w:b/>
          <w:color w:val="696969"/>
        </w:rPr>
        <w:t>Dodatek</w:t>
      </w:r>
      <w:r>
        <w:rPr>
          <w:b/>
          <w:color w:val="696969"/>
          <w:spacing w:val="-5"/>
        </w:rPr>
        <w:t xml:space="preserve"> </w:t>
      </w:r>
      <w:r>
        <w:rPr>
          <w:b/>
          <w:color w:val="696969"/>
        </w:rPr>
        <w:t>č.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  <w:spacing w:val="-4"/>
        </w:rPr>
        <w:t>1</w:t>
      </w:r>
      <w:r>
        <w:rPr>
          <w:color w:val="696969"/>
          <w:spacing w:val="-4"/>
        </w:rPr>
        <w:t>”).</w:t>
      </w:r>
    </w:p>
    <w:p w14:paraId="2A5A28A5" w14:textId="77777777" w:rsidR="00631B74" w:rsidRDefault="000C7C49">
      <w:pPr>
        <w:pStyle w:val="Nadpis1"/>
        <w:spacing w:before="76"/>
        <w:ind w:right="1398"/>
        <w:jc w:val="center"/>
      </w:pPr>
      <w:r>
        <w:rPr>
          <w:color w:val="696969"/>
          <w:spacing w:val="-2"/>
        </w:rPr>
        <w:t>Preambule</w:t>
      </w:r>
    </w:p>
    <w:p w14:paraId="5FD606E0" w14:textId="77777777" w:rsidR="00631B74" w:rsidRDefault="000C7C49">
      <w:pPr>
        <w:pStyle w:val="Zkladntext"/>
        <w:spacing w:before="76" w:line="312" w:lineRule="auto"/>
        <w:ind w:left="116" w:right="106" w:hanging="1"/>
        <w:jc w:val="both"/>
      </w:pPr>
      <w:r>
        <w:rPr>
          <w:color w:val="696969"/>
        </w:rPr>
        <w:t>Vzhledem k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nezbytnosti kontinuity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zajištění Služeb 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rozsahu dle Smlouvy i na období přesahující smluvně zajištěnou dobu trvání jejich poskytování, Smluvní strany se dohodly na prodloužení doby trvání Smlouvy a poskytování Služeb za podmínek stanovených Smlouvou a úpravě výše maximálních finančních prostředk</w:t>
      </w:r>
      <w:r>
        <w:rPr>
          <w:color w:val="696969"/>
        </w:rPr>
        <w:t xml:space="preserve">ů ve složce ceny za Ad hoc Služby dle </w:t>
      </w:r>
      <w:r>
        <w:rPr>
          <w:color w:val="696969"/>
          <w:spacing w:val="-2"/>
        </w:rPr>
        <w:t>Smlouvy.</w:t>
      </w:r>
    </w:p>
    <w:p w14:paraId="30D29D69" w14:textId="77777777" w:rsidR="00631B74" w:rsidRDefault="00631B74">
      <w:pPr>
        <w:pStyle w:val="Zkladntext"/>
        <w:spacing w:before="7"/>
        <w:rPr>
          <w:sz w:val="28"/>
        </w:rPr>
      </w:pPr>
    </w:p>
    <w:p w14:paraId="1AED9D6A" w14:textId="77777777" w:rsidR="00631B74" w:rsidRDefault="000C7C49">
      <w:pPr>
        <w:pStyle w:val="Nadpis1"/>
        <w:numPr>
          <w:ilvl w:val="0"/>
          <w:numId w:val="1"/>
        </w:numPr>
        <w:tabs>
          <w:tab w:val="left" w:pos="3757"/>
        </w:tabs>
        <w:spacing w:before="0"/>
        <w:ind w:left="3757" w:hanging="452"/>
        <w:jc w:val="both"/>
      </w:pPr>
      <w:r>
        <w:rPr>
          <w:color w:val="696969"/>
        </w:rPr>
        <w:t>Předmět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Dodatku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10"/>
        </w:rPr>
        <w:t>1</w:t>
      </w:r>
    </w:p>
    <w:p w14:paraId="28BC9DF0" w14:textId="77777777" w:rsidR="00631B74" w:rsidRDefault="000C7C49">
      <w:pPr>
        <w:pStyle w:val="Odstavecseseznamem"/>
        <w:numPr>
          <w:ilvl w:val="1"/>
          <w:numId w:val="1"/>
        </w:numPr>
        <w:tabs>
          <w:tab w:val="left" w:pos="850"/>
          <w:tab w:val="left" w:pos="852"/>
        </w:tabs>
        <w:spacing w:before="72" w:line="312" w:lineRule="auto"/>
        <w:jc w:val="both"/>
      </w:pPr>
      <w:r>
        <w:rPr>
          <w:color w:val="696969"/>
        </w:rPr>
        <w:t>Předmětem Dodatku č. 1 je prodloužení zajištění doby poskytování Služeb dle čl. 1 odst. 1.1 Smlouvy o 6 měsíců, tj. dochází k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 xml:space="preserve">prodloužení poskytování Služeb do </w:t>
      </w:r>
      <w:r>
        <w:rPr>
          <w:color w:val="696969"/>
          <w:spacing w:val="-2"/>
        </w:rPr>
        <w:t>29.2.2024.</w:t>
      </w:r>
    </w:p>
    <w:p w14:paraId="6703BD07" w14:textId="77777777" w:rsidR="00631B74" w:rsidRDefault="00631B74">
      <w:pPr>
        <w:spacing w:line="312" w:lineRule="auto"/>
        <w:jc w:val="both"/>
        <w:sectPr w:rsidR="00631B74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1180" w:right="1280" w:bottom="280" w:left="1300" w:header="343" w:footer="0" w:gutter="0"/>
          <w:pgNumType w:start="1"/>
          <w:cols w:space="708"/>
        </w:sectPr>
      </w:pPr>
    </w:p>
    <w:p w14:paraId="1577A244" w14:textId="77777777" w:rsidR="00631B74" w:rsidRDefault="000C7C49">
      <w:pPr>
        <w:pStyle w:val="Odstavecseseznamem"/>
        <w:numPr>
          <w:ilvl w:val="1"/>
          <w:numId w:val="1"/>
        </w:numPr>
        <w:tabs>
          <w:tab w:val="left" w:pos="850"/>
          <w:tab w:val="left" w:pos="852"/>
        </w:tabs>
        <w:spacing w:before="83" w:line="312" w:lineRule="auto"/>
        <w:jc w:val="both"/>
      </w:pPr>
      <w:r>
        <w:rPr>
          <w:color w:val="696969"/>
        </w:rPr>
        <w:lastRenderedPageBreak/>
        <w:t>Smluvní strany se dohodly, že dochází k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úpravě čl. 3 odst. 3.1, a to prodloužením termínu, do kterého budou Služby Objednateli poskytovány na termín do 29.2.2024. Článek 3 odst. 3.1 Smlouvy tak nově zní:</w:t>
      </w:r>
    </w:p>
    <w:p w14:paraId="2998D3AF" w14:textId="77777777" w:rsidR="00631B74" w:rsidRDefault="000C7C49">
      <w:pPr>
        <w:spacing w:line="312" w:lineRule="auto"/>
        <w:ind w:left="1531" w:right="121" w:hanging="679"/>
        <w:jc w:val="both"/>
        <w:rPr>
          <w:i/>
        </w:rPr>
      </w:pPr>
      <w:r>
        <w:rPr>
          <w:color w:val="696969"/>
        </w:rPr>
        <w:t>„</w:t>
      </w:r>
      <w:r>
        <w:rPr>
          <w:i/>
          <w:color w:val="696969"/>
        </w:rPr>
        <w:t>3.1</w:t>
      </w:r>
      <w:r>
        <w:rPr>
          <w:i/>
          <w:color w:val="696969"/>
          <w:spacing w:val="80"/>
          <w:w w:val="150"/>
        </w:rPr>
        <w:t xml:space="preserve"> </w:t>
      </w:r>
      <w:r>
        <w:rPr>
          <w:i/>
          <w:color w:val="696969"/>
        </w:rPr>
        <w:t>Poskytovatel se zavazuje poskytovat Služby v ro</w:t>
      </w:r>
      <w:r>
        <w:rPr>
          <w:i/>
          <w:color w:val="696969"/>
        </w:rPr>
        <w:t>zsahu dle čl. 1 odst. 1.1 této Smlouvy od účinnosti této Smlouvy, nejdříve však od 1.2.2023. Ad hoc služby budou</w:t>
      </w:r>
      <w:r>
        <w:rPr>
          <w:i/>
          <w:color w:val="696969"/>
          <w:spacing w:val="-4"/>
        </w:rPr>
        <w:t xml:space="preserve"> </w:t>
      </w:r>
      <w:r>
        <w:rPr>
          <w:i/>
          <w:color w:val="696969"/>
        </w:rPr>
        <w:t>vždy</w:t>
      </w:r>
      <w:r>
        <w:rPr>
          <w:i/>
          <w:color w:val="696969"/>
          <w:spacing w:val="-6"/>
        </w:rPr>
        <w:t xml:space="preserve"> </w:t>
      </w:r>
      <w:r>
        <w:rPr>
          <w:i/>
          <w:color w:val="696969"/>
        </w:rPr>
        <w:t>poskytovány</w:t>
      </w:r>
      <w:r>
        <w:rPr>
          <w:i/>
          <w:color w:val="696969"/>
          <w:spacing w:val="-6"/>
        </w:rPr>
        <w:t xml:space="preserve"> </w:t>
      </w:r>
      <w:r>
        <w:rPr>
          <w:i/>
          <w:color w:val="696969"/>
        </w:rPr>
        <w:t>Poskytovatelem</w:t>
      </w:r>
      <w:r>
        <w:rPr>
          <w:i/>
          <w:color w:val="696969"/>
          <w:spacing w:val="-5"/>
        </w:rPr>
        <w:t xml:space="preserve"> </w:t>
      </w:r>
      <w:r>
        <w:rPr>
          <w:i/>
          <w:color w:val="696969"/>
        </w:rPr>
        <w:t>na</w:t>
      </w:r>
      <w:r>
        <w:rPr>
          <w:i/>
          <w:color w:val="696969"/>
          <w:spacing w:val="-6"/>
        </w:rPr>
        <w:t xml:space="preserve"> </w:t>
      </w:r>
      <w:r>
        <w:rPr>
          <w:i/>
          <w:color w:val="696969"/>
        </w:rPr>
        <w:t>základě</w:t>
      </w:r>
      <w:r>
        <w:rPr>
          <w:i/>
          <w:color w:val="696969"/>
          <w:spacing w:val="-4"/>
        </w:rPr>
        <w:t xml:space="preserve"> </w:t>
      </w:r>
      <w:r>
        <w:rPr>
          <w:i/>
          <w:color w:val="696969"/>
        </w:rPr>
        <w:t>objednání</w:t>
      </w:r>
      <w:r>
        <w:rPr>
          <w:i/>
          <w:color w:val="696969"/>
          <w:spacing w:val="-4"/>
        </w:rPr>
        <w:t xml:space="preserve"> </w:t>
      </w:r>
      <w:r>
        <w:rPr>
          <w:i/>
          <w:color w:val="696969"/>
        </w:rPr>
        <w:t>Objednatelem. Služby budou Poskytovatelem Objednateli poskytovány do 29.2.2024.“</w:t>
      </w:r>
    </w:p>
    <w:p w14:paraId="66FDB744" w14:textId="77777777" w:rsidR="00631B74" w:rsidRDefault="000C7C49">
      <w:pPr>
        <w:pStyle w:val="Odstavecseseznamem"/>
        <w:numPr>
          <w:ilvl w:val="1"/>
          <w:numId w:val="1"/>
        </w:numPr>
        <w:tabs>
          <w:tab w:val="left" w:pos="736"/>
        </w:tabs>
        <w:spacing w:line="253" w:lineRule="exact"/>
        <w:ind w:left="736" w:right="122" w:hanging="736"/>
        <w:jc w:val="right"/>
      </w:pPr>
      <w:r>
        <w:rPr>
          <w:color w:val="696969"/>
        </w:rPr>
        <w:t>Smluvní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s</w:t>
      </w:r>
      <w:r>
        <w:rPr>
          <w:color w:val="696969"/>
        </w:rPr>
        <w:t>trany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současně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dohodly,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dochází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též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úpravě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doby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trvání</w:t>
      </w:r>
      <w:r>
        <w:rPr>
          <w:color w:val="696969"/>
          <w:spacing w:val="23"/>
        </w:rPr>
        <w:t xml:space="preserve"> </w:t>
      </w:r>
      <w:r>
        <w:rPr>
          <w:color w:val="696969"/>
          <w:spacing w:val="-2"/>
        </w:rPr>
        <w:t>Smlouvy</w:t>
      </w:r>
    </w:p>
    <w:p w14:paraId="2E6C8B9D" w14:textId="77777777" w:rsidR="00631B74" w:rsidRDefault="000C7C49">
      <w:pPr>
        <w:pStyle w:val="Zkladntext"/>
        <w:spacing w:before="76"/>
        <w:ind w:right="120"/>
        <w:jc w:val="right"/>
      </w:pP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12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12.1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jejím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prodloužením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29.2.2024.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Článek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12</w:t>
      </w:r>
      <w:r>
        <w:rPr>
          <w:color w:val="696969"/>
          <w:spacing w:val="21"/>
        </w:rPr>
        <w:t xml:space="preserve"> </w:t>
      </w:r>
      <w:r>
        <w:rPr>
          <w:color w:val="696969"/>
          <w:spacing w:val="-2"/>
        </w:rPr>
        <w:t>odst.</w:t>
      </w:r>
    </w:p>
    <w:p w14:paraId="1534CCB2" w14:textId="77777777" w:rsidR="00631B74" w:rsidRDefault="000C7C49">
      <w:pPr>
        <w:pStyle w:val="Zkladntext"/>
        <w:spacing w:before="76"/>
        <w:ind w:left="853"/>
        <w:jc w:val="both"/>
      </w:pPr>
      <w:r>
        <w:rPr>
          <w:color w:val="696969"/>
        </w:rPr>
        <w:t>12.1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tak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nově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4"/>
        </w:rPr>
        <w:t>zní:</w:t>
      </w:r>
    </w:p>
    <w:p w14:paraId="259D8728" w14:textId="77777777" w:rsidR="00631B74" w:rsidRDefault="000C7C49">
      <w:pPr>
        <w:spacing w:before="75" w:line="312" w:lineRule="auto"/>
        <w:ind w:left="1532" w:right="120" w:hanging="680"/>
        <w:jc w:val="both"/>
        <w:rPr>
          <w:i/>
        </w:rPr>
      </w:pPr>
      <w:r>
        <w:rPr>
          <w:i/>
          <w:color w:val="696969"/>
        </w:rPr>
        <w:t>„12.1. Tato Smlouva nabývá platnosti podpisem oběma Smluvními stranami a účinnosti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dnem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uveřejnění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Smlouvy</w:t>
      </w:r>
      <w:r>
        <w:rPr>
          <w:i/>
          <w:color w:val="696969"/>
          <w:spacing w:val="-5"/>
        </w:rPr>
        <w:t xml:space="preserve"> </w:t>
      </w:r>
      <w:r>
        <w:rPr>
          <w:i/>
          <w:color w:val="696969"/>
        </w:rPr>
        <w:t>v</w:t>
      </w:r>
      <w:r>
        <w:rPr>
          <w:i/>
          <w:color w:val="696969"/>
          <w:spacing w:val="-5"/>
        </w:rPr>
        <w:t xml:space="preserve"> </w:t>
      </w:r>
      <w:r>
        <w:rPr>
          <w:i/>
          <w:color w:val="696969"/>
        </w:rPr>
        <w:t>registru</w:t>
      </w:r>
      <w:r>
        <w:rPr>
          <w:i/>
          <w:color w:val="696969"/>
          <w:spacing w:val="-5"/>
        </w:rPr>
        <w:t xml:space="preserve"> </w:t>
      </w:r>
      <w:r>
        <w:rPr>
          <w:i/>
          <w:color w:val="696969"/>
        </w:rPr>
        <w:t>smluv</w:t>
      </w:r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>v</w:t>
      </w:r>
      <w:r>
        <w:rPr>
          <w:i/>
          <w:color w:val="696969"/>
          <w:spacing w:val="-5"/>
        </w:rPr>
        <w:t xml:space="preserve"> </w:t>
      </w:r>
      <w:r>
        <w:rPr>
          <w:i/>
          <w:color w:val="696969"/>
        </w:rPr>
        <w:t>souladu</w:t>
      </w:r>
      <w:r>
        <w:rPr>
          <w:i/>
          <w:color w:val="696969"/>
          <w:spacing w:val="-5"/>
        </w:rPr>
        <w:t xml:space="preserve"> </w:t>
      </w:r>
      <w:r>
        <w:rPr>
          <w:i/>
          <w:color w:val="696969"/>
        </w:rPr>
        <w:t>s</w:t>
      </w:r>
      <w:r>
        <w:rPr>
          <w:i/>
          <w:color w:val="696969"/>
          <w:spacing w:val="-5"/>
        </w:rPr>
        <w:t xml:space="preserve"> </w:t>
      </w:r>
      <w:r>
        <w:rPr>
          <w:i/>
          <w:color w:val="696969"/>
        </w:rPr>
        <w:t>§</w:t>
      </w:r>
      <w:r>
        <w:rPr>
          <w:i/>
          <w:color w:val="696969"/>
          <w:spacing w:val="-5"/>
        </w:rPr>
        <w:t xml:space="preserve"> </w:t>
      </w:r>
      <w:r>
        <w:rPr>
          <w:i/>
          <w:color w:val="696969"/>
        </w:rPr>
        <w:t>2</w:t>
      </w:r>
      <w:r>
        <w:rPr>
          <w:i/>
          <w:color w:val="696969"/>
          <w:spacing w:val="-5"/>
        </w:rPr>
        <w:t xml:space="preserve"> </w:t>
      </w:r>
      <w:r>
        <w:rPr>
          <w:i/>
          <w:color w:val="696969"/>
        </w:rPr>
        <w:t>ve</w:t>
      </w:r>
      <w:r>
        <w:rPr>
          <w:i/>
          <w:color w:val="696969"/>
          <w:spacing w:val="-5"/>
        </w:rPr>
        <w:t xml:space="preserve"> </w:t>
      </w:r>
      <w:r>
        <w:rPr>
          <w:i/>
          <w:color w:val="696969"/>
        </w:rPr>
        <w:t>spojení s § 6 odst. 1 zákona č. 340/2015 Sb., o zvláštních podmínkách účinnosti některých smluv, uveřejňování těc</w:t>
      </w:r>
      <w:r>
        <w:rPr>
          <w:i/>
          <w:color w:val="696969"/>
        </w:rPr>
        <w:t>hto smluv a o registru smluv, ve znění pozdějších předpisů. Uveřejnění Smlouvy v registru smluv zajistí Objednatel. Tato Smlouva</w:t>
      </w:r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>se uzavírá</w:t>
      </w:r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>na dobu určitou do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29.2.2024 vyjma služeb</w:t>
      </w:r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>dle čl. 13 této Smlouvy, v jejichž rozsahu se Smlouva uzavírá na dobu neur</w:t>
      </w:r>
      <w:r>
        <w:rPr>
          <w:i/>
          <w:color w:val="696969"/>
        </w:rPr>
        <w:t>čitou.“</w:t>
      </w:r>
    </w:p>
    <w:p w14:paraId="2756CFBE" w14:textId="77777777" w:rsidR="00631B74" w:rsidRDefault="000C7C49">
      <w:pPr>
        <w:pStyle w:val="Odstavecseseznamem"/>
        <w:numPr>
          <w:ilvl w:val="1"/>
          <w:numId w:val="1"/>
        </w:numPr>
        <w:tabs>
          <w:tab w:val="left" w:pos="851"/>
          <w:tab w:val="left" w:pos="853"/>
        </w:tabs>
        <w:spacing w:line="312" w:lineRule="auto"/>
        <w:ind w:left="853"/>
        <w:jc w:val="both"/>
      </w:pPr>
      <w:r>
        <w:rPr>
          <w:color w:val="696969"/>
        </w:rPr>
        <w:t>Smluvní strany se dále dohodly, že dochází k úpravě ve výši maximální alokované finanční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částky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Ad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hoc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1.1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písm.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d)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která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tak 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2.1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písm.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b)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snižuje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387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600,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-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Kč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DPH.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Článek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2.1 písm. b) tedy nově zní:</w:t>
      </w:r>
    </w:p>
    <w:p w14:paraId="486C6711" w14:textId="77777777" w:rsidR="00631B74" w:rsidRDefault="000C7C49">
      <w:pPr>
        <w:spacing w:line="316" w:lineRule="auto"/>
        <w:ind w:left="1531" w:right="121" w:hanging="679"/>
        <w:jc w:val="both"/>
        <w:rPr>
          <w:i/>
        </w:rPr>
      </w:pPr>
      <w:r>
        <w:rPr>
          <w:i/>
          <w:color w:val="696969"/>
        </w:rPr>
        <w:t>„b)</w:t>
      </w:r>
      <w:r>
        <w:rPr>
          <w:i/>
          <w:color w:val="696969"/>
          <w:spacing w:val="80"/>
        </w:rPr>
        <w:t xml:space="preserve">  </w:t>
      </w:r>
      <w:r>
        <w:rPr>
          <w:i/>
          <w:color w:val="696969"/>
        </w:rPr>
        <w:t>maximální</w:t>
      </w:r>
      <w:r>
        <w:rPr>
          <w:i/>
          <w:color w:val="696969"/>
          <w:spacing w:val="-14"/>
        </w:rPr>
        <w:t xml:space="preserve"> </w:t>
      </w:r>
      <w:r>
        <w:rPr>
          <w:i/>
          <w:color w:val="696969"/>
        </w:rPr>
        <w:t>cenou</w:t>
      </w:r>
      <w:r>
        <w:rPr>
          <w:i/>
          <w:color w:val="696969"/>
          <w:spacing w:val="-15"/>
        </w:rPr>
        <w:t xml:space="preserve"> </w:t>
      </w:r>
      <w:r>
        <w:rPr>
          <w:i/>
          <w:color w:val="696969"/>
        </w:rPr>
        <w:t>za</w:t>
      </w:r>
      <w:r>
        <w:rPr>
          <w:i/>
          <w:color w:val="696969"/>
          <w:spacing w:val="-14"/>
        </w:rPr>
        <w:t xml:space="preserve"> </w:t>
      </w:r>
      <w:r>
        <w:rPr>
          <w:i/>
          <w:color w:val="696969"/>
        </w:rPr>
        <w:t>Ad</w:t>
      </w:r>
      <w:r>
        <w:rPr>
          <w:i/>
          <w:color w:val="696969"/>
          <w:spacing w:val="-15"/>
        </w:rPr>
        <w:t xml:space="preserve"> </w:t>
      </w:r>
      <w:r>
        <w:rPr>
          <w:i/>
          <w:color w:val="696969"/>
        </w:rPr>
        <w:t>hoc</w:t>
      </w:r>
      <w:r>
        <w:rPr>
          <w:i/>
          <w:color w:val="696969"/>
          <w:spacing w:val="-13"/>
        </w:rPr>
        <w:t xml:space="preserve"> </w:t>
      </w:r>
      <w:r>
        <w:rPr>
          <w:i/>
          <w:color w:val="696969"/>
        </w:rPr>
        <w:t>služby</w:t>
      </w:r>
      <w:r>
        <w:rPr>
          <w:i/>
          <w:color w:val="696969"/>
          <w:spacing w:val="-13"/>
        </w:rPr>
        <w:t xml:space="preserve"> </w:t>
      </w:r>
      <w:r>
        <w:rPr>
          <w:i/>
          <w:color w:val="696969"/>
        </w:rPr>
        <w:t>dle</w:t>
      </w:r>
      <w:r>
        <w:rPr>
          <w:i/>
          <w:color w:val="696969"/>
          <w:spacing w:val="-15"/>
        </w:rPr>
        <w:t xml:space="preserve"> </w:t>
      </w:r>
      <w:r>
        <w:rPr>
          <w:i/>
          <w:color w:val="696969"/>
        </w:rPr>
        <w:t>článku</w:t>
      </w:r>
      <w:r>
        <w:rPr>
          <w:i/>
          <w:color w:val="696969"/>
          <w:spacing w:val="-14"/>
        </w:rPr>
        <w:t xml:space="preserve"> </w:t>
      </w:r>
      <w:r>
        <w:rPr>
          <w:i/>
          <w:color w:val="696969"/>
        </w:rPr>
        <w:t>1</w:t>
      </w:r>
      <w:r>
        <w:rPr>
          <w:i/>
          <w:color w:val="696969"/>
          <w:spacing w:val="-15"/>
        </w:rPr>
        <w:t xml:space="preserve"> </w:t>
      </w:r>
      <w:r>
        <w:rPr>
          <w:i/>
          <w:color w:val="696969"/>
        </w:rPr>
        <w:t>odst.</w:t>
      </w:r>
      <w:r>
        <w:rPr>
          <w:i/>
          <w:color w:val="696969"/>
          <w:spacing w:val="-14"/>
        </w:rPr>
        <w:t xml:space="preserve"> </w:t>
      </w:r>
      <w:r>
        <w:rPr>
          <w:i/>
          <w:color w:val="696969"/>
        </w:rPr>
        <w:t>1.1</w:t>
      </w:r>
      <w:r>
        <w:rPr>
          <w:i/>
          <w:color w:val="696969"/>
          <w:spacing w:val="-15"/>
        </w:rPr>
        <w:t xml:space="preserve"> </w:t>
      </w:r>
      <w:r>
        <w:rPr>
          <w:i/>
          <w:color w:val="696969"/>
        </w:rPr>
        <w:t>písm.</w:t>
      </w:r>
      <w:r>
        <w:rPr>
          <w:i/>
          <w:color w:val="696969"/>
          <w:spacing w:val="-12"/>
        </w:rPr>
        <w:t xml:space="preserve"> </w:t>
      </w:r>
      <w:r>
        <w:rPr>
          <w:i/>
          <w:color w:val="696969"/>
        </w:rPr>
        <w:t>d)</w:t>
      </w:r>
      <w:r>
        <w:rPr>
          <w:i/>
          <w:color w:val="696969"/>
          <w:spacing w:val="-12"/>
        </w:rPr>
        <w:t xml:space="preserve"> </w:t>
      </w:r>
      <w:r>
        <w:rPr>
          <w:i/>
          <w:color w:val="696969"/>
        </w:rPr>
        <w:t>Smlouvy</w:t>
      </w:r>
      <w:r>
        <w:rPr>
          <w:i/>
          <w:color w:val="696969"/>
          <w:spacing w:val="-15"/>
        </w:rPr>
        <w:t xml:space="preserve"> </w:t>
      </w:r>
      <w:r>
        <w:rPr>
          <w:i/>
          <w:color w:val="696969"/>
        </w:rPr>
        <w:t xml:space="preserve">(dále jen </w:t>
      </w:r>
      <w:r>
        <w:rPr>
          <w:rFonts w:ascii="Times New Roman" w:hAnsi="Times New Roman"/>
          <w:i/>
          <w:color w:val="696969"/>
          <w:sz w:val="23"/>
        </w:rPr>
        <w:t>„</w:t>
      </w:r>
      <w:r>
        <w:rPr>
          <w:i/>
          <w:color w:val="696969"/>
        </w:rPr>
        <w:t>Cena Ad hoc služeb“), která je stanovena do celkové výše 612 400,- Kč bez DPH</w:t>
      </w:r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>(slovy: šest set dvanáct tisíc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čtyři</w:t>
      </w:r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>sta</w:t>
      </w:r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>korun českých)</w:t>
      </w:r>
      <w:r>
        <w:rPr>
          <w:i/>
          <w:color w:val="696969"/>
        </w:rPr>
        <w:t>, tj. 741</w:t>
      </w:r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>004,- Kč včetně DPH (slovy: sedm set čtyřicet jedna tisíc čtyři koruny české) po dobu účinnosti</w:t>
      </w:r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>Smlouvy. Skutečná</w:t>
      </w:r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>Cena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Ad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hoc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služeb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bude stanovena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jako</w:t>
      </w:r>
      <w:r>
        <w:rPr>
          <w:i/>
          <w:color w:val="696969"/>
          <w:spacing w:val="-4"/>
        </w:rPr>
        <w:t xml:space="preserve"> </w:t>
      </w:r>
      <w:r>
        <w:rPr>
          <w:i/>
          <w:color w:val="696969"/>
        </w:rPr>
        <w:t xml:space="preserve">součet cen za počet člověkodnů (dále jen </w:t>
      </w:r>
      <w:r>
        <w:rPr>
          <w:rFonts w:ascii="Times New Roman" w:hAnsi="Times New Roman"/>
          <w:i/>
          <w:color w:val="696969"/>
          <w:sz w:val="23"/>
        </w:rPr>
        <w:t>„</w:t>
      </w:r>
      <w:r>
        <w:rPr>
          <w:i/>
          <w:color w:val="696969"/>
        </w:rPr>
        <w:t>MD</w:t>
      </w:r>
      <w:r>
        <w:rPr>
          <w:rFonts w:ascii="Times New Roman" w:hAnsi="Times New Roman"/>
          <w:i/>
          <w:color w:val="696969"/>
          <w:sz w:val="23"/>
        </w:rPr>
        <w:t>“</w:t>
      </w:r>
      <w:r>
        <w:rPr>
          <w:i/>
          <w:color w:val="696969"/>
        </w:rPr>
        <w:t xml:space="preserve">) skutečně poskytnuté Ad hoc služby dle Přílohy č. 5 Smlouvy (1MD = 8 hodin poskytovaných služeb). Převzetí Ad hoc služeb bude probíhat po jejich poskytnutí na základě Akceptačního protokolu (čl. 3 odst. 3.7 Smlouvy) podepsaného zástupci obou Smluvních </w:t>
      </w:r>
      <w:r>
        <w:rPr>
          <w:i/>
          <w:color w:val="696969"/>
          <w:spacing w:val="-2"/>
        </w:rPr>
        <w:t>str</w:t>
      </w:r>
      <w:r>
        <w:rPr>
          <w:i/>
          <w:color w:val="696969"/>
          <w:spacing w:val="-2"/>
        </w:rPr>
        <w:t>an.</w:t>
      </w:r>
    </w:p>
    <w:p w14:paraId="01BAD61D" w14:textId="77777777" w:rsidR="00631B74" w:rsidRDefault="000C7C49">
      <w:pPr>
        <w:pStyle w:val="Odstavecseseznamem"/>
        <w:numPr>
          <w:ilvl w:val="1"/>
          <w:numId w:val="1"/>
        </w:numPr>
        <w:tabs>
          <w:tab w:val="left" w:pos="850"/>
          <w:tab w:val="left" w:pos="852"/>
        </w:tabs>
        <w:spacing w:before="4" w:line="312" w:lineRule="auto"/>
        <w:ind w:right="122"/>
        <w:jc w:val="both"/>
      </w:pPr>
      <w:r>
        <w:rPr>
          <w:color w:val="696969"/>
        </w:rPr>
        <w:t>Ostatní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nedotčená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tímto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Dodatkem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zůstávají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platnosti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 xml:space="preserve">beze </w:t>
      </w:r>
      <w:r>
        <w:rPr>
          <w:color w:val="696969"/>
          <w:spacing w:val="-2"/>
        </w:rPr>
        <w:t>změny.</w:t>
      </w:r>
    </w:p>
    <w:p w14:paraId="77B4CF54" w14:textId="77777777" w:rsidR="00631B74" w:rsidRDefault="00631B74">
      <w:pPr>
        <w:pStyle w:val="Zkladntext"/>
        <w:spacing w:before="7"/>
        <w:rPr>
          <w:sz w:val="28"/>
        </w:rPr>
      </w:pPr>
    </w:p>
    <w:p w14:paraId="6E82BD94" w14:textId="77777777" w:rsidR="00631B74" w:rsidRDefault="000C7C49">
      <w:pPr>
        <w:pStyle w:val="Nadpis1"/>
        <w:numPr>
          <w:ilvl w:val="0"/>
          <w:numId w:val="1"/>
        </w:numPr>
        <w:tabs>
          <w:tab w:val="left" w:pos="3726"/>
        </w:tabs>
        <w:ind w:left="3726" w:hanging="452"/>
        <w:jc w:val="both"/>
      </w:pPr>
      <w:r>
        <w:rPr>
          <w:color w:val="696969"/>
        </w:rPr>
        <w:t>Závěrečná</w:t>
      </w:r>
      <w:r>
        <w:rPr>
          <w:color w:val="696969"/>
          <w:spacing w:val="-7"/>
        </w:rPr>
        <w:t xml:space="preserve"> </w:t>
      </w:r>
      <w:r>
        <w:rPr>
          <w:color w:val="696969"/>
          <w:spacing w:val="-2"/>
        </w:rPr>
        <w:t>ustanovení</w:t>
      </w:r>
    </w:p>
    <w:p w14:paraId="28AFD579" w14:textId="77777777" w:rsidR="00631B74" w:rsidRDefault="000C7C49">
      <w:pPr>
        <w:pStyle w:val="Odstavecseseznamem"/>
        <w:numPr>
          <w:ilvl w:val="1"/>
          <w:numId w:val="1"/>
        </w:numPr>
        <w:tabs>
          <w:tab w:val="left" w:pos="850"/>
          <w:tab w:val="left" w:pos="852"/>
        </w:tabs>
        <w:spacing w:before="71" w:line="312" w:lineRule="auto"/>
        <w:ind w:right="123"/>
        <w:jc w:val="both"/>
      </w:pPr>
      <w:r>
        <w:rPr>
          <w:color w:val="696969"/>
        </w:rPr>
        <w:t>Dodatek č. 1 nabývá platnosti dnem podpisu oběma Smluvními stranami a účinnosti po splnění zákonné podmínky zveřejnění, vyplývající z ustanovení § 6 odst. 1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zákona č. 340/2015 Sb., o zvláštních podmínkách účinnosti některých smluv, uveřejňování těchto smlu</w:t>
      </w:r>
      <w:r>
        <w:rPr>
          <w:color w:val="696969"/>
        </w:rPr>
        <w:t>v a o registru smluv (zákon o registru smluv).</w:t>
      </w:r>
    </w:p>
    <w:p w14:paraId="7C9D3C6C" w14:textId="77777777" w:rsidR="00631B74" w:rsidRDefault="000C7C49">
      <w:pPr>
        <w:pStyle w:val="Odstavecseseznamem"/>
        <w:numPr>
          <w:ilvl w:val="1"/>
          <w:numId w:val="1"/>
        </w:numPr>
        <w:tabs>
          <w:tab w:val="left" w:pos="850"/>
          <w:tab w:val="left" w:pos="852"/>
        </w:tabs>
        <w:spacing w:line="312" w:lineRule="auto"/>
        <w:ind w:right="124"/>
        <w:jc w:val="both"/>
      </w:pPr>
      <w:r>
        <w:rPr>
          <w:color w:val="696969"/>
        </w:rPr>
        <w:t>Smluvní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prohlašují,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tento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Dodatek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byl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uzavřen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vzájemném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projednání, určitě 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srozumitelně, na základě jejich pravé, vážně míněné a svobodné vůle, což stvrzují svými vlastnoručními podpisy.</w:t>
      </w:r>
    </w:p>
    <w:p w14:paraId="372407A7" w14:textId="77777777" w:rsidR="00631B74" w:rsidRDefault="00631B74">
      <w:pPr>
        <w:spacing w:line="312" w:lineRule="auto"/>
        <w:jc w:val="both"/>
        <w:sectPr w:rsidR="00631B74">
          <w:pgSz w:w="11910" w:h="16840"/>
          <w:pgMar w:top="1180" w:right="1280" w:bottom="280" w:left="1300" w:header="343" w:footer="0" w:gutter="0"/>
          <w:cols w:space="708"/>
        </w:sectPr>
      </w:pPr>
    </w:p>
    <w:p w14:paraId="7C46546D" w14:textId="77777777" w:rsidR="00631B74" w:rsidRDefault="000C7C49">
      <w:pPr>
        <w:pStyle w:val="Odstavecseseznamem"/>
        <w:numPr>
          <w:ilvl w:val="1"/>
          <w:numId w:val="1"/>
        </w:numPr>
        <w:tabs>
          <w:tab w:val="left" w:pos="850"/>
          <w:tab w:val="left" w:pos="852"/>
        </w:tabs>
        <w:spacing w:before="83" w:line="312" w:lineRule="auto"/>
        <w:ind w:right="122"/>
        <w:jc w:val="both"/>
      </w:pPr>
      <w:r>
        <w:rPr>
          <w:color w:val="696969"/>
        </w:rPr>
        <w:lastRenderedPageBreak/>
        <w:t>Tento Dodatek č. 1 je vyhotoven ve 2 (slovy: dvou) stejnopisech s platností originálu, z nichž každá Smluvní strana obdrží po jednom. V případě, že bude Dodatek č. 1 uzavírán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elektronicky,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obdrží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každá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strana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elektronický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dokument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podepsaný v souladu s platnou právní úpravou.</w:t>
      </w:r>
    </w:p>
    <w:p w14:paraId="3121D3BB" w14:textId="77777777" w:rsidR="00631B74" w:rsidRDefault="00631B74">
      <w:pPr>
        <w:pStyle w:val="Zkladntext"/>
        <w:rPr>
          <w:sz w:val="20"/>
        </w:rPr>
      </w:pPr>
    </w:p>
    <w:p w14:paraId="79C489C4" w14:textId="77777777" w:rsidR="00631B74" w:rsidRDefault="00631B74">
      <w:pPr>
        <w:pStyle w:val="Zkladntext"/>
        <w:rPr>
          <w:sz w:val="20"/>
        </w:rPr>
      </w:pPr>
    </w:p>
    <w:p w14:paraId="03E6266F" w14:textId="77777777" w:rsidR="00631B74" w:rsidRDefault="00631B74">
      <w:pPr>
        <w:pStyle w:val="Zkladntext"/>
        <w:rPr>
          <w:sz w:val="20"/>
        </w:rPr>
      </w:pPr>
    </w:p>
    <w:p w14:paraId="2F5D181D" w14:textId="77777777" w:rsidR="00631B74" w:rsidRDefault="00631B74">
      <w:pPr>
        <w:pStyle w:val="Zkladntext"/>
        <w:spacing w:before="7"/>
        <w:rPr>
          <w:sz w:val="17"/>
        </w:rPr>
      </w:pPr>
    </w:p>
    <w:p w14:paraId="2172D552" w14:textId="77777777" w:rsidR="00631B74" w:rsidRDefault="00631B74">
      <w:pPr>
        <w:rPr>
          <w:sz w:val="17"/>
        </w:rPr>
        <w:sectPr w:rsidR="00631B74">
          <w:pgSz w:w="11910" w:h="16840"/>
          <w:pgMar w:top="1180" w:right="1280" w:bottom="280" w:left="1300" w:header="343" w:footer="0" w:gutter="0"/>
          <w:cols w:space="708"/>
        </w:sectPr>
      </w:pPr>
    </w:p>
    <w:p w14:paraId="4D6E7AE3" w14:textId="77777777" w:rsidR="00631B74" w:rsidRDefault="000C7C49">
      <w:pPr>
        <w:pStyle w:val="Zkladntext"/>
        <w:tabs>
          <w:tab w:val="left" w:pos="4793"/>
        </w:tabs>
        <w:spacing w:before="94"/>
        <w:ind w:left="569"/>
      </w:pP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Praze</w:t>
      </w:r>
      <w:r>
        <w:rPr>
          <w:color w:val="696969"/>
          <w:spacing w:val="-1"/>
        </w:rPr>
        <w:t xml:space="preserve"> </w:t>
      </w:r>
      <w:r>
        <w:rPr>
          <w:color w:val="696969"/>
          <w:spacing w:val="-4"/>
        </w:rPr>
        <w:t>dne:</w:t>
      </w:r>
      <w:r>
        <w:rPr>
          <w:color w:val="696969"/>
        </w:rPr>
        <w:tab/>
        <w:t>V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Hodolanech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4"/>
        </w:rPr>
        <w:t>dne:</w:t>
      </w:r>
    </w:p>
    <w:p w14:paraId="226D36FA" w14:textId="77777777" w:rsidR="00631B74" w:rsidRDefault="000C7C49">
      <w:pPr>
        <w:spacing w:before="5"/>
        <w:rPr>
          <w:sz w:val="31"/>
        </w:rPr>
      </w:pPr>
      <w:r>
        <w:br w:type="column"/>
      </w:r>
    </w:p>
    <w:p w14:paraId="60E5E062" w14:textId="1D7841A2" w:rsidR="00631B74" w:rsidRDefault="00631B74" w:rsidP="000C7C49">
      <w:pPr>
        <w:rPr>
          <w:rFonts w:ascii="Gill Sans MT" w:hAnsi="Gill Sans MT"/>
          <w:sz w:val="27"/>
        </w:rPr>
        <w:sectPr w:rsidR="00631B74">
          <w:type w:val="continuous"/>
          <w:pgSz w:w="11910" w:h="16840"/>
          <w:pgMar w:top="1180" w:right="1280" w:bottom="280" w:left="1300" w:header="343" w:footer="0" w:gutter="0"/>
          <w:cols w:num="2" w:space="708" w:equalWidth="0">
            <w:col w:w="6666" w:space="40"/>
            <w:col w:w="2624"/>
          </w:cols>
        </w:sectPr>
      </w:pPr>
    </w:p>
    <w:p w14:paraId="6DDDFF2B" w14:textId="14A486F2" w:rsidR="00631B74" w:rsidRDefault="00631B74" w:rsidP="000C7C49">
      <w:pPr>
        <w:spacing w:before="22"/>
        <w:rPr>
          <w:rFonts w:ascii="Gill Sans MT" w:hAnsi="Gill Sans MT"/>
          <w:sz w:val="27"/>
        </w:rPr>
      </w:pPr>
    </w:p>
    <w:p w14:paraId="78930037" w14:textId="718EF383" w:rsidR="00631B74" w:rsidRDefault="00631B74" w:rsidP="000C7C49">
      <w:pPr>
        <w:spacing w:before="10"/>
        <w:rPr>
          <w:rFonts w:ascii="Gill Sans MT"/>
          <w:sz w:val="27"/>
        </w:rPr>
      </w:pPr>
    </w:p>
    <w:p w14:paraId="3A7C37E4" w14:textId="4269AA13" w:rsidR="00631B74" w:rsidRDefault="000C7C49">
      <w:pPr>
        <w:spacing w:before="11"/>
        <w:ind w:left="6999"/>
        <w:rPr>
          <w:rFonts w:ascii="Gill Sans MT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810EDBF" wp14:editId="7C7D80D7">
                <wp:simplePos x="0" y="0"/>
                <wp:positionH relativeFrom="page">
                  <wp:posOffset>906780</wp:posOffset>
                </wp:positionH>
                <wp:positionV relativeFrom="paragraph">
                  <wp:posOffset>147122</wp:posOffset>
                </wp:positionV>
                <wp:extent cx="5719445" cy="124841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9445" cy="1248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84"/>
                              <w:gridCol w:w="322"/>
                              <w:gridCol w:w="4281"/>
                            </w:tblGrid>
                            <w:tr w:rsidR="00631B74" w14:paraId="7FEAACDA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4284" w:type="dxa"/>
                                  <w:tcBorders>
                                    <w:bottom w:val="single" w:sz="6" w:space="0" w:color="686868"/>
                                  </w:tcBorders>
                                </w:tcPr>
                                <w:p w14:paraId="682302F2" w14:textId="77777777" w:rsidR="00631B74" w:rsidRDefault="00631B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2234EAA3" w14:textId="77777777" w:rsidR="00631B74" w:rsidRDefault="00631B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1" w:type="dxa"/>
                                  <w:tcBorders>
                                    <w:bottom w:val="single" w:sz="6" w:space="0" w:color="616265"/>
                                  </w:tcBorders>
                                </w:tcPr>
                                <w:p w14:paraId="631A3831" w14:textId="77777777" w:rsidR="00631B74" w:rsidRDefault="00631B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31B74" w14:paraId="7DFB1103" w14:textId="77777777">
                              <w:trPr>
                                <w:trHeight w:val="497"/>
                              </w:trPr>
                              <w:tc>
                                <w:tcPr>
                                  <w:tcW w:w="4284" w:type="dxa"/>
                                  <w:tcBorders>
                                    <w:top w:val="single" w:sz="6" w:space="0" w:color="686868"/>
                                  </w:tcBorders>
                                </w:tcPr>
                                <w:p w14:paraId="68F62D77" w14:textId="39CC97E7" w:rsidR="00631B74" w:rsidRDefault="000C7C49">
                                  <w:pPr>
                                    <w:pStyle w:val="TableParagraph"/>
                                    <w:spacing w:before="66"/>
                                  </w:pPr>
                                  <w:r>
                                    <w:rPr>
                                      <w:color w:val="696969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73B1B40" w14:textId="77777777" w:rsidR="00631B74" w:rsidRDefault="00631B7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1" w:type="dxa"/>
                                  <w:tcBorders>
                                    <w:top w:val="single" w:sz="6" w:space="0" w:color="616265"/>
                                  </w:tcBorders>
                                </w:tcPr>
                                <w:p w14:paraId="41914B1B" w14:textId="72678143" w:rsidR="00631B74" w:rsidRDefault="000C7C49">
                                  <w:pPr>
                                    <w:pStyle w:val="TableParagraph"/>
                                    <w:spacing w:before="63"/>
                                    <w:ind w:left="-1"/>
                                  </w:pPr>
                                  <w:bookmarkStart w:id="0" w:name="Jan_Látal"/>
                                  <w:bookmarkEnd w:id="0"/>
                                  <w:r>
                                    <w:rPr>
                                      <w:color w:val="626366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631B74" w14:paraId="6221D3FD" w14:textId="77777777">
                              <w:trPr>
                                <w:trHeight w:val="1215"/>
                              </w:trPr>
                              <w:tc>
                                <w:tcPr>
                                  <w:tcW w:w="4284" w:type="dxa"/>
                                </w:tcPr>
                                <w:p w14:paraId="23C8A7DD" w14:textId="3CB4741E" w:rsidR="00631B74" w:rsidRDefault="000C7C49">
                                  <w:pPr>
                                    <w:pStyle w:val="TableParagraph"/>
                                    <w:spacing w:before="184"/>
                                  </w:pPr>
                                  <w:r>
                                    <w:rPr>
                                      <w:color w:val="696969"/>
                                    </w:rPr>
                                    <w:t>xxx</w:t>
                                  </w:r>
                                </w:p>
                                <w:p w14:paraId="63DC81DB" w14:textId="77777777" w:rsidR="00631B74" w:rsidRDefault="000C7C49">
                                  <w:pPr>
                                    <w:pStyle w:val="TableParagraph"/>
                                    <w:spacing w:before="99" w:line="330" w:lineRule="atLeas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696969"/>
                                    </w:rPr>
                                    <w:t>Národní</w:t>
                                  </w:r>
                                  <w:r>
                                    <w:rPr>
                                      <w:b/>
                                      <w:color w:val="696969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96969"/>
                                    </w:rPr>
                                    <w:t>agentura</w:t>
                                  </w:r>
                                  <w:r>
                                    <w:rPr>
                                      <w:b/>
                                      <w:color w:val="696969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96969"/>
                                    </w:rPr>
                                    <w:t>pro</w:t>
                                  </w:r>
                                  <w:r>
                                    <w:rPr>
                                      <w:b/>
                                      <w:color w:val="696969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96969"/>
                                    </w:rPr>
                                    <w:t>komunikační</w:t>
                                  </w:r>
                                  <w:r>
                                    <w:rPr>
                                      <w:b/>
                                      <w:color w:val="696969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96969"/>
                                    </w:rPr>
                                    <w:t>a informační technologie, s. p.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1D6E8DB8" w14:textId="77777777" w:rsidR="00631B74" w:rsidRDefault="00631B7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1" w:type="dxa"/>
                                </w:tcPr>
                                <w:p w14:paraId="353F998C" w14:textId="282B9109" w:rsidR="00631B74" w:rsidRDefault="000C7C49">
                                  <w:pPr>
                                    <w:pStyle w:val="TableParagraph"/>
                                    <w:spacing w:before="182"/>
                                    <w:ind w:left="-1"/>
                                  </w:pPr>
                                  <w:r>
                                    <w:t>xxx</w:t>
                                  </w:r>
                                </w:p>
                                <w:p w14:paraId="63F25132" w14:textId="77777777" w:rsidR="00631B74" w:rsidRDefault="000C7C49">
                                  <w:pPr>
                                    <w:pStyle w:val="TableParagraph"/>
                                    <w:spacing w:before="59"/>
                                    <w:ind w:left="-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626366"/>
                                    </w:rPr>
                                    <w:t>BZ</w:t>
                                  </w:r>
                                  <w:r>
                                    <w:rPr>
                                      <w:b/>
                                      <w:color w:val="626366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26366"/>
                                    </w:rPr>
                                    <w:t>Company</w:t>
                                  </w:r>
                                  <w:r>
                                    <w:rPr>
                                      <w:b/>
                                      <w:color w:val="626366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26366"/>
                                    </w:rPr>
                                    <w:t>Internacional</w:t>
                                  </w:r>
                                  <w:r>
                                    <w:rPr>
                                      <w:b/>
                                      <w:color w:val="626366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26366"/>
                                      <w:spacing w:val="-2"/>
                                    </w:rPr>
                                    <w:t>s.r.o.</w:t>
                                  </w:r>
                                </w:p>
                              </w:tc>
                            </w:tr>
                          </w:tbl>
                          <w:p w14:paraId="46CE6F2B" w14:textId="77777777" w:rsidR="00631B74" w:rsidRDefault="00631B7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10EDB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71.4pt;margin-top:11.6pt;width:450.35pt;height:98.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84"/>
                        <w:gridCol w:w="322"/>
                        <w:gridCol w:w="4281"/>
                      </w:tblGrid>
                      <w:tr w:rsidR="00631B74" w14:paraId="7FEAACDA" w14:textId="77777777">
                        <w:trPr>
                          <w:trHeight w:val="239"/>
                        </w:trPr>
                        <w:tc>
                          <w:tcPr>
                            <w:tcW w:w="4284" w:type="dxa"/>
                            <w:tcBorders>
                              <w:bottom w:val="single" w:sz="6" w:space="0" w:color="686868"/>
                            </w:tcBorders>
                          </w:tcPr>
                          <w:p w14:paraId="682302F2" w14:textId="77777777" w:rsidR="00631B74" w:rsidRDefault="00631B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2234EAA3" w14:textId="77777777" w:rsidR="00631B74" w:rsidRDefault="00631B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81" w:type="dxa"/>
                            <w:tcBorders>
                              <w:bottom w:val="single" w:sz="6" w:space="0" w:color="616265"/>
                            </w:tcBorders>
                          </w:tcPr>
                          <w:p w14:paraId="631A3831" w14:textId="77777777" w:rsidR="00631B74" w:rsidRDefault="00631B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31B74" w14:paraId="7DFB1103" w14:textId="77777777">
                        <w:trPr>
                          <w:trHeight w:val="497"/>
                        </w:trPr>
                        <w:tc>
                          <w:tcPr>
                            <w:tcW w:w="4284" w:type="dxa"/>
                            <w:tcBorders>
                              <w:top w:val="single" w:sz="6" w:space="0" w:color="686868"/>
                            </w:tcBorders>
                          </w:tcPr>
                          <w:p w14:paraId="68F62D77" w14:textId="39CC97E7" w:rsidR="00631B74" w:rsidRDefault="000C7C49">
                            <w:pPr>
                              <w:pStyle w:val="TableParagraph"/>
                              <w:spacing w:before="66"/>
                            </w:pPr>
                            <w:r>
                              <w:rPr>
                                <w:color w:val="696969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322" w:type="dxa"/>
                          </w:tcPr>
                          <w:p w14:paraId="473B1B40" w14:textId="77777777" w:rsidR="00631B74" w:rsidRDefault="00631B7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281" w:type="dxa"/>
                            <w:tcBorders>
                              <w:top w:val="single" w:sz="6" w:space="0" w:color="616265"/>
                            </w:tcBorders>
                          </w:tcPr>
                          <w:p w14:paraId="41914B1B" w14:textId="72678143" w:rsidR="00631B74" w:rsidRDefault="000C7C49">
                            <w:pPr>
                              <w:pStyle w:val="TableParagraph"/>
                              <w:spacing w:before="63"/>
                              <w:ind w:left="-1"/>
                            </w:pPr>
                            <w:bookmarkStart w:id="1" w:name="Jan_Látal"/>
                            <w:bookmarkEnd w:id="1"/>
                            <w:r>
                              <w:rPr>
                                <w:color w:val="626366"/>
                              </w:rPr>
                              <w:t>xxx</w:t>
                            </w:r>
                          </w:p>
                        </w:tc>
                      </w:tr>
                      <w:tr w:rsidR="00631B74" w14:paraId="6221D3FD" w14:textId="77777777">
                        <w:trPr>
                          <w:trHeight w:val="1215"/>
                        </w:trPr>
                        <w:tc>
                          <w:tcPr>
                            <w:tcW w:w="4284" w:type="dxa"/>
                          </w:tcPr>
                          <w:p w14:paraId="23C8A7DD" w14:textId="3CB4741E" w:rsidR="00631B74" w:rsidRDefault="000C7C49">
                            <w:pPr>
                              <w:pStyle w:val="TableParagraph"/>
                              <w:spacing w:before="184"/>
                            </w:pPr>
                            <w:r>
                              <w:rPr>
                                <w:color w:val="696969"/>
                              </w:rPr>
                              <w:t>xxx</w:t>
                            </w:r>
                          </w:p>
                          <w:p w14:paraId="63DC81DB" w14:textId="77777777" w:rsidR="00631B74" w:rsidRDefault="000C7C49">
                            <w:pPr>
                              <w:pStyle w:val="TableParagraph"/>
                              <w:spacing w:before="99" w:line="330" w:lineRule="atLeas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696969"/>
                              </w:rPr>
                              <w:t>Národní</w:t>
                            </w:r>
                            <w:r>
                              <w:rPr>
                                <w:b/>
                                <w:color w:val="69696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96969"/>
                              </w:rPr>
                              <w:t>agentura</w:t>
                            </w:r>
                            <w:r>
                              <w:rPr>
                                <w:b/>
                                <w:color w:val="696969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96969"/>
                              </w:rPr>
                              <w:t>pro</w:t>
                            </w:r>
                            <w:r>
                              <w:rPr>
                                <w:b/>
                                <w:color w:val="69696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96969"/>
                              </w:rPr>
                              <w:t>komunikační</w:t>
                            </w:r>
                            <w:r>
                              <w:rPr>
                                <w:b/>
                                <w:color w:val="69696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96969"/>
                              </w:rPr>
                              <w:t>a informační technologie, s. p.</w:t>
                            </w:r>
                          </w:p>
                        </w:tc>
                        <w:tc>
                          <w:tcPr>
                            <w:tcW w:w="322" w:type="dxa"/>
                          </w:tcPr>
                          <w:p w14:paraId="1D6E8DB8" w14:textId="77777777" w:rsidR="00631B74" w:rsidRDefault="00631B7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281" w:type="dxa"/>
                          </w:tcPr>
                          <w:p w14:paraId="353F998C" w14:textId="282B9109" w:rsidR="00631B74" w:rsidRDefault="000C7C49">
                            <w:pPr>
                              <w:pStyle w:val="TableParagraph"/>
                              <w:spacing w:before="182"/>
                              <w:ind w:left="-1"/>
                            </w:pPr>
                            <w:r>
                              <w:t>xxx</w:t>
                            </w:r>
                          </w:p>
                          <w:p w14:paraId="63F25132" w14:textId="77777777" w:rsidR="00631B74" w:rsidRDefault="000C7C49">
                            <w:pPr>
                              <w:pStyle w:val="TableParagraph"/>
                              <w:spacing w:before="59"/>
                              <w:ind w:left="-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626366"/>
                              </w:rPr>
                              <w:t>BZ</w:t>
                            </w:r>
                            <w:r>
                              <w:rPr>
                                <w:b/>
                                <w:color w:val="62636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6366"/>
                              </w:rPr>
                              <w:t>Company</w:t>
                            </w:r>
                            <w:r>
                              <w:rPr>
                                <w:b/>
                                <w:color w:val="626366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6366"/>
                              </w:rPr>
                              <w:t>Internacional</w:t>
                            </w:r>
                            <w:r>
                              <w:rPr>
                                <w:b/>
                                <w:color w:val="62636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6366"/>
                                <w:spacing w:val="-2"/>
                              </w:rPr>
                              <w:t>s.r.o.</w:t>
                            </w:r>
                          </w:p>
                        </w:tc>
                      </w:tr>
                    </w:tbl>
                    <w:p w14:paraId="46CE6F2B" w14:textId="77777777" w:rsidR="00631B74" w:rsidRDefault="00631B74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631B74">
      <w:type w:val="continuous"/>
      <w:pgSz w:w="11910" w:h="16840"/>
      <w:pgMar w:top="1180" w:right="1280" w:bottom="280" w:left="1300" w:header="34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D54B4" w14:textId="77777777" w:rsidR="00000000" w:rsidRDefault="000C7C49">
      <w:r>
        <w:separator/>
      </w:r>
    </w:p>
  </w:endnote>
  <w:endnote w:type="continuationSeparator" w:id="0">
    <w:p w14:paraId="4898990E" w14:textId="77777777" w:rsidR="00000000" w:rsidRDefault="000C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6967" w14:textId="7466FD1F" w:rsidR="000C7C49" w:rsidRDefault="000C7C4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7184" behindDoc="0" locked="0" layoutInCell="1" allowOverlap="1" wp14:anchorId="2E098A92" wp14:editId="2C803E2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6" name="Textové pole 6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851B45" w14:textId="6B740FDD" w:rsidR="000C7C49" w:rsidRPr="000C7C49" w:rsidRDefault="000C7C49" w:rsidP="000C7C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0C7C4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098A92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alt="Interní informace" style="position:absolute;margin-left:0;margin-top:0;width:34.95pt;height:34.95pt;z-index:4875171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6851B45" w14:textId="6B740FDD" w:rsidR="000C7C49" w:rsidRPr="000C7C49" w:rsidRDefault="000C7C49" w:rsidP="000C7C4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0C7C4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CBC7" w14:textId="31F2686C" w:rsidR="000C7C49" w:rsidRDefault="000C7C4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8208" behindDoc="0" locked="0" layoutInCell="1" allowOverlap="1" wp14:anchorId="3B9CD725" wp14:editId="5094F55E">
              <wp:simplePos x="828675" y="105346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7" name="Textové pole 7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628965" w14:textId="703DC918" w:rsidR="000C7C49" w:rsidRPr="000C7C49" w:rsidRDefault="000C7C49" w:rsidP="000C7C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0C7C4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CD725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alt="Interní informace" style="position:absolute;margin-left:0;margin-top:0;width:34.95pt;height:34.95pt;z-index:4875182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5628965" w14:textId="703DC918" w:rsidR="000C7C49" w:rsidRPr="000C7C49" w:rsidRDefault="000C7C49" w:rsidP="000C7C4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0C7C4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C8EF" w14:textId="0DB1094A" w:rsidR="000C7C49" w:rsidRDefault="000C7C4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6160" behindDoc="0" locked="0" layoutInCell="1" allowOverlap="1" wp14:anchorId="5BBE1D12" wp14:editId="693FF8D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5" name="Textové pole 5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44BD80" w14:textId="7526D155" w:rsidR="000C7C49" w:rsidRPr="000C7C49" w:rsidRDefault="000C7C49" w:rsidP="000C7C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0C7C4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BE1D12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9" type="#_x0000_t202" alt="Interní informace" style="position:absolute;margin-left:0;margin-top:0;width:34.95pt;height:34.95pt;z-index:4875161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144BD80" w14:textId="7526D155" w:rsidR="000C7C49" w:rsidRPr="000C7C49" w:rsidRDefault="000C7C49" w:rsidP="000C7C4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0C7C4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4AABE" w14:textId="77777777" w:rsidR="00000000" w:rsidRDefault="000C7C49">
      <w:r>
        <w:separator/>
      </w:r>
    </w:p>
  </w:footnote>
  <w:footnote w:type="continuationSeparator" w:id="0">
    <w:p w14:paraId="1F897782" w14:textId="77777777" w:rsidR="00000000" w:rsidRDefault="000C7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E46E7" w14:textId="77777777" w:rsidR="00631B74" w:rsidRDefault="000C7C4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5136" behindDoc="1" locked="0" layoutInCell="1" allowOverlap="1" wp14:anchorId="38B2C3DB" wp14:editId="3D108698">
          <wp:simplePos x="0" y="0"/>
          <wp:positionH relativeFrom="page">
            <wp:posOffset>279400</wp:posOffset>
          </wp:positionH>
          <wp:positionV relativeFrom="page">
            <wp:posOffset>217804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17176"/>
    <w:multiLevelType w:val="multilevel"/>
    <w:tmpl w:val="C4128A3C"/>
    <w:lvl w:ilvl="0">
      <w:start w:val="1"/>
      <w:numFmt w:val="decimal"/>
      <w:lvlText w:val="%1."/>
      <w:lvlJc w:val="left"/>
      <w:pPr>
        <w:ind w:left="3759" w:hanging="454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2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4378" w:hanging="7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996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615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33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52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70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89" w:hanging="737"/>
      </w:pPr>
      <w:rPr>
        <w:rFonts w:hint="default"/>
        <w:lang w:val="cs-CZ" w:eastAsia="en-US" w:bidi="ar-SA"/>
      </w:rPr>
    </w:lvl>
  </w:abstractNum>
  <w:num w:numId="1" w16cid:durableId="104136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1B74"/>
    <w:rsid w:val="000C7C49"/>
    <w:rsid w:val="0063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5838"/>
  <w15:docId w15:val="{5850FF0A-B82E-4BA2-9ADD-7B12EA9C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1399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52" w:right="120" w:hanging="73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0C7C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7C49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cp:lastModifiedBy>Zachová Jaroslava</cp:lastModifiedBy>
  <cp:revision>2</cp:revision>
  <dcterms:created xsi:type="dcterms:W3CDTF">2023-08-29T14:11:00Z</dcterms:created>
  <dcterms:modified xsi:type="dcterms:W3CDTF">2023-08-29T14:13:00Z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Acrobat PDFMaker 23 pro Word</vt:lpwstr>
  </property>
  <property fmtid="{D5CDD505-2E9C-101B-9397-08002B2CF9AE}" pid="4" name="LastSaved">
    <vt:filetime>2023-08-29T00:00:00Z</vt:filetime>
  </property>
  <property fmtid="{D5CDD505-2E9C-101B-9397-08002B2CF9AE}" pid="5" name="Producer">
    <vt:lpwstr>Adobe PDF Library 23.3.45</vt:lpwstr>
  </property>
  <property fmtid="{D5CDD505-2E9C-101B-9397-08002B2CF9AE}" pid="6" name="ClassificationContentMarkingFooterShapeIds">
    <vt:lpwstr>5,6,7</vt:lpwstr>
  </property>
  <property fmtid="{D5CDD505-2E9C-101B-9397-08002B2CF9AE}" pid="7" name="ClassificationContentMarkingFooterFontProps">
    <vt:lpwstr>#008000,10,Calibri</vt:lpwstr>
  </property>
  <property fmtid="{D5CDD505-2E9C-101B-9397-08002B2CF9AE}" pid="8" name="ClassificationContentMarkingFooterText">
    <vt:lpwstr>Interní informace</vt:lpwstr>
  </property>
</Properties>
</file>