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78387" w14:textId="0D08DACD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DOHOD</w:t>
      </w:r>
      <w:r w:rsidR="00DD0F14">
        <w:rPr>
          <w:rFonts w:ascii="Arial" w:hAnsi="Arial" w:cs="Arial"/>
          <w:b/>
          <w:bCs/>
          <w:sz w:val="22"/>
          <w:szCs w:val="22"/>
        </w:rPr>
        <w:t>A</w:t>
      </w:r>
      <w:r w:rsidRPr="00D368F9">
        <w:rPr>
          <w:rFonts w:ascii="Arial" w:hAnsi="Arial" w:cs="Arial"/>
          <w:b/>
          <w:bCs/>
          <w:sz w:val="22"/>
          <w:szCs w:val="22"/>
        </w:rPr>
        <w:t xml:space="preserve"> O VYPOŘÁDÁNÍ BEZDŮVODNÉHO OBOHACENÍ</w:t>
      </w:r>
    </w:p>
    <w:p w14:paraId="408DB938" w14:textId="7EAB2C18" w:rsidR="009D2F64" w:rsidRPr="00D368F9" w:rsidRDefault="00845D1E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„Do</w:t>
      </w:r>
      <w:r w:rsidR="00DD0F14">
        <w:rPr>
          <w:rFonts w:ascii="Arial" w:hAnsi="Arial" w:cs="Arial"/>
          <w:sz w:val="22"/>
          <w:szCs w:val="22"/>
        </w:rPr>
        <w:t>hoda</w:t>
      </w:r>
      <w:r w:rsidR="009D2F64" w:rsidRPr="00D368F9">
        <w:rPr>
          <w:rFonts w:ascii="Arial" w:hAnsi="Arial" w:cs="Arial"/>
          <w:sz w:val="22"/>
          <w:szCs w:val="22"/>
        </w:rPr>
        <w:t>“)</w:t>
      </w:r>
    </w:p>
    <w:p w14:paraId="08CD28D3" w14:textId="77777777"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180777C2" w14:textId="0D92201B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uzavřen</w:t>
      </w:r>
      <w:r w:rsidR="00DD0F14">
        <w:rPr>
          <w:rFonts w:ascii="Arial" w:hAnsi="Arial" w:cs="Arial"/>
          <w:sz w:val="22"/>
          <w:szCs w:val="22"/>
        </w:rPr>
        <w:t>á</w:t>
      </w:r>
      <w:r w:rsidRPr="00D368F9">
        <w:rPr>
          <w:rFonts w:ascii="Arial" w:hAnsi="Arial" w:cs="Arial"/>
          <w:sz w:val="22"/>
          <w:szCs w:val="22"/>
        </w:rPr>
        <w:t xml:space="preserve"> níže uvedeného dne, měsíce a roku</w:t>
      </w:r>
    </w:p>
    <w:p w14:paraId="05F76B76" w14:textId="77777777" w:rsidR="00942B8A" w:rsidRPr="00D368F9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189FBDB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14:paraId="558FEB1B" w14:textId="77777777" w:rsidR="009D2F64" w:rsidRPr="00D368F9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0D3B500A" w14:textId="77777777" w:rsidR="009D2F64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4941FE0F" w14:textId="77777777" w:rsidR="00D368F9" w:rsidRPr="00D368F9" w:rsidRDefault="00D368F9" w:rsidP="009D2F64">
      <w:pPr>
        <w:pStyle w:val="Default"/>
        <w:rPr>
          <w:rFonts w:ascii="Arial" w:hAnsi="Arial" w:cs="Arial"/>
          <w:sz w:val="22"/>
          <w:szCs w:val="22"/>
        </w:rPr>
      </w:pPr>
    </w:p>
    <w:p w14:paraId="7CC7B153" w14:textId="5D32F8E6" w:rsidR="00D368F9" w:rsidRDefault="0073714A" w:rsidP="0073714A">
      <w:pPr>
        <w:pStyle w:val="Default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Městská knihovna Jihlava, příspěvková organizace</w:t>
      </w:r>
    </w:p>
    <w:p w14:paraId="095A0A58" w14:textId="2FF5680A" w:rsidR="0073714A" w:rsidRDefault="0073714A" w:rsidP="0073714A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Hluboká 109</w:t>
      </w:r>
      <w:r w:rsidR="003E7076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1, 586 01 Jihlava</w:t>
      </w:r>
    </w:p>
    <w:p w14:paraId="03269DB0" w14:textId="09C0A62B" w:rsidR="0073714A" w:rsidRDefault="0073714A" w:rsidP="0073714A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 PhDr. Jarmilou Daňkovou, ředitelkou</w:t>
      </w:r>
    </w:p>
    <w:p w14:paraId="5142C65C" w14:textId="788F582B" w:rsidR="0073714A" w:rsidRDefault="0073714A" w:rsidP="0073714A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  </w:t>
      </w:r>
      <w:r w:rsidR="000D2ED9">
        <w:rPr>
          <w:rFonts w:ascii="Arial" w:hAnsi="Arial" w:cs="Arial"/>
          <w:sz w:val="22"/>
          <w:szCs w:val="22"/>
        </w:rPr>
        <w:t>00090719</w:t>
      </w:r>
    </w:p>
    <w:p w14:paraId="6ED0D27A" w14:textId="240EBA23" w:rsidR="0073714A" w:rsidRDefault="0073714A" w:rsidP="0073714A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„objednatel“)</w:t>
      </w:r>
    </w:p>
    <w:p w14:paraId="159C29D9" w14:textId="0C40D426" w:rsidR="0073714A" w:rsidRDefault="0073714A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bookmarkEnd w:id="0"/>
    <w:p w14:paraId="6412B8DE" w14:textId="3D4AFB0F" w:rsidR="0073714A" w:rsidRPr="00D368F9" w:rsidRDefault="00D368F9" w:rsidP="00D368F9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6C79AB77" w14:textId="6E9B4792" w:rsidR="00A83AF8" w:rsidRDefault="008347AA" w:rsidP="00FF3D49">
      <w:pPr>
        <w:pStyle w:val="Default"/>
        <w:numPr>
          <w:ilvl w:val="0"/>
          <w:numId w:val="10"/>
        </w:numPr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PATROL </w:t>
      </w:r>
      <w:proofErr w:type="spellStart"/>
      <w:r>
        <w:rPr>
          <w:rFonts w:ascii="Arial" w:hAnsi="Arial" w:cs="Arial"/>
          <w:sz w:val="22"/>
          <w:szCs w:val="22"/>
        </w:rPr>
        <w:t>group</w:t>
      </w:r>
      <w:proofErr w:type="spellEnd"/>
      <w:r>
        <w:rPr>
          <w:rFonts w:ascii="Arial" w:hAnsi="Arial" w:cs="Arial"/>
          <w:sz w:val="22"/>
          <w:szCs w:val="22"/>
        </w:rPr>
        <w:t xml:space="preserve"> s.r.o.</w:t>
      </w:r>
    </w:p>
    <w:p w14:paraId="79C8D298" w14:textId="7C1ED9FE" w:rsidR="00FF3D49" w:rsidRDefault="00432F63" w:rsidP="00A83AF8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A83AF8">
        <w:rPr>
          <w:rFonts w:ascii="Arial" w:hAnsi="Arial" w:cs="Arial"/>
          <w:sz w:val="22"/>
          <w:szCs w:val="22"/>
        </w:rPr>
        <w:t>se sídlem</w:t>
      </w:r>
      <w:r w:rsidR="008347AA">
        <w:rPr>
          <w:rFonts w:ascii="Arial" w:hAnsi="Arial" w:cs="Arial"/>
          <w:sz w:val="22"/>
          <w:szCs w:val="22"/>
        </w:rPr>
        <w:t xml:space="preserve"> Romana Havelky 4957/5b</w:t>
      </w:r>
      <w:r w:rsidR="00A83AF8">
        <w:rPr>
          <w:rFonts w:ascii="Arial" w:hAnsi="Arial" w:cs="Arial"/>
          <w:sz w:val="22"/>
          <w:szCs w:val="22"/>
        </w:rPr>
        <w:t>, 586 01 Jihlava</w:t>
      </w:r>
    </w:p>
    <w:p w14:paraId="74A50406" w14:textId="79984373" w:rsidR="008347AA" w:rsidRPr="00A83AF8" w:rsidRDefault="008347AA" w:rsidP="00A83AF8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zastoupené Petr Honsa, ředitel společnosti</w:t>
      </w:r>
    </w:p>
    <w:p w14:paraId="7E83D91F" w14:textId="045FD6A0" w:rsidR="00432F63" w:rsidRDefault="00CC262A" w:rsidP="00FF3D49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  </w:t>
      </w:r>
      <w:r w:rsidR="008347AA">
        <w:rPr>
          <w:rFonts w:ascii="Arial" w:hAnsi="Arial" w:cs="Arial"/>
          <w:sz w:val="22"/>
          <w:szCs w:val="22"/>
        </w:rPr>
        <w:t>46981233</w:t>
      </w:r>
    </w:p>
    <w:p w14:paraId="5FDFDADB" w14:textId="42C0CBDC" w:rsidR="00FF3D49" w:rsidRDefault="00CC262A" w:rsidP="00FF3D49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  CZ</w:t>
      </w:r>
      <w:r w:rsidR="008347AA">
        <w:rPr>
          <w:rFonts w:ascii="Arial" w:hAnsi="Arial" w:cs="Arial"/>
          <w:sz w:val="22"/>
          <w:szCs w:val="22"/>
        </w:rPr>
        <w:t>46981233</w:t>
      </w:r>
    </w:p>
    <w:p w14:paraId="6FDEE455" w14:textId="397F3F7E" w:rsidR="007D659A" w:rsidRDefault="001B2041" w:rsidP="007D659A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7E1A0C">
        <w:rPr>
          <w:rFonts w:ascii="Arial" w:hAnsi="Arial" w:cs="Arial"/>
          <w:sz w:val="22"/>
          <w:szCs w:val="22"/>
        </w:rPr>
        <w:t>dodavatel</w:t>
      </w:r>
      <w:r w:rsidR="007D659A">
        <w:rPr>
          <w:rFonts w:ascii="Arial" w:hAnsi="Arial" w:cs="Arial"/>
          <w:sz w:val="22"/>
          <w:szCs w:val="22"/>
        </w:rPr>
        <w:t>)</w:t>
      </w:r>
    </w:p>
    <w:p w14:paraId="488801B4" w14:textId="77777777" w:rsidR="007D659A" w:rsidRDefault="007D659A" w:rsidP="007D659A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006C80F9" w14:textId="522DC82B" w:rsidR="009D2F64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I.</w:t>
      </w:r>
    </w:p>
    <w:p w14:paraId="22B07AFF" w14:textId="77777777" w:rsidR="008F76B5" w:rsidRDefault="008F76B5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1BC74CC" w14:textId="4273A518" w:rsidR="008F76B5" w:rsidRDefault="00FE00E7" w:rsidP="0068163D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Účastníci dohody uzavřeli dne 1. 4. 2023 Smlo</w:t>
      </w:r>
      <w:r w:rsidR="00DD0F14">
        <w:rPr>
          <w:rFonts w:ascii="Arial" w:hAnsi="Arial" w:cs="Arial"/>
        </w:rPr>
        <w:t>uvu o poskytování služby PCO č. </w:t>
      </w:r>
      <w:r>
        <w:rPr>
          <w:rFonts w:ascii="Arial" w:hAnsi="Arial" w:cs="Arial"/>
        </w:rPr>
        <w:t>2</w:t>
      </w:r>
      <w:r w:rsidR="00CB134F">
        <w:rPr>
          <w:rFonts w:ascii="Arial" w:hAnsi="Arial" w:cs="Arial"/>
        </w:rPr>
        <w:t>2221418</w:t>
      </w:r>
      <w:r w:rsidR="00570B4B">
        <w:rPr>
          <w:rFonts w:ascii="Arial" w:hAnsi="Arial" w:cs="Arial"/>
        </w:rPr>
        <w:t>. Předmětem smlouvy je služba monitorování PZTS v místě určení systém PCO a provedení kontroly Místa určení zásahovou jednotkou. M</w:t>
      </w:r>
      <w:r w:rsidR="00DD0F14">
        <w:rPr>
          <w:rFonts w:ascii="Arial" w:hAnsi="Arial" w:cs="Arial"/>
        </w:rPr>
        <w:t xml:space="preserve">ístem určení </w:t>
      </w:r>
      <w:r w:rsidR="00570B4B">
        <w:rPr>
          <w:rFonts w:ascii="Arial" w:hAnsi="Arial" w:cs="Arial"/>
        </w:rPr>
        <w:t>této smlouvy je</w:t>
      </w:r>
      <w:r w:rsidR="00CB134F">
        <w:rPr>
          <w:rFonts w:ascii="Arial" w:hAnsi="Arial" w:cs="Arial"/>
        </w:rPr>
        <w:t xml:space="preserve"> Pobočka </w:t>
      </w:r>
      <w:proofErr w:type="gramStart"/>
      <w:r w:rsidR="00CB134F">
        <w:rPr>
          <w:rFonts w:ascii="Arial" w:hAnsi="Arial" w:cs="Arial"/>
        </w:rPr>
        <w:t>S.K</w:t>
      </w:r>
      <w:r w:rsidR="00DD0F14">
        <w:rPr>
          <w:rFonts w:ascii="Arial" w:hAnsi="Arial" w:cs="Arial"/>
        </w:rPr>
        <w:t>.</w:t>
      </w:r>
      <w:proofErr w:type="gramEnd"/>
      <w:r w:rsidR="00CB134F">
        <w:rPr>
          <w:rFonts w:ascii="Arial" w:hAnsi="Arial" w:cs="Arial"/>
        </w:rPr>
        <w:t xml:space="preserve"> Neumanna 22.</w:t>
      </w:r>
    </w:p>
    <w:p w14:paraId="5A08B108" w14:textId="77777777" w:rsidR="00DD0F14" w:rsidRDefault="00DD0F14" w:rsidP="00DD0F14">
      <w:pPr>
        <w:pStyle w:val="Odstavecseseznamem"/>
        <w:spacing w:after="0"/>
        <w:ind w:left="360"/>
        <w:jc w:val="both"/>
        <w:rPr>
          <w:rFonts w:ascii="Arial" w:hAnsi="Arial" w:cs="Arial"/>
        </w:rPr>
      </w:pPr>
    </w:p>
    <w:p w14:paraId="739DCC78" w14:textId="77777777" w:rsidR="00050C24" w:rsidRDefault="00050C24" w:rsidP="00050C24">
      <w:pPr>
        <w:spacing w:after="0"/>
        <w:jc w:val="center"/>
        <w:rPr>
          <w:rFonts w:ascii="Arial" w:hAnsi="Arial" w:cs="Arial"/>
          <w:b/>
        </w:rPr>
      </w:pPr>
      <w:r w:rsidRPr="002451E3">
        <w:rPr>
          <w:rFonts w:ascii="Arial" w:hAnsi="Arial" w:cs="Arial"/>
          <w:b/>
        </w:rPr>
        <w:t>II.</w:t>
      </w:r>
    </w:p>
    <w:p w14:paraId="07BA121B" w14:textId="77777777" w:rsidR="00050C24" w:rsidRPr="00D368F9" w:rsidRDefault="00050C24" w:rsidP="00050C2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5548B0" w14:textId="18618399" w:rsidR="00050C24" w:rsidRPr="00C30839" w:rsidRDefault="00050C24" w:rsidP="00050C24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b/>
          <w:bCs/>
        </w:rPr>
      </w:pPr>
      <w:r w:rsidRPr="0068163D">
        <w:rPr>
          <w:rFonts w:ascii="Arial" w:hAnsi="Arial" w:cs="Arial"/>
        </w:rPr>
        <w:t xml:space="preserve">Při dodatečné kontrole </w:t>
      </w:r>
      <w:r w:rsidR="00570B4B">
        <w:rPr>
          <w:rFonts w:ascii="Arial" w:hAnsi="Arial" w:cs="Arial"/>
        </w:rPr>
        <w:t xml:space="preserve">smlouvy </w:t>
      </w:r>
      <w:r w:rsidRPr="0068163D">
        <w:rPr>
          <w:rFonts w:ascii="Arial" w:hAnsi="Arial" w:cs="Arial"/>
        </w:rPr>
        <w:t xml:space="preserve">objednatelem bylo zjištěno, že </w:t>
      </w:r>
      <w:r w:rsidR="00570B4B">
        <w:rPr>
          <w:rFonts w:ascii="Arial" w:hAnsi="Arial" w:cs="Arial"/>
        </w:rPr>
        <w:t>smlouva</w:t>
      </w:r>
      <w:r w:rsidRPr="0068163D">
        <w:rPr>
          <w:rFonts w:ascii="Arial" w:hAnsi="Arial" w:cs="Arial"/>
        </w:rPr>
        <w:t xml:space="preserve"> nebyla uveřejněna dle § 5 odst. 1 zákona č. 341/2015 Sb., o registru smluv v platném znění (dá</w:t>
      </w:r>
      <w:r>
        <w:rPr>
          <w:rFonts w:ascii="Arial" w:hAnsi="Arial" w:cs="Arial"/>
        </w:rPr>
        <w:t>l</w:t>
      </w:r>
      <w:r w:rsidRPr="0068163D">
        <w:rPr>
          <w:rFonts w:ascii="Arial" w:hAnsi="Arial" w:cs="Arial"/>
        </w:rPr>
        <w:t>e je</w:t>
      </w:r>
      <w:r>
        <w:rPr>
          <w:rFonts w:ascii="Arial" w:hAnsi="Arial" w:cs="Arial"/>
        </w:rPr>
        <w:t>n</w:t>
      </w:r>
      <w:r w:rsidRPr="0068163D">
        <w:rPr>
          <w:rFonts w:ascii="Arial" w:hAnsi="Arial" w:cs="Arial"/>
        </w:rPr>
        <w:t xml:space="preserve"> „zákon o registru smluv“). </w:t>
      </w:r>
      <w:r w:rsidR="00570B4B">
        <w:rPr>
          <w:rFonts w:ascii="Arial" w:hAnsi="Arial" w:cs="Arial"/>
        </w:rPr>
        <w:t>Smlouva</w:t>
      </w:r>
      <w:r w:rsidRPr="0068163D">
        <w:rPr>
          <w:rFonts w:ascii="Arial" w:hAnsi="Arial" w:cs="Arial"/>
        </w:rPr>
        <w:t xml:space="preserve"> tak byla zrušena od počátku v souladu s ustanovením § </w:t>
      </w:r>
      <w:r w:rsidR="00FA3243">
        <w:rPr>
          <w:rFonts w:ascii="Arial" w:hAnsi="Arial" w:cs="Arial"/>
        </w:rPr>
        <w:t>1</w:t>
      </w:r>
      <w:r w:rsidRPr="0068163D">
        <w:rPr>
          <w:rFonts w:ascii="Arial" w:hAnsi="Arial" w:cs="Arial"/>
        </w:rPr>
        <w:t xml:space="preserve"> odst. 1 zákona o registru smluv.</w:t>
      </w:r>
    </w:p>
    <w:p w14:paraId="4DCCBA71" w14:textId="77777777" w:rsidR="00C30839" w:rsidRPr="0068163D" w:rsidRDefault="00C30839" w:rsidP="00C30839">
      <w:pPr>
        <w:pStyle w:val="Odstavecseseznamem"/>
        <w:spacing w:after="0"/>
        <w:ind w:left="360"/>
        <w:jc w:val="both"/>
        <w:rPr>
          <w:rFonts w:ascii="Arial" w:hAnsi="Arial" w:cs="Arial"/>
          <w:b/>
          <w:bCs/>
        </w:rPr>
      </w:pPr>
    </w:p>
    <w:p w14:paraId="0029AD12" w14:textId="52B6422E" w:rsidR="00050C24" w:rsidRPr="0068163D" w:rsidRDefault="00050C24" w:rsidP="00050C24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b/>
          <w:bCs/>
        </w:rPr>
      </w:pPr>
      <w:r w:rsidRPr="0068163D">
        <w:rPr>
          <w:rFonts w:ascii="Arial" w:hAnsi="Arial" w:cs="Arial"/>
        </w:rPr>
        <w:t xml:space="preserve">Plnění poskytnutá ze zrušené </w:t>
      </w:r>
      <w:r w:rsidR="00570B4B">
        <w:rPr>
          <w:rFonts w:ascii="Arial" w:hAnsi="Arial" w:cs="Arial"/>
        </w:rPr>
        <w:t>smlouvy</w:t>
      </w:r>
      <w:r w:rsidRPr="0068163D">
        <w:rPr>
          <w:rFonts w:ascii="Arial" w:hAnsi="Arial" w:cs="Arial"/>
        </w:rPr>
        <w:t xml:space="preserve"> se tak stávají bezdůvodným obohacením, protože bylo plněno bez právního důvodu.</w:t>
      </w:r>
    </w:p>
    <w:p w14:paraId="59E13067" w14:textId="77777777" w:rsidR="00050C24" w:rsidRDefault="00050C24" w:rsidP="00050C24">
      <w:pPr>
        <w:spacing w:after="0"/>
        <w:jc w:val="both"/>
        <w:rPr>
          <w:rFonts w:ascii="Arial" w:hAnsi="Arial" w:cs="Arial"/>
          <w:b/>
          <w:bCs/>
        </w:rPr>
      </w:pPr>
    </w:p>
    <w:p w14:paraId="2F0AC759" w14:textId="77777777" w:rsidR="00050C24" w:rsidRDefault="00050C24" w:rsidP="00050C24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14:paraId="4B8E60B9" w14:textId="77777777" w:rsidR="00050C24" w:rsidRDefault="00050C24" w:rsidP="00050C24">
      <w:pPr>
        <w:spacing w:after="0"/>
        <w:jc w:val="center"/>
        <w:rPr>
          <w:rFonts w:ascii="Arial" w:hAnsi="Arial" w:cs="Arial"/>
          <w:b/>
          <w:bCs/>
        </w:rPr>
      </w:pPr>
    </w:p>
    <w:p w14:paraId="0C5EBB05" w14:textId="2E508B9F" w:rsidR="00050C24" w:rsidRDefault="00997F95" w:rsidP="00050C24">
      <w:pPr>
        <w:pStyle w:val="Odstavecseseznamem"/>
        <w:numPr>
          <w:ilvl w:val="0"/>
          <w:numId w:val="15"/>
        </w:numPr>
        <w:spacing w:after="0"/>
        <w:jc w:val="both"/>
        <w:rPr>
          <w:rFonts w:ascii="Arial" w:hAnsi="Arial" w:cs="Arial"/>
          <w:bCs/>
        </w:rPr>
      </w:pPr>
      <w:r w:rsidRPr="00997F95">
        <w:rPr>
          <w:rFonts w:ascii="Arial" w:hAnsi="Arial" w:cs="Arial"/>
          <w:bCs/>
        </w:rPr>
        <w:t xml:space="preserve">Účastníci dohody se tímto dohodli na narovnání bezdůvodného obohacení dle čl. II. této dohody tak, že objednatel má zajištěné poskytování služby PCO a </w:t>
      </w:r>
      <w:r>
        <w:rPr>
          <w:rFonts w:ascii="Arial" w:hAnsi="Arial" w:cs="Arial"/>
          <w:bCs/>
        </w:rPr>
        <w:t xml:space="preserve">dodavatel si ponechá zaplacené částky </w:t>
      </w:r>
      <w:r w:rsidR="00FA3243">
        <w:rPr>
          <w:rFonts w:ascii="Arial" w:hAnsi="Arial" w:cs="Arial"/>
          <w:bCs/>
        </w:rPr>
        <w:t xml:space="preserve">ve výši 6 050 Kč, čímž bude vzájemná pohledávka z výše </w:t>
      </w:r>
      <w:r w:rsidR="00075B45">
        <w:rPr>
          <w:rFonts w:ascii="Arial" w:hAnsi="Arial" w:cs="Arial"/>
          <w:bCs/>
        </w:rPr>
        <w:t>uvedené smlouvy započtena beze zbytku.</w:t>
      </w:r>
    </w:p>
    <w:p w14:paraId="42196F32" w14:textId="77777777" w:rsidR="00C30839" w:rsidRPr="00997F95" w:rsidRDefault="00C30839" w:rsidP="00C30839">
      <w:pPr>
        <w:pStyle w:val="Odstavecseseznamem"/>
        <w:spacing w:after="0"/>
        <w:ind w:left="360"/>
        <w:jc w:val="both"/>
        <w:rPr>
          <w:rFonts w:ascii="Arial" w:hAnsi="Arial" w:cs="Arial"/>
          <w:bCs/>
        </w:rPr>
      </w:pPr>
    </w:p>
    <w:p w14:paraId="38C687F7" w14:textId="77777777" w:rsidR="00050C24" w:rsidRDefault="00050C24" w:rsidP="00050C24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Každá smluvní strana prohlašuje, že se neobohatila na úkor druhé smluvní strany a jednala v dobré víře.</w:t>
      </w:r>
    </w:p>
    <w:p w14:paraId="64CBAB73" w14:textId="77777777" w:rsidR="00C30839" w:rsidRDefault="00C30839" w:rsidP="00C30839">
      <w:pPr>
        <w:pStyle w:val="Odstavecseseznamem"/>
        <w:spacing w:after="0"/>
        <w:ind w:left="360"/>
        <w:jc w:val="both"/>
        <w:rPr>
          <w:rFonts w:ascii="Arial" w:hAnsi="Arial" w:cs="Arial"/>
          <w:bCs/>
        </w:rPr>
      </w:pPr>
    </w:p>
    <w:p w14:paraId="40417FAF" w14:textId="16B1C000" w:rsidR="00C30839" w:rsidRDefault="00C30839" w:rsidP="00050C24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Účastníci dohody shodně konstatují, že po splnění závazku uvedeného v odstavci 1 tohoto článku budou veškeré jejich vzájemné závazky a pohledávky vyplývající z předmětné smlouvy zcela vypořádány a že nebudou mít z uvedeného titulu vůči sobě navzájem dalších nároků, pohledávek a závazků.</w:t>
      </w:r>
    </w:p>
    <w:p w14:paraId="418902E9" w14:textId="77777777" w:rsidR="00C30839" w:rsidRDefault="00C30839" w:rsidP="00050C24">
      <w:pPr>
        <w:pStyle w:val="Default"/>
        <w:spacing w:line="276" w:lineRule="auto"/>
        <w:jc w:val="center"/>
        <w:rPr>
          <w:rFonts w:ascii="Arial" w:hAnsi="Arial" w:cs="Arial"/>
          <w:bCs/>
          <w:color w:val="auto"/>
          <w:sz w:val="22"/>
          <w:szCs w:val="22"/>
        </w:rPr>
      </w:pPr>
    </w:p>
    <w:p w14:paraId="6FDA4AC6" w14:textId="77777777" w:rsidR="00050C24" w:rsidRPr="00D368F9" w:rsidRDefault="00050C24" w:rsidP="00050C24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IV</w:t>
      </w:r>
      <w:r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2473703D" w14:textId="77777777" w:rsidR="00050C24" w:rsidRPr="00A478E1" w:rsidRDefault="00050C24" w:rsidP="00050C2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BA5939F" w14:textId="77777777" w:rsidR="00050C24" w:rsidRDefault="00050C24" w:rsidP="00050C24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souhlasí s uveřejněním plného znění této Dohody v registru smluv podle </w:t>
      </w:r>
      <w:r>
        <w:rPr>
          <w:rFonts w:ascii="Arial" w:hAnsi="Arial" w:cs="Arial"/>
        </w:rPr>
        <w:t>zákona o registru smluv. Uveřejnění Dohody prostřednictvím registru smluv zajistí objednatel.</w:t>
      </w:r>
      <w:r w:rsidRPr="00D368F9">
        <w:rPr>
          <w:rFonts w:ascii="Arial" w:hAnsi="Arial" w:cs="Arial"/>
        </w:rPr>
        <w:t xml:space="preserve"> </w:t>
      </w:r>
    </w:p>
    <w:p w14:paraId="1A1D3532" w14:textId="77777777" w:rsidR="00050C24" w:rsidRPr="00D368F9" w:rsidRDefault="00050C24" w:rsidP="00050C24">
      <w:pPr>
        <w:pStyle w:val="Odstavecseseznamem"/>
        <w:spacing w:after="0"/>
        <w:ind w:left="567"/>
        <w:contextualSpacing w:val="0"/>
        <w:jc w:val="both"/>
        <w:rPr>
          <w:rFonts w:ascii="Arial" w:hAnsi="Arial" w:cs="Arial"/>
        </w:rPr>
      </w:pPr>
    </w:p>
    <w:p w14:paraId="6D8E9182" w14:textId="77777777" w:rsidR="00050C24" w:rsidRDefault="00050C24" w:rsidP="00050C24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117119F9" w14:textId="77777777" w:rsidR="00050C24" w:rsidRDefault="00050C24" w:rsidP="00050C24">
      <w:pPr>
        <w:pStyle w:val="Odstavecseseznamem"/>
        <w:spacing w:after="0"/>
        <w:ind w:left="567"/>
        <w:contextualSpacing w:val="0"/>
        <w:jc w:val="both"/>
        <w:rPr>
          <w:rFonts w:ascii="Arial" w:hAnsi="Arial" w:cs="Arial"/>
        </w:rPr>
      </w:pPr>
    </w:p>
    <w:p w14:paraId="3AFE0EBE" w14:textId="77777777" w:rsidR="00050C24" w:rsidRDefault="00050C24" w:rsidP="00050C24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Tuto dohodu lze měnit pouze písemnými číslovanými dodatky, podepsanými oprávněnými zástupci obou smluvních stran.</w:t>
      </w:r>
    </w:p>
    <w:p w14:paraId="3F886C16" w14:textId="77777777" w:rsidR="00050C24" w:rsidRDefault="00050C24" w:rsidP="00050C24">
      <w:pPr>
        <w:spacing w:after="0"/>
        <w:jc w:val="both"/>
        <w:rPr>
          <w:rFonts w:ascii="Arial" w:hAnsi="Arial" w:cs="Arial"/>
        </w:rPr>
      </w:pPr>
    </w:p>
    <w:p w14:paraId="6FA75265" w14:textId="77777777" w:rsidR="00050C24" w:rsidRDefault="00050C24" w:rsidP="00050C24">
      <w:pPr>
        <w:spacing w:after="0"/>
        <w:jc w:val="both"/>
        <w:rPr>
          <w:rFonts w:ascii="Arial" w:hAnsi="Arial" w:cs="Arial"/>
        </w:rPr>
      </w:pPr>
    </w:p>
    <w:p w14:paraId="0110D4B2" w14:textId="77777777" w:rsidR="00050C24" w:rsidRPr="001B2041" w:rsidRDefault="00050C24" w:rsidP="00050C24">
      <w:pPr>
        <w:spacing w:after="0"/>
        <w:jc w:val="center"/>
        <w:rPr>
          <w:rFonts w:ascii="Arial" w:hAnsi="Arial" w:cs="Arial"/>
          <w:b/>
        </w:rPr>
      </w:pPr>
      <w:r w:rsidRPr="001F6ED6">
        <w:rPr>
          <w:rFonts w:ascii="Arial" w:hAnsi="Arial" w:cs="Arial"/>
          <w:b/>
        </w:rPr>
        <w:t>V.</w:t>
      </w:r>
    </w:p>
    <w:p w14:paraId="7DBC68A2" w14:textId="77777777" w:rsidR="00050C24" w:rsidRPr="00D368F9" w:rsidRDefault="00050C24" w:rsidP="00050C24">
      <w:pPr>
        <w:pStyle w:val="Odstavecseseznamem"/>
        <w:spacing w:after="0"/>
        <w:ind w:left="567"/>
        <w:contextualSpacing w:val="0"/>
        <w:jc w:val="both"/>
        <w:rPr>
          <w:rFonts w:ascii="Arial" w:hAnsi="Arial" w:cs="Arial"/>
        </w:rPr>
      </w:pPr>
    </w:p>
    <w:p w14:paraId="400702FE" w14:textId="77777777" w:rsidR="00050C24" w:rsidRDefault="00050C24" w:rsidP="00050C24">
      <w:pPr>
        <w:pStyle w:val="Odstavecseseznamem"/>
        <w:numPr>
          <w:ilvl w:val="0"/>
          <w:numId w:val="20"/>
        </w:numPr>
        <w:spacing w:after="0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Tato Dohoda je vyhotovena ve </w:t>
      </w:r>
      <w:r>
        <w:rPr>
          <w:rFonts w:ascii="Arial" w:hAnsi="Arial" w:cs="Arial"/>
        </w:rPr>
        <w:t xml:space="preserve">2 </w:t>
      </w:r>
      <w:r w:rsidRPr="00D368F9">
        <w:rPr>
          <w:rFonts w:ascii="Arial" w:hAnsi="Arial" w:cs="Arial"/>
        </w:rPr>
        <w:t xml:space="preserve">stejnopisech, z nichž každý má platnost originálu, přičemž objednatel obdrží </w:t>
      </w:r>
      <w:r>
        <w:rPr>
          <w:rFonts w:ascii="Arial" w:hAnsi="Arial" w:cs="Arial"/>
        </w:rPr>
        <w:t>jedno</w:t>
      </w:r>
      <w:r w:rsidRPr="00D368F9">
        <w:rPr>
          <w:rFonts w:ascii="Arial" w:hAnsi="Arial" w:cs="Arial"/>
        </w:rPr>
        <w:t xml:space="preserve"> vyhotovení a </w:t>
      </w:r>
      <w:r>
        <w:rPr>
          <w:rFonts w:ascii="Arial" w:hAnsi="Arial" w:cs="Arial"/>
        </w:rPr>
        <w:t xml:space="preserve">dodavatel druhé </w:t>
      </w:r>
      <w:r w:rsidRPr="00D368F9">
        <w:rPr>
          <w:rFonts w:ascii="Arial" w:hAnsi="Arial" w:cs="Arial"/>
        </w:rPr>
        <w:t>vyhotovení.</w:t>
      </w:r>
    </w:p>
    <w:p w14:paraId="680A9E1E" w14:textId="77777777" w:rsidR="00050C24" w:rsidRDefault="00050C24" w:rsidP="00050C24">
      <w:pPr>
        <w:pStyle w:val="Odstavecseseznamem"/>
        <w:spacing w:after="0"/>
        <w:ind w:left="360"/>
        <w:contextualSpacing w:val="0"/>
        <w:jc w:val="both"/>
        <w:rPr>
          <w:rFonts w:ascii="Arial" w:hAnsi="Arial" w:cs="Arial"/>
        </w:rPr>
      </w:pPr>
    </w:p>
    <w:p w14:paraId="7A60C88D" w14:textId="77777777" w:rsidR="00050C24" w:rsidRDefault="00050C24" w:rsidP="00050C24">
      <w:pPr>
        <w:pStyle w:val="Odstavecseseznamem"/>
        <w:numPr>
          <w:ilvl w:val="0"/>
          <w:numId w:val="20"/>
        </w:numPr>
        <w:spacing w:after="0"/>
        <w:contextualSpacing w:val="0"/>
        <w:jc w:val="both"/>
        <w:rPr>
          <w:rFonts w:ascii="Arial" w:hAnsi="Arial" w:cs="Arial"/>
        </w:rPr>
      </w:pPr>
      <w:r w:rsidRPr="00BC29D3">
        <w:rPr>
          <w:rFonts w:ascii="Arial" w:hAnsi="Arial" w:cs="Arial"/>
        </w:rPr>
        <w:t xml:space="preserve">Smluvní strany potvrzují, že si tuto Dohodu před jejím podpisem přečetly a že s jejím obsahem souhlasí. </w:t>
      </w:r>
    </w:p>
    <w:p w14:paraId="6DFAB963" w14:textId="77777777" w:rsidR="00050C24" w:rsidRPr="00BC29D3" w:rsidRDefault="00050C24" w:rsidP="00050C24">
      <w:pPr>
        <w:pStyle w:val="Odstavecseseznamem"/>
        <w:spacing w:after="0"/>
        <w:ind w:left="360"/>
        <w:contextualSpacing w:val="0"/>
        <w:jc w:val="both"/>
        <w:rPr>
          <w:rFonts w:ascii="Arial" w:hAnsi="Arial" w:cs="Arial"/>
        </w:rPr>
      </w:pPr>
    </w:p>
    <w:p w14:paraId="7AE4B8FB" w14:textId="69D671A4" w:rsidR="00C30839" w:rsidRDefault="00050C24" w:rsidP="00C30839">
      <w:pPr>
        <w:pStyle w:val="Odstavecseseznamem"/>
        <w:numPr>
          <w:ilvl w:val="0"/>
          <w:numId w:val="20"/>
        </w:numPr>
        <w:spacing w:after="0"/>
        <w:contextualSpacing w:val="0"/>
        <w:jc w:val="both"/>
        <w:rPr>
          <w:rFonts w:ascii="Arial" w:hAnsi="Arial" w:cs="Arial"/>
        </w:rPr>
      </w:pPr>
      <w:r w:rsidRPr="00CB134F">
        <w:rPr>
          <w:rFonts w:ascii="Arial" w:hAnsi="Arial" w:cs="Arial"/>
        </w:rPr>
        <w:t xml:space="preserve">Nedílnou součástí </w:t>
      </w:r>
      <w:r w:rsidR="00C30839" w:rsidRPr="00CB134F">
        <w:rPr>
          <w:rFonts w:ascii="Arial" w:hAnsi="Arial" w:cs="Arial"/>
        </w:rPr>
        <w:t xml:space="preserve">této Dohody je kopie smlouvy č. </w:t>
      </w:r>
      <w:r w:rsidR="00CB134F">
        <w:rPr>
          <w:rFonts w:ascii="Arial" w:hAnsi="Arial" w:cs="Arial"/>
        </w:rPr>
        <w:t>22221418.</w:t>
      </w:r>
    </w:p>
    <w:p w14:paraId="53C5E45C" w14:textId="77777777" w:rsidR="00CB134F" w:rsidRPr="00CB134F" w:rsidRDefault="00CB134F" w:rsidP="00CB134F">
      <w:pPr>
        <w:pStyle w:val="Odstavecseseznamem"/>
        <w:spacing w:after="0"/>
        <w:ind w:left="360"/>
        <w:contextualSpacing w:val="0"/>
        <w:jc w:val="both"/>
        <w:rPr>
          <w:rFonts w:ascii="Arial" w:hAnsi="Arial" w:cs="Arial"/>
        </w:rPr>
      </w:pPr>
    </w:p>
    <w:p w14:paraId="36C59119" w14:textId="77777777" w:rsidR="00050C24" w:rsidRPr="00BC29D3" w:rsidRDefault="00050C24" w:rsidP="00050C24">
      <w:pPr>
        <w:pStyle w:val="Odstavecseseznamem"/>
        <w:numPr>
          <w:ilvl w:val="0"/>
          <w:numId w:val="20"/>
        </w:numPr>
        <w:spacing w:after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</w:t>
      </w:r>
      <w:r w:rsidRPr="00BC29D3">
        <w:rPr>
          <w:rFonts w:ascii="Arial" w:hAnsi="Arial" w:cs="Arial"/>
        </w:rPr>
        <w:t xml:space="preserve">Dohoda nabývá </w:t>
      </w:r>
      <w:r>
        <w:rPr>
          <w:rFonts w:ascii="Arial" w:hAnsi="Arial" w:cs="Arial"/>
        </w:rPr>
        <w:t>platnosti dnem jejího podpisu oběma smluvními stranami a účinnost dnem uveřejnění v registru smluv.</w:t>
      </w:r>
    </w:p>
    <w:p w14:paraId="545C4CD0" w14:textId="77777777" w:rsidR="00050C24" w:rsidRDefault="00050C24" w:rsidP="00050C24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3FBB481" w14:textId="77777777" w:rsidR="00050C24" w:rsidRDefault="00050C24" w:rsidP="00050C24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1A48BD1D" w14:textId="77777777" w:rsidR="00050C24" w:rsidRPr="00D368F9" w:rsidRDefault="00050C24" w:rsidP="00050C24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38BCBF0" w14:textId="77777777" w:rsidR="00050C24" w:rsidRPr="000E77EA" w:rsidRDefault="00050C24" w:rsidP="00050C24">
      <w:pPr>
        <w:spacing w:after="0"/>
        <w:jc w:val="both"/>
        <w:rPr>
          <w:rFonts w:ascii="Arial" w:hAnsi="Arial" w:cs="Arial"/>
        </w:rPr>
      </w:pPr>
    </w:p>
    <w:p w14:paraId="551B9E30" w14:textId="62D280B6" w:rsidR="00050C24" w:rsidRDefault="00050C24" w:rsidP="00050C24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V Jihlavě dne </w:t>
      </w:r>
      <w:r w:rsidR="00C30839">
        <w:rPr>
          <w:rFonts w:ascii="Arial" w:hAnsi="Arial" w:cs="Arial"/>
          <w:color w:val="auto"/>
          <w:sz w:val="22"/>
          <w:szCs w:val="22"/>
        </w:rPr>
        <w:t>23. 8. 2023</w:t>
      </w:r>
    </w:p>
    <w:p w14:paraId="5A97FFFF" w14:textId="77777777" w:rsidR="00C30839" w:rsidRDefault="00C30839" w:rsidP="00050C24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1F9075C6" w14:textId="77777777" w:rsidR="00050C24" w:rsidRDefault="00050C24" w:rsidP="00050C24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A612419" w14:textId="77777777" w:rsidR="00C30839" w:rsidRDefault="00C30839" w:rsidP="00050C24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6BB29C49" w14:textId="77777777" w:rsidR="00C30839" w:rsidRDefault="00C30839" w:rsidP="00050C24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22881E" w14:textId="77777777" w:rsidR="00C30839" w:rsidRDefault="00C30839" w:rsidP="00050C24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3E6B627" w14:textId="77777777" w:rsidR="00050C24" w:rsidRPr="00D368F9" w:rsidRDefault="00050C24" w:rsidP="00050C2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4E6D4CF" w14:textId="77777777" w:rsidR="00050C24" w:rsidRPr="00D368F9" w:rsidRDefault="00050C24" w:rsidP="00050C2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7EB196" w14:textId="77777777" w:rsidR="00050C24" w:rsidRPr="00D368F9" w:rsidRDefault="00050C24" w:rsidP="00050C2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…..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656F9DA8" w14:textId="77777777" w:rsidR="00050C24" w:rsidRPr="00D368F9" w:rsidRDefault="00050C24" w:rsidP="00050C24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objednate</w:t>
      </w:r>
      <w:r w:rsidRPr="00D368F9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Za dodavatele</w:t>
      </w:r>
    </w:p>
    <w:sectPr w:rsidR="00050C24" w:rsidRPr="00D368F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B82909A" w15:done="0"/>
  <w15:commentEx w15:paraId="01BAF0AD" w15:done="0"/>
  <w15:commentEx w15:paraId="554F74DC" w15:done="0"/>
  <w15:commentEx w15:paraId="17BEB1EA" w15:done="0"/>
  <w15:commentEx w15:paraId="0469088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211697" w14:textId="77777777" w:rsidR="009F2E62" w:rsidRDefault="009F2E62" w:rsidP="00A478E1">
      <w:pPr>
        <w:spacing w:after="0" w:line="240" w:lineRule="auto"/>
      </w:pPr>
      <w:r>
        <w:separator/>
      </w:r>
    </w:p>
  </w:endnote>
  <w:endnote w:type="continuationSeparator" w:id="0">
    <w:p w14:paraId="2304F549" w14:textId="77777777" w:rsidR="009F2E62" w:rsidRDefault="009F2E62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CB134F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CB134F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8BBADC" w14:textId="77777777" w:rsidR="009F2E62" w:rsidRDefault="009F2E62" w:rsidP="00A478E1">
      <w:pPr>
        <w:spacing w:after="0" w:line="240" w:lineRule="auto"/>
      </w:pPr>
      <w:r>
        <w:separator/>
      </w:r>
    </w:p>
  </w:footnote>
  <w:footnote w:type="continuationSeparator" w:id="0">
    <w:p w14:paraId="786F7477" w14:textId="77777777" w:rsidR="009F2E62" w:rsidRDefault="009F2E62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3297"/>
    <w:multiLevelType w:val="hybridMultilevel"/>
    <w:tmpl w:val="2E607D44"/>
    <w:lvl w:ilvl="0" w:tplc="A1DACF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835A48"/>
    <w:multiLevelType w:val="hybridMultilevel"/>
    <w:tmpl w:val="ED6E3802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51AF6"/>
    <w:multiLevelType w:val="hybridMultilevel"/>
    <w:tmpl w:val="F61E7550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B3A2E54"/>
    <w:multiLevelType w:val="hybridMultilevel"/>
    <w:tmpl w:val="1FD696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C71B9"/>
    <w:multiLevelType w:val="hybridMultilevel"/>
    <w:tmpl w:val="EC0E5D2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2106735"/>
    <w:multiLevelType w:val="hybridMultilevel"/>
    <w:tmpl w:val="62501520"/>
    <w:lvl w:ilvl="0" w:tplc="79AC3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984398"/>
    <w:multiLevelType w:val="hybridMultilevel"/>
    <w:tmpl w:val="A04CFC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893564E"/>
    <w:multiLevelType w:val="hybridMultilevel"/>
    <w:tmpl w:val="E196E314"/>
    <w:lvl w:ilvl="0" w:tplc="A1DACF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0E1B96"/>
    <w:multiLevelType w:val="hybridMultilevel"/>
    <w:tmpl w:val="420C12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6F51F6"/>
    <w:multiLevelType w:val="hybridMultilevel"/>
    <w:tmpl w:val="41BE79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5B1D28"/>
    <w:multiLevelType w:val="hybridMultilevel"/>
    <w:tmpl w:val="88A47A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2B7B44"/>
    <w:multiLevelType w:val="hybridMultilevel"/>
    <w:tmpl w:val="32BEF2CE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910996"/>
    <w:multiLevelType w:val="hybridMultilevel"/>
    <w:tmpl w:val="D1E6F1F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B9611C"/>
    <w:multiLevelType w:val="hybridMultilevel"/>
    <w:tmpl w:val="8356FCB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5"/>
  </w:num>
  <w:num w:numId="3">
    <w:abstractNumId w:val="16"/>
  </w:num>
  <w:num w:numId="4">
    <w:abstractNumId w:val="14"/>
  </w:num>
  <w:num w:numId="5">
    <w:abstractNumId w:val="10"/>
  </w:num>
  <w:num w:numId="6">
    <w:abstractNumId w:val="19"/>
  </w:num>
  <w:num w:numId="7">
    <w:abstractNumId w:val="2"/>
  </w:num>
  <w:num w:numId="8">
    <w:abstractNumId w:val="11"/>
  </w:num>
  <w:num w:numId="9">
    <w:abstractNumId w:val="12"/>
  </w:num>
  <w:num w:numId="10">
    <w:abstractNumId w:val="1"/>
  </w:num>
  <w:num w:numId="11">
    <w:abstractNumId w:val="4"/>
  </w:num>
  <w:num w:numId="12">
    <w:abstractNumId w:val="13"/>
  </w:num>
  <w:num w:numId="13">
    <w:abstractNumId w:val="5"/>
  </w:num>
  <w:num w:numId="14">
    <w:abstractNumId w:val="0"/>
  </w:num>
  <w:num w:numId="15">
    <w:abstractNumId w:val="9"/>
  </w:num>
  <w:num w:numId="16">
    <w:abstractNumId w:val="8"/>
  </w:num>
  <w:num w:numId="17">
    <w:abstractNumId w:val="18"/>
  </w:num>
  <w:num w:numId="18">
    <w:abstractNumId w:val="17"/>
  </w:num>
  <w:num w:numId="19">
    <w:abstractNumId w:val="3"/>
  </w:num>
  <w:num w:numId="2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ělohrad Petr Mgr. (MPSV)">
    <w15:presenceInfo w15:providerId="AD" w15:userId="S-1-5-21-2860373619-1581124721-2029513195-112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64"/>
    <w:rsid w:val="00000102"/>
    <w:rsid w:val="00012BFB"/>
    <w:rsid w:val="00043091"/>
    <w:rsid w:val="00044F17"/>
    <w:rsid w:val="00050C24"/>
    <w:rsid w:val="00052E16"/>
    <w:rsid w:val="00055DF5"/>
    <w:rsid w:val="00075B45"/>
    <w:rsid w:val="000B1505"/>
    <w:rsid w:val="000D2ED9"/>
    <w:rsid w:val="00112E82"/>
    <w:rsid w:val="00155872"/>
    <w:rsid w:val="00157582"/>
    <w:rsid w:val="0018265A"/>
    <w:rsid w:val="00194957"/>
    <w:rsid w:val="001B0A33"/>
    <w:rsid w:val="001B2041"/>
    <w:rsid w:val="001C7CEF"/>
    <w:rsid w:val="001D4ABD"/>
    <w:rsid w:val="001F6ED6"/>
    <w:rsid w:val="00217B62"/>
    <w:rsid w:val="002451E3"/>
    <w:rsid w:val="00276840"/>
    <w:rsid w:val="00283AC9"/>
    <w:rsid w:val="002B4AB9"/>
    <w:rsid w:val="00332803"/>
    <w:rsid w:val="003618E4"/>
    <w:rsid w:val="00394916"/>
    <w:rsid w:val="003D32FA"/>
    <w:rsid w:val="003E7076"/>
    <w:rsid w:val="003F271E"/>
    <w:rsid w:val="003F7763"/>
    <w:rsid w:val="00404BDD"/>
    <w:rsid w:val="00414C94"/>
    <w:rsid w:val="00432F63"/>
    <w:rsid w:val="004345A7"/>
    <w:rsid w:val="00470FA3"/>
    <w:rsid w:val="00490CCA"/>
    <w:rsid w:val="00496223"/>
    <w:rsid w:val="004A3B31"/>
    <w:rsid w:val="004F08FD"/>
    <w:rsid w:val="00570B4B"/>
    <w:rsid w:val="005A0E6A"/>
    <w:rsid w:val="005C0C5B"/>
    <w:rsid w:val="0068163D"/>
    <w:rsid w:val="006E18F2"/>
    <w:rsid w:val="006E7A53"/>
    <w:rsid w:val="00720BF2"/>
    <w:rsid w:val="00723811"/>
    <w:rsid w:val="007249B9"/>
    <w:rsid w:val="0073714A"/>
    <w:rsid w:val="00752D16"/>
    <w:rsid w:val="007D659A"/>
    <w:rsid w:val="007E1A0C"/>
    <w:rsid w:val="00806C89"/>
    <w:rsid w:val="00811D9C"/>
    <w:rsid w:val="008347AA"/>
    <w:rsid w:val="00845D1E"/>
    <w:rsid w:val="0084752A"/>
    <w:rsid w:val="00863339"/>
    <w:rsid w:val="008A6F04"/>
    <w:rsid w:val="008F76B5"/>
    <w:rsid w:val="00942B8A"/>
    <w:rsid w:val="00992A30"/>
    <w:rsid w:val="0099665C"/>
    <w:rsid w:val="00997F95"/>
    <w:rsid w:val="009C2E15"/>
    <w:rsid w:val="009D2F64"/>
    <w:rsid w:val="009F2E62"/>
    <w:rsid w:val="009F78D9"/>
    <w:rsid w:val="00A405A1"/>
    <w:rsid w:val="00A478E1"/>
    <w:rsid w:val="00A51D4D"/>
    <w:rsid w:val="00A65979"/>
    <w:rsid w:val="00A83AF8"/>
    <w:rsid w:val="00AA0474"/>
    <w:rsid w:val="00AF5D4D"/>
    <w:rsid w:val="00B564E1"/>
    <w:rsid w:val="00BC29D3"/>
    <w:rsid w:val="00BC392D"/>
    <w:rsid w:val="00BE0400"/>
    <w:rsid w:val="00C07881"/>
    <w:rsid w:val="00C11ECD"/>
    <w:rsid w:val="00C30839"/>
    <w:rsid w:val="00CB134F"/>
    <w:rsid w:val="00CC262A"/>
    <w:rsid w:val="00CF288A"/>
    <w:rsid w:val="00D1721F"/>
    <w:rsid w:val="00D20073"/>
    <w:rsid w:val="00D368F9"/>
    <w:rsid w:val="00DD0F14"/>
    <w:rsid w:val="00E072AC"/>
    <w:rsid w:val="00E16207"/>
    <w:rsid w:val="00E30577"/>
    <w:rsid w:val="00E37D98"/>
    <w:rsid w:val="00E73807"/>
    <w:rsid w:val="00EC1A50"/>
    <w:rsid w:val="00EC68A5"/>
    <w:rsid w:val="00F31079"/>
    <w:rsid w:val="00F63591"/>
    <w:rsid w:val="00FA3243"/>
    <w:rsid w:val="00FA7110"/>
    <w:rsid w:val="00FE00E7"/>
    <w:rsid w:val="00FF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3F672-2D55-457D-B0AB-E0DA53737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2023-08-23T08:57:00Z</dcterms:created>
  <dcterms:modified xsi:type="dcterms:W3CDTF">2023-08-23T09:01:00Z</dcterms:modified>
</cp:coreProperties>
</file>