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D4" w:rsidRDefault="00F60621">
      <w:pPr>
        <w:spacing w:line="530" w:lineRule="exact"/>
      </w:pPr>
      <w:r>
        <w:pict>
          <v:shapetype id="_x0000_t202" coordsize="21600,21600" o:spt="202" path="m,l,21600r21600,l21600,xe">
            <v:stroke joinstyle="miter"/>
            <v:path gradientshapeok="t" o:connecttype="rect"/>
          </v:shapetype>
          <v:shape id="_x0000_s1027" type="#_x0000_t202" style="position:absolute;margin-left:-13.9pt;margin-top:-.05pt;width:115.2pt;height:9pt;z-index:251657729;mso-wrap-distance-left:5pt;mso-wrap-distance-right:5pt;mso-position-horizontal-relative:margin" filled="f" stroked="f">
            <v:textbox style="mso-fit-shape-to-text:t" inset="0,0,0,0">
              <w:txbxContent>
                <w:p w:rsidR="00F134D4" w:rsidRDefault="00DA33F7">
                  <w:pPr>
                    <w:pStyle w:val="Zkladntext3"/>
                    <w:shd w:val="clear" w:color="auto" w:fill="auto"/>
                    <w:spacing w:line="180" w:lineRule="exact"/>
                  </w:pPr>
                  <w:r>
                    <w:t>příspěvková organizace</w:t>
                  </w:r>
                </w:p>
              </w:txbxContent>
            </v:textbox>
            <w10:wrap anchorx="margin"/>
          </v:shape>
        </w:pict>
      </w:r>
      <w:r>
        <w:pict>
          <v:shape id="_x0000_s1026" type="#_x0000_t202" style="position:absolute;margin-left:-21.7pt;margin-top:-48.3pt;width:181.7pt;height:30.7pt;z-index:251657728;mso-wrap-distance-left:5pt;mso-wrap-distance-right:5pt;mso-position-horizontal-relative:margin" filled="f" stroked="f">
            <v:textbox style="mso-fit-shape-to-text:t" inset="0,0,0,0">
              <w:txbxContent>
                <w:p w:rsidR="00F134D4" w:rsidRDefault="00DA33F7">
                  <w:pPr>
                    <w:pStyle w:val="Nadpis1"/>
                    <w:keepNext/>
                    <w:keepLines/>
                    <w:shd w:val="clear" w:color="auto" w:fill="auto"/>
                  </w:pPr>
                  <w:bookmarkStart w:id="0" w:name="bookmark0"/>
                  <w:r>
                    <w:t>Krajská správa a údržba silnic Vysočiny</w:t>
                  </w:r>
                  <w:bookmarkEnd w:id="0"/>
                </w:p>
              </w:txbxContent>
            </v:textbox>
            <w10:wrap anchorx="margin"/>
          </v:shape>
        </w:pict>
      </w:r>
    </w:p>
    <w:p w:rsidR="00F134D4" w:rsidRDefault="00F134D4">
      <w:pPr>
        <w:rPr>
          <w:sz w:val="2"/>
          <w:szCs w:val="2"/>
        </w:rPr>
        <w:sectPr w:rsidR="00F134D4">
          <w:headerReference w:type="default" r:id="rId7"/>
          <w:footerReference w:type="default" r:id="rId8"/>
          <w:headerReference w:type="first" r:id="rId9"/>
          <w:footerReference w:type="first" r:id="rId10"/>
          <w:type w:val="continuous"/>
          <w:pgSz w:w="11900" w:h="16840"/>
          <w:pgMar w:top="1991" w:right="943" w:bottom="1655" w:left="1063" w:header="0" w:footer="3" w:gutter="0"/>
          <w:cols w:space="720"/>
          <w:noEndnote/>
          <w:titlePg/>
          <w:docGrid w:linePitch="360"/>
        </w:sectPr>
      </w:pPr>
    </w:p>
    <w:p w:rsidR="00F134D4" w:rsidRDefault="00F134D4">
      <w:pPr>
        <w:spacing w:line="97" w:lineRule="exact"/>
        <w:rPr>
          <w:sz w:val="8"/>
          <w:szCs w:val="8"/>
        </w:rPr>
      </w:pPr>
    </w:p>
    <w:p w:rsidR="00F134D4" w:rsidRDefault="00F134D4">
      <w:pPr>
        <w:rPr>
          <w:sz w:val="2"/>
          <w:szCs w:val="2"/>
        </w:rPr>
        <w:sectPr w:rsidR="00F134D4">
          <w:type w:val="continuous"/>
          <w:pgSz w:w="11900" w:h="16840"/>
          <w:pgMar w:top="1898" w:right="0" w:bottom="1519" w:left="0" w:header="0" w:footer="3" w:gutter="0"/>
          <w:cols w:space="720"/>
          <w:noEndnote/>
          <w:docGrid w:linePitch="360"/>
        </w:sectPr>
      </w:pPr>
    </w:p>
    <w:p w:rsidR="00F134D4" w:rsidRDefault="00F60621">
      <w:pPr>
        <w:pStyle w:val="Zkladntext40"/>
        <w:shd w:val="clear" w:color="auto" w:fill="auto"/>
        <w:tabs>
          <w:tab w:val="left" w:pos="3778"/>
        </w:tabs>
        <w:spacing w:line="190" w:lineRule="exact"/>
      </w:pPr>
      <w:r>
        <w:pict>
          <v:shape id="_x0000_s1028" type="#_x0000_t202" style="position:absolute;left:0;text-align:left;margin-left:205.6pt;margin-top:8.95pt;width:271.2pt;height:12pt;z-index:251657730;mso-wrap-distance-left:5pt;mso-wrap-distance-right:5pt;mso-position-horizontal-relative:margin" filled="f" stroked="f">
            <v:textbox style="mso-fit-shape-to-text:t" inset="0,0,0,0">
              <w:txbxContent>
                <w:p w:rsidR="00F134D4" w:rsidRDefault="00DA33F7">
                  <w:pPr>
                    <w:pStyle w:val="Zkladntext20"/>
                    <w:shd w:val="clear" w:color="auto" w:fill="auto"/>
                    <w:tabs>
                      <w:tab w:val="left" w:pos="2896"/>
                    </w:tabs>
                    <w:ind w:left="1240" w:firstLine="0"/>
                  </w:pPr>
                  <w:r>
                    <w:rPr>
                      <w:rStyle w:val="Zkladntext2Exact"/>
                    </w:rPr>
                    <w:t>IČO:00090450</w:t>
                  </w:r>
                  <w:r>
                    <w:rPr>
                      <w:rStyle w:val="Zkladntext2Exact"/>
                    </w:rPr>
                    <w:tab/>
                    <w:t>DIČ:CZ00090450</w:t>
                  </w:r>
                </w:p>
              </w:txbxContent>
            </v:textbox>
            <w10:wrap anchorx="margin"/>
          </v:shape>
        </w:pict>
      </w:r>
      <w:r w:rsidR="00DA33F7">
        <w:t>Číslo objednávky: 71031065</w:t>
      </w:r>
      <w:r w:rsidR="00DA33F7">
        <w:tab/>
      </w:r>
      <w:r w:rsidR="00DA33F7">
        <w:rPr>
          <w:rStyle w:val="Zkladntext4Netun"/>
        </w:rPr>
        <w:t>Ze dne: 30.08.2023</w:t>
      </w:r>
    </w:p>
    <w:p w:rsidR="00F134D4" w:rsidRDefault="00DA33F7">
      <w:pPr>
        <w:pStyle w:val="Titulektabulky0"/>
        <w:framePr w:w="5779" w:wrap="notBeside" w:vAnchor="text" w:hAnchor="text" w:xAlign="right" w:y="1"/>
        <w:shd w:val="clear" w:color="auto" w:fill="auto"/>
        <w:spacing w:line="190" w:lineRule="exact"/>
      </w:pPr>
      <w:r>
        <w:t>Dodavatel: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318"/>
        <w:gridCol w:w="3461"/>
      </w:tblGrid>
      <w:tr w:rsidR="00F134D4">
        <w:trPr>
          <w:trHeight w:hRule="exact" w:val="341"/>
          <w:jc w:val="right"/>
        </w:trPr>
        <w:tc>
          <w:tcPr>
            <w:tcW w:w="2318" w:type="dxa"/>
            <w:tcBorders>
              <w:top w:val="single" w:sz="4" w:space="0" w:color="auto"/>
              <w:left w:val="single" w:sz="4" w:space="0" w:color="auto"/>
            </w:tcBorders>
            <w:shd w:val="clear" w:color="auto" w:fill="FFFFFF"/>
            <w:vAlign w:val="bottom"/>
          </w:tcPr>
          <w:p w:rsidR="00F134D4" w:rsidRDefault="00DA33F7">
            <w:pPr>
              <w:pStyle w:val="Zkladntext20"/>
              <w:framePr w:w="5779" w:wrap="notBeside" w:vAnchor="text" w:hAnchor="text" w:xAlign="right" w:y="1"/>
              <w:shd w:val="clear" w:color="auto" w:fill="auto"/>
              <w:spacing w:line="190" w:lineRule="exact"/>
              <w:ind w:left="260" w:firstLine="0"/>
              <w:jc w:val="left"/>
            </w:pPr>
            <w:r>
              <w:rPr>
                <w:rStyle w:val="Zkladntext2Tun"/>
              </w:rPr>
              <w:t>FAVEX, s.r.o.</w:t>
            </w:r>
          </w:p>
        </w:tc>
        <w:tc>
          <w:tcPr>
            <w:tcW w:w="3461" w:type="dxa"/>
            <w:tcBorders>
              <w:top w:val="single" w:sz="4" w:space="0" w:color="auto"/>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235"/>
          <w:jc w:val="right"/>
        </w:trPr>
        <w:tc>
          <w:tcPr>
            <w:tcW w:w="2318" w:type="dxa"/>
            <w:tcBorders>
              <w:lef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Hradišťská 98</w:t>
            </w:r>
          </w:p>
        </w:tc>
        <w:tc>
          <w:tcPr>
            <w:tcW w:w="3461" w:type="dxa"/>
            <w:tcBorders>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235"/>
          <w:jc w:val="right"/>
        </w:trPr>
        <w:tc>
          <w:tcPr>
            <w:tcW w:w="2318" w:type="dxa"/>
            <w:tcBorders>
              <w:left w:val="single" w:sz="4" w:space="0" w:color="auto"/>
            </w:tcBorders>
            <w:shd w:val="clear" w:color="auto" w:fill="FFFFFF"/>
            <w:vAlign w:val="bottom"/>
          </w:tcPr>
          <w:p w:rsidR="00F134D4" w:rsidRDefault="00DA33F7">
            <w:pPr>
              <w:pStyle w:val="Zkladntext20"/>
              <w:framePr w:w="5779" w:wrap="notBeside" w:vAnchor="text" w:hAnchor="text" w:xAlign="right" w:y="1"/>
              <w:shd w:val="clear" w:color="auto" w:fill="auto"/>
              <w:spacing w:line="190" w:lineRule="exact"/>
              <w:ind w:left="260" w:firstLine="0"/>
              <w:jc w:val="left"/>
            </w:pPr>
            <w:r>
              <w:t>687 08 Buchlovice</w:t>
            </w:r>
          </w:p>
        </w:tc>
        <w:tc>
          <w:tcPr>
            <w:tcW w:w="3461" w:type="dxa"/>
            <w:tcBorders>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480"/>
          <w:jc w:val="right"/>
        </w:trPr>
        <w:tc>
          <w:tcPr>
            <w:tcW w:w="2318" w:type="dxa"/>
            <w:tcBorders>
              <w:left w:val="single" w:sz="4" w:space="0" w:color="auto"/>
              <w:bottom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 xml:space="preserve">IČO: </w:t>
            </w:r>
            <w:r w:rsidR="00F60621">
              <w:rPr>
                <w:b/>
                <w:bCs/>
              </w:rPr>
              <w:t>49972367</w:t>
            </w:r>
          </w:p>
        </w:tc>
        <w:tc>
          <w:tcPr>
            <w:tcW w:w="3461" w:type="dxa"/>
            <w:tcBorders>
              <w:bottom w:val="single" w:sz="4" w:space="0" w:color="auto"/>
              <w:righ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360" w:firstLine="0"/>
              <w:jc w:val="left"/>
            </w:pPr>
            <w:r>
              <w:t>DIČ: CZ</w:t>
            </w:r>
            <w:r w:rsidR="00F60621">
              <w:rPr>
                <w:b/>
                <w:bCs/>
              </w:rPr>
              <w:t>49972367</w:t>
            </w:r>
          </w:p>
        </w:tc>
      </w:tr>
    </w:tbl>
    <w:p w:rsidR="00F134D4" w:rsidRDefault="00F134D4">
      <w:pPr>
        <w:framePr w:w="5779" w:wrap="notBeside" w:vAnchor="text" w:hAnchor="text" w:xAlign="right" w:y="1"/>
        <w:rPr>
          <w:sz w:val="2"/>
          <w:szCs w:val="2"/>
        </w:rPr>
      </w:pPr>
    </w:p>
    <w:p w:rsidR="00F134D4" w:rsidRDefault="00F134D4">
      <w:pPr>
        <w:rPr>
          <w:sz w:val="2"/>
          <w:szCs w:val="2"/>
        </w:rPr>
      </w:pPr>
    </w:p>
    <w:p w:rsidR="00F134D4" w:rsidRDefault="00F60621">
      <w:pPr>
        <w:pStyle w:val="Zkladntext20"/>
        <w:shd w:val="clear" w:color="auto" w:fill="auto"/>
        <w:spacing w:before="404" w:line="230" w:lineRule="exact"/>
        <w:ind w:firstLine="0"/>
      </w:pPr>
      <w:r>
        <w:pict>
          <v:shape id="_x0000_s1035" type="#_x0000_t202" style="position:absolute;left:0;text-align:left;margin-left:.3pt;margin-top:-102.7pt;width:184.1pt;height:.05pt;z-index:-125829376;mso-wrap-distance-left:5pt;mso-wrap-distance-right:11.5pt;mso-wrap-distance-bottom:56.6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603"/>
                    <w:gridCol w:w="2078"/>
                  </w:tblGrid>
                  <w:tr w:rsidR="00F134D4">
                    <w:trPr>
                      <w:trHeight w:hRule="exact" w:val="269"/>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Druh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w:t>
                        </w:r>
                      </w:p>
                    </w:tc>
                  </w:tr>
                  <w:tr w:rsidR="00F134D4">
                    <w:trPr>
                      <w:trHeight w:hRule="exact" w:val="250"/>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Číslo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71031065</w:t>
                        </w:r>
                      </w:p>
                    </w:tc>
                  </w:tr>
                  <w:tr w:rsidR="00F134D4">
                    <w:trPr>
                      <w:trHeight w:hRule="exact" w:val="259"/>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Rok</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2023</w:t>
                        </w:r>
                      </w:p>
                    </w:tc>
                  </w:tr>
                  <w:tr w:rsidR="00F134D4">
                    <w:trPr>
                      <w:trHeight w:hRule="exact" w:val="25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Dodací lhůta</w:t>
                        </w:r>
                      </w:p>
                    </w:tc>
                    <w:tc>
                      <w:tcPr>
                        <w:tcW w:w="2078" w:type="dxa"/>
                        <w:tcBorders>
                          <w:top w:val="single" w:sz="4" w:space="0" w:color="auto"/>
                          <w:left w:val="single" w:sz="4" w:space="0" w:color="auto"/>
                          <w:right w:val="single" w:sz="4" w:space="0" w:color="auto"/>
                        </w:tcBorders>
                        <w:shd w:val="clear" w:color="auto" w:fill="FFFFFF"/>
                      </w:tcPr>
                      <w:p w:rsidR="00F134D4" w:rsidRDefault="00F134D4">
                        <w:pPr>
                          <w:rPr>
                            <w:sz w:val="10"/>
                            <w:szCs w:val="10"/>
                          </w:rPr>
                        </w:pPr>
                      </w:p>
                    </w:tc>
                  </w:tr>
                  <w:tr w:rsidR="00F134D4">
                    <w:trPr>
                      <w:trHeight w:hRule="exact" w:val="25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Způsob dopravy</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dodavatel</w:t>
                        </w:r>
                      </w:p>
                    </w:tc>
                  </w:tr>
                  <w:tr w:rsidR="00F134D4">
                    <w:trPr>
                      <w:trHeight w:hRule="exact" w:val="250"/>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Místo určení</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CM Ledeč nad Sázavou</w:t>
                        </w:r>
                      </w:p>
                    </w:tc>
                  </w:tr>
                  <w:tr w:rsidR="00F134D4">
                    <w:trPr>
                      <w:trHeight w:hRule="exact" w:val="264"/>
                      <w:jc w:val="center"/>
                    </w:trPr>
                    <w:tc>
                      <w:tcPr>
                        <w:tcW w:w="1603" w:type="dxa"/>
                        <w:tcBorders>
                          <w:top w:val="single" w:sz="4" w:space="0" w:color="auto"/>
                          <w:left w:val="single" w:sz="4" w:space="0" w:color="auto"/>
                          <w:bottom w:val="single" w:sz="4" w:space="0" w:color="auto"/>
                        </w:tcBorders>
                        <w:shd w:val="clear" w:color="auto" w:fill="FFFFFF"/>
                      </w:tcPr>
                      <w:p w:rsidR="00F134D4" w:rsidRDefault="00DA33F7">
                        <w:pPr>
                          <w:pStyle w:val="Zkladntext20"/>
                          <w:shd w:val="clear" w:color="auto" w:fill="auto"/>
                          <w:spacing w:line="190" w:lineRule="exact"/>
                          <w:ind w:firstLine="0"/>
                          <w:jc w:val="left"/>
                        </w:pPr>
                        <w:r>
                          <w:t>Vyřizuje</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F134D4" w:rsidRDefault="00F134D4">
                        <w:pPr>
                          <w:rPr>
                            <w:sz w:val="10"/>
                            <w:szCs w:val="10"/>
                          </w:rPr>
                        </w:pPr>
                      </w:p>
                    </w:tc>
                  </w:tr>
                </w:tbl>
                <w:p w:rsidR="00F134D4" w:rsidRDefault="00F134D4">
                  <w:pPr>
                    <w:rPr>
                      <w:sz w:val="2"/>
                      <w:szCs w:val="2"/>
                    </w:rPr>
                  </w:pPr>
                </w:p>
              </w:txbxContent>
            </v:textbox>
            <w10:wrap type="square" side="right" anchorx="margin"/>
          </v:shape>
        </w:pict>
      </w:r>
      <w:r>
        <w:pict>
          <v:shape id="_x0000_s1036" type="#_x0000_t202" style="position:absolute;left:0;text-align:left;margin-left:1pt;margin-top:-2.95pt;width:156.5pt;height:48.95pt;z-index:-125829375;mso-wrap-distance-left:5pt;mso-wrap-distance-top:99.75pt;mso-wrap-distance-right:38.4pt;mso-position-horizontal-relative:margin" filled="f" stroked="f">
            <v:textbox style="mso-fit-shape-to-text:t" inset="0,0,0,0">
              <w:txbxContent>
                <w:p w:rsidR="00F134D4" w:rsidRDefault="00DA33F7">
                  <w:pPr>
                    <w:pStyle w:val="Zkladntext20"/>
                    <w:shd w:val="clear" w:color="auto" w:fill="auto"/>
                    <w:spacing w:line="230" w:lineRule="exact"/>
                    <w:ind w:firstLine="0"/>
                    <w:jc w:val="left"/>
                  </w:pPr>
                  <w:r>
                    <w:rPr>
                      <w:rStyle w:val="Zkladntext2Exact"/>
                    </w:rPr>
                    <w:t>Dodací adresa:</w:t>
                  </w:r>
                </w:p>
                <w:p w:rsidR="00F134D4" w:rsidRDefault="00DA33F7">
                  <w:pPr>
                    <w:pStyle w:val="Zkladntext20"/>
                    <w:shd w:val="clear" w:color="auto" w:fill="auto"/>
                    <w:tabs>
                      <w:tab w:val="left" w:pos="2276"/>
                    </w:tabs>
                    <w:spacing w:line="230" w:lineRule="exact"/>
                    <w:ind w:left="140" w:firstLine="0"/>
                  </w:pPr>
                  <w:r>
                    <w:rPr>
                      <w:rStyle w:val="Zkladntext2Exact"/>
                    </w:rPr>
                    <w:t>Cestmistrovství Ledeč nad Sázavou Na Pláckách</w:t>
                  </w:r>
                  <w:r>
                    <w:rPr>
                      <w:rStyle w:val="Zkladntext2Exact"/>
                    </w:rPr>
                    <w:tab/>
                    <w:t>1302</w:t>
                  </w:r>
                </w:p>
                <w:p w:rsidR="00F134D4" w:rsidRDefault="00DA33F7">
                  <w:pPr>
                    <w:pStyle w:val="Zkladntext20"/>
                    <w:shd w:val="clear" w:color="auto" w:fill="auto"/>
                    <w:spacing w:line="230" w:lineRule="exact"/>
                    <w:ind w:left="140" w:firstLine="0"/>
                  </w:pPr>
                  <w:r>
                    <w:rPr>
                      <w:rStyle w:val="Zkladntext2Exact"/>
                    </w:rPr>
                    <w:t>584 01 Ledeč nad Sázavou</w:t>
                  </w:r>
                </w:p>
              </w:txbxContent>
            </v:textbox>
            <w10:wrap type="square" side="right" anchorx="margin"/>
          </v:shape>
        </w:pict>
      </w:r>
      <w:r w:rsidR="00DA33F7">
        <w:t>Korespondenční adresa: KSÚSV Havlíčkův Brod</w:t>
      </w:r>
    </w:p>
    <w:p w:rsidR="00F134D4" w:rsidRDefault="00DA33F7">
      <w:pPr>
        <w:pStyle w:val="Zkladntext20"/>
        <w:shd w:val="clear" w:color="auto" w:fill="auto"/>
        <w:spacing w:after="188" w:line="230" w:lineRule="exact"/>
        <w:ind w:left="2320" w:right="2340" w:firstLine="0"/>
        <w:jc w:val="left"/>
      </w:pPr>
      <w:r>
        <w:t>Žižkova 1018 Havlíčkův Brod 581 53</w:t>
      </w:r>
    </w:p>
    <w:p w:rsidR="00F134D4" w:rsidRDefault="00DA33F7">
      <w:pPr>
        <w:pStyle w:val="Nadpis20"/>
        <w:keepNext/>
        <w:keepLines/>
        <w:shd w:val="clear" w:color="auto" w:fill="auto"/>
        <w:spacing w:before="0" w:after="59" w:line="220" w:lineRule="exact"/>
      </w:pPr>
      <w:bookmarkStart w:id="1" w:name="bookmark1"/>
      <w:r>
        <w:t>Objednáváme u Vás: ocelové profily pro výrobu nového zábradlí.</w:t>
      </w:r>
      <w:bookmarkEnd w:id="1"/>
    </w:p>
    <w:p w:rsidR="00F134D4" w:rsidRDefault="00DA33F7">
      <w:pPr>
        <w:pStyle w:val="Nadpis20"/>
        <w:keepNext/>
        <w:keepLines/>
        <w:shd w:val="clear" w:color="auto" w:fill="auto"/>
        <w:spacing w:before="0" w:after="0" w:line="643" w:lineRule="exact"/>
        <w:ind w:right="4000"/>
        <w:jc w:val="left"/>
      </w:pPr>
      <w:bookmarkStart w:id="2" w:name="bookmark2"/>
      <w:r>
        <w:t>Akce: DIA Ledečn/S. Koželužna - opěrná zeďJU 10032 kontakt:</w:t>
      </w:r>
      <w:bookmarkEnd w:id="2"/>
    </w:p>
    <w:p w:rsidR="00F134D4" w:rsidRDefault="00DA33F7">
      <w:pPr>
        <w:pStyle w:val="Zkladntext40"/>
        <w:shd w:val="clear" w:color="auto" w:fill="auto"/>
        <w:spacing w:line="216" w:lineRule="exact"/>
      </w:pPr>
      <w:r>
        <w:rPr>
          <w:rStyle w:val="Zkladntext41"/>
          <w:b/>
          <w:bCs/>
        </w:rPr>
        <w:t>Smluvní podmínky objednávky</w:t>
      </w:r>
    </w:p>
    <w:p w:rsidR="00F134D4" w:rsidRDefault="00DA33F7">
      <w:pPr>
        <w:pStyle w:val="Zkladntext20"/>
        <w:numPr>
          <w:ilvl w:val="0"/>
          <w:numId w:val="1"/>
        </w:numPr>
        <w:shd w:val="clear" w:color="auto" w:fill="auto"/>
        <w:tabs>
          <w:tab w:val="left" w:pos="722"/>
        </w:tabs>
        <w:spacing w:line="216" w:lineRule="exact"/>
        <w:ind w:left="720" w:hanging="34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F134D4" w:rsidRDefault="00DA33F7">
      <w:pPr>
        <w:pStyle w:val="Zkladntext20"/>
        <w:numPr>
          <w:ilvl w:val="0"/>
          <w:numId w:val="1"/>
        </w:numPr>
        <w:shd w:val="clear" w:color="auto" w:fill="auto"/>
        <w:tabs>
          <w:tab w:val="left" w:pos="722"/>
        </w:tabs>
        <w:spacing w:line="216" w:lineRule="exact"/>
        <w:ind w:left="720" w:hanging="34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F134D4" w:rsidRDefault="00DA33F7">
      <w:pPr>
        <w:pStyle w:val="Zkladntext20"/>
        <w:numPr>
          <w:ilvl w:val="0"/>
          <w:numId w:val="1"/>
        </w:numPr>
        <w:shd w:val="clear" w:color="auto" w:fill="auto"/>
        <w:tabs>
          <w:tab w:val="left" w:pos="722"/>
        </w:tabs>
        <w:spacing w:line="216" w:lineRule="exact"/>
        <w:ind w:left="720" w:hanging="340"/>
      </w:pPr>
      <w:r>
        <w:t>Smluvní vztah se řídí zák. č. 89/2012 Sb. občanský zákoník.</w:t>
      </w:r>
    </w:p>
    <w:p w:rsidR="00F134D4" w:rsidRDefault="00DA33F7">
      <w:pPr>
        <w:pStyle w:val="Zkladntext20"/>
        <w:numPr>
          <w:ilvl w:val="0"/>
          <w:numId w:val="1"/>
        </w:numPr>
        <w:shd w:val="clear" w:color="auto" w:fill="auto"/>
        <w:tabs>
          <w:tab w:val="left" w:pos="722"/>
        </w:tabs>
        <w:spacing w:line="216" w:lineRule="exact"/>
        <w:ind w:left="720" w:hanging="340"/>
      </w:pPr>
      <w:r>
        <w:t>Dodavatel se zavazuje, že v případě nesplnění termínu dodání zaplatí objednateli smluvní pokutu ve výši 0,02% z celkové ceny dodávky bez DPH za každý započatý den prodlení.</w:t>
      </w:r>
    </w:p>
    <w:p w:rsidR="00F134D4" w:rsidRDefault="00DA33F7">
      <w:pPr>
        <w:pStyle w:val="Zkladntext20"/>
        <w:numPr>
          <w:ilvl w:val="0"/>
          <w:numId w:val="1"/>
        </w:numPr>
        <w:shd w:val="clear" w:color="auto" w:fill="auto"/>
        <w:tabs>
          <w:tab w:val="left" w:pos="722"/>
        </w:tabs>
        <w:spacing w:line="216" w:lineRule="exact"/>
        <w:ind w:left="720" w:hanging="340"/>
      </w:pPr>
      <w:r>
        <w:t>Dodávka bude realizována ve věcném plnění, lhůtě, ceně, při dodržení předpisů BOZP a dalších podmínek uvedených v objednávce.</w:t>
      </w:r>
    </w:p>
    <w:p w:rsidR="00F134D4" w:rsidRDefault="00DA33F7">
      <w:pPr>
        <w:pStyle w:val="Zkladntext20"/>
        <w:numPr>
          <w:ilvl w:val="0"/>
          <w:numId w:val="1"/>
        </w:numPr>
        <w:shd w:val="clear" w:color="auto" w:fill="auto"/>
        <w:tabs>
          <w:tab w:val="left" w:pos="722"/>
        </w:tabs>
        <w:spacing w:line="216" w:lineRule="exact"/>
        <w:ind w:left="720" w:hanging="340"/>
      </w:pPr>
      <w:r>
        <w:t>Nebude-li z textu faktury zřejmý předmět a rozsah dodávky, bude k faktuře doložen rozpis uskutečněné dodávky (např. formou dodacího listu), u provedených prací či služeb bude práce předána předávacím protokolem objednateli.</w:t>
      </w:r>
    </w:p>
    <w:p w:rsidR="00F134D4" w:rsidRDefault="00DA33F7">
      <w:pPr>
        <w:pStyle w:val="Zkladntext20"/>
        <w:numPr>
          <w:ilvl w:val="0"/>
          <w:numId w:val="1"/>
        </w:numPr>
        <w:shd w:val="clear" w:color="auto" w:fill="auto"/>
        <w:tabs>
          <w:tab w:val="left" w:pos="722"/>
        </w:tabs>
        <w:spacing w:line="216" w:lineRule="exact"/>
        <w:ind w:left="720" w:hanging="340"/>
      </w:pPr>
      <w:r>
        <w:t>Objednatel si vyhrazuje právo proplatit fakturu do 30 dnů od dne doručení, pokud bude obsahovat veškeré náležitosti.</w:t>
      </w:r>
    </w:p>
    <w:p w:rsidR="00F134D4" w:rsidRDefault="00DA33F7">
      <w:pPr>
        <w:pStyle w:val="Zkladntext20"/>
        <w:numPr>
          <w:ilvl w:val="0"/>
          <w:numId w:val="1"/>
        </w:numPr>
        <w:shd w:val="clear" w:color="auto" w:fill="auto"/>
        <w:tabs>
          <w:tab w:val="left" w:pos="722"/>
        </w:tabs>
        <w:spacing w:line="216" w:lineRule="exact"/>
        <w:ind w:left="720" w:hanging="34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F134D4" w:rsidRDefault="00DA33F7">
      <w:pPr>
        <w:pStyle w:val="Zkladntext20"/>
        <w:numPr>
          <w:ilvl w:val="0"/>
          <w:numId w:val="1"/>
        </w:numPr>
        <w:shd w:val="clear" w:color="auto" w:fill="auto"/>
        <w:tabs>
          <w:tab w:val="left" w:pos="722"/>
        </w:tabs>
        <w:spacing w:line="216" w:lineRule="exact"/>
        <w:ind w:left="720" w:hanging="34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F134D4" w:rsidRDefault="00DA33F7">
      <w:pPr>
        <w:pStyle w:val="Zkladntext20"/>
        <w:numPr>
          <w:ilvl w:val="0"/>
          <w:numId w:val="1"/>
        </w:numPr>
        <w:shd w:val="clear" w:color="auto" w:fill="auto"/>
        <w:tabs>
          <w:tab w:val="left" w:pos="741"/>
        </w:tabs>
        <w:spacing w:line="216" w:lineRule="exact"/>
        <w:ind w:left="720" w:hanging="340"/>
      </w:pPr>
      <w:r>
        <w:t>Ustanovení bodů 8) a 9) nebudou použita v případě, že dodavatel není plátcem DPH nebo v případech, kdy se uplatní přenesená daňová povinnost dle § 92a a násl. zákona o DPH.</w:t>
      </w:r>
    </w:p>
    <w:p w:rsidR="00F134D4" w:rsidRDefault="00DA33F7">
      <w:pPr>
        <w:pStyle w:val="Zkladntext20"/>
        <w:numPr>
          <w:ilvl w:val="0"/>
          <w:numId w:val="1"/>
        </w:numPr>
        <w:shd w:val="clear" w:color="auto" w:fill="auto"/>
        <w:tabs>
          <w:tab w:val="left" w:pos="746"/>
        </w:tabs>
        <w:spacing w:line="216" w:lineRule="exact"/>
        <w:ind w:left="720" w:hanging="34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F134D4" w:rsidRDefault="00DA33F7">
      <w:pPr>
        <w:pStyle w:val="Zkladntext20"/>
        <w:numPr>
          <w:ilvl w:val="0"/>
          <w:numId w:val="1"/>
        </w:numPr>
        <w:shd w:val="clear" w:color="auto" w:fill="auto"/>
        <w:tabs>
          <w:tab w:val="left" w:pos="746"/>
        </w:tabs>
        <w:spacing w:line="216" w:lineRule="exact"/>
        <w:ind w:left="720" w:hanging="340"/>
      </w:pPr>
      <w:r>
        <w:t>Neodstraní-li dodavatel vady v přiměřené době, určené objednatelem dle charakteru vady v rámci oznámení dodavateli, je objednatel oprávněn vady odstranit na náklady dodavatele.</w:t>
      </w:r>
    </w:p>
    <w:p w:rsidR="00F134D4" w:rsidRDefault="00DA33F7">
      <w:pPr>
        <w:pStyle w:val="Zkladntext20"/>
        <w:numPr>
          <w:ilvl w:val="0"/>
          <w:numId w:val="1"/>
        </w:numPr>
        <w:shd w:val="clear" w:color="auto" w:fill="auto"/>
        <w:tabs>
          <w:tab w:val="left" w:pos="746"/>
        </w:tabs>
        <w:spacing w:line="216" w:lineRule="exact"/>
        <w:ind w:left="720" w:hanging="340"/>
      </w:pPr>
      <w:r>
        <w:t>Smluvní pokuta za prodlení s odstraňováním vad činí částku rovnající se 0,02% z celkové ceny plnění, za každý den prodlení s odstraňováním vad.</w:t>
      </w:r>
      <w:r>
        <w:br w:type="page"/>
      </w:r>
    </w:p>
    <w:p w:rsidR="00F134D4" w:rsidRDefault="00DA33F7">
      <w:pPr>
        <w:pStyle w:val="Zkladntext20"/>
        <w:shd w:val="clear" w:color="auto" w:fill="auto"/>
        <w:tabs>
          <w:tab w:val="left" w:pos="1656"/>
        </w:tabs>
        <w:spacing w:after="100"/>
        <w:ind w:firstLine="0"/>
      </w:pPr>
      <w:r>
        <w:lastRenderedPageBreak/>
        <w:t>IČO:00090450</w:t>
      </w:r>
      <w:r>
        <w:tab/>
        <w:t>DIČ:CZ00090450</w:t>
      </w:r>
    </w:p>
    <w:p w:rsidR="00F134D4" w:rsidRDefault="00F60621">
      <w:pPr>
        <w:pStyle w:val="Zkladntext40"/>
        <w:shd w:val="clear" w:color="auto" w:fill="auto"/>
        <w:tabs>
          <w:tab w:val="left" w:pos="3778"/>
        </w:tabs>
        <w:spacing w:line="19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10.3pt;margin-top:-33.35pt;width:67.2pt;height:21.1pt;z-index:-125829374;mso-wrap-distance-left:5pt;mso-wrap-distance-right:69.85pt;mso-wrap-distance-bottom:1.2pt;mso-position-horizontal-relative:margin" wrapcoords="0 0 21600 0 21600 21600 0 21600 0 0">
            <v:imagedata r:id="rId11" o:title="image1"/>
            <w10:wrap type="square" side="right" anchorx="margin"/>
          </v:shape>
        </w:pict>
      </w:r>
      <w:r w:rsidR="00DA33F7">
        <w:t>Číslo objednávky: 71031065</w:t>
      </w:r>
      <w:r w:rsidR="00DA33F7">
        <w:tab/>
      </w:r>
      <w:r w:rsidR="00DA33F7">
        <w:rPr>
          <w:rStyle w:val="Zkladntext4Netun"/>
        </w:rPr>
        <w:t>Ze dne: 30.08.2023</w:t>
      </w:r>
    </w:p>
    <w:p w:rsidR="00F134D4" w:rsidRDefault="00DA33F7">
      <w:pPr>
        <w:pStyle w:val="Titulektabulky0"/>
        <w:framePr w:w="5779" w:wrap="notBeside" w:vAnchor="text" w:hAnchor="text" w:xAlign="right" w:y="1"/>
        <w:shd w:val="clear" w:color="auto" w:fill="auto"/>
        <w:spacing w:line="190" w:lineRule="exact"/>
      </w:pPr>
      <w:r>
        <w:t>Dodavatel: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314"/>
        <w:gridCol w:w="3466"/>
      </w:tblGrid>
      <w:tr w:rsidR="00F134D4">
        <w:trPr>
          <w:trHeight w:hRule="exact" w:val="346"/>
          <w:jc w:val="right"/>
        </w:trPr>
        <w:tc>
          <w:tcPr>
            <w:tcW w:w="2314" w:type="dxa"/>
            <w:tcBorders>
              <w:top w:val="single" w:sz="4" w:space="0" w:color="auto"/>
              <w:left w:val="single" w:sz="4" w:space="0" w:color="auto"/>
            </w:tcBorders>
            <w:shd w:val="clear" w:color="auto" w:fill="FFFFFF"/>
            <w:vAlign w:val="bottom"/>
          </w:tcPr>
          <w:p w:rsidR="00F134D4" w:rsidRDefault="00DA33F7">
            <w:pPr>
              <w:pStyle w:val="Zkladntext20"/>
              <w:framePr w:w="5779" w:wrap="notBeside" w:vAnchor="text" w:hAnchor="text" w:xAlign="right" w:y="1"/>
              <w:shd w:val="clear" w:color="auto" w:fill="auto"/>
              <w:spacing w:line="190" w:lineRule="exact"/>
              <w:ind w:left="260" w:firstLine="0"/>
              <w:jc w:val="left"/>
            </w:pPr>
            <w:r>
              <w:rPr>
                <w:rStyle w:val="Zkladntext2Tun"/>
              </w:rPr>
              <w:t xml:space="preserve">FAVEX, </w:t>
            </w:r>
            <w:r>
              <w:t>s.r.o.</w:t>
            </w:r>
          </w:p>
        </w:tc>
        <w:tc>
          <w:tcPr>
            <w:tcW w:w="3466" w:type="dxa"/>
            <w:tcBorders>
              <w:top w:val="single" w:sz="4" w:space="0" w:color="auto"/>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230"/>
          <w:jc w:val="right"/>
        </w:trPr>
        <w:tc>
          <w:tcPr>
            <w:tcW w:w="2314" w:type="dxa"/>
            <w:tcBorders>
              <w:lef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Hradišťská 98</w:t>
            </w:r>
          </w:p>
        </w:tc>
        <w:tc>
          <w:tcPr>
            <w:tcW w:w="3466" w:type="dxa"/>
            <w:tcBorders>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240"/>
          <w:jc w:val="right"/>
        </w:trPr>
        <w:tc>
          <w:tcPr>
            <w:tcW w:w="2314" w:type="dxa"/>
            <w:tcBorders>
              <w:lef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687 08 Buchlovice</w:t>
            </w:r>
          </w:p>
        </w:tc>
        <w:tc>
          <w:tcPr>
            <w:tcW w:w="3466" w:type="dxa"/>
            <w:tcBorders>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480"/>
          <w:jc w:val="right"/>
        </w:trPr>
        <w:tc>
          <w:tcPr>
            <w:tcW w:w="2314" w:type="dxa"/>
            <w:tcBorders>
              <w:left w:val="single" w:sz="4" w:space="0" w:color="auto"/>
              <w:bottom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 xml:space="preserve">IČO: </w:t>
            </w:r>
            <w:r w:rsidR="00F60621">
              <w:rPr>
                <w:b/>
                <w:bCs/>
              </w:rPr>
              <w:t>49972367</w:t>
            </w:r>
          </w:p>
        </w:tc>
        <w:tc>
          <w:tcPr>
            <w:tcW w:w="3466" w:type="dxa"/>
            <w:tcBorders>
              <w:bottom w:val="single" w:sz="4" w:space="0" w:color="auto"/>
              <w:righ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360" w:firstLine="0"/>
              <w:jc w:val="left"/>
            </w:pPr>
            <w:r>
              <w:t>DIČ: CZ</w:t>
            </w:r>
            <w:r w:rsidR="00F60621">
              <w:rPr>
                <w:b/>
                <w:bCs/>
              </w:rPr>
              <w:t>49972367</w:t>
            </w:r>
          </w:p>
        </w:tc>
      </w:tr>
    </w:tbl>
    <w:p w:rsidR="00F134D4" w:rsidRDefault="00F134D4">
      <w:pPr>
        <w:framePr w:w="5779" w:wrap="notBeside" w:vAnchor="text" w:hAnchor="text" w:xAlign="right" w:y="1"/>
        <w:rPr>
          <w:sz w:val="2"/>
          <w:szCs w:val="2"/>
        </w:rPr>
      </w:pPr>
    </w:p>
    <w:p w:rsidR="00F134D4" w:rsidRDefault="00F134D4">
      <w:pPr>
        <w:rPr>
          <w:sz w:val="2"/>
          <w:szCs w:val="2"/>
        </w:rPr>
      </w:pPr>
    </w:p>
    <w:p w:rsidR="00F134D4" w:rsidRDefault="00F60621">
      <w:pPr>
        <w:pStyle w:val="Zkladntext20"/>
        <w:shd w:val="clear" w:color="auto" w:fill="auto"/>
        <w:tabs>
          <w:tab w:val="left" w:pos="4013"/>
        </w:tabs>
        <w:spacing w:before="463" w:line="226" w:lineRule="exact"/>
        <w:ind w:firstLine="0"/>
      </w:pPr>
      <w:r>
        <w:pict>
          <v:shape id="_x0000_s1038" type="#_x0000_t202" style="position:absolute;left:0;text-align:left;margin-left:.85pt;margin-top:-102.95pt;width:183.85pt;height:.05pt;z-index:-125829373;mso-wrap-distance-left:5pt;mso-wrap-distance-right:11.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98"/>
                    <w:gridCol w:w="2078"/>
                  </w:tblGrid>
                  <w:tr w:rsidR="00F134D4">
                    <w:trPr>
                      <w:trHeight w:hRule="exact" w:val="264"/>
                      <w:jc w:val="center"/>
                    </w:trPr>
                    <w:tc>
                      <w:tcPr>
                        <w:tcW w:w="1598"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Druh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w:t>
                        </w:r>
                      </w:p>
                    </w:tc>
                  </w:tr>
                  <w:tr w:rsidR="00F134D4">
                    <w:trPr>
                      <w:trHeight w:hRule="exact" w:val="254"/>
                      <w:jc w:val="center"/>
                    </w:trPr>
                    <w:tc>
                      <w:tcPr>
                        <w:tcW w:w="1598"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Číslo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71031065</w:t>
                        </w:r>
                      </w:p>
                    </w:tc>
                  </w:tr>
                  <w:tr w:rsidR="00F134D4">
                    <w:trPr>
                      <w:trHeight w:hRule="exact" w:val="259"/>
                      <w:jc w:val="center"/>
                    </w:trPr>
                    <w:tc>
                      <w:tcPr>
                        <w:tcW w:w="1598"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Rok</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2023</w:t>
                        </w:r>
                      </w:p>
                    </w:tc>
                  </w:tr>
                  <w:tr w:rsidR="00F134D4">
                    <w:trPr>
                      <w:trHeight w:hRule="exact" w:val="254"/>
                      <w:jc w:val="center"/>
                    </w:trPr>
                    <w:tc>
                      <w:tcPr>
                        <w:tcW w:w="1598"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Dodací lhůta</w:t>
                        </w:r>
                      </w:p>
                    </w:tc>
                    <w:tc>
                      <w:tcPr>
                        <w:tcW w:w="2078" w:type="dxa"/>
                        <w:tcBorders>
                          <w:top w:val="single" w:sz="4" w:space="0" w:color="auto"/>
                          <w:left w:val="single" w:sz="4" w:space="0" w:color="auto"/>
                          <w:right w:val="single" w:sz="4" w:space="0" w:color="auto"/>
                        </w:tcBorders>
                        <w:shd w:val="clear" w:color="auto" w:fill="FFFFFF"/>
                      </w:tcPr>
                      <w:p w:rsidR="00F134D4" w:rsidRDefault="00F134D4">
                        <w:pPr>
                          <w:rPr>
                            <w:sz w:val="10"/>
                            <w:szCs w:val="10"/>
                          </w:rPr>
                        </w:pPr>
                      </w:p>
                    </w:tc>
                  </w:tr>
                  <w:tr w:rsidR="00F134D4">
                    <w:trPr>
                      <w:trHeight w:hRule="exact" w:val="250"/>
                      <w:jc w:val="center"/>
                    </w:trPr>
                    <w:tc>
                      <w:tcPr>
                        <w:tcW w:w="1598"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Způsob dopravy</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dodavatel</w:t>
                        </w:r>
                      </w:p>
                    </w:tc>
                  </w:tr>
                  <w:tr w:rsidR="00F134D4">
                    <w:trPr>
                      <w:trHeight w:hRule="exact" w:val="250"/>
                      <w:jc w:val="center"/>
                    </w:trPr>
                    <w:tc>
                      <w:tcPr>
                        <w:tcW w:w="1598"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Místo určení</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CM Ledeč nad Sázavou</w:t>
                        </w:r>
                      </w:p>
                    </w:tc>
                  </w:tr>
                  <w:tr w:rsidR="00F134D4">
                    <w:trPr>
                      <w:trHeight w:hRule="exact" w:val="269"/>
                      <w:jc w:val="center"/>
                    </w:trPr>
                    <w:tc>
                      <w:tcPr>
                        <w:tcW w:w="1598" w:type="dxa"/>
                        <w:tcBorders>
                          <w:top w:val="single" w:sz="4" w:space="0" w:color="auto"/>
                          <w:left w:val="single" w:sz="4" w:space="0" w:color="auto"/>
                          <w:bottom w:val="single" w:sz="4" w:space="0" w:color="auto"/>
                        </w:tcBorders>
                        <w:shd w:val="clear" w:color="auto" w:fill="FFFFFF"/>
                      </w:tcPr>
                      <w:p w:rsidR="00F134D4" w:rsidRDefault="00DA33F7">
                        <w:pPr>
                          <w:pStyle w:val="Zkladntext20"/>
                          <w:shd w:val="clear" w:color="auto" w:fill="auto"/>
                          <w:spacing w:line="190" w:lineRule="exact"/>
                          <w:ind w:firstLine="0"/>
                          <w:jc w:val="left"/>
                        </w:pPr>
                        <w:r>
                          <w:t>Vyřizuje</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F134D4" w:rsidRDefault="00F134D4">
                        <w:pPr>
                          <w:rPr>
                            <w:sz w:val="10"/>
                            <w:szCs w:val="10"/>
                          </w:rPr>
                        </w:pPr>
                      </w:p>
                    </w:tc>
                  </w:tr>
                </w:tbl>
                <w:p w:rsidR="00F134D4" w:rsidRDefault="00F134D4">
                  <w:pPr>
                    <w:rPr>
                      <w:sz w:val="2"/>
                      <w:szCs w:val="2"/>
                    </w:rPr>
                  </w:pPr>
                </w:p>
              </w:txbxContent>
            </v:textbox>
            <w10:wrap type="topAndBottom" anchorx="margin"/>
          </v:shape>
        </w:pict>
      </w:r>
      <w:r w:rsidR="00DA33F7">
        <w:t>Dodací adresa:</w:t>
      </w:r>
      <w:r w:rsidR="00DA33F7">
        <w:tab/>
        <w:t>Korespondenční adresa: KSÚSV Havlíčkův Brod</w:t>
      </w:r>
    </w:p>
    <w:p w:rsidR="00F134D4" w:rsidRDefault="00DA33F7">
      <w:pPr>
        <w:pStyle w:val="Zkladntext20"/>
        <w:shd w:val="clear" w:color="auto" w:fill="auto"/>
        <w:tabs>
          <w:tab w:val="left" w:pos="6226"/>
        </w:tabs>
        <w:spacing w:line="226" w:lineRule="exact"/>
        <w:ind w:left="160" w:firstLine="0"/>
      </w:pPr>
      <w:r>
        <w:t>Cestmistrovství Ledeč nad Sázavou</w:t>
      </w:r>
      <w:r>
        <w:tab/>
        <w:t>Žižkova 1018</w:t>
      </w:r>
    </w:p>
    <w:p w:rsidR="00F134D4" w:rsidRDefault="00DA33F7">
      <w:pPr>
        <w:pStyle w:val="Zkladntext20"/>
        <w:shd w:val="clear" w:color="auto" w:fill="auto"/>
        <w:tabs>
          <w:tab w:val="left" w:pos="2291"/>
          <w:tab w:val="left" w:pos="6226"/>
        </w:tabs>
        <w:spacing w:line="226" w:lineRule="exact"/>
        <w:ind w:left="160" w:firstLine="0"/>
      </w:pPr>
      <w:r>
        <w:t>Na Pláckách</w:t>
      </w:r>
      <w:r>
        <w:tab/>
        <w:t>1302</w:t>
      </w:r>
      <w:r>
        <w:tab/>
        <w:t>Havlíčkův Brod</w:t>
      </w:r>
    </w:p>
    <w:p w:rsidR="00F134D4" w:rsidRDefault="00DA33F7">
      <w:pPr>
        <w:pStyle w:val="Zkladntext20"/>
        <w:shd w:val="clear" w:color="auto" w:fill="auto"/>
        <w:tabs>
          <w:tab w:val="left" w:pos="6226"/>
        </w:tabs>
        <w:spacing w:after="64" w:line="226" w:lineRule="exact"/>
        <w:ind w:left="160" w:firstLine="0"/>
      </w:pPr>
      <w:r>
        <w:t>584 01 Ledeč nad Sázavou</w:t>
      </w:r>
      <w:r>
        <w:tab/>
        <w:t>581 53</w:t>
      </w:r>
    </w:p>
    <w:p w:rsidR="00F134D4" w:rsidRDefault="00DA33F7">
      <w:pPr>
        <w:pStyle w:val="Zkladntext20"/>
        <w:numPr>
          <w:ilvl w:val="0"/>
          <w:numId w:val="1"/>
        </w:numPr>
        <w:shd w:val="clear" w:color="auto" w:fill="auto"/>
        <w:tabs>
          <w:tab w:val="left" w:pos="726"/>
        </w:tabs>
        <w:spacing w:line="221" w:lineRule="exact"/>
        <w:ind w:left="680" w:hanging="320"/>
      </w:pPr>
      <w:r>
        <w:t>Záruční doba na věcné plnění se sjednává viz. občanský zákoník..</w:t>
      </w:r>
    </w:p>
    <w:p w:rsidR="00F134D4" w:rsidRDefault="00DA33F7">
      <w:pPr>
        <w:pStyle w:val="Zkladntext20"/>
        <w:numPr>
          <w:ilvl w:val="0"/>
          <w:numId w:val="1"/>
        </w:numPr>
        <w:shd w:val="clear" w:color="auto" w:fill="auto"/>
        <w:tabs>
          <w:tab w:val="left" w:pos="726"/>
        </w:tabs>
        <w:spacing w:after="64" w:line="221" w:lineRule="exact"/>
        <w:ind w:left="680" w:hanging="320"/>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F134D4" w:rsidRDefault="00DA33F7">
      <w:pPr>
        <w:pStyle w:val="Zkladntext20"/>
        <w:numPr>
          <w:ilvl w:val="0"/>
          <w:numId w:val="1"/>
        </w:numPr>
        <w:shd w:val="clear" w:color="auto" w:fill="auto"/>
        <w:spacing w:after="68" w:line="216" w:lineRule="exact"/>
        <w:ind w:left="680" w:hanging="320"/>
      </w:pPr>
      <w:r>
        <w:t xml:space="preserve"> Dodavatel se zavazuje, že nebude plnění předmětu díla, tak jak je definováno touto Objednávkou, realizovat v rozporu se zásadami sociální odpovědnosti, environmentální odpovědnosti a inovací ve smyslu zákona č. 134//2016 Sb., o zadávání veřejných zakázek v aktuálním znění. V rámci plnění předmětu díla se tedy bude Dodavatel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Dodavatel prohlašuje, že si je vědom skutečnosti, že Objednatel zadal veřejnou zakázku v souladu se zásadami sociálně odpovědného zadávání veřejných zakázek, z tohoto důvodu se Dodavatel zavazuje po celou dobu trvání Objednávky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Objednávky plněn Dodavatelem či jeho poddodavatelem. Dodavatel je povinen po dobu trvání Objednávky, na vyžádání Objednatele, předložit čestné prohlášení, v němž uvede jmenný seznam všech svých zaměstnanců, agenturních zaměstnanců, živnostníků a dalších osob, které plnili předmět Objednávky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Dodavatel, na vyžádání Objednatele, povinen předložit čestné prohlášení o včasném a úplném plnění veškerých svých závazků vůči poddodavatelům, jejichž prostřednictvím plní Objednávku. Dodavatel bere na vědomí, že tato prohlášení je Objednatel oprávněn poskytnout příslušným orgánům veřejné moci České republiky. Objednatel je oprávněn průběžně kontrolovat dodržování povinností Dodavatele, a to i přímo u pracovníků plnící předmět Objednávky, přičemž Dodavatel je povinen tuto kontrolu umožnit, strpět a poskytnout Objednateli veškerou nezbytnou součinnost k jejímu provedení.</w:t>
      </w:r>
    </w:p>
    <w:p w:rsidR="00F134D4" w:rsidRDefault="00DA33F7">
      <w:pPr>
        <w:pStyle w:val="Zkladntext20"/>
        <w:numPr>
          <w:ilvl w:val="0"/>
          <w:numId w:val="1"/>
        </w:numPr>
        <w:shd w:val="clear" w:color="auto" w:fill="auto"/>
        <w:tabs>
          <w:tab w:val="left" w:pos="726"/>
        </w:tabs>
        <w:spacing w:after="49" w:line="206" w:lineRule="exact"/>
        <w:ind w:left="680" w:hanging="320"/>
      </w:pPr>
      <w:r>
        <w:t>Dodavatel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rsidR="00F134D4" w:rsidRDefault="00DA33F7">
      <w:pPr>
        <w:pStyle w:val="Zkladntext20"/>
        <w:numPr>
          <w:ilvl w:val="0"/>
          <w:numId w:val="1"/>
        </w:numPr>
        <w:shd w:val="clear" w:color="auto" w:fill="auto"/>
        <w:tabs>
          <w:tab w:val="left" w:pos="726"/>
        </w:tabs>
        <w:spacing w:line="221" w:lineRule="exact"/>
        <w:ind w:left="680" w:hanging="320"/>
        <w:sectPr w:rsidR="00F134D4">
          <w:type w:val="continuous"/>
          <w:pgSz w:w="11900" w:h="16840"/>
          <w:pgMar w:top="1898" w:right="930" w:bottom="1519" w:left="1129" w:header="0" w:footer="3" w:gutter="0"/>
          <w:cols w:space="720"/>
          <w:noEndnote/>
          <w:docGrid w:linePitch="360"/>
        </w:sectPr>
      </w:pPr>
      <w:r>
        <w:t>Dodavatel se zavazuje v rámci plnění této Objednávky nevyužívat v rozsahu vyšším než 10% ceny poddodavatele, který je:</w:t>
      </w:r>
    </w:p>
    <w:p w:rsidR="00F134D4" w:rsidRDefault="00DA33F7">
      <w:pPr>
        <w:pStyle w:val="Zkladntext20"/>
        <w:shd w:val="clear" w:color="auto" w:fill="auto"/>
        <w:tabs>
          <w:tab w:val="left" w:pos="1656"/>
        </w:tabs>
        <w:spacing w:after="100"/>
        <w:ind w:firstLine="0"/>
      </w:pPr>
      <w:r>
        <w:lastRenderedPageBreak/>
        <w:t>IČO:00090450</w:t>
      </w:r>
      <w:r>
        <w:tab/>
        <w:t>DIČ:CZ00090450</w:t>
      </w:r>
    </w:p>
    <w:p w:rsidR="00F134D4" w:rsidRDefault="00F60621">
      <w:pPr>
        <w:pStyle w:val="Zkladntext40"/>
        <w:shd w:val="clear" w:color="auto" w:fill="auto"/>
        <w:tabs>
          <w:tab w:val="left" w:pos="3773"/>
        </w:tabs>
        <w:spacing w:line="190" w:lineRule="exact"/>
      </w:pPr>
      <w:r>
        <w:pict>
          <v:shape id="_x0000_s1039" type="#_x0000_t75" style="position:absolute;left:0;text-align:left;margin-left:108.95pt;margin-top:-33.1pt;width:67.2pt;height:21.1pt;z-index:-125829372;mso-wrap-distance-left:5pt;mso-wrap-distance-right:69.85pt;mso-wrap-distance-bottom:.95pt;mso-position-horizontal-relative:margin" wrapcoords="0 0 21600 0 21600 21600 0 21600 0 0">
            <v:imagedata r:id="rId12" o:title="image2"/>
            <w10:wrap type="square" side="right" anchorx="margin"/>
          </v:shape>
        </w:pict>
      </w:r>
      <w:r w:rsidR="00DA33F7">
        <w:t>Číslo objednávky: 71031065</w:t>
      </w:r>
      <w:r w:rsidR="00DA33F7">
        <w:tab/>
      </w:r>
      <w:r w:rsidR="00DA33F7">
        <w:rPr>
          <w:rStyle w:val="Zkladntext4Netun"/>
        </w:rPr>
        <w:t>Ze dne: 30.08.2023</w:t>
      </w:r>
    </w:p>
    <w:p w:rsidR="00F134D4" w:rsidRDefault="00DA33F7">
      <w:pPr>
        <w:pStyle w:val="Titulektabulky0"/>
        <w:framePr w:w="5779" w:wrap="notBeside" w:vAnchor="text" w:hAnchor="text" w:xAlign="right" w:y="1"/>
        <w:shd w:val="clear" w:color="auto" w:fill="auto"/>
        <w:spacing w:line="190" w:lineRule="exact"/>
      </w:pPr>
      <w:r>
        <w:t>Dodavatel: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318"/>
        <w:gridCol w:w="3461"/>
      </w:tblGrid>
      <w:tr w:rsidR="00F134D4">
        <w:trPr>
          <w:trHeight w:hRule="exact" w:val="341"/>
          <w:jc w:val="right"/>
        </w:trPr>
        <w:tc>
          <w:tcPr>
            <w:tcW w:w="2318" w:type="dxa"/>
            <w:tcBorders>
              <w:top w:val="single" w:sz="4" w:space="0" w:color="auto"/>
              <w:left w:val="single" w:sz="4" w:space="0" w:color="auto"/>
            </w:tcBorders>
            <w:shd w:val="clear" w:color="auto" w:fill="FFFFFF"/>
            <w:vAlign w:val="bottom"/>
          </w:tcPr>
          <w:p w:rsidR="00F134D4" w:rsidRDefault="00DA33F7">
            <w:pPr>
              <w:pStyle w:val="Zkladntext20"/>
              <w:framePr w:w="5779" w:wrap="notBeside" w:vAnchor="text" w:hAnchor="text" w:xAlign="right" w:y="1"/>
              <w:shd w:val="clear" w:color="auto" w:fill="auto"/>
              <w:spacing w:line="190" w:lineRule="exact"/>
              <w:ind w:left="260" w:firstLine="0"/>
              <w:jc w:val="left"/>
            </w:pPr>
            <w:r>
              <w:rPr>
                <w:rStyle w:val="Zkladntext2Tun"/>
              </w:rPr>
              <w:t>FAVEX, s.r.o.</w:t>
            </w:r>
          </w:p>
        </w:tc>
        <w:tc>
          <w:tcPr>
            <w:tcW w:w="3461" w:type="dxa"/>
            <w:tcBorders>
              <w:top w:val="single" w:sz="4" w:space="0" w:color="auto"/>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230"/>
          <w:jc w:val="right"/>
        </w:trPr>
        <w:tc>
          <w:tcPr>
            <w:tcW w:w="2318" w:type="dxa"/>
            <w:tcBorders>
              <w:lef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Hradišťská 98</w:t>
            </w:r>
          </w:p>
        </w:tc>
        <w:tc>
          <w:tcPr>
            <w:tcW w:w="3461" w:type="dxa"/>
            <w:tcBorders>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240"/>
          <w:jc w:val="right"/>
        </w:trPr>
        <w:tc>
          <w:tcPr>
            <w:tcW w:w="2318" w:type="dxa"/>
            <w:tcBorders>
              <w:left w:val="single" w:sz="4" w:space="0" w:color="auto"/>
            </w:tcBorders>
            <w:shd w:val="clear" w:color="auto" w:fill="FFFFFF"/>
            <w:vAlign w:val="bottom"/>
          </w:tcPr>
          <w:p w:rsidR="00F134D4" w:rsidRDefault="00DA33F7">
            <w:pPr>
              <w:pStyle w:val="Zkladntext20"/>
              <w:framePr w:w="5779" w:wrap="notBeside" w:vAnchor="text" w:hAnchor="text" w:xAlign="right" w:y="1"/>
              <w:shd w:val="clear" w:color="auto" w:fill="auto"/>
              <w:spacing w:line="190" w:lineRule="exact"/>
              <w:ind w:left="260" w:firstLine="0"/>
              <w:jc w:val="left"/>
            </w:pPr>
            <w:r>
              <w:t>687 08 Buchlovice</w:t>
            </w:r>
          </w:p>
        </w:tc>
        <w:tc>
          <w:tcPr>
            <w:tcW w:w="3461" w:type="dxa"/>
            <w:tcBorders>
              <w:right w:val="single" w:sz="4" w:space="0" w:color="auto"/>
            </w:tcBorders>
            <w:shd w:val="clear" w:color="auto" w:fill="FFFFFF"/>
          </w:tcPr>
          <w:p w:rsidR="00F134D4" w:rsidRDefault="00F134D4">
            <w:pPr>
              <w:framePr w:w="5779" w:wrap="notBeside" w:vAnchor="text" w:hAnchor="text" w:xAlign="right" w:y="1"/>
              <w:rPr>
                <w:sz w:val="10"/>
                <w:szCs w:val="10"/>
              </w:rPr>
            </w:pPr>
          </w:p>
        </w:tc>
      </w:tr>
      <w:tr w:rsidR="00F134D4">
        <w:trPr>
          <w:trHeight w:hRule="exact" w:val="466"/>
          <w:jc w:val="right"/>
        </w:trPr>
        <w:tc>
          <w:tcPr>
            <w:tcW w:w="2318" w:type="dxa"/>
            <w:tcBorders>
              <w:left w:val="single" w:sz="4" w:space="0" w:color="auto"/>
              <w:bottom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260" w:firstLine="0"/>
              <w:jc w:val="left"/>
            </w:pPr>
            <w:r>
              <w:t xml:space="preserve">IČO: </w:t>
            </w:r>
            <w:r w:rsidR="00F60621">
              <w:rPr>
                <w:b/>
                <w:bCs/>
              </w:rPr>
              <w:t>49972367</w:t>
            </w:r>
          </w:p>
        </w:tc>
        <w:tc>
          <w:tcPr>
            <w:tcW w:w="3461" w:type="dxa"/>
            <w:tcBorders>
              <w:bottom w:val="single" w:sz="4" w:space="0" w:color="auto"/>
              <w:right w:val="single" w:sz="4" w:space="0" w:color="auto"/>
            </w:tcBorders>
            <w:shd w:val="clear" w:color="auto" w:fill="FFFFFF"/>
          </w:tcPr>
          <w:p w:rsidR="00F134D4" w:rsidRDefault="00DA33F7">
            <w:pPr>
              <w:pStyle w:val="Zkladntext20"/>
              <w:framePr w:w="5779" w:wrap="notBeside" w:vAnchor="text" w:hAnchor="text" w:xAlign="right" w:y="1"/>
              <w:shd w:val="clear" w:color="auto" w:fill="auto"/>
              <w:spacing w:line="190" w:lineRule="exact"/>
              <w:ind w:left="360" w:firstLine="0"/>
              <w:jc w:val="left"/>
            </w:pPr>
            <w:r>
              <w:t>DIČ: CZ</w:t>
            </w:r>
            <w:r w:rsidR="00F60621">
              <w:rPr>
                <w:b/>
                <w:bCs/>
              </w:rPr>
              <w:t>49972367</w:t>
            </w:r>
          </w:p>
        </w:tc>
      </w:tr>
    </w:tbl>
    <w:p w:rsidR="00F134D4" w:rsidRDefault="00F134D4">
      <w:pPr>
        <w:framePr w:w="5779" w:wrap="notBeside" w:vAnchor="text" w:hAnchor="text" w:xAlign="right" w:y="1"/>
        <w:rPr>
          <w:sz w:val="2"/>
          <w:szCs w:val="2"/>
        </w:rPr>
      </w:pPr>
    </w:p>
    <w:p w:rsidR="00F134D4" w:rsidRDefault="00F134D4">
      <w:pPr>
        <w:rPr>
          <w:sz w:val="2"/>
          <w:szCs w:val="2"/>
        </w:rPr>
      </w:pPr>
    </w:p>
    <w:p w:rsidR="00F134D4" w:rsidRDefault="00F60621">
      <w:pPr>
        <w:pStyle w:val="Zkladntext20"/>
        <w:shd w:val="clear" w:color="auto" w:fill="auto"/>
        <w:spacing w:before="464" w:line="230" w:lineRule="exact"/>
        <w:ind w:firstLine="0"/>
      </w:pPr>
      <w:r>
        <w:pict>
          <v:shape id="_x0000_s1040" type="#_x0000_t202" style="position:absolute;left:0;text-align:left;margin-left:-.7pt;margin-top:-102.7pt;width:184.1pt;height:.05pt;z-index:-125829371;mso-wrap-distance-left:5pt;mso-wrap-distance-right:11.5pt;mso-wrap-distance-bottom:56.6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603"/>
                    <w:gridCol w:w="2078"/>
                  </w:tblGrid>
                  <w:tr w:rsidR="00F134D4">
                    <w:trPr>
                      <w:trHeight w:hRule="exact" w:val="27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Druh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w:t>
                        </w:r>
                      </w:p>
                    </w:tc>
                  </w:tr>
                  <w:tr w:rsidR="00F134D4">
                    <w:trPr>
                      <w:trHeight w:hRule="exact" w:val="25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Číslo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bookmarkStart w:id="3" w:name="_GoBack"/>
                        <w:r>
                          <w:t>71031065</w:t>
                        </w:r>
                        <w:bookmarkEnd w:id="3"/>
                      </w:p>
                    </w:tc>
                  </w:tr>
                  <w:tr w:rsidR="00F134D4">
                    <w:trPr>
                      <w:trHeight w:hRule="exact" w:val="25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Rok</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2023</w:t>
                        </w:r>
                      </w:p>
                    </w:tc>
                  </w:tr>
                  <w:tr w:rsidR="00F134D4">
                    <w:trPr>
                      <w:trHeight w:hRule="exact" w:val="25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Dodací lhůta</w:t>
                        </w:r>
                      </w:p>
                    </w:tc>
                    <w:tc>
                      <w:tcPr>
                        <w:tcW w:w="2078" w:type="dxa"/>
                        <w:tcBorders>
                          <w:top w:val="single" w:sz="4" w:space="0" w:color="auto"/>
                          <w:left w:val="single" w:sz="4" w:space="0" w:color="auto"/>
                          <w:right w:val="single" w:sz="4" w:space="0" w:color="auto"/>
                        </w:tcBorders>
                        <w:shd w:val="clear" w:color="auto" w:fill="FFFFFF"/>
                      </w:tcPr>
                      <w:p w:rsidR="00F134D4" w:rsidRDefault="00F134D4">
                        <w:pPr>
                          <w:rPr>
                            <w:sz w:val="10"/>
                            <w:szCs w:val="10"/>
                          </w:rPr>
                        </w:pPr>
                      </w:p>
                    </w:tc>
                  </w:tr>
                  <w:tr w:rsidR="00F134D4">
                    <w:trPr>
                      <w:trHeight w:hRule="exact" w:val="250"/>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Způsob dopravy</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dodavatel</w:t>
                        </w:r>
                      </w:p>
                    </w:tc>
                  </w:tr>
                  <w:tr w:rsidR="00F134D4">
                    <w:trPr>
                      <w:trHeight w:hRule="exact" w:val="245"/>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Místo určení</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CM Ledeč nad Sázavou</w:t>
                        </w:r>
                      </w:p>
                    </w:tc>
                  </w:tr>
                  <w:tr w:rsidR="00F134D4">
                    <w:trPr>
                      <w:trHeight w:hRule="exact" w:val="274"/>
                      <w:jc w:val="center"/>
                    </w:trPr>
                    <w:tc>
                      <w:tcPr>
                        <w:tcW w:w="1603" w:type="dxa"/>
                        <w:tcBorders>
                          <w:top w:val="single" w:sz="4" w:space="0" w:color="auto"/>
                          <w:left w:val="single" w:sz="4" w:space="0" w:color="auto"/>
                          <w:bottom w:val="single" w:sz="4" w:space="0" w:color="auto"/>
                        </w:tcBorders>
                        <w:shd w:val="clear" w:color="auto" w:fill="FFFFFF"/>
                      </w:tcPr>
                      <w:p w:rsidR="00F134D4" w:rsidRDefault="00DA33F7">
                        <w:pPr>
                          <w:pStyle w:val="Zkladntext20"/>
                          <w:shd w:val="clear" w:color="auto" w:fill="auto"/>
                          <w:spacing w:line="190" w:lineRule="exact"/>
                          <w:ind w:firstLine="0"/>
                          <w:jc w:val="left"/>
                        </w:pPr>
                        <w:r>
                          <w:t>Vyřizuje</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F134D4" w:rsidRDefault="00F134D4">
                        <w:pPr>
                          <w:rPr>
                            <w:sz w:val="10"/>
                            <w:szCs w:val="10"/>
                          </w:rPr>
                        </w:pPr>
                      </w:p>
                    </w:tc>
                  </w:tr>
                </w:tbl>
                <w:p w:rsidR="00F134D4" w:rsidRDefault="00F134D4">
                  <w:pPr>
                    <w:rPr>
                      <w:sz w:val="2"/>
                      <w:szCs w:val="2"/>
                    </w:rPr>
                  </w:pPr>
                </w:p>
              </w:txbxContent>
            </v:textbox>
            <w10:wrap type="square" side="right" anchorx="margin"/>
          </v:shape>
        </w:pict>
      </w:r>
      <w:r>
        <w:pict>
          <v:shape id="_x0000_s1041" type="#_x0000_t202" style="position:absolute;left:0;text-align:left;margin-left:.25pt;margin-top:-2.7pt;width:156.25pt;height:48.9pt;z-index:-125829370;mso-wrap-distance-left:5pt;mso-wrap-distance-top:100pt;mso-wrap-distance-right:38.4pt;mso-position-horizontal-relative:margin" filled="f" stroked="f">
            <v:textbox style="mso-fit-shape-to-text:t" inset="0,0,0,0">
              <w:txbxContent>
                <w:p w:rsidR="00F134D4" w:rsidRDefault="00DA33F7">
                  <w:pPr>
                    <w:pStyle w:val="Zkladntext20"/>
                    <w:shd w:val="clear" w:color="auto" w:fill="auto"/>
                    <w:spacing w:line="230" w:lineRule="exact"/>
                    <w:ind w:firstLine="0"/>
                    <w:jc w:val="left"/>
                  </w:pPr>
                  <w:r>
                    <w:rPr>
                      <w:rStyle w:val="Zkladntext2Exact"/>
                    </w:rPr>
                    <w:t>Dodací adresa:</w:t>
                  </w:r>
                </w:p>
                <w:p w:rsidR="00F134D4" w:rsidRDefault="00DA33F7">
                  <w:pPr>
                    <w:pStyle w:val="Zkladntext20"/>
                    <w:shd w:val="clear" w:color="auto" w:fill="auto"/>
                    <w:tabs>
                      <w:tab w:val="left" w:pos="2276"/>
                    </w:tabs>
                    <w:spacing w:line="230" w:lineRule="exact"/>
                    <w:ind w:left="140" w:firstLine="0"/>
                  </w:pPr>
                  <w:r>
                    <w:rPr>
                      <w:rStyle w:val="Zkladntext2Exact"/>
                    </w:rPr>
                    <w:t>Cestmistrovství Ledeč nad Sázavou Na Pláckách</w:t>
                  </w:r>
                  <w:r>
                    <w:rPr>
                      <w:rStyle w:val="Zkladntext2Exact"/>
                    </w:rPr>
                    <w:tab/>
                    <w:t>1302</w:t>
                  </w:r>
                </w:p>
                <w:p w:rsidR="00F134D4" w:rsidRDefault="00DA33F7">
                  <w:pPr>
                    <w:pStyle w:val="Zkladntext20"/>
                    <w:shd w:val="clear" w:color="auto" w:fill="auto"/>
                    <w:spacing w:line="230" w:lineRule="exact"/>
                    <w:ind w:left="140" w:firstLine="0"/>
                  </w:pPr>
                  <w:r>
                    <w:rPr>
                      <w:rStyle w:val="Zkladntext2Exact"/>
                    </w:rPr>
                    <w:t>584 01 Ledeč nad Sázavou</w:t>
                  </w:r>
                </w:p>
              </w:txbxContent>
            </v:textbox>
            <w10:wrap type="square" side="right" anchorx="margin"/>
          </v:shape>
        </w:pict>
      </w:r>
      <w:r w:rsidR="00DA33F7">
        <w:t>Korespondenční adresa: KSÚSV Havlíčkův Brod</w:t>
      </w:r>
    </w:p>
    <w:p w:rsidR="00F134D4" w:rsidRDefault="00DA33F7">
      <w:pPr>
        <w:pStyle w:val="Zkladntext20"/>
        <w:shd w:val="clear" w:color="auto" w:fill="auto"/>
        <w:spacing w:after="92" w:line="230" w:lineRule="exact"/>
        <w:ind w:left="2320" w:right="2340" w:firstLine="0"/>
        <w:jc w:val="left"/>
      </w:pPr>
      <w:r>
        <w:t>Žižkova 1018 Havlíčkův Brod 581 53</w:t>
      </w:r>
    </w:p>
    <w:p w:rsidR="00F134D4" w:rsidRDefault="00DA33F7">
      <w:pPr>
        <w:pStyle w:val="Zkladntext20"/>
        <w:numPr>
          <w:ilvl w:val="0"/>
          <w:numId w:val="2"/>
        </w:numPr>
        <w:shd w:val="clear" w:color="auto" w:fill="auto"/>
        <w:tabs>
          <w:tab w:val="left" w:pos="1083"/>
        </w:tabs>
        <w:spacing w:after="109" w:line="190" w:lineRule="exact"/>
        <w:ind w:left="680" w:firstLine="0"/>
      </w:pPr>
      <w:r>
        <w:t>fyzickou či právnickou osobou nebo subjektem či orgánem se sídlem v Rusku,</w:t>
      </w:r>
    </w:p>
    <w:p w:rsidR="00F134D4" w:rsidRDefault="00DA33F7">
      <w:pPr>
        <w:pStyle w:val="Zkladntext20"/>
        <w:numPr>
          <w:ilvl w:val="0"/>
          <w:numId w:val="2"/>
        </w:numPr>
        <w:shd w:val="clear" w:color="auto" w:fill="auto"/>
        <w:tabs>
          <w:tab w:val="left" w:pos="1083"/>
        </w:tabs>
        <w:spacing w:after="56" w:line="221" w:lineRule="exact"/>
        <w:ind w:left="1080"/>
        <w:jc w:val="left"/>
      </w:pPr>
      <w:r>
        <w:t>právnickou osobou, subjektem nebo orgánem, který je z více než 50 % přímo či nepřímo vlastněn některým ze subjektů uvedených v písmeni a) tohoto odstavce, nebo</w:t>
      </w:r>
    </w:p>
    <w:p w:rsidR="00F134D4" w:rsidRDefault="00DA33F7">
      <w:pPr>
        <w:pStyle w:val="Zkladntext20"/>
        <w:numPr>
          <w:ilvl w:val="0"/>
          <w:numId w:val="2"/>
        </w:numPr>
        <w:shd w:val="clear" w:color="auto" w:fill="auto"/>
        <w:tabs>
          <w:tab w:val="left" w:pos="1083"/>
        </w:tabs>
        <w:spacing w:after="64" w:line="226" w:lineRule="exact"/>
        <w:ind w:left="1080"/>
        <w:jc w:val="left"/>
      </w:pPr>
      <w:r>
        <w:t>fyzickou nebo právnickou osobou, subjektem nebo orgánem, který jedná jménem nebo na pokyn některého ze subjektů uvedených v písmeni a) nebo b) tohoto odstavce.</w:t>
      </w:r>
    </w:p>
    <w:p w:rsidR="00F134D4" w:rsidRDefault="00DA33F7">
      <w:pPr>
        <w:pStyle w:val="Zkladntext20"/>
        <w:numPr>
          <w:ilvl w:val="0"/>
          <w:numId w:val="1"/>
        </w:numPr>
        <w:shd w:val="clear" w:color="auto" w:fill="auto"/>
        <w:tabs>
          <w:tab w:val="left" w:pos="733"/>
        </w:tabs>
        <w:spacing w:after="60" w:line="221" w:lineRule="exact"/>
        <w:ind w:left="680" w:hanging="340"/>
      </w:pPr>
      <w:r>
        <w:t>Ke změně ustanovení dle odst. 17 a 18 může dojít pouze v rámci novelizace Nařízení Rady (EU) č. 833/2014 o omezujících opatřeních vzhledem k činnostem Ruska destabilizujícím situaci na Ukrajině, v aktuálním znění novely Nařízením Rady (EU) č. 2022/576.</w:t>
      </w:r>
    </w:p>
    <w:p w:rsidR="00F134D4" w:rsidRDefault="00DA33F7">
      <w:pPr>
        <w:pStyle w:val="Zkladntext20"/>
        <w:numPr>
          <w:ilvl w:val="0"/>
          <w:numId w:val="1"/>
        </w:numPr>
        <w:shd w:val="clear" w:color="auto" w:fill="auto"/>
        <w:tabs>
          <w:tab w:val="left" w:pos="752"/>
        </w:tabs>
        <w:spacing w:after="53" w:line="221" w:lineRule="exact"/>
        <w:ind w:left="680" w:hanging="340"/>
      </w:pPr>
      <w:r>
        <w:t>Dojde-li ze strany Dodavatele k porušení ustanovení dle odst. 17 a 18 má Objednatel právo od Objednávky odstoupit.</w:t>
      </w:r>
    </w:p>
    <w:p w:rsidR="00F134D4" w:rsidRDefault="00DA33F7">
      <w:pPr>
        <w:pStyle w:val="Zkladntext20"/>
        <w:numPr>
          <w:ilvl w:val="0"/>
          <w:numId w:val="1"/>
        </w:numPr>
        <w:shd w:val="clear" w:color="auto" w:fill="auto"/>
        <w:tabs>
          <w:tab w:val="left" w:pos="752"/>
        </w:tabs>
        <w:spacing w:after="165" w:line="230" w:lineRule="exact"/>
        <w:ind w:left="680" w:hanging="340"/>
      </w:pPr>
      <w:r>
        <w:t>Dodavatel prohlašuje, že neobchoduje se sankcionovaným zbožím, které se nachází v Rusku nebo Bělorusku či z Ruska nebo Běloruska pochází a nenabízí takové zboží v rámci plnění objednávky.</w:t>
      </w:r>
    </w:p>
    <w:p w:rsidR="00F134D4" w:rsidRDefault="00DA33F7">
      <w:pPr>
        <w:pStyle w:val="Zkladntext20"/>
        <w:numPr>
          <w:ilvl w:val="0"/>
          <w:numId w:val="1"/>
        </w:numPr>
        <w:shd w:val="clear" w:color="auto" w:fill="auto"/>
        <w:tabs>
          <w:tab w:val="left" w:pos="752"/>
        </w:tabs>
        <w:spacing w:line="250" w:lineRule="exact"/>
        <w:ind w:left="680" w:hanging="340"/>
      </w:pPr>
      <w:r>
        <w:t>Dodavatel současně prohlašuje, že žádné finanční prostředky, které obdrží za plnění objednávky, přímo</w:t>
      </w:r>
    </w:p>
    <w:p w:rsidR="00F134D4" w:rsidRDefault="00DA33F7">
      <w:pPr>
        <w:pStyle w:val="Zkladntext20"/>
        <w:shd w:val="clear" w:color="auto" w:fill="auto"/>
        <w:tabs>
          <w:tab w:val="left" w:pos="5523"/>
        </w:tabs>
        <w:spacing w:line="250" w:lineRule="exact"/>
        <w:ind w:left="680" w:firstLine="0"/>
      </w:pPr>
      <w:r>
        <w:t>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w:t>
      </w:r>
      <w:r>
        <w:tab/>
        <w:t>sankcionovaných osob je uveden na</w:t>
      </w:r>
    </w:p>
    <w:p w:rsidR="00F134D4" w:rsidRDefault="00F60621">
      <w:pPr>
        <w:pStyle w:val="Zkladntext20"/>
        <w:shd w:val="clear" w:color="auto" w:fill="auto"/>
        <w:spacing w:after="3730" w:line="250" w:lineRule="exact"/>
        <w:ind w:left="680" w:firstLine="0"/>
      </w:pPr>
      <w:hyperlink r:id="rId13" w:history="1">
        <w:r w:rsidR="00DA33F7">
          <w:rPr>
            <w:rStyle w:val="Hypertextovodkaz"/>
            <w:lang w:val="en-US" w:eastAsia="en-US" w:bidi="en-US"/>
          </w:rPr>
          <w:t>https://www.financnianalytickyurad.cz/files/20220412-ukr-blr.xlsx</w:t>
        </w:r>
      </w:hyperlink>
      <w:r w:rsidR="00DA33F7">
        <w:rPr>
          <w:lang w:val="en-US" w:eastAsia="en-US"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53"/>
        <w:gridCol w:w="1090"/>
        <w:gridCol w:w="955"/>
        <w:gridCol w:w="547"/>
        <w:gridCol w:w="1195"/>
        <w:gridCol w:w="917"/>
        <w:gridCol w:w="994"/>
        <w:gridCol w:w="1051"/>
      </w:tblGrid>
      <w:tr w:rsidR="00F134D4">
        <w:trPr>
          <w:trHeight w:hRule="exact" w:val="240"/>
          <w:jc w:val="center"/>
        </w:trPr>
        <w:tc>
          <w:tcPr>
            <w:tcW w:w="3053"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left"/>
            </w:pPr>
            <w:r>
              <w:rPr>
                <w:rStyle w:val="Zkladntext275ptTun"/>
              </w:rPr>
              <w:t>Popis</w:t>
            </w:r>
          </w:p>
        </w:tc>
        <w:tc>
          <w:tcPr>
            <w:tcW w:w="1090"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right"/>
            </w:pPr>
            <w:r>
              <w:rPr>
                <w:rStyle w:val="Zkladntext275ptTun"/>
              </w:rPr>
              <w:t>Cena MJ</w:t>
            </w:r>
          </w:p>
        </w:tc>
        <w:tc>
          <w:tcPr>
            <w:tcW w:w="955"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right"/>
            </w:pPr>
            <w:r>
              <w:rPr>
                <w:rStyle w:val="Zkladntext275ptTun"/>
              </w:rPr>
              <w:t>Počet</w:t>
            </w:r>
          </w:p>
        </w:tc>
        <w:tc>
          <w:tcPr>
            <w:tcW w:w="547"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left="160" w:firstLine="0"/>
              <w:jc w:val="left"/>
            </w:pPr>
            <w:r>
              <w:rPr>
                <w:rStyle w:val="Zkladntext275ptTun"/>
              </w:rPr>
              <w:t>MJ</w:t>
            </w:r>
          </w:p>
        </w:tc>
        <w:tc>
          <w:tcPr>
            <w:tcW w:w="1195"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left"/>
            </w:pPr>
            <w:r>
              <w:rPr>
                <w:rStyle w:val="Zkladntext275ptTun"/>
              </w:rPr>
              <w:t>Základ</w:t>
            </w:r>
          </w:p>
        </w:tc>
        <w:tc>
          <w:tcPr>
            <w:tcW w:w="917"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left"/>
            </w:pPr>
            <w:r>
              <w:rPr>
                <w:rStyle w:val="Zkladntext275ptTun"/>
              </w:rPr>
              <w:t>Sazba</w:t>
            </w:r>
          </w:p>
        </w:tc>
        <w:tc>
          <w:tcPr>
            <w:tcW w:w="994" w:type="dxa"/>
            <w:tcBorders>
              <w:top w:val="single" w:sz="4" w:space="0" w:color="auto"/>
              <w:lef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left"/>
            </w:pPr>
            <w:r>
              <w:rPr>
                <w:rStyle w:val="Zkladntext275ptTun"/>
              </w:rPr>
              <w:t>Dph</w:t>
            </w:r>
          </w:p>
        </w:tc>
        <w:tc>
          <w:tcPr>
            <w:tcW w:w="1051" w:type="dxa"/>
            <w:tcBorders>
              <w:top w:val="single" w:sz="4" w:space="0" w:color="auto"/>
              <w:left w:val="single" w:sz="4" w:space="0" w:color="auto"/>
              <w:right w:val="single" w:sz="4" w:space="0" w:color="auto"/>
            </w:tcBorders>
            <w:shd w:val="clear" w:color="auto" w:fill="FFFFFF"/>
            <w:vAlign w:val="bottom"/>
          </w:tcPr>
          <w:p w:rsidR="00F134D4" w:rsidRDefault="00DA33F7">
            <w:pPr>
              <w:pStyle w:val="Zkladntext20"/>
              <w:framePr w:w="9802" w:wrap="notBeside" w:vAnchor="text" w:hAnchor="text" w:xAlign="center" w:y="1"/>
              <w:shd w:val="clear" w:color="auto" w:fill="auto"/>
              <w:spacing w:line="150" w:lineRule="exact"/>
              <w:ind w:firstLine="0"/>
              <w:jc w:val="right"/>
            </w:pPr>
            <w:r>
              <w:rPr>
                <w:rStyle w:val="Zkladntext275ptTun"/>
              </w:rPr>
              <w:t>Cena</w:t>
            </w:r>
          </w:p>
        </w:tc>
      </w:tr>
      <w:tr w:rsidR="00F134D4">
        <w:trPr>
          <w:trHeight w:hRule="exact" w:val="187"/>
          <w:jc w:val="center"/>
        </w:trPr>
        <w:tc>
          <w:tcPr>
            <w:tcW w:w="3053"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1090"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955"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547"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1195"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917"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994" w:type="dxa"/>
            <w:tcBorders>
              <w:left w:val="single" w:sz="4" w:space="0" w:color="auto"/>
            </w:tcBorders>
            <w:shd w:val="clear" w:color="auto" w:fill="FFFFFF"/>
          </w:tcPr>
          <w:p w:rsidR="00F134D4" w:rsidRDefault="00F134D4">
            <w:pPr>
              <w:framePr w:w="9802" w:wrap="notBeside" w:vAnchor="text" w:hAnchor="text" w:xAlign="center" w:y="1"/>
              <w:rPr>
                <w:sz w:val="10"/>
                <w:szCs w:val="10"/>
              </w:rPr>
            </w:pPr>
          </w:p>
        </w:tc>
        <w:tc>
          <w:tcPr>
            <w:tcW w:w="1051" w:type="dxa"/>
            <w:tcBorders>
              <w:left w:val="single" w:sz="4" w:space="0" w:color="auto"/>
              <w:right w:val="single" w:sz="4" w:space="0" w:color="auto"/>
            </w:tcBorders>
            <w:shd w:val="clear" w:color="auto" w:fill="FFFFFF"/>
          </w:tcPr>
          <w:p w:rsidR="00F134D4" w:rsidRDefault="00DA33F7">
            <w:pPr>
              <w:pStyle w:val="Zkladntext20"/>
              <w:framePr w:w="9802" w:wrap="notBeside" w:vAnchor="text" w:hAnchor="text" w:xAlign="center" w:y="1"/>
              <w:shd w:val="clear" w:color="auto" w:fill="auto"/>
              <w:spacing w:line="150" w:lineRule="exact"/>
              <w:ind w:firstLine="0"/>
              <w:jc w:val="right"/>
            </w:pPr>
            <w:r>
              <w:rPr>
                <w:rStyle w:val="Zkladntext275ptTun"/>
              </w:rPr>
              <w:t>celkem</w:t>
            </w:r>
          </w:p>
        </w:tc>
      </w:tr>
      <w:tr w:rsidR="00F134D4">
        <w:trPr>
          <w:trHeight w:hRule="exact" w:val="269"/>
          <w:jc w:val="center"/>
        </w:trPr>
        <w:tc>
          <w:tcPr>
            <w:tcW w:w="3053"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1090"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955"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547"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1195"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917"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994" w:type="dxa"/>
            <w:tcBorders>
              <w:left w:val="single" w:sz="4" w:space="0" w:color="auto"/>
              <w:bottom w:val="single" w:sz="4" w:space="0" w:color="auto"/>
            </w:tcBorders>
            <w:shd w:val="clear" w:color="auto" w:fill="FFFFFF"/>
          </w:tcPr>
          <w:p w:rsidR="00F134D4" w:rsidRDefault="00F134D4">
            <w:pPr>
              <w:framePr w:w="9802" w:wrap="notBeside" w:vAnchor="text" w:hAnchor="text" w:xAlign="center" w:y="1"/>
              <w:rPr>
                <w:sz w:val="10"/>
                <w:szCs w:val="10"/>
              </w:rPr>
            </w:pPr>
          </w:p>
        </w:tc>
        <w:tc>
          <w:tcPr>
            <w:tcW w:w="1051" w:type="dxa"/>
            <w:tcBorders>
              <w:left w:val="single" w:sz="4" w:space="0" w:color="auto"/>
              <w:bottom w:val="single" w:sz="4" w:space="0" w:color="auto"/>
              <w:right w:val="single" w:sz="4" w:space="0" w:color="auto"/>
            </w:tcBorders>
            <w:shd w:val="clear" w:color="auto" w:fill="FFFFFF"/>
          </w:tcPr>
          <w:p w:rsidR="00F134D4" w:rsidRDefault="00DA33F7">
            <w:pPr>
              <w:pStyle w:val="Zkladntext20"/>
              <w:framePr w:w="9802" w:wrap="notBeside" w:vAnchor="text" w:hAnchor="text" w:xAlign="center" w:y="1"/>
              <w:shd w:val="clear" w:color="auto" w:fill="auto"/>
              <w:spacing w:line="150" w:lineRule="exact"/>
              <w:ind w:firstLine="0"/>
              <w:jc w:val="right"/>
            </w:pPr>
            <w:r>
              <w:rPr>
                <w:rStyle w:val="Zkladntext275ptTun"/>
              </w:rPr>
              <w:t>vč.dph</w:t>
            </w:r>
          </w:p>
        </w:tc>
      </w:tr>
    </w:tbl>
    <w:p w:rsidR="00F134D4" w:rsidRDefault="00F134D4">
      <w:pPr>
        <w:framePr w:w="9802" w:wrap="notBeside" w:vAnchor="text" w:hAnchor="text" w:xAlign="center" w:y="1"/>
        <w:rPr>
          <w:sz w:val="2"/>
          <w:szCs w:val="2"/>
        </w:rPr>
      </w:pPr>
    </w:p>
    <w:p w:rsidR="00F134D4" w:rsidRDefault="00F134D4">
      <w:pPr>
        <w:rPr>
          <w:sz w:val="2"/>
          <w:szCs w:val="2"/>
        </w:rPr>
      </w:pPr>
    </w:p>
    <w:p w:rsidR="00F134D4" w:rsidRDefault="00F134D4">
      <w:pPr>
        <w:rPr>
          <w:sz w:val="2"/>
          <w:szCs w:val="2"/>
        </w:rPr>
        <w:sectPr w:rsidR="00F134D4">
          <w:pgSz w:w="11900" w:h="16840"/>
          <w:pgMar w:top="1569" w:right="933" w:bottom="1539" w:left="1155" w:header="0" w:footer="3" w:gutter="0"/>
          <w:cols w:space="720"/>
          <w:noEndnote/>
          <w:docGrid w:linePitch="360"/>
        </w:sectPr>
      </w:pPr>
    </w:p>
    <w:p w:rsidR="00F134D4" w:rsidRDefault="00F60621">
      <w:pPr>
        <w:pStyle w:val="Zkladntext20"/>
        <w:shd w:val="clear" w:color="auto" w:fill="auto"/>
        <w:tabs>
          <w:tab w:val="left" w:pos="1656"/>
        </w:tabs>
        <w:spacing w:after="104" w:line="245" w:lineRule="exact"/>
        <w:ind w:firstLine="0"/>
      </w:pPr>
      <w:r>
        <w:lastRenderedPageBreak/>
        <w:pict>
          <v:shape id="_x0000_s1042" type="#_x0000_t75" style="position:absolute;left:0;text-align:left;margin-left:108.25pt;margin-top:-16.8pt;width:68.15pt;height:22.55pt;z-index:-125829369;mso-wrap-distance-left:5pt;mso-wrap-distance-right:69.35pt;mso-wrap-distance-bottom:.7pt;mso-position-horizontal-relative:margin;mso-position-vertical-relative:margin" wrapcoords="0 0 21600 0 21600 21600 0 21600 0 0">
            <v:imagedata r:id="rId14" o:title="image3"/>
            <w10:wrap type="square" side="right" anchorx="margin" anchory="margin"/>
          </v:shape>
        </w:pict>
      </w:r>
      <w:r>
        <w:pict>
          <v:shape id="_x0000_s1043" type="#_x0000_t202" style="position:absolute;left:0;text-align:left;margin-left:-.5pt;margin-top:34.3pt;width:184.1pt;height:.05pt;z-index:-125829368;mso-wrap-distance-left:5pt;mso-wrap-distance-right:11.5pt;mso-wrap-distance-bottom:56.6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603"/>
                    <w:gridCol w:w="2078"/>
                  </w:tblGrid>
                  <w:tr w:rsidR="00F134D4">
                    <w:trPr>
                      <w:trHeight w:hRule="exact" w:val="27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Druh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w:t>
                        </w:r>
                      </w:p>
                    </w:tc>
                  </w:tr>
                  <w:tr w:rsidR="00F134D4">
                    <w:trPr>
                      <w:trHeight w:hRule="exact" w:val="250"/>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Číslo dokladu</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71031065</w:t>
                        </w:r>
                      </w:p>
                    </w:tc>
                  </w:tr>
                  <w:tr w:rsidR="00F134D4">
                    <w:trPr>
                      <w:trHeight w:hRule="exact" w:val="259"/>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Rok</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2023</w:t>
                        </w:r>
                      </w:p>
                    </w:tc>
                  </w:tr>
                  <w:tr w:rsidR="00F134D4">
                    <w:trPr>
                      <w:trHeight w:hRule="exact" w:val="254"/>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Dodací lhůta</w:t>
                        </w:r>
                      </w:p>
                    </w:tc>
                    <w:tc>
                      <w:tcPr>
                        <w:tcW w:w="2078" w:type="dxa"/>
                        <w:tcBorders>
                          <w:top w:val="single" w:sz="4" w:space="0" w:color="auto"/>
                          <w:left w:val="single" w:sz="4" w:space="0" w:color="auto"/>
                          <w:right w:val="single" w:sz="4" w:space="0" w:color="auto"/>
                        </w:tcBorders>
                        <w:shd w:val="clear" w:color="auto" w:fill="FFFFFF"/>
                      </w:tcPr>
                      <w:p w:rsidR="00F134D4" w:rsidRDefault="00F134D4">
                        <w:pPr>
                          <w:rPr>
                            <w:sz w:val="10"/>
                            <w:szCs w:val="10"/>
                          </w:rPr>
                        </w:pPr>
                      </w:p>
                    </w:tc>
                  </w:tr>
                  <w:tr w:rsidR="00F134D4">
                    <w:trPr>
                      <w:trHeight w:hRule="exact" w:val="250"/>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Způsob dopravy</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dodavatel</w:t>
                        </w:r>
                      </w:p>
                    </w:tc>
                  </w:tr>
                  <w:tr w:rsidR="00F134D4">
                    <w:trPr>
                      <w:trHeight w:hRule="exact" w:val="250"/>
                      <w:jc w:val="center"/>
                    </w:trPr>
                    <w:tc>
                      <w:tcPr>
                        <w:tcW w:w="160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Místo určení</w:t>
                        </w:r>
                      </w:p>
                    </w:tc>
                    <w:tc>
                      <w:tcPr>
                        <w:tcW w:w="2078" w:type="dxa"/>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190" w:lineRule="exact"/>
                          <w:ind w:firstLine="0"/>
                          <w:jc w:val="left"/>
                        </w:pPr>
                        <w:r>
                          <w:t>CM Ledeč nad Sázavou</w:t>
                        </w:r>
                      </w:p>
                    </w:tc>
                  </w:tr>
                  <w:tr w:rsidR="00F134D4">
                    <w:trPr>
                      <w:trHeight w:hRule="exact" w:val="264"/>
                      <w:jc w:val="center"/>
                    </w:trPr>
                    <w:tc>
                      <w:tcPr>
                        <w:tcW w:w="1603" w:type="dxa"/>
                        <w:tcBorders>
                          <w:top w:val="single" w:sz="4" w:space="0" w:color="auto"/>
                          <w:left w:val="single" w:sz="4" w:space="0" w:color="auto"/>
                          <w:bottom w:val="single" w:sz="4" w:space="0" w:color="auto"/>
                        </w:tcBorders>
                        <w:shd w:val="clear" w:color="auto" w:fill="FFFFFF"/>
                      </w:tcPr>
                      <w:p w:rsidR="00F134D4" w:rsidRDefault="00DA33F7">
                        <w:pPr>
                          <w:pStyle w:val="Zkladntext20"/>
                          <w:shd w:val="clear" w:color="auto" w:fill="auto"/>
                          <w:spacing w:line="190" w:lineRule="exact"/>
                          <w:ind w:firstLine="0"/>
                          <w:jc w:val="left"/>
                        </w:pPr>
                        <w:r>
                          <w:t>Vyřizuje</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F134D4" w:rsidRDefault="00F134D4">
                        <w:pPr>
                          <w:rPr>
                            <w:sz w:val="10"/>
                            <w:szCs w:val="10"/>
                          </w:rPr>
                        </w:pPr>
                      </w:p>
                    </w:tc>
                  </w:tr>
                </w:tbl>
                <w:p w:rsidR="00F134D4" w:rsidRDefault="00F134D4">
                  <w:pPr>
                    <w:rPr>
                      <w:sz w:val="2"/>
                      <w:szCs w:val="2"/>
                    </w:rPr>
                  </w:pPr>
                </w:p>
              </w:txbxContent>
            </v:textbox>
            <w10:wrap type="square" side="right" anchorx="margin" anchory="margin"/>
          </v:shape>
        </w:pict>
      </w:r>
      <w:r>
        <w:pict>
          <v:shape id="_x0000_s1044" type="#_x0000_t202" style="position:absolute;left:0;text-align:left;margin-left:.05pt;margin-top:134.1pt;width:156.5pt;height:48.95pt;z-index:-125829367;mso-wrap-distance-left:5pt;mso-wrap-distance-top:99.75pt;mso-wrap-distance-right:38.65pt;mso-position-horizontal-relative:margin;mso-position-vertical-relative:margin" filled="f" stroked="f">
            <v:textbox style="mso-fit-shape-to-text:t" inset="0,0,0,0">
              <w:txbxContent>
                <w:p w:rsidR="00F134D4" w:rsidRDefault="00DA33F7">
                  <w:pPr>
                    <w:pStyle w:val="Zkladntext20"/>
                    <w:shd w:val="clear" w:color="auto" w:fill="auto"/>
                    <w:spacing w:line="230" w:lineRule="exact"/>
                    <w:ind w:firstLine="0"/>
                    <w:jc w:val="left"/>
                  </w:pPr>
                  <w:r>
                    <w:rPr>
                      <w:rStyle w:val="Zkladntext2Exact"/>
                    </w:rPr>
                    <w:t>Dodací adresa:</w:t>
                  </w:r>
                </w:p>
                <w:p w:rsidR="00F134D4" w:rsidRDefault="00DA33F7">
                  <w:pPr>
                    <w:pStyle w:val="Zkladntext20"/>
                    <w:shd w:val="clear" w:color="auto" w:fill="auto"/>
                    <w:tabs>
                      <w:tab w:val="left" w:pos="2229"/>
                    </w:tabs>
                    <w:spacing w:line="230" w:lineRule="exact"/>
                    <w:ind w:left="160" w:firstLine="0"/>
                  </w:pPr>
                  <w:r>
                    <w:rPr>
                      <w:rStyle w:val="Zkladntext2Exact"/>
                    </w:rPr>
                    <w:t>Cestmistrovství Ledeč nad Sázavou Na Pláckách</w:t>
                  </w:r>
                  <w:r>
                    <w:rPr>
                      <w:rStyle w:val="Zkladntext2Exact"/>
                    </w:rPr>
                    <w:tab/>
                    <w:t>1302</w:t>
                  </w:r>
                </w:p>
                <w:p w:rsidR="00F134D4" w:rsidRDefault="00DA33F7">
                  <w:pPr>
                    <w:pStyle w:val="Zkladntext20"/>
                    <w:shd w:val="clear" w:color="auto" w:fill="auto"/>
                    <w:spacing w:line="230" w:lineRule="exact"/>
                    <w:ind w:left="160" w:firstLine="0"/>
                  </w:pPr>
                  <w:r>
                    <w:rPr>
                      <w:rStyle w:val="Zkladntext2Exact"/>
                    </w:rPr>
                    <w:t>584 01 Ledeč nad Sázavou</w:t>
                  </w:r>
                </w:p>
              </w:txbxContent>
            </v:textbox>
            <w10:wrap type="square" side="right" anchorx="margin" anchory="margin"/>
          </v:shape>
        </w:pict>
      </w:r>
      <w:r w:rsidR="00DA33F7">
        <w:t>IČO:00090450</w:t>
      </w:r>
      <w:r w:rsidR="00DA33F7">
        <w:tab/>
        <w:t>DIČ:CZ00090450</w:t>
      </w:r>
    </w:p>
    <w:p w:rsidR="00F134D4" w:rsidRDefault="00DA33F7">
      <w:pPr>
        <w:pStyle w:val="Zkladntext20"/>
        <w:shd w:val="clear" w:color="auto" w:fill="auto"/>
        <w:tabs>
          <w:tab w:val="left" w:pos="3778"/>
        </w:tabs>
        <w:spacing w:line="190" w:lineRule="exact"/>
        <w:ind w:firstLine="0"/>
      </w:pPr>
      <w:r>
        <w:t>Číslo objednávky: 71031065</w:t>
      </w:r>
      <w:r>
        <w:tab/>
        <w:t>Ze dne: 30.08.2023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14"/>
        <w:gridCol w:w="3466"/>
      </w:tblGrid>
      <w:tr w:rsidR="00F134D4">
        <w:trPr>
          <w:trHeight w:hRule="exact" w:val="341"/>
        </w:trPr>
        <w:tc>
          <w:tcPr>
            <w:tcW w:w="2314" w:type="dxa"/>
            <w:tcBorders>
              <w:top w:val="single" w:sz="4" w:space="0" w:color="auto"/>
              <w:left w:val="single" w:sz="4" w:space="0" w:color="auto"/>
            </w:tcBorders>
            <w:shd w:val="clear" w:color="auto" w:fill="FFFFFF"/>
            <w:vAlign w:val="bottom"/>
          </w:tcPr>
          <w:p w:rsidR="00F134D4" w:rsidRDefault="00DA33F7">
            <w:pPr>
              <w:pStyle w:val="Zkladntext20"/>
              <w:framePr w:w="5779" w:h="1282" w:hSpace="4013" w:wrap="notBeside" w:vAnchor="text" w:hAnchor="text" w:x="4014" w:y="212"/>
              <w:shd w:val="clear" w:color="auto" w:fill="auto"/>
              <w:spacing w:line="190" w:lineRule="exact"/>
              <w:ind w:left="260" w:firstLine="0"/>
              <w:jc w:val="left"/>
            </w:pPr>
            <w:r>
              <w:t>FAVEX, s.r.o.</w:t>
            </w:r>
          </w:p>
        </w:tc>
        <w:tc>
          <w:tcPr>
            <w:tcW w:w="3466" w:type="dxa"/>
            <w:tcBorders>
              <w:top w:val="single" w:sz="4" w:space="0" w:color="auto"/>
              <w:right w:val="single" w:sz="4" w:space="0" w:color="auto"/>
            </w:tcBorders>
            <w:shd w:val="clear" w:color="auto" w:fill="FFFFFF"/>
          </w:tcPr>
          <w:p w:rsidR="00F134D4" w:rsidRDefault="00F134D4">
            <w:pPr>
              <w:framePr w:w="5779" w:h="1282" w:hSpace="4013" w:wrap="notBeside" w:vAnchor="text" w:hAnchor="text" w:x="4014" w:y="212"/>
              <w:rPr>
                <w:sz w:val="10"/>
                <w:szCs w:val="10"/>
              </w:rPr>
            </w:pPr>
          </w:p>
        </w:tc>
      </w:tr>
      <w:tr w:rsidR="00F134D4">
        <w:trPr>
          <w:trHeight w:hRule="exact" w:val="235"/>
        </w:trPr>
        <w:tc>
          <w:tcPr>
            <w:tcW w:w="2314" w:type="dxa"/>
            <w:tcBorders>
              <w:left w:val="single" w:sz="4" w:space="0" w:color="auto"/>
            </w:tcBorders>
            <w:shd w:val="clear" w:color="auto" w:fill="FFFFFF"/>
          </w:tcPr>
          <w:p w:rsidR="00F134D4" w:rsidRDefault="00DA33F7">
            <w:pPr>
              <w:pStyle w:val="Zkladntext20"/>
              <w:framePr w:w="5779" w:h="1282" w:hSpace="4013" w:wrap="notBeside" w:vAnchor="text" w:hAnchor="text" w:x="4014" w:y="212"/>
              <w:shd w:val="clear" w:color="auto" w:fill="auto"/>
              <w:spacing w:line="190" w:lineRule="exact"/>
              <w:ind w:left="260" w:firstLine="0"/>
              <w:jc w:val="left"/>
            </w:pPr>
            <w:r>
              <w:t>Hradišťská 98</w:t>
            </w:r>
          </w:p>
        </w:tc>
        <w:tc>
          <w:tcPr>
            <w:tcW w:w="3466" w:type="dxa"/>
            <w:tcBorders>
              <w:right w:val="single" w:sz="4" w:space="0" w:color="auto"/>
            </w:tcBorders>
            <w:shd w:val="clear" w:color="auto" w:fill="FFFFFF"/>
          </w:tcPr>
          <w:p w:rsidR="00F134D4" w:rsidRDefault="00F134D4">
            <w:pPr>
              <w:framePr w:w="5779" w:h="1282" w:hSpace="4013" w:wrap="notBeside" w:vAnchor="text" w:hAnchor="text" w:x="4014" w:y="212"/>
              <w:rPr>
                <w:sz w:val="10"/>
                <w:szCs w:val="10"/>
              </w:rPr>
            </w:pPr>
          </w:p>
        </w:tc>
      </w:tr>
      <w:tr w:rsidR="00F134D4">
        <w:trPr>
          <w:trHeight w:hRule="exact" w:val="235"/>
        </w:trPr>
        <w:tc>
          <w:tcPr>
            <w:tcW w:w="2314" w:type="dxa"/>
            <w:tcBorders>
              <w:left w:val="single" w:sz="4" w:space="0" w:color="auto"/>
            </w:tcBorders>
            <w:shd w:val="clear" w:color="auto" w:fill="FFFFFF"/>
            <w:vAlign w:val="bottom"/>
          </w:tcPr>
          <w:p w:rsidR="00F134D4" w:rsidRDefault="00DA33F7">
            <w:pPr>
              <w:pStyle w:val="Zkladntext20"/>
              <w:framePr w:w="5779" w:h="1282" w:hSpace="4013" w:wrap="notBeside" w:vAnchor="text" w:hAnchor="text" w:x="4014" w:y="212"/>
              <w:shd w:val="clear" w:color="auto" w:fill="auto"/>
              <w:spacing w:line="190" w:lineRule="exact"/>
              <w:ind w:left="260" w:firstLine="0"/>
              <w:jc w:val="left"/>
            </w:pPr>
            <w:r>
              <w:t>687 08 Buchlovice</w:t>
            </w:r>
          </w:p>
        </w:tc>
        <w:tc>
          <w:tcPr>
            <w:tcW w:w="3466" w:type="dxa"/>
            <w:tcBorders>
              <w:right w:val="single" w:sz="4" w:space="0" w:color="auto"/>
            </w:tcBorders>
            <w:shd w:val="clear" w:color="auto" w:fill="FFFFFF"/>
          </w:tcPr>
          <w:p w:rsidR="00F134D4" w:rsidRDefault="00F134D4">
            <w:pPr>
              <w:framePr w:w="5779" w:h="1282" w:hSpace="4013" w:wrap="notBeside" w:vAnchor="text" w:hAnchor="text" w:x="4014" w:y="212"/>
              <w:rPr>
                <w:sz w:val="10"/>
                <w:szCs w:val="10"/>
              </w:rPr>
            </w:pPr>
          </w:p>
        </w:tc>
      </w:tr>
      <w:tr w:rsidR="00F134D4">
        <w:trPr>
          <w:trHeight w:hRule="exact" w:val="470"/>
        </w:trPr>
        <w:tc>
          <w:tcPr>
            <w:tcW w:w="2314" w:type="dxa"/>
            <w:tcBorders>
              <w:left w:val="single" w:sz="4" w:space="0" w:color="auto"/>
              <w:bottom w:val="single" w:sz="4" w:space="0" w:color="auto"/>
            </w:tcBorders>
            <w:shd w:val="clear" w:color="auto" w:fill="FFFFFF"/>
          </w:tcPr>
          <w:p w:rsidR="00F134D4" w:rsidRDefault="00DA33F7">
            <w:pPr>
              <w:pStyle w:val="Zkladntext20"/>
              <w:framePr w:w="5779" w:h="1282" w:hSpace="4013" w:wrap="notBeside" w:vAnchor="text" w:hAnchor="text" w:x="4014" w:y="212"/>
              <w:shd w:val="clear" w:color="auto" w:fill="auto"/>
              <w:spacing w:line="190" w:lineRule="exact"/>
              <w:ind w:left="260" w:firstLine="0"/>
              <w:jc w:val="left"/>
            </w:pPr>
            <w:r>
              <w:t xml:space="preserve">IČO: </w:t>
            </w:r>
            <w:r w:rsidR="00F60621">
              <w:rPr>
                <w:b/>
                <w:bCs/>
              </w:rPr>
              <w:t>49972367</w:t>
            </w:r>
          </w:p>
        </w:tc>
        <w:tc>
          <w:tcPr>
            <w:tcW w:w="3466" w:type="dxa"/>
            <w:tcBorders>
              <w:bottom w:val="single" w:sz="4" w:space="0" w:color="auto"/>
              <w:right w:val="single" w:sz="4" w:space="0" w:color="auto"/>
            </w:tcBorders>
            <w:shd w:val="clear" w:color="auto" w:fill="FFFFFF"/>
          </w:tcPr>
          <w:p w:rsidR="00F134D4" w:rsidRDefault="00DA33F7">
            <w:pPr>
              <w:pStyle w:val="Zkladntext20"/>
              <w:framePr w:w="5779" w:h="1282" w:hSpace="4013" w:wrap="notBeside" w:vAnchor="text" w:hAnchor="text" w:x="4014" w:y="212"/>
              <w:shd w:val="clear" w:color="auto" w:fill="auto"/>
              <w:spacing w:line="190" w:lineRule="exact"/>
              <w:ind w:left="360" w:firstLine="0"/>
              <w:jc w:val="left"/>
            </w:pPr>
            <w:r>
              <w:t>DIČ: CZ</w:t>
            </w:r>
            <w:r w:rsidR="00F60621">
              <w:rPr>
                <w:b/>
                <w:bCs/>
              </w:rPr>
              <w:t>49972367</w:t>
            </w:r>
          </w:p>
        </w:tc>
      </w:tr>
    </w:tbl>
    <w:p w:rsidR="00F134D4" w:rsidRDefault="00DA33F7">
      <w:pPr>
        <w:pStyle w:val="Titulektabulky30"/>
        <w:framePr w:w="984" w:h="248" w:hSpace="859" w:wrap="notBeside" w:vAnchor="text" w:hAnchor="text" w:x="4024" w:yAlign="bottom"/>
        <w:shd w:val="clear" w:color="auto" w:fill="auto"/>
        <w:spacing w:line="190" w:lineRule="exact"/>
      </w:pPr>
      <w:r>
        <w:t>Dodavatel:</w:t>
      </w:r>
    </w:p>
    <w:p w:rsidR="00F134D4" w:rsidRDefault="00F134D4">
      <w:pPr>
        <w:rPr>
          <w:sz w:val="2"/>
          <w:szCs w:val="2"/>
        </w:rPr>
      </w:pPr>
    </w:p>
    <w:p w:rsidR="00F134D4" w:rsidRDefault="00DA33F7">
      <w:pPr>
        <w:pStyle w:val="Zkladntext20"/>
        <w:shd w:val="clear" w:color="auto" w:fill="auto"/>
        <w:spacing w:before="464" w:line="230" w:lineRule="exact"/>
        <w:ind w:firstLine="0"/>
      </w:pPr>
      <w:r>
        <w:t>Korespondenční adresa: KSÚSV Havlíčkův Brod</w:t>
      </w:r>
    </w:p>
    <w:p w:rsidR="00F134D4" w:rsidRDefault="00DA33F7">
      <w:pPr>
        <w:pStyle w:val="Zkladntext20"/>
        <w:shd w:val="clear" w:color="auto" w:fill="auto"/>
        <w:spacing w:after="68" w:line="230" w:lineRule="exact"/>
        <w:ind w:left="2320" w:right="2320" w:firstLine="0"/>
        <w:jc w:val="left"/>
      </w:pPr>
      <w:r>
        <w:t>Žižkova 1018 Havlíčkův Brod 581 53</w:t>
      </w:r>
    </w:p>
    <w:p w:rsidR="00F134D4" w:rsidRDefault="00DA33F7">
      <w:pPr>
        <w:pStyle w:val="Zkladntext60"/>
        <w:shd w:val="clear" w:color="auto" w:fill="auto"/>
        <w:tabs>
          <w:tab w:val="left" w:pos="4747"/>
        </w:tabs>
        <w:spacing w:before="0"/>
        <w:ind w:left="3360"/>
      </w:pPr>
      <w:r>
        <w:t>90 000,00</w:t>
      </w:r>
      <w:r>
        <w:tab/>
        <w:t>1,00 sad 90 000,00</w:t>
      </w:r>
    </w:p>
    <w:p w:rsidR="00F134D4" w:rsidRDefault="00DA33F7">
      <w:pPr>
        <w:pStyle w:val="Zkladntext70"/>
        <w:shd w:val="clear" w:color="auto" w:fill="auto"/>
        <w:spacing w:after="4023"/>
      </w:pPr>
      <w:r>
        <w:t>ocelové profily pro výrobu nového zábradlí na akci DIA Ledečn/S. Koželužna - opěrná zeď JU 10032</w:t>
      </w:r>
    </w:p>
    <w:p w:rsidR="00F134D4" w:rsidRDefault="00DA33F7">
      <w:pPr>
        <w:pStyle w:val="Zkladntext20"/>
        <w:shd w:val="clear" w:color="auto" w:fill="auto"/>
        <w:spacing w:line="293" w:lineRule="exact"/>
        <w:ind w:left="4800" w:right="3580" w:firstLine="0"/>
        <w:jc w:val="left"/>
      </w:pPr>
      <w:r>
        <w:t>Věcná správnost Příkazce</w:t>
      </w:r>
    </w:p>
    <w:p w:rsidR="00F134D4" w:rsidRDefault="00F60621">
      <w:pPr>
        <w:pStyle w:val="Zkladntext20"/>
        <w:shd w:val="clear" w:color="auto" w:fill="auto"/>
        <w:spacing w:line="293" w:lineRule="exact"/>
        <w:ind w:left="4800" w:firstLine="0"/>
        <w:jc w:val="left"/>
      </w:pPr>
      <w:r>
        <w:pict>
          <v:shape id="_x0000_s1045" type="#_x0000_t202" style="position:absolute;left:0;text-align:left;margin-left:375.35pt;margin-top:190pt;width:113.5pt;height:11.35pt;z-index:-125829366;mso-wrap-distance-left:35.5pt;mso-wrap-distance-right:5pt;mso-wrap-distance-bottom:6.7pt;mso-position-horizontal-relative:margin;mso-position-vertical-relative:margin" filled="f" stroked="f">
            <v:textbox style="mso-fit-shape-to-text:t" inset="0,0,0,0">
              <w:txbxContent>
                <w:p w:rsidR="00F134D4" w:rsidRDefault="00DA33F7">
                  <w:pPr>
                    <w:pStyle w:val="Zkladntext60"/>
                    <w:shd w:val="clear" w:color="auto" w:fill="auto"/>
                    <w:tabs>
                      <w:tab w:val="left" w:pos="422"/>
                    </w:tabs>
                    <w:spacing w:before="0" w:line="170" w:lineRule="exact"/>
                  </w:pPr>
                  <w:r>
                    <w:rPr>
                      <w:rStyle w:val="Zkladntext6Exact"/>
                    </w:rPr>
                    <w:t>21</w:t>
                  </w:r>
                  <w:r>
                    <w:rPr>
                      <w:rStyle w:val="Zkladntext6Exact"/>
                    </w:rPr>
                    <w:tab/>
                    <w:t>18 900,00 108 900,00</w:t>
                  </w:r>
                </w:p>
              </w:txbxContent>
            </v:textbox>
            <w10:wrap type="square" side="left" anchorx="margin" anchory="margin"/>
          </v:shape>
        </w:pict>
      </w:r>
      <w:r>
        <w:pict>
          <v:shape id="_x0000_s1046" type="#_x0000_t202" style="position:absolute;left:0;text-align:left;margin-left:7.2pt;margin-top:513.35pt;width:228.25pt;height:.05pt;z-index:-125829365;mso-wrap-distance-left:7.2pt;mso-wrap-distance-right: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63"/>
                    <w:gridCol w:w="3202"/>
                  </w:tblGrid>
                  <w:tr w:rsidR="00F134D4">
                    <w:trPr>
                      <w:trHeight w:hRule="exact" w:val="317"/>
                      <w:jc w:val="center"/>
                    </w:trPr>
                    <w:tc>
                      <w:tcPr>
                        <w:tcW w:w="4565" w:type="dxa"/>
                        <w:gridSpan w:val="2"/>
                        <w:tcBorders>
                          <w:top w:val="single" w:sz="4" w:space="0" w:color="auto"/>
                          <w:left w:val="single" w:sz="4" w:space="0" w:color="auto"/>
                          <w:right w:val="single" w:sz="4" w:space="0" w:color="auto"/>
                        </w:tcBorders>
                        <w:shd w:val="clear" w:color="auto" w:fill="FFFFFF"/>
                      </w:tcPr>
                      <w:p w:rsidR="00F134D4" w:rsidRDefault="00DA33F7">
                        <w:pPr>
                          <w:pStyle w:val="Zkladntext20"/>
                          <w:shd w:val="clear" w:color="auto" w:fill="auto"/>
                          <w:spacing w:line="210" w:lineRule="exact"/>
                          <w:ind w:firstLine="0"/>
                          <w:jc w:val="left"/>
                        </w:pPr>
                        <w:r>
                          <w:rPr>
                            <w:rStyle w:val="Zkladntext2105ptTun"/>
                          </w:rPr>
                          <w:t>Akceptace dodavatele</w:t>
                        </w:r>
                      </w:p>
                    </w:tc>
                  </w:tr>
                  <w:tr w:rsidR="00F134D4">
                    <w:trPr>
                      <w:trHeight w:hRule="exact" w:val="317"/>
                      <w:jc w:val="center"/>
                    </w:trPr>
                    <w:tc>
                      <w:tcPr>
                        <w:tcW w:w="1363" w:type="dxa"/>
                        <w:tcBorders>
                          <w:top w:val="single" w:sz="4" w:space="0" w:color="auto"/>
                          <w:left w:val="single" w:sz="4" w:space="0" w:color="auto"/>
                        </w:tcBorders>
                        <w:shd w:val="clear" w:color="auto" w:fill="FFFFFF"/>
                      </w:tcPr>
                      <w:p w:rsidR="00F134D4" w:rsidRDefault="00DA33F7">
                        <w:pPr>
                          <w:pStyle w:val="Zkladntext20"/>
                          <w:shd w:val="clear" w:color="auto" w:fill="auto"/>
                          <w:spacing w:line="190" w:lineRule="exact"/>
                          <w:ind w:firstLine="0"/>
                          <w:jc w:val="left"/>
                        </w:pPr>
                        <w:r>
                          <w:t>Schváleno:</w:t>
                        </w:r>
                      </w:p>
                    </w:tc>
                    <w:tc>
                      <w:tcPr>
                        <w:tcW w:w="3202" w:type="dxa"/>
                        <w:vMerge w:val="restart"/>
                        <w:tcBorders>
                          <w:top w:val="single" w:sz="4" w:space="0" w:color="auto"/>
                          <w:left w:val="single" w:sz="4" w:space="0" w:color="auto"/>
                          <w:right w:val="single" w:sz="4" w:space="0" w:color="auto"/>
                        </w:tcBorders>
                        <w:shd w:val="clear" w:color="auto" w:fill="FFFFFF"/>
                      </w:tcPr>
                      <w:p w:rsidR="00F134D4" w:rsidRDefault="00F134D4">
                        <w:pPr>
                          <w:rPr>
                            <w:sz w:val="10"/>
                            <w:szCs w:val="10"/>
                          </w:rPr>
                        </w:pPr>
                      </w:p>
                    </w:tc>
                  </w:tr>
                  <w:tr w:rsidR="00F134D4">
                    <w:trPr>
                      <w:trHeight w:hRule="exact" w:val="374"/>
                      <w:jc w:val="center"/>
                    </w:trPr>
                    <w:tc>
                      <w:tcPr>
                        <w:tcW w:w="1363" w:type="dxa"/>
                        <w:tcBorders>
                          <w:top w:val="single" w:sz="4" w:space="0" w:color="auto"/>
                          <w:left w:val="single" w:sz="4" w:space="0" w:color="auto"/>
                          <w:bottom w:val="single" w:sz="4" w:space="0" w:color="auto"/>
                        </w:tcBorders>
                        <w:shd w:val="clear" w:color="auto" w:fill="FFFFFF"/>
                      </w:tcPr>
                      <w:p w:rsidR="00F134D4" w:rsidRDefault="00DA33F7">
                        <w:pPr>
                          <w:pStyle w:val="Zkladntext20"/>
                          <w:shd w:val="clear" w:color="auto" w:fill="auto"/>
                          <w:spacing w:line="190" w:lineRule="exact"/>
                          <w:ind w:firstLine="0"/>
                          <w:jc w:val="left"/>
                        </w:pPr>
                        <w:r>
                          <w:t>Datum:</w:t>
                        </w:r>
                      </w:p>
                    </w:tc>
                    <w:tc>
                      <w:tcPr>
                        <w:tcW w:w="3202" w:type="dxa"/>
                        <w:vMerge/>
                        <w:tcBorders>
                          <w:left w:val="single" w:sz="4" w:space="0" w:color="auto"/>
                          <w:bottom w:val="single" w:sz="4" w:space="0" w:color="auto"/>
                          <w:right w:val="single" w:sz="4" w:space="0" w:color="auto"/>
                        </w:tcBorders>
                        <w:shd w:val="clear" w:color="auto" w:fill="FFFFFF"/>
                      </w:tcPr>
                      <w:p w:rsidR="00F134D4" w:rsidRDefault="00F134D4"/>
                    </w:tc>
                  </w:tr>
                </w:tbl>
                <w:p w:rsidR="00F134D4" w:rsidRDefault="00F134D4">
                  <w:pPr>
                    <w:rPr>
                      <w:sz w:val="2"/>
                      <w:szCs w:val="2"/>
                    </w:rPr>
                  </w:pPr>
                </w:p>
              </w:txbxContent>
            </v:textbox>
            <w10:wrap type="topAndBottom" anchorx="margin" anchory="margin"/>
          </v:shape>
        </w:pict>
      </w:r>
      <w:r w:rsidR="00DA33F7">
        <w:t>Správce rozpočtu</w:t>
      </w:r>
    </w:p>
    <w:p w:rsidR="00F134D4" w:rsidRDefault="00F60621">
      <w:pPr>
        <w:pStyle w:val="Zkladntext20"/>
        <w:shd w:val="clear" w:color="auto" w:fill="auto"/>
        <w:spacing w:after="314" w:line="190" w:lineRule="exact"/>
        <w:ind w:left="6840" w:firstLine="0"/>
        <w:jc w:val="left"/>
      </w:pPr>
      <w:r>
        <w:pict>
          <v:shape id="_x0000_s1047" type="#_x0000_t202" style="position:absolute;left:0;text-align:left;margin-left:238.8pt;margin-top:484.6pt;width:251.25pt;height:42.85pt;z-index:-125829364;mso-wrap-distance-left:5pt;mso-wrap-distance-right:52.8pt;mso-wrap-distance-bottom:38.15pt;mso-position-horizontal-relative:margin;mso-position-vertical-relative:margin" filled="f" stroked="f">
            <v:textbox inset="0,0,0,0">
              <w:txbxContent>
                <w:p w:rsidR="00F134D4" w:rsidRDefault="00DA33F7">
                  <w:pPr>
                    <w:pStyle w:val="Zkladntext20"/>
                    <w:shd w:val="clear" w:color="auto" w:fill="auto"/>
                    <w:spacing w:after="4" w:line="190" w:lineRule="exact"/>
                    <w:ind w:firstLine="0"/>
                    <w:jc w:val="left"/>
                  </w:pPr>
                  <w:r>
                    <w:rPr>
                      <w:rStyle w:val="Zkladntext2Exact"/>
                    </w:rPr>
                    <w:t>Vystavil:</w:t>
                  </w:r>
                </w:p>
                <w:p w:rsidR="00F134D4" w:rsidRDefault="00DA33F7">
                  <w:pPr>
                    <w:pStyle w:val="Zkladntext20"/>
                    <w:shd w:val="clear" w:color="auto" w:fill="auto"/>
                    <w:spacing w:after="69" w:line="190" w:lineRule="exact"/>
                    <w:ind w:firstLine="0"/>
                    <w:jc w:val="left"/>
                  </w:pPr>
                  <w:r>
                    <w:rPr>
                      <w:rStyle w:val="Zkladntext2Exact"/>
                    </w:rPr>
                    <w:t>Tisk: 30.08.2023</w:t>
                  </w:r>
                </w:p>
                <w:p w:rsidR="00F134D4" w:rsidRDefault="00DA33F7">
                  <w:pPr>
                    <w:pStyle w:val="Zkladntext20"/>
                    <w:shd w:val="clear" w:color="auto" w:fill="auto"/>
                    <w:spacing w:line="190" w:lineRule="exact"/>
                    <w:ind w:firstLine="0"/>
                    <w:jc w:val="left"/>
                  </w:pPr>
                  <w:r>
                    <w:rPr>
                      <w:rStyle w:val="Zkladntext2Exact"/>
                    </w:rPr>
                    <w:t>Orientační cena objednávky s Dph: 108 900,00</w:t>
                  </w:r>
                </w:p>
              </w:txbxContent>
            </v:textbox>
            <w10:wrap type="topAndBottom" anchorx="margin" anchory="margin"/>
          </v:shape>
        </w:pict>
      </w:r>
      <w:r w:rsidR="00DA33F7">
        <w:t>razítko a podpis</w:t>
      </w:r>
    </w:p>
    <w:p w:rsidR="00DA33F7" w:rsidRDefault="00DA33F7">
      <w:pPr>
        <w:pStyle w:val="Zkladntext70"/>
        <w:shd w:val="clear" w:color="auto" w:fill="auto"/>
        <w:spacing w:after="0" w:line="173" w:lineRule="exact"/>
        <w:ind w:left="160"/>
      </w:pPr>
      <w:r>
        <w:t xml:space="preserve">Informace o politice EMS, BOZP a souvislosti se zavedením integrovaného systému řízení dle ISO 9001, ISO 14001 a specifikace OHSAS 18001 jsou k dispozici na </w:t>
      </w:r>
      <w:hyperlink r:id="rId15" w:history="1">
        <w:r>
          <w:rPr>
            <w:rStyle w:val="Hypertextovodkaz"/>
            <w:lang w:val="en-US" w:eastAsia="en-US" w:bidi="en-US"/>
          </w:rPr>
          <w:t>www.ksusv.cz</w:t>
        </w:r>
      </w:hyperlink>
      <w:r>
        <w:rPr>
          <w:lang w:val="en-US" w:eastAsia="en-US" w:bidi="en-US"/>
        </w:rPr>
        <w:t xml:space="preserve">. </w:t>
      </w:r>
      <w: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rsidR="00DA33F7" w:rsidRDefault="00DA33F7">
      <w:pPr>
        <w:rPr>
          <w:rFonts w:ascii="Arial" w:eastAsia="Arial" w:hAnsi="Arial" w:cs="Arial"/>
          <w:sz w:val="15"/>
          <w:szCs w:val="15"/>
        </w:rPr>
      </w:pPr>
      <w:r>
        <w:br w:type="page"/>
      </w:r>
    </w:p>
    <w:p w:rsidR="00DA33F7" w:rsidRDefault="00DA33F7" w:rsidP="00DA33F7">
      <w:pPr>
        <w:outlineLvl w:val="0"/>
        <w:rPr>
          <w:b/>
          <w:bCs/>
        </w:rPr>
      </w:pPr>
    </w:p>
    <w:p w:rsidR="00DA33F7" w:rsidRDefault="00DA33F7" w:rsidP="00DA33F7">
      <w:pPr>
        <w:outlineLvl w:val="0"/>
        <w:rPr>
          <w:b/>
          <w:bCs/>
        </w:rPr>
      </w:pPr>
    </w:p>
    <w:p w:rsidR="00DA33F7" w:rsidRDefault="00DA33F7" w:rsidP="00DA33F7">
      <w:pPr>
        <w:outlineLvl w:val="0"/>
        <w:rPr>
          <w:color w:val="auto"/>
        </w:rPr>
      </w:pPr>
      <w:r>
        <w:rPr>
          <w:b/>
          <w:bCs/>
        </w:rPr>
        <w:t>From:</w:t>
      </w:r>
      <w:r>
        <w:t xml:space="preserve"> xxxxxxxxxxxxxxxxxxxxx &lt;</w:t>
      </w:r>
      <w:hyperlink r:id="rId16" w:history="1">
        <w:r w:rsidRPr="000A3410">
          <w:rPr>
            <w:rStyle w:val="Hypertextovodkaz"/>
          </w:rPr>
          <w:t>xxxxxxxxxxxxxxxxxxxxx@favex.cz</w:t>
        </w:r>
      </w:hyperlink>
      <w:r>
        <w:t xml:space="preserve">&gt; </w:t>
      </w:r>
      <w:r>
        <w:br/>
      </w:r>
      <w:r>
        <w:rPr>
          <w:b/>
          <w:bCs/>
        </w:rPr>
        <w:t>Sent:</w:t>
      </w:r>
      <w:r>
        <w:t xml:space="preserve"> Wednesday, August 30, 2023 12:53 PM</w:t>
      </w:r>
      <w:r>
        <w:br/>
      </w:r>
      <w:r>
        <w:rPr>
          <w:b/>
          <w:bCs/>
        </w:rPr>
        <w:t>To:</w:t>
      </w:r>
      <w:r>
        <w:t xml:space="preserve"> xxxxxxxxxxxxxxxxxxxxxxx &lt;</w:t>
      </w:r>
      <w:hyperlink r:id="rId17" w:history="1">
        <w:r w:rsidRPr="000A3410">
          <w:rPr>
            <w:rStyle w:val="Hypertextovodkaz"/>
          </w:rPr>
          <w:t>xxxxxxxxxxxxxxxxxxx@ksusv.cz</w:t>
        </w:r>
      </w:hyperlink>
      <w:r>
        <w:t>&gt;</w:t>
      </w:r>
      <w:r>
        <w:br/>
      </w:r>
      <w:r>
        <w:rPr>
          <w:b/>
          <w:bCs/>
        </w:rPr>
        <w:t>Subject:</w:t>
      </w:r>
      <w:r>
        <w:t xml:space="preserve"> Re: Akceptace objednávky</w:t>
      </w:r>
    </w:p>
    <w:p w:rsidR="00DA33F7" w:rsidRDefault="00DA33F7" w:rsidP="00DA33F7"/>
    <w:p w:rsidR="00DA33F7" w:rsidRDefault="00DA33F7" w:rsidP="00DA33F7">
      <w:r>
        <w:rPr>
          <w:rStyle w:val="contentpasted0"/>
          <w:color w:val="242424"/>
          <w:shd w:val="clear" w:color="auto" w:fill="FFFFFF"/>
        </w:rPr>
        <w:t>Potvrzuji objednávku č. 71031065 a tímto jí akceptuji.</w:t>
      </w:r>
    </w:p>
    <w:p w:rsidR="00DA33F7" w:rsidRDefault="00DA33F7" w:rsidP="00DA33F7"/>
    <w:p w:rsidR="00DA33F7" w:rsidRDefault="00DA33F7" w:rsidP="00DA33F7">
      <w:pPr>
        <w:rPr>
          <w:rFonts w:ascii="Segoe UI" w:hAnsi="Segoe UI" w:cs="Segoe UI"/>
          <w:color w:val="212121"/>
          <w:sz w:val="23"/>
          <w:szCs w:val="23"/>
        </w:rPr>
      </w:pPr>
      <w:r>
        <w:rPr>
          <w:color w:val="1F497D"/>
          <w:lang w:val="en-US"/>
        </w:rPr>
        <w:t>S pozdravem</w:t>
      </w:r>
    </w:p>
    <w:p w:rsidR="00DA33F7" w:rsidRDefault="00DA33F7" w:rsidP="00DA33F7">
      <w:pPr>
        <w:rPr>
          <w:rFonts w:ascii="Segoe UI" w:hAnsi="Segoe UI" w:cs="Segoe UI"/>
          <w:color w:val="212121"/>
          <w:sz w:val="23"/>
          <w:szCs w:val="23"/>
        </w:rPr>
      </w:pPr>
      <w:r>
        <w:rPr>
          <w:color w:val="1F497D"/>
          <w:lang w:val="en-US"/>
        </w:rPr>
        <w:t> </w:t>
      </w:r>
    </w:p>
    <w:p w:rsidR="00DA33F7" w:rsidRDefault="00DA33F7" w:rsidP="00DA33F7">
      <w:pPr>
        <w:rPr>
          <w:rFonts w:ascii="Segoe UI" w:hAnsi="Segoe UI" w:cs="Segoe UI"/>
          <w:color w:val="212121"/>
          <w:sz w:val="23"/>
          <w:szCs w:val="23"/>
        </w:rPr>
      </w:pPr>
      <w:r>
        <w:rPr>
          <w:rFonts w:ascii="Verdana" w:hAnsi="Verdana"/>
          <w:b/>
          <w:bCs/>
          <w:color w:val="002060"/>
        </w:rPr>
        <w:t>xxxxxxxxxxxxxxxxxxxxxxxxxx</w:t>
      </w:r>
    </w:p>
    <w:p w:rsidR="00DA33F7" w:rsidRDefault="00DA33F7" w:rsidP="00DA33F7">
      <w:pPr>
        <w:rPr>
          <w:rFonts w:ascii="Segoe UI" w:hAnsi="Segoe UI" w:cs="Segoe UI"/>
          <w:color w:val="212121"/>
          <w:sz w:val="23"/>
          <w:szCs w:val="23"/>
        </w:rPr>
      </w:pPr>
      <w:r>
        <w:rPr>
          <w:rFonts w:ascii="Verdana" w:hAnsi="Verdana"/>
          <w:color w:val="002060"/>
        </w:rPr>
        <w:t>manažer prodeje</w:t>
      </w:r>
    </w:p>
    <w:p w:rsidR="00DA33F7" w:rsidRDefault="00DA33F7" w:rsidP="00DA33F7">
      <w:pPr>
        <w:rPr>
          <w:rFonts w:ascii="Segoe UI" w:hAnsi="Segoe UI" w:cs="Segoe UI"/>
          <w:color w:val="212121"/>
          <w:sz w:val="23"/>
          <w:szCs w:val="23"/>
        </w:rPr>
      </w:pPr>
      <w:r>
        <w:rPr>
          <w:rFonts w:ascii="Verdana" w:hAnsi="Verdana"/>
          <w:color w:val="002060"/>
        </w:rPr>
        <w:t> </w:t>
      </w:r>
    </w:p>
    <w:p w:rsidR="00DA33F7" w:rsidRDefault="00DA33F7" w:rsidP="00DA33F7">
      <w:pPr>
        <w:rPr>
          <w:rFonts w:ascii="Segoe UI" w:hAnsi="Segoe UI" w:cs="Segoe UI"/>
          <w:color w:val="212121"/>
          <w:sz w:val="23"/>
          <w:szCs w:val="23"/>
        </w:rPr>
      </w:pPr>
      <w:r>
        <w:rPr>
          <w:color w:val="212121"/>
        </w:rPr>
        <w:fldChar w:fldCharType="begin"/>
      </w:r>
      <w:r>
        <w:rPr>
          <w:color w:val="212121"/>
        </w:rPr>
        <w:instrText xml:space="preserve"> INCLUDEPICTURE "cid:image002.jpg@01D2CA69.7F4C0130" \* MERGEFORMATINET </w:instrText>
      </w:r>
      <w:r>
        <w:rPr>
          <w:color w:val="212121"/>
        </w:rPr>
        <w:fldChar w:fldCharType="separate"/>
      </w:r>
      <w:r w:rsidR="00F60621">
        <w:rPr>
          <w:color w:val="212121"/>
        </w:rPr>
        <w:pict>
          <v:shape id="_x0000_i1025" type="#_x0000_t75" alt="dd" style="width:205.7pt;height:68.95pt"/>
        </w:pict>
      </w:r>
      <w:r>
        <w:rPr>
          <w:color w:val="212121"/>
        </w:rPr>
        <w:fldChar w:fldCharType="end"/>
      </w:r>
    </w:p>
    <w:p w:rsidR="00DA33F7" w:rsidRDefault="00DA33F7" w:rsidP="00DA33F7">
      <w:pPr>
        <w:rPr>
          <w:rFonts w:ascii="Segoe UI" w:hAnsi="Segoe UI" w:cs="Segoe UI"/>
          <w:color w:val="212121"/>
          <w:sz w:val="23"/>
          <w:szCs w:val="23"/>
        </w:rPr>
      </w:pPr>
      <w:r>
        <w:rPr>
          <w:rFonts w:ascii="Verdana" w:hAnsi="Verdana"/>
          <w:b/>
          <w:bCs/>
          <w:color w:val="002060"/>
        </w:rPr>
        <w:t>FAVEX s.r.o.                </w:t>
      </w:r>
    </w:p>
    <w:p w:rsidR="00DA33F7" w:rsidRDefault="00DA33F7" w:rsidP="00DA33F7">
      <w:pPr>
        <w:rPr>
          <w:rFonts w:ascii="Segoe UI" w:hAnsi="Segoe UI" w:cs="Segoe UI"/>
          <w:color w:val="212121"/>
          <w:sz w:val="23"/>
          <w:szCs w:val="23"/>
        </w:rPr>
      </w:pPr>
      <w:r>
        <w:rPr>
          <w:rFonts w:ascii="Verdana" w:hAnsi="Verdana"/>
          <w:b/>
          <w:bCs/>
          <w:color w:val="002060"/>
        </w:rPr>
        <w:t>Hradišťská 98,</w:t>
      </w:r>
    </w:p>
    <w:p w:rsidR="00DA33F7" w:rsidRDefault="00DA33F7" w:rsidP="00DA33F7">
      <w:pPr>
        <w:rPr>
          <w:rFonts w:ascii="Segoe UI" w:hAnsi="Segoe UI" w:cs="Segoe UI"/>
          <w:color w:val="212121"/>
          <w:sz w:val="23"/>
          <w:szCs w:val="23"/>
        </w:rPr>
      </w:pPr>
      <w:r>
        <w:rPr>
          <w:rFonts w:ascii="Verdana" w:hAnsi="Verdana"/>
          <w:b/>
          <w:bCs/>
          <w:color w:val="002060"/>
        </w:rPr>
        <w:t>687 08 Buchlovice   </w:t>
      </w:r>
    </w:p>
    <w:p w:rsidR="00DA33F7" w:rsidRDefault="00DA33F7" w:rsidP="00DA33F7">
      <w:pPr>
        <w:rPr>
          <w:rFonts w:ascii="Segoe UI" w:hAnsi="Segoe UI" w:cs="Segoe UI"/>
          <w:color w:val="212121"/>
          <w:sz w:val="23"/>
          <w:szCs w:val="23"/>
        </w:rPr>
      </w:pPr>
      <w:r>
        <w:rPr>
          <w:rFonts w:ascii="Consolas" w:hAnsi="Consolas"/>
          <w:color w:val="1F497D"/>
          <w:sz w:val="21"/>
          <w:szCs w:val="21"/>
        </w:rPr>
        <w:t> </w:t>
      </w:r>
    </w:p>
    <w:p w:rsidR="00DA33F7" w:rsidRDefault="00DA33F7" w:rsidP="00DA33F7">
      <w:pPr>
        <w:rPr>
          <w:rFonts w:ascii="Segoe UI" w:hAnsi="Segoe UI" w:cs="Segoe UI"/>
          <w:color w:val="212121"/>
          <w:sz w:val="23"/>
          <w:szCs w:val="23"/>
        </w:rPr>
      </w:pPr>
      <w:r>
        <w:rPr>
          <w:rFonts w:ascii="Verdana" w:hAnsi="Verdana"/>
          <w:b/>
          <w:bCs/>
          <w:color w:val="002060"/>
        </w:rPr>
        <w:t>Infolinka:  </w:t>
      </w:r>
      <w:r>
        <w:rPr>
          <w:rFonts w:ascii="Verdana" w:hAnsi="Verdana"/>
          <w:color w:val="002060"/>
        </w:rPr>
        <w:t>xxxxxxxxxxxxxxxxxxxxxx</w:t>
      </w:r>
      <w:r>
        <w:rPr>
          <w:rFonts w:ascii="Consolas" w:hAnsi="Consolas"/>
          <w:color w:val="1F497D"/>
          <w:sz w:val="21"/>
          <w:szCs w:val="21"/>
        </w:rPr>
        <w:t>    </w:t>
      </w:r>
    </w:p>
    <w:p w:rsidR="00DA33F7" w:rsidRDefault="00DA33F7" w:rsidP="00DA33F7">
      <w:pPr>
        <w:rPr>
          <w:rFonts w:ascii="Segoe UI" w:hAnsi="Segoe UI" w:cs="Segoe UI"/>
          <w:color w:val="212121"/>
          <w:sz w:val="23"/>
          <w:szCs w:val="23"/>
        </w:rPr>
      </w:pPr>
      <w:r>
        <w:rPr>
          <w:rFonts w:ascii="Consolas" w:hAnsi="Consolas"/>
          <w:color w:val="1F497D"/>
          <w:sz w:val="21"/>
          <w:szCs w:val="21"/>
        </w:rPr>
        <w:t> </w:t>
      </w:r>
    </w:p>
    <w:p w:rsidR="00DA33F7" w:rsidRDefault="00DA33F7" w:rsidP="00DA33F7">
      <w:pPr>
        <w:rPr>
          <w:rFonts w:ascii="Segoe UI" w:hAnsi="Segoe UI" w:cs="Segoe UI"/>
          <w:color w:val="212121"/>
          <w:sz w:val="23"/>
          <w:szCs w:val="23"/>
        </w:rPr>
      </w:pPr>
      <w:r>
        <w:rPr>
          <w:rFonts w:ascii="Verdana" w:hAnsi="Verdana"/>
          <w:b/>
          <w:bCs/>
          <w:color w:val="002060"/>
        </w:rPr>
        <w:t>Fax:</w:t>
      </w:r>
      <w:r>
        <w:rPr>
          <w:rFonts w:ascii="Verdana" w:hAnsi="Verdana"/>
          <w:color w:val="002060"/>
        </w:rPr>
        <w:t>            xxxxxxxxxxxx</w:t>
      </w:r>
      <w:r>
        <w:rPr>
          <w:rFonts w:ascii="Consolas" w:hAnsi="Consolas"/>
          <w:color w:val="1F497D"/>
          <w:sz w:val="21"/>
          <w:szCs w:val="21"/>
        </w:rPr>
        <w:t>   </w:t>
      </w:r>
    </w:p>
    <w:p w:rsidR="00DA33F7" w:rsidRDefault="00DA33F7" w:rsidP="00DA33F7">
      <w:pPr>
        <w:rPr>
          <w:rFonts w:ascii="Segoe UI" w:hAnsi="Segoe UI" w:cs="Segoe UI"/>
          <w:color w:val="212121"/>
          <w:sz w:val="23"/>
          <w:szCs w:val="23"/>
        </w:rPr>
      </w:pPr>
      <w:r>
        <w:rPr>
          <w:rFonts w:ascii="Verdana" w:hAnsi="Verdana"/>
          <w:b/>
          <w:bCs/>
          <w:color w:val="002060"/>
        </w:rPr>
        <w:t>Mobil:         </w:t>
      </w:r>
      <w:r>
        <w:rPr>
          <w:rFonts w:ascii="Verdana" w:hAnsi="Verdana"/>
          <w:color w:val="002060"/>
        </w:rPr>
        <w:t>xxxxxxxxxxx</w:t>
      </w:r>
      <w:r>
        <w:rPr>
          <w:rFonts w:ascii="Consolas" w:hAnsi="Consolas"/>
          <w:color w:val="1F497D"/>
          <w:sz w:val="21"/>
          <w:szCs w:val="21"/>
        </w:rPr>
        <w:t>    </w:t>
      </w:r>
    </w:p>
    <w:p w:rsidR="00DA33F7" w:rsidRDefault="00DA33F7" w:rsidP="00DA33F7">
      <w:pPr>
        <w:rPr>
          <w:rFonts w:ascii="Segoe UI" w:hAnsi="Segoe UI" w:cs="Segoe UI"/>
          <w:color w:val="212121"/>
          <w:sz w:val="23"/>
          <w:szCs w:val="23"/>
        </w:rPr>
      </w:pPr>
      <w:r>
        <w:rPr>
          <w:rFonts w:ascii="Verdana" w:hAnsi="Verdana"/>
          <w:b/>
          <w:bCs/>
          <w:color w:val="002060"/>
        </w:rPr>
        <w:t>e-mail:       </w:t>
      </w:r>
      <w:hyperlink r:id="rId18" w:tgtFrame="_blank" w:history="1">
        <w:r>
          <w:rPr>
            <w:rStyle w:val="Hypertextovodkaz"/>
            <w:rFonts w:ascii="Verdana" w:hAnsi="Verdana"/>
          </w:rPr>
          <w:t>xxxxxxxxxxxxxxxxxx</w:t>
        </w:r>
      </w:hyperlink>
      <w:r>
        <w:rPr>
          <w:rFonts w:ascii="Consolas" w:hAnsi="Consolas"/>
          <w:color w:val="1F497D"/>
          <w:sz w:val="21"/>
          <w:szCs w:val="21"/>
        </w:rPr>
        <w:t>       </w:t>
      </w:r>
    </w:p>
    <w:p w:rsidR="00DA33F7" w:rsidRDefault="00DA33F7" w:rsidP="00DA33F7">
      <w:pPr>
        <w:rPr>
          <w:rFonts w:ascii="Segoe UI" w:hAnsi="Segoe UI" w:cs="Segoe UI"/>
          <w:color w:val="212121"/>
          <w:sz w:val="23"/>
          <w:szCs w:val="23"/>
        </w:rPr>
      </w:pPr>
      <w:r>
        <w:rPr>
          <w:rFonts w:ascii="Consolas" w:hAnsi="Consolas"/>
          <w:color w:val="1F497D"/>
          <w:sz w:val="21"/>
          <w:szCs w:val="21"/>
        </w:rPr>
        <w:t> </w:t>
      </w:r>
    </w:p>
    <w:p w:rsidR="00DA33F7" w:rsidRDefault="00F60621" w:rsidP="00DA33F7">
      <w:pPr>
        <w:ind w:firstLine="708"/>
        <w:rPr>
          <w:rFonts w:ascii="Segoe UI" w:hAnsi="Segoe UI" w:cs="Segoe UI"/>
          <w:color w:val="212121"/>
          <w:sz w:val="23"/>
          <w:szCs w:val="23"/>
        </w:rPr>
      </w:pPr>
      <w:hyperlink r:id="rId19" w:tgtFrame="_blank" w:history="1">
        <w:r w:rsidR="00DA33F7">
          <w:rPr>
            <w:rStyle w:val="Hypertextovodkaz"/>
            <w:rFonts w:ascii="Verdana" w:hAnsi="Verdana"/>
            <w:b/>
            <w:bCs/>
          </w:rPr>
          <w:t>www.favex.cz</w:t>
        </w:r>
      </w:hyperlink>
    </w:p>
    <w:p w:rsidR="00DA33F7" w:rsidRDefault="00DA33F7" w:rsidP="00DA33F7">
      <w:pPr>
        <w:rPr>
          <w:rFonts w:ascii="Segoe UI" w:hAnsi="Segoe UI" w:cs="Segoe UI"/>
          <w:color w:val="212121"/>
          <w:sz w:val="23"/>
          <w:szCs w:val="23"/>
        </w:rPr>
      </w:pPr>
      <w:r>
        <w:rPr>
          <w:color w:val="1F497D"/>
        </w:rPr>
        <w:t> </w:t>
      </w:r>
    </w:p>
    <w:p w:rsidR="00DA33F7" w:rsidRDefault="00DA33F7" w:rsidP="00DA33F7">
      <w:pPr>
        <w:rPr>
          <w:rFonts w:ascii="Segoe UI" w:hAnsi="Segoe UI" w:cs="Segoe UI"/>
          <w:color w:val="212121"/>
          <w:sz w:val="23"/>
          <w:szCs w:val="23"/>
        </w:rPr>
      </w:pPr>
      <w:r>
        <w:rPr>
          <w:b/>
          <w:bCs/>
          <w:color w:val="FF0000"/>
          <w:sz w:val="16"/>
          <w:szCs w:val="16"/>
        </w:rPr>
        <w:t>Provozní doba skladu - příjem a expedice materiálu od 6:00 do 16:00 hod.</w:t>
      </w:r>
    </w:p>
    <w:p w:rsidR="00DA33F7" w:rsidRDefault="00DA33F7" w:rsidP="00DA33F7">
      <w:pPr>
        <w:rPr>
          <w:rFonts w:ascii="Segoe UI" w:hAnsi="Segoe UI" w:cs="Segoe UI"/>
          <w:color w:val="212121"/>
          <w:sz w:val="23"/>
          <w:szCs w:val="23"/>
        </w:rPr>
      </w:pPr>
      <w:r>
        <w:rPr>
          <w:b/>
          <w:bCs/>
          <w:color w:val="FF0000"/>
          <w:sz w:val="16"/>
          <w:szCs w:val="16"/>
        </w:rPr>
        <w:t>Warehouse opening hours - receiving and dispatching of goods from 6:00 am until 4:00 pm.</w:t>
      </w:r>
    </w:p>
    <w:p w:rsidR="00DA33F7" w:rsidRDefault="00DA33F7" w:rsidP="00DA33F7">
      <w:pPr>
        <w:pStyle w:val="xmsonormal"/>
        <w:rPr>
          <w:color w:val="212121"/>
        </w:rPr>
      </w:pPr>
    </w:p>
    <w:p w:rsidR="00F134D4" w:rsidRDefault="00F134D4">
      <w:pPr>
        <w:pStyle w:val="Zkladntext70"/>
        <w:shd w:val="clear" w:color="auto" w:fill="auto"/>
        <w:spacing w:after="0" w:line="173" w:lineRule="exact"/>
        <w:ind w:left="160"/>
      </w:pPr>
    </w:p>
    <w:sectPr w:rsidR="00F134D4">
      <w:pgSz w:w="11900" w:h="16840"/>
      <w:pgMar w:top="1938" w:right="953" w:bottom="1630" w:left="11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7BA" w:rsidRDefault="00DA33F7">
      <w:r>
        <w:separator/>
      </w:r>
    </w:p>
  </w:endnote>
  <w:endnote w:type="continuationSeparator" w:id="0">
    <w:p w:rsidR="005447BA" w:rsidRDefault="00DA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D4" w:rsidRDefault="00F60621">
    <w:pPr>
      <w:rPr>
        <w:sz w:val="2"/>
        <w:szCs w:val="2"/>
      </w:rPr>
    </w:pPr>
    <w:r>
      <w:pict>
        <v:shapetype id="_x0000_t202" coordsize="21600,21600" o:spt="202" path="m,l,21600r21600,l21600,xe">
          <v:stroke joinstyle="miter"/>
          <v:path gradientshapeok="t" o:connecttype="rect"/>
        </v:shapetype>
        <v:shape id="_x0000_s2051" type="#_x0000_t202" style="position:absolute;margin-left:485.25pt;margin-top:764.35pt;width:42.5pt;height:6.95pt;z-index:-188744061;mso-wrap-style:none;mso-wrap-distance-left:5pt;mso-wrap-distance-right:5pt;mso-position-horizontal-relative:page;mso-position-vertical-relative:page" wrapcoords="0 0" filled="f" stroked="f">
          <v:textbox style="mso-fit-shape-to-text:t" inset="0,0,0,0">
            <w:txbxContent>
              <w:p w:rsidR="00F134D4" w:rsidRDefault="00DA33F7">
                <w:pPr>
                  <w:pStyle w:val="ZhlavneboZpat0"/>
                  <w:shd w:val="clear" w:color="auto" w:fill="auto"/>
                  <w:spacing w:line="240" w:lineRule="auto"/>
                  <w:jc w:val="left"/>
                </w:pPr>
                <w:r>
                  <w:t xml:space="preserve">Strana </w:t>
                </w:r>
                <w:r>
                  <w:fldChar w:fldCharType="begin"/>
                </w:r>
                <w:r>
                  <w:instrText xml:space="preserve"> PAGE \* MERGEFORMAT </w:instrText>
                </w:r>
                <w:r>
                  <w:fldChar w:fldCharType="separate"/>
                </w:r>
                <w:r w:rsidR="00F60621">
                  <w:rPr>
                    <w:noProof/>
                  </w:rPr>
                  <w:t>4</w:t>
                </w:r>
                <w:r>
                  <w:fldChar w:fldCharType="end"/>
                </w:r>
                <w:r>
                  <w:t>/4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D4" w:rsidRDefault="00F60621">
    <w:pPr>
      <w:rPr>
        <w:sz w:val="2"/>
        <w:szCs w:val="2"/>
      </w:rPr>
    </w:pPr>
    <w:r>
      <w:pict>
        <v:shapetype id="_x0000_t202" coordsize="21600,21600" o:spt="202" path="m,l,21600r21600,l21600,xe">
          <v:stroke joinstyle="miter"/>
          <v:path gradientshapeok="t" o:connecttype="rect"/>
        </v:shapetype>
        <v:shape id="_x0000_s2049" type="#_x0000_t202" style="position:absolute;margin-left:485.4pt;margin-top:763pt;width:42.5pt;height:6.95pt;z-index:-188744059;mso-wrap-style:none;mso-wrap-distance-left:5pt;mso-wrap-distance-right:5pt;mso-position-horizontal-relative:page;mso-position-vertical-relative:page" wrapcoords="0 0" filled="f" stroked="f">
          <v:textbox style="mso-fit-shape-to-text:t" inset="0,0,0,0">
            <w:txbxContent>
              <w:p w:rsidR="00F134D4" w:rsidRDefault="00DA33F7">
                <w:pPr>
                  <w:pStyle w:val="ZhlavneboZpat0"/>
                  <w:shd w:val="clear" w:color="auto" w:fill="auto"/>
                  <w:spacing w:line="240" w:lineRule="auto"/>
                  <w:jc w:val="left"/>
                </w:pPr>
                <w:r>
                  <w:t xml:space="preserve">Strana </w:t>
                </w:r>
                <w:r>
                  <w:fldChar w:fldCharType="begin"/>
                </w:r>
                <w:r>
                  <w:instrText xml:space="preserve"> PAGE \* MERGEFORMAT </w:instrText>
                </w:r>
                <w:r>
                  <w:fldChar w:fldCharType="separate"/>
                </w:r>
                <w:r w:rsidR="00F60621">
                  <w:rPr>
                    <w:noProof/>
                  </w:rPr>
                  <w:t>1</w:t>
                </w:r>
                <w:r>
                  <w:fldChar w:fldCharType="end"/>
                </w:r>
                <w: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4D4" w:rsidRDefault="00F134D4"/>
  </w:footnote>
  <w:footnote w:type="continuationSeparator" w:id="0">
    <w:p w:rsidR="00F134D4" w:rsidRDefault="00F134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D4" w:rsidRDefault="00F60621">
    <w:pPr>
      <w:rPr>
        <w:sz w:val="2"/>
        <w:szCs w:val="2"/>
      </w:rPr>
    </w:pPr>
    <w:r>
      <w:pict>
        <v:shapetype id="_x0000_t202" coordsize="21600,21600" o:spt="202" path="m,l,21600r21600,l21600,xe">
          <v:stroke joinstyle="miter"/>
          <v:path gradientshapeok="t" o:connecttype="rect"/>
        </v:shapetype>
        <v:shape id="_x0000_s2054" type="#_x0000_t202" style="position:absolute;margin-left:242.6pt;margin-top:62.7pt;width:268.3pt;height:30pt;z-index:-188744064;mso-wrap-distance-left:5pt;mso-wrap-distance-right:5pt;mso-position-horizontal-relative:page;mso-position-vertical-relative:page" wrapcoords="0 0" filled="f" stroked="f">
          <v:textbox style="mso-fit-shape-to-text:t" inset="0,0,0,0">
            <w:txbxContent>
              <w:p w:rsidR="00F134D4" w:rsidRDefault="00DA33F7">
                <w:pPr>
                  <w:pStyle w:val="ZhlavneboZpat0"/>
                  <w:shd w:val="clear" w:color="auto" w:fill="auto"/>
                  <w:spacing w:line="240" w:lineRule="auto"/>
                  <w:jc w:val="left"/>
                </w:pPr>
                <w:r>
                  <w:t>Krajská správa a údržba silnic Vysočiny, příspěvková organizace</w:t>
                </w:r>
              </w:p>
              <w:p w:rsidR="00F134D4" w:rsidRDefault="00DA33F7">
                <w:pPr>
                  <w:pStyle w:val="ZhlavneboZpat0"/>
                  <w:shd w:val="clear" w:color="auto" w:fill="auto"/>
                  <w:tabs>
                    <w:tab w:val="right" w:pos="2256"/>
                  </w:tabs>
                  <w:spacing w:line="240" w:lineRule="auto"/>
                  <w:jc w:val="left"/>
                </w:pPr>
                <w:r>
                  <w:t>Kosovská</w:t>
                </w:r>
                <w:r>
                  <w:tab/>
                  <w:t>16</w:t>
                </w:r>
              </w:p>
              <w:p w:rsidR="00F134D4" w:rsidRDefault="00DA33F7">
                <w:pPr>
                  <w:pStyle w:val="ZhlavneboZpat0"/>
                  <w:shd w:val="clear" w:color="auto" w:fill="auto"/>
                  <w:spacing w:line="240" w:lineRule="auto"/>
                  <w:jc w:val="left"/>
                </w:pPr>
                <w:r>
                  <w:t>Jihlava</w:t>
                </w:r>
              </w:p>
            </w:txbxContent>
          </v:textbox>
          <w10:wrap anchorx="page" anchory="page"/>
        </v:shape>
      </w:pict>
    </w:r>
    <w:r>
      <w:pict>
        <v:shape id="_x0000_s2053" type="#_x0000_t202" style="position:absolute;margin-left:57.05pt;margin-top:76.1pt;width:107.5pt;height:24.5pt;z-index:-188744063;mso-wrap-style:none;mso-wrap-distance-left:5pt;mso-wrap-distance-right:5pt;mso-position-horizontal-relative:page;mso-position-vertical-relative:page" wrapcoords="0 0" filled="f" stroked="f">
          <v:textbox style="mso-fit-shape-to-text:t" inset="0,0,0,0">
            <w:txbxContent>
              <w:p w:rsidR="00F134D4" w:rsidRDefault="00DA33F7">
                <w:pPr>
                  <w:pStyle w:val="ZhlavneboZpat0"/>
                  <w:shd w:val="clear" w:color="auto" w:fill="auto"/>
                  <w:spacing w:line="240" w:lineRule="auto"/>
                  <w:jc w:val="left"/>
                </w:pPr>
                <w:r>
                  <w:rPr>
                    <w:rStyle w:val="ZhlavneboZpat15ptTunKurzva"/>
                  </w:rPr>
                  <w:t>silnic Vysočiny</w:t>
                </w:r>
              </w:p>
              <w:p w:rsidR="00F134D4" w:rsidRDefault="00DA33F7">
                <w:pPr>
                  <w:pStyle w:val="ZhlavneboZpat0"/>
                  <w:shd w:val="clear" w:color="auto" w:fill="auto"/>
                  <w:spacing w:line="240" w:lineRule="auto"/>
                  <w:jc w:val="left"/>
                </w:pPr>
                <w:r>
                  <w:rPr>
                    <w:rStyle w:val="ZhlavneboZpat95ptTunKurzva"/>
                  </w:rPr>
                  <w:t>příspěvková organizace</w:t>
                </w:r>
              </w:p>
            </w:txbxContent>
          </v:textbox>
          <w10:wrap anchorx="page" anchory="page"/>
        </v:shape>
      </w:pict>
    </w:r>
    <w:r>
      <w:pict>
        <v:shape id="_x0000_s2052" type="#_x0000_t202" style="position:absolute;margin-left:57.55pt;margin-top:60.3pt;width:175.7pt;height:13.7pt;z-index:-188744062;mso-wrap-style:none;mso-wrap-distance-left:5pt;mso-wrap-distance-right:5pt;mso-position-horizontal-relative:page;mso-position-vertical-relative:page" wrapcoords="0 0" filled="f" stroked="f">
          <v:textbox style="mso-fit-shape-to-text:t" inset="0,0,0,0">
            <w:txbxContent>
              <w:p w:rsidR="00F134D4" w:rsidRDefault="00DA33F7">
                <w:pPr>
                  <w:pStyle w:val="ZhlavneboZpat0"/>
                  <w:shd w:val="clear" w:color="auto" w:fill="auto"/>
                  <w:spacing w:line="240" w:lineRule="auto"/>
                  <w:jc w:val="left"/>
                </w:pPr>
                <w:r>
                  <w:rPr>
                    <w:rStyle w:val="ZhlavneboZpat15ptTunKurzva"/>
                  </w:rPr>
                  <w:t>Krajská správa a údržba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D4" w:rsidRDefault="00F60621">
    <w:pPr>
      <w:rPr>
        <w:sz w:val="2"/>
        <w:szCs w:val="2"/>
      </w:rPr>
    </w:pPr>
    <w:r>
      <w:pict>
        <v:shapetype id="_x0000_t202" coordsize="21600,21600" o:spt="202" path="m,l,21600r21600,l21600,xe">
          <v:stroke joinstyle="miter"/>
          <v:path gradientshapeok="t" o:connecttype="rect"/>
        </v:shapetype>
        <v:shape id="_x0000_s2050" type="#_x0000_t202" style="position:absolute;margin-left:242.3pt;margin-top:65.55pt;width:268.3pt;height:30.25pt;z-index:-188744060;mso-wrap-distance-left:5pt;mso-wrap-distance-right:5pt;mso-position-horizontal-relative:page;mso-position-vertical-relative:page" wrapcoords="0 0" filled="f" stroked="f">
          <v:textbox style="mso-fit-shape-to-text:t" inset="0,0,0,0">
            <w:txbxContent>
              <w:p w:rsidR="00F134D4" w:rsidRDefault="00DA33F7">
                <w:pPr>
                  <w:pStyle w:val="ZhlavneboZpat0"/>
                  <w:shd w:val="clear" w:color="auto" w:fill="auto"/>
                  <w:spacing w:line="240" w:lineRule="auto"/>
                  <w:jc w:val="left"/>
                </w:pPr>
                <w:r>
                  <w:t>Krajská správa a údržba silnic Vysočiny, příspěvková organizace</w:t>
                </w:r>
              </w:p>
              <w:p w:rsidR="00F134D4" w:rsidRDefault="00DA33F7">
                <w:pPr>
                  <w:pStyle w:val="ZhlavneboZpat0"/>
                  <w:shd w:val="clear" w:color="auto" w:fill="auto"/>
                  <w:tabs>
                    <w:tab w:val="right" w:pos="2256"/>
                  </w:tabs>
                  <w:spacing w:line="240" w:lineRule="auto"/>
                  <w:jc w:val="left"/>
                </w:pPr>
                <w:r>
                  <w:t>Kosovská</w:t>
                </w:r>
                <w:r>
                  <w:tab/>
                  <w:t>16</w:t>
                </w:r>
              </w:p>
              <w:p w:rsidR="00F134D4" w:rsidRDefault="00DA33F7">
                <w:pPr>
                  <w:pStyle w:val="ZhlavneboZpat0"/>
                  <w:shd w:val="clear" w:color="auto" w:fill="auto"/>
                  <w:spacing w:line="240" w:lineRule="auto"/>
                  <w:jc w:val="left"/>
                </w:pPr>
                <w:r>
                  <w:t>Jihlava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116F5"/>
    <w:multiLevelType w:val="multilevel"/>
    <w:tmpl w:val="EC924A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BB68F0"/>
    <w:multiLevelType w:val="multilevel"/>
    <w:tmpl w:val="03205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134D4"/>
    <w:rsid w:val="005447BA"/>
    <w:rsid w:val="00DA33F7"/>
    <w:rsid w:val="00F134D4"/>
    <w:rsid w:val="00F60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3D7ED81D-79FC-42A1-87EC-D1681EDC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Nadpis1Exact">
    <w:name w:val="Nadpis #1 Exact"/>
    <w:basedOn w:val="Standardnpsmoodstavce"/>
    <w:link w:val="Nadpis1"/>
    <w:rPr>
      <w:rFonts w:ascii="Arial" w:eastAsia="Arial" w:hAnsi="Arial" w:cs="Arial"/>
      <w:b/>
      <w:bCs/>
      <w:i/>
      <w:iCs/>
      <w:smallCaps w:val="0"/>
      <w:strike w:val="0"/>
      <w:sz w:val="30"/>
      <w:szCs w:val="30"/>
      <w:u w:val="none"/>
    </w:rPr>
  </w:style>
  <w:style w:type="character" w:customStyle="1" w:styleId="Zkladntext3Exact">
    <w:name w:val="Základní text (3) Exact"/>
    <w:basedOn w:val="Standardnpsmoodstavce"/>
    <w:link w:val="Zkladntext3"/>
    <w:rPr>
      <w:rFonts w:ascii="Arial" w:eastAsia="Arial" w:hAnsi="Arial" w:cs="Arial"/>
      <w:b/>
      <w:bCs/>
      <w:i/>
      <w:iCs/>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hlavneboZpat15ptTunKurzva">
    <w:name w:val="Záhlaví nebo Zápatí + 15 pt;Tučné;Kurzíva"/>
    <w:basedOn w:val="ZhlavneboZpat"/>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ZhlavneboZpat95ptTunKurzva">
    <w:name w:val="Záhlaví nebo Zápatí + 9;5 pt;Tučné;Kurzíva"/>
    <w:basedOn w:val="ZhlavneboZpa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7"/>
      <w:szCs w:val="17"/>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7"/>
      <w:szCs w:val="17"/>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5"/>
      <w:szCs w:val="15"/>
      <w:u w:val="none"/>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sz w:val="18"/>
      <w:szCs w:val="18"/>
    </w:rPr>
  </w:style>
  <w:style w:type="paragraph" w:customStyle="1" w:styleId="Nadpis1">
    <w:name w:val="Nadpis #1"/>
    <w:basedOn w:val="Normln"/>
    <w:link w:val="Nadpis1Exact"/>
    <w:pPr>
      <w:shd w:val="clear" w:color="auto" w:fill="FFFFFF"/>
      <w:spacing w:line="307" w:lineRule="exact"/>
      <w:jc w:val="both"/>
      <w:outlineLvl w:val="0"/>
    </w:pPr>
    <w:rPr>
      <w:rFonts w:ascii="Arial" w:eastAsia="Arial" w:hAnsi="Arial" w:cs="Arial"/>
      <w:b/>
      <w:bCs/>
      <w:i/>
      <w:iCs/>
      <w:sz w:val="30"/>
      <w:szCs w:val="30"/>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b/>
      <w:bCs/>
      <w:i/>
      <w:iCs/>
      <w:sz w:val="18"/>
      <w:szCs w:val="18"/>
    </w:rPr>
  </w:style>
  <w:style w:type="paragraph" w:customStyle="1" w:styleId="Zkladntext20">
    <w:name w:val="Základní text (2)"/>
    <w:basedOn w:val="Normln"/>
    <w:link w:val="Zkladntext2"/>
    <w:pPr>
      <w:shd w:val="clear" w:color="auto" w:fill="FFFFFF"/>
      <w:spacing w:line="240" w:lineRule="exact"/>
      <w:ind w:hanging="400"/>
      <w:jc w:val="both"/>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line="0" w:lineRule="atLeast"/>
      <w:jc w:val="both"/>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9"/>
      <w:szCs w:val="19"/>
    </w:rPr>
  </w:style>
  <w:style w:type="paragraph" w:customStyle="1" w:styleId="Nadpis20">
    <w:name w:val="Nadpis #2"/>
    <w:basedOn w:val="Normln"/>
    <w:link w:val="Nadpis2"/>
    <w:pPr>
      <w:shd w:val="clear" w:color="auto" w:fill="FFFFFF"/>
      <w:spacing w:before="180" w:after="420" w:line="0" w:lineRule="atLeast"/>
      <w:jc w:val="both"/>
      <w:outlineLvl w:val="1"/>
    </w:pPr>
    <w:rPr>
      <w:rFonts w:ascii="Arial" w:eastAsia="Arial" w:hAnsi="Arial" w:cs="Arial"/>
      <w:b/>
      <w:bCs/>
      <w:sz w:val="22"/>
      <w:szCs w:val="22"/>
    </w:rPr>
  </w:style>
  <w:style w:type="paragraph" w:customStyle="1" w:styleId="Zkladntext60">
    <w:name w:val="Základní text (6)"/>
    <w:basedOn w:val="Normln"/>
    <w:link w:val="Zkladntext6"/>
    <w:pPr>
      <w:shd w:val="clear" w:color="auto" w:fill="FFFFFF"/>
      <w:spacing w:before="60" w:line="221" w:lineRule="exact"/>
      <w:jc w:val="both"/>
    </w:pPr>
    <w:rPr>
      <w:rFonts w:ascii="Arial" w:eastAsia="Arial" w:hAnsi="Arial" w:cs="Arial"/>
      <w:sz w:val="17"/>
      <w:szCs w:val="17"/>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after="4080" w:line="221" w:lineRule="exact"/>
      <w:jc w:val="both"/>
    </w:pPr>
    <w:rPr>
      <w:rFonts w:ascii="Arial" w:eastAsia="Arial" w:hAnsi="Arial" w:cs="Arial"/>
      <w:sz w:val="15"/>
      <w:szCs w:val="15"/>
    </w:rPr>
  </w:style>
  <w:style w:type="paragraph" w:customStyle="1" w:styleId="xmsonormal">
    <w:name w:val="x_msonormal"/>
    <w:basedOn w:val="Normln"/>
    <w:rsid w:val="00DA33F7"/>
    <w:pPr>
      <w:widowControl/>
    </w:pPr>
    <w:rPr>
      <w:rFonts w:ascii="Calibri" w:eastAsiaTheme="minorHAnsi" w:hAnsi="Calibri" w:cs="Calibri"/>
      <w:color w:val="auto"/>
      <w:sz w:val="22"/>
      <w:szCs w:val="22"/>
      <w:lang w:bidi="ar-SA"/>
    </w:rPr>
  </w:style>
  <w:style w:type="character" w:customStyle="1" w:styleId="contentpasted0">
    <w:name w:val="contentpasted0"/>
    <w:basedOn w:val="Standardnpsmoodstavce"/>
    <w:rsid w:val="00DA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nancnianalytickyurad.cz/files/20220412-ukr-blr.xlsx" TargetMode="External"/><Relationship Id="rId18" Type="http://schemas.openxmlformats.org/officeDocument/2006/relationships/hyperlink" Target="mailto:jordanvaclav@favex.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mailto:xxxxxxxxxxxxxxxxxxx@ksusv.cz" TargetMode="External"/><Relationship Id="rId2" Type="http://schemas.openxmlformats.org/officeDocument/2006/relationships/styles" Target="styles.xml"/><Relationship Id="rId16" Type="http://schemas.openxmlformats.org/officeDocument/2006/relationships/hyperlink" Target="mailto:xxxxxxxxxxxxxxxxxxxxx@favex.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ksusv.cz" TargetMode="External"/><Relationship Id="rId10" Type="http://schemas.openxmlformats.org/officeDocument/2006/relationships/footer" Target="footer2.xml"/><Relationship Id="rId19" Type="http://schemas.openxmlformats.org/officeDocument/2006/relationships/hyperlink" Target="http://www.favex.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1639</Words>
  <Characters>9673</Characters>
  <Application>Microsoft Office Word</Application>
  <DocSecurity>0</DocSecurity>
  <Lines>80</Lines>
  <Paragraphs>22</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Krajzingrová Marie</cp:lastModifiedBy>
  <cp:revision>3</cp:revision>
  <dcterms:created xsi:type="dcterms:W3CDTF">2023-08-30T11:27:00Z</dcterms:created>
  <dcterms:modified xsi:type="dcterms:W3CDTF">2023-08-30T11:46:00Z</dcterms:modified>
</cp:coreProperties>
</file>