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AF172" w14:textId="77777777" w:rsidR="00F77D38" w:rsidRDefault="00F77D38">
      <w:pPr>
        <w:pStyle w:val="Zkladntext"/>
        <w:rPr>
          <w:rFonts w:ascii="Times New Roman"/>
          <w:sz w:val="20"/>
        </w:rPr>
      </w:pPr>
    </w:p>
    <w:p w14:paraId="4D6D8266" w14:textId="77777777" w:rsidR="00F77D38" w:rsidRDefault="00F77D38">
      <w:pPr>
        <w:pStyle w:val="Zkladntext"/>
        <w:rPr>
          <w:rFonts w:ascii="Times New Roman"/>
          <w:sz w:val="20"/>
        </w:rPr>
      </w:pPr>
    </w:p>
    <w:p w14:paraId="7D3050AD" w14:textId="77777777" w:rsidR="00F77D38" w:rsidRDefault="00F77D38">
      <w:pPr>
        <w:pStyle w:val="Zkladntext"/>
        <w:rPr>
          <w:rFonts w:ascii="Times New Roman"/>
          <w:sz w:val="20"/>
        </w:rPr>
      </w:pPr>
    </w:p>
    <w:p w14:paraId="419403F2" w14:textId="77777777" w:rsidR="00F77D38" w:rsidRDefault="00F77D38">
      <w:pPr>
        <w:pStyle w:val="Zkladntext"/>
        <w:rPr>
          <w:rFonts w:ascii="Times New Roman"/>
          <w:sz w:val="20"/>
        </w:rPr>
      </w:pPr>
    </w:p>
    <w:p w14:paraId="66682192" w14:textId="77777777" w:rsidR="00F77D38" w:rsidRDefault="00F77D38">
      <w:pPr>
        <w:pStyle w:val="Zkladntext"/>
        <w:spacing w:before="4"/>
        <w:rPr>
          <w:rFonts w:ascii="Times New Roman"/>
          <w:sz w:val="21"/>
        </w:rPr>
      </w:pPr>
    </w:p>
    <w:p w14:paraId="43DCC2E5" w14:textId="77777777" w:rsidR="00F77D38" w:rsidRDefault="00000000">
      <w:pPr>
        <w:tabs>
          <w:tab w:val="left" w:pos="2981"/>
        </w:tabs>
        <w:ind w:left="19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3CB6696" wp14:editId="5D2B7E47">
            <wp:extent cx="1075575" cy="108965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5575" cy="1089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2"/>
          <w:sz w:val="20"/>
        </w:rPr>
        <w:drawing>
          <wp:inline distT="0" distB="0" distL="0" distR="0" wp14:anchorId="6898584F" wp14:editId="3780CBD5">
            <wp:extent cx="880952" cy="947261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952" cy="947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2D9167" w14:textId="77777777" w:rsidR="00F77D38" w:rsidRDefault="00F77D38">
      <w:pPr>
        <w:pStyle w:val="Zkladntext"/>
        <w:spacing w:before="3"/>
        <w:rPr>
          <w:rFonts w:ascii="Times New Roman"/>
          <w:sz w:val="27"/>
        </w:rPr>
      </w:pPr>
    </w:p>
    <w:p w14:paraId="7A2FD775" w14:textId="77777777" w:rsidR="00F77D38" w:rsidRDefault="00000000">
      <w:pPr>
        <w:spacing w:before="100" w:line="289" w:lineRule="exact"/>
        <w:ind w:left="138"/>
        <w:jc w:val="both"/>
        <w:rPr>
          <w:b/>
          <w:sz w:val="24"/>
        </w:rPr>
      </w:pPr>
      <w:r>
        <w:rPr>
          <w:noProof/>
        </w:rPr>
        <w:drawing>
          <wp:anchor distT="0" distB="0" distL="0" distR="0" simplePos="0" relativeHeight="268424711" behindDoc="1" locked="0" layoutInCell="1" allowOverlap="1" wp14:anchorId="63186AE4" wp14:editId="3AC995BA">
            <wp:simplePos x="0" y="0"/>
            <wp:positionH relativeFrom="page">
              <wp:posOffset>3952875</wp:posOffset>
            </wp:positionH>
            <wp:positionV relativeFrom="paragraph">
              <wp:posOffset>-2041323</wp:posOffset>
            </wp:positionV>
            <wp:extent cx="2476500" cy="2476499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476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b/>
          <w:sz w:val="24"/>
          <w:u w:val="thick"/>
        </w:rPr>
        <w:t>Projekt</w:t>
      </w:r>
      <w:proofErr w:type="spellEnd"/>
      <w:r>
        <w:rPr>
          <w:b/>
          <w:sz w:val="24"/>
          <w:u w:val="thick"/>
        </w:rPr>
        <w:t xml:space="preserve"> „</w:t>
      </w:r>
      <w:proofErr w:type="spellStart"/>
      <w:r>
        <w:rPr>
          <w:b/>
          <w:sz w:val="24"/>
          <w:u w:val="thick"/>
        </w:rPr>
        <w:t>Přeshraniční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odborná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spolupráce</w:t>
      </w:r>
      <w:proofErr w:type="spellEnd"/>
      <w:r>
        <w:rPr>
          <w:b/>
          <w:sz w:val="24"/>
          <w:u w:val="thick"/>
        </w:rPr>
        <w:t xml:space="preserve"> 2023-2024“</w:t>
      </w:r>
    </w:p>
    <w:p w14:paraId="1869A8CE" w14:textId="77777777" w:rsidR="00F77D38" w:rsidRDefault="00000000">
      <w:pPr>
        <w:pStyle w:val="Zkladntext"/>
        <w:spacing w:line="265" w:lineRule="exact"/>
        <w:ind w:left="138"/>
        <w:jc w:val="both"/>
      </w:pPr>
      <w:proofErr w:type="spellStart"/>
      <w:r>
        <w:t>podporovaný</w:t>
      </w:r>
      <w:proofErr w:type="spellEnd"/>
      <w:r>
        <w:t xml:space="preserve"> z </w:t>
      </w:r>
      <w:proofErr w:type="spellStart"/>
      <w:r>
        <w:t>prostředků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EU Erasmus+</w:t>
      </w:r>
    </w:p>
    <w:p w14:paraId="287D9FB5" w14:textId="77777777" w:rsidR="00F77D38" w:rsidRDefault="00F77D38">
      <w:pPr>
        <w:pStyle w:val="Zkladntext"/>
        <w:rPr>
          <w:sz w:val="26"/>
        </w:rPr>
      </w:pPr>
    </w:p>
    <w:p w14:paraId="7664B76B" w14:textId="77777777" w:rsidR="00F77D38" w:rsidRDefault="00F77D38">
      <w:pPr>
        <w:pStyle w:val="Zkladntext"/>
        <w:rPr>
          <w:sz w:val="26"/>
        </w:rPr>
      </w:pPr>
    </w:p>
    <w:p w14:paraId="10DD8DD1" w14:textId="77777777" w:rsidR="00F77D38" w:rsidRDefault="00F77D38">
      <w:pPr>
        <w:pStyle w:val="Zkladntext"/>
        <w:rPr>
          <w:sz w:val="26"/>
        </w:rPr>
      </w:pPr>
    </w:p>
    <w:p w14:paraId="1E964DD7" w14:textId="77777777" w:rsidR="00F77D38" w:rsidRDefault="00000000">
      <w:pPr>
        <w:pStyle w:val="Nadpis1"/>
        <w:spacing w:before="166"/>
        <w:ind w:left="2671" w:right="2668"/>
      </w:pPr>
      <w:proofErr w:type="spellStart"/>
      <w:r>
        <w:t>Smlouva</w:t>
      </w:r>
      <w:proofErr w:type="spellEnd"/>
      <w:r>
        <w:t xml:space="preserve"> pro </w:t>
      </w:r>
      <w:proofErr w:type="spellStart"/>
      <w:r>
        <w:t>odbornou</w:t>
      </w:r>
      <w:proofErr w:type="spellEnd"/>
      <w:r>
        <w:t xml:space="preserve"> </w:t>
      </w:r>
      <w:proofErr w:type="spellStart"/>
      <w:r>
        <w:t>stáž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Erasmus+</w:t>
      </w:r>
    </w:p>
    <w:p w14:paraId="0734EC74" w14:textId="77777777" w:rsidR="00F77D38" w:rsidRDefault="00000000">
      <w:pPr>
        <w:ind w:left="2273" w:right="2272"/>
        <w:jc w:val="center"/>
        <w:rPr>
          <w:b/>
          <w:sz w:val="28"/>
        </w:rPr>
      </w:pPr>
      <w:r>
        <w:rPr>
          <w:b/>
          <w:sz w:val="28"/>
        </w:rPr>
        <w:t xml:space="preserve">v </w:t>
      </w:r>
      <w:proofErr w:type="spellStart"/>
      <w:r>
        <w:rPr>
          <w:b/>
          <w:sz w:val="28"/>
        </w:rPr>
        <w:t>odborném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vzdělávání</w:t>
      </w:r>
      <w:proofErr w:type="spellEnd"/>
      <w:r>
        <w:rPr>
          <w:b/>
          <w:sz w:val="28"/>
        </w:rPr>
        <w:t xml:space="preserve"> a </w:t>
      </w:r>
      <w:proofErr w:type="spellStart"/>
      <w:r>
        <w:rPr>
          <w:b/>
          <w:sz w:val="28"/>
        </w:rPr>
        <w:t>přípravě</w:t>
      </w:r>
      <w:proofErr w:type="spellEnd"/>
    </w:p>
    <w:p w14:paraId="145FCC39" w14:textId="77777777" w:rsidR="00F77D38" w:rsidRDefault="00F77D38">
      <w:pPr>
        <w:pStyle w:val="Zkladntext"/>
        <w:rPr>
          <w:b/>
          <w:sz w:val="34"/>
        </w:rPr>
      </w:pPr>
    </w:p>
    <w:p w14:paraId="3A2A7562" w14:textId="77777777" w:rsidR="00F77D38" w:rsidRDefault="00F77D38">
      <w:pPr>
        <w:pStyle w:val="Zkladntext"/>
        <w:rPr>
          <w:b/>
          <w:sz w:val="34"/>
        </w:rPr>
      </w:pPr>
    </w:p>
    <w:p w14:paraId="09E5FFCE" w14:textId="77777777" w:rsidR="00F77D38" w:rsidRDefault="00000000">
      <w:pPr>
        <w:pStyle w:val="Zkladntext"/>
        <w:spacing w:before="240"/>
        <w:ind w:left="138"/>
        <w:jc w:val="both"/>
      </w:pPr>
      <w:r>
        <w:t xml:space="preserve">Tato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upravuje</w:t>
      </w:r>
      <w:proofErr w:type="spellEnd"/>
      <w:r>
        <w:t xml:space="preserve"> </w:t>
      </w:r>
      <w:proofErr w:type="spellStart"/>
      <w:r>
        <w:t>vztahy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následujícími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>:</w:t>
      </w:r>
    </w:p>
    <w:p w14:paraId="57933516" w14:textId="77777777" w:rsidR="00F77D38" w:rsidRDefault="00F77D38">
      <w:pPr>
        <w:pStyle w:val="Zkladntext"/>
        <w:rPr>
          <w:sz w:val="26"/>
        </w:rPr>
      </w:pPr>
    </w:p>
    <w:p w14:paraId="4568701F" w14:textId="77777777" w:rsidR="00F77D38" w:rsidRDefault="00000000">
      <w:pPr>
        <w:pStyle w:val="Nadpis2"/>
      </w:pP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 </w:t>
      </w:r>
      <w:proofErr w:type="spellStart"/>
      <w:r>
        <w:t>Plzni</w:t>
      </w:r>
      <w:proofErr w:type="spellEnd"/>
    </w:p>
    <w:p w14:paraId="52A23B03" w14:textId="77777777" w:rsidR="00F77D38" w:rsidRDefault="00000000">
      <w:pPr>
        <w:pStyle w:val="Zkladntext"/>
        <w:spacing w:before="1"/>
        <w:ind w:left="138" w:right="2786"/>
      </w:pPr>
      <w:proofErr w:type="spellStart"/>
      <w:r>
        <w:t>Koordinační</w:t>
      </w:r>
      <w:proofErr w:type="spellEnd"/>
      <w:r>
        <w:t xml:space="preserve"> centrum </w:t>
      </w:r>
      <w:proofErr w:type="spellStart"/>
      <w:r>
        <w:t>česko-německých</w:t>
      </w:r>
      <w:proofErr w:type="spellEnd"/>
      <w:r>
        <w:t xml:space="preserve"> </w:t>
      </w:r>
      <w:proofErr w:type="spellStart"/>
      <w:r>
        <w:t>výměn</w:t>
      </w:r>
      <w:proofErr w:type="spellEnd"/>
      <w:r>
        <w:t xml:space="preserve"> </w:t>
      </w:r>
      <w:proofErr w:type="spellStart"/>
      <w:r>
        <w:t>mládeže</w:t>
      </w:r>
      <w:proofErr w:type="spellEnd"/>
      <w:r>
        <w:t xml:space="preserve"> – Tandem </w:t>
      </w:r>
      <w:proofErr w:type="spellStart"/>
      <w:r>
        <w:t>Univerzitní</w:t>
      </w:r>
      <w:proofErr w:type="spellEnd"/>
      <w:r>
        <w:t xml:space="preserve"> 8, 306 14 </w:t>
      </w:r>
      <w:proofErr w:type="spellStart"/>
      <w:r>
        <w:t>Plzeň</w:t>
      </w:r>
      <w:proofErr w:type="spellEnd"/>
    </w:p>
    <w:p w14:paraId="34BED58E" w14:textId="77777777" w:rsidR="00F77D38" w:rsidRDefault="00000000">
      <w:pPr>
        <w:pStyle w:val="Zkladntext"/>
        <w:spacing w:line="264" w:lineRule="exact"/>
        <w:ind w:left="138"/>
        <w:jc w:val="both"/>
      </w:pPr>
      <w:r>
        <w:t>IČO: 49777513</w:t>
      </w:r>
    </w:p>
    <w:p w14:paraId="18137EE8" w14:textId="77777777" w:rsidR="00F77D38" w:rsidRDefault="00000000">
      <w:pPr>
        <w:pStyle w:val="Zkladntext"/>
        <w:spacing w:line="480" w:lineRule="auto"/>
        <w:ind w:left="138" w:right="3758"/>
        <w:rPr>
          <w:b/>
        </w:rPr>
      </w:pPr>
      <w:proofErr w:type="spellStart"/>
      <w:r>
        <w:t>zastoupená</w:t>
      </w:r>
      <w:proofErr w:type="spellEnd"/>
      <w:r>
        <w:t xml:space="preserve">: </w:t>
      </w:r>
      <w:r>
        <w:rPr>
          <w:rFonts w:ascii="Arial" w:hAnsi="Arial"/>
        </w:rPr>
        <w:t xml:space="preserve">prof. </w:t>
      </w:r>
      <w:proofErr w:type="spellStart"/>
      <w:r>
        <w:rPr>
          <w:rFonts w:ascii="Arial" w:hAnsi="Arial"/>
        </w:rPr>
        <w:t>RNDr</w:t>
      </w:r>
      <w:proofErr w:type="spellEnd"/>
      <w:r>
        <w:rPr>
          <w:rFonts w:ascii="Arial" w:hAnsi="Arial"/>
        </w:rPr>
        <w:t xml:space="preserve">. Miroslav </w:t>
      </w:r>
      <w:proofErr w:type="spellStart"/>
      <w:r>
        <w:rPr>
          <w:rFonts w:ascii="Arial" w:hAnsi="Arial"/>
        </w:rPr>
        <w:t>Lávička</w:t>
      </w:r>
      <w:proofErr w:type="spellEnd"/>
      <w:r>
        <w:rPr>
          <w:rFonts w:ascii="Arial" w:hAnsi="Arial"/>
        </w:rPr>
        <w:t>, Ph.D.</w:t>
      </w:r>
      <w:r>
        <w:t xml:space="preserve">, </w:t>
      </w:r>
      <w:proofErr w:type="spellStart"/>
      <w:r>
        <w:t>rektor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koordinátor</w:t>
      </w:r>
      <w:proofErr w:type="spellEnd"/>
      <w:r>
        <w:rPr>
          <w:b/>
        </w:rPr>
        <w:t>“</w:t>
      </w:r>
    </w:p>
    <w:p w14:paraId="3EF84759" w14:textId="77777777" w:rsidR="00F77D38" w:rsidRDefault="00000000">
      <w:pPr>
        <w:pStyle w:val="Nadpis2"/>
        <w:spacing w:before="0" w:line="265" w:lineRule="exact"/>
      </w:pPr>
      <w:r>
        <w:t>a</w:t>
      </w:r>
    </w:p>
    <w:p w14:paraId="55D5FC98" w14:textId="77777777" w:rsidR="00F77D38" w:rsidRDefault="00F77D38">
      <w:pPr>
        <w:pStyle w:val="Zkladntext"/>
        <w:spacing w:before="12"/>
        <w:rPr>
          <w:b/>
          <w:sz w:val="21"/>
        </w:rPr>
      </w:pPr>
    </w:p>
    <w:p w14:paraId="0D483634" w14:textId="77777777" w:rsidR="00F77D38" w:rsidRDefault="00000000">
      <w:pPr>
        <w:pStyle w:val="Zkladntext"/>
        <w:ind w:left="138"/>
        <w:jc w:val="both"/>
      </w:pPr>
      <w:proofErr w:type="spellStart"/>
      <w:r>
        <w:t>Běh</w:t>
      </w:r>
      <w:proofErr w:type="spellEnd"/>
      <w:r>
        <w:t>: A1_2023_Šternberk</w:t>
      </w:r>
    </w:p>
    <w:p w14:paraId="26541A58" w14:textId="77777777" w:rsidR="00F77D38" w:rsidRDefault="00000000">
      <w:pPr>
        <w:pStyle w:val="Zkladntext"/>
        <w:tabs>
          <w:tab w:val="left" w:pos="2659"/>
        </w:tabs>
        <w:ind w:left="138" w:right="1352"/>
      </w:pPr>
      <w:proofErr w:type="spellStart"/>
      <w:r>
        <w:rPr>
          <w:b/>
        </w:rPr>
        <w:t>Úplný</w:t>
      </w:r>
      <w:proofErr w:type="spellEnd"/>
      <w:r>
        <w:rPr>
          <w:b/>
          <w:spacing w:val="-2"/>
        </w:rPr>
        <w:t xml:space="preserve"> </w:t>
      </w:r>
      <w:proofErr w:type="spellStart"/>
      <w:r>
        <w:rPr>
          <w:b/>
        </w:rPr>
        <w:t>název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školy</w:t>
      </w:r>
      <w:proofErr w:type="spellEnd"/>
      <w:r>
        <w:rPr>
          <w:b/>
        </w:rPr>
        <w:t>:</w:t>
      </w:r>
      <w:r>
        <w:rPr>
          <w:b/>
        </w:rPr>
        <w:tab/>
      </w:r>
      <w:proofErr w:type="spellStart"/>
      <w:r>
        <w:t>Střední</w:t>
      </w:r>
      <w:proofErr w:type="spellEnd"/>
      <w:r>
        <w:t xml:space="preserve"> </w:t>
      </w:r>
      <w:proofErr w:type="spellStart"/>
      <w:r>
        <w:t>odborná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lesnická</w:t>
      </w:r>
      <w:proofErr w:type="spellEnd"/>
      <w:r>
        <w:t xml:space="preserve"> a</w:t>
      </w:r>
      <w:r>
        <w:rPr>
          <w:spacing w:val="-8"/>
        </w:rPr>
        <w:t xml:space="preserve"> </w:t>
      </w:r>
      <w:proofErr w:type="spellStart"/>
      <w:r>
        <w:t>strojírenská</w:t>
      </w:r>
      <w:proofErr w:type="spellEnd"/>
      <w:r>
        <w:rPr>
          <w:spacing w:val="-3"/>
        </w:rPr>
        <w:t xml:space="preserve"> </w:t>
      </w:r>
      <w:proofErr w:type="spellStart"/>
      <w:r>
        <w:t>Šternberk</w:t>
      </w:r>
      <w:proofErr w:type="spellEnd"/>
      <w:r>
        <w:t xml:space="preserve"> </w:t>
      </w:r>
      <w:proofErr w:type="spellStart"/>
      <w:r>
        <w:t>Úplná</w:t>
      </w:r>
      <w:proofErr w:type="spellEnd"/>
      <w:r>
        <w:rPr>
          <w:spacing w:val="-1"/>
        </w:rPr>
        <w:t xml:space="preserve"> </w:t>
      </w:r>
      <w:proofErr w:type="spellStart"/>
      <w:r>
        <w:t>adresa</w:t>
      </w:r>
      <w:proofErr w:type="spellEnd"/>
      <w:r>
        <w:t>:</w:t>
      </w:r>
      <w:r>
        <w:tab/>
      </w:r>
      <w:proofErr w:type="spellStart"/>
      <w:r>
        <w:t>Opavská</w:t>
      </w:r>
      <w:proofErr w:type="spellEnd"/>
      <w:r>
        <w:t xml:space="preserve"> 8, 785 01</w:t>
      </w:r>
      <w:r>
        <w:rPr>
          <w:spacing w:val="-4"/>
        </w:rPr>
        <w:t xml:space="preserve"> </w:t>
      </w:r>
      <w:proofErr w:type="spellStart"/>
      <w:r>
        <w:t>Šternberk</w:t>
      </w:r>
      <w:proofErr w:type="spellEnd"/>
    </w:p>
    <w:p w14:paraId="03837751" w14:textId="77777777" w:rsidR="00F77D38" w:rsidRDefault="00000000">
      <w:pPr>
        <w:pStyle w:val="Zkladntext"/>
        <w:tabs>
          <w:tab w:val="left" w:pos="2659"/>
        </w:tabs>
        <w:spacing w:line="264" w:lineRule="exact"/>
        <w:ind w:left="138"/>
        <w:jc w:val="both"/>
      </w:pPr>
      <w:r>
        <w:t>IČO:</w:t>
      </w:r>
      <w:r>
        <w:tab/>
        <w:t>00848794</w:t>
      </w:r>
    </w:p>
    <w:p w14:paraId="65850DA1" w14:textId="28B724E8" w:rsidR="00F77D38" w:rsidRDefault="00000000">
      <w:pPr>
        <w:pStyle w:val="Zkladntext"/>
        <w:spacing w:before="1"/>
        <w:ind w:left="138"/>
        <w:jc w:val="both"/>
      </w:pPr>
      <w:proofErr w:type="spellStart"/>
      <w:r>
        <w:t>statutární</w:t>
      </w:r>
      <w:proofErr w:type="spellEnd"/>
      <w:r>
        <w:t xml:space="preserve"> </w:t>
      </w:r>
      <w:proofErr w:type="spellStart"/>
      <w:r>
        <w:t>zástupce</w:t>
      </w:r>
      <w:proofErr w:type="spellEnd"/>
      <w:r>
        <w:t xml:space="preserve"> </w:t>
      </w:r>
      <w:proofErr w:type="spellStart"/>
      <w:r>
        <w:t>školy</w:t>
      </w:r>
      <w:proofErr w:type="spellEnd"/>
      <w:r>
        <w:t xml:space="preserve">:     </w:t>
      </w:r>
      <w:proofErr w:type="spellStart"/>
      <w:r w:rsidR="00056528">
        <w:t>xxxx</w:t>
      </w:r>
      <w:proofErr w:type="spellEnd"/>
    </w:p>
    <w:p w14:paraId="3C68C3F6" w14:textId="0B4DA26E" w:rsidR="00F77D38" w:rsidRDefault="00000000">
      <w:pPr>
        <w:pStyle w:val="Zkladntext"/>
        <w:ind w:left="138" w:right="91"/>
      </w:pPr>
      <w:proofErr w:type="spellStart"/>
      <w:r>
        <w:t>koordinátor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, tel., e-mail: </w:t>
      </w:r>
      <w:proofErr w:type="spellStart"/>
      <w:r w:rsidR="00056528">
        <w:t>xxxxxx</w:t>
      </w:r>
      <w:proofErr w:type="spellEnd"/>
      <w:r>
        <w:t xml:space="preserve">, e-mail: </w:t>
      </w:r>
      <w:hyperlink r:id="rId9">
        <w:r>
          <w:t>reditel@sou-stbk.cz</w:t>
        </w:r>
      </w:hyperlink>
    </w:p>
    <w:p w14:paraId="1A32927B" w14:textId="77777777" w:rsidR="00F77D38" w:rsidRDefault="00F77D38">
      <w:pPr>
        <w:pStyle w:val="Zkladntext"/>
        <w:spacing w:before="11"/>
        <w:rPr>
          <w:sz w:val="21"/>
        </w:rPr>
      </w:pPr>
    </w:p>
    <w:p w14:paraId="212A318E" w14:textId="77777777" w:rsidR="00F77D38" w:rsidRDefault="00000000">
      <w:pPr>
        <w:ind w:left="138"/>
        <w:jc w:val="both"/>
        <w:rPr>
          <w:b/>
        </w:rPr>
      </w:pP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vysílající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organizace</w:t>
      </w:r>
      <w:proofErr w:type="spellEnd"/>
      <w:r>
        <w:rPr>
          <w:b/>
        </w:rPr>
        <w:t>/</w:t>
      </w:r>
      <w:proofErr w:type="spellStart"/>
      <w:r>
        <w:rPr>
          <w:b/>
        </w:rPr>
        <w:t>příjemce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grantu</w:t>
      </w:r>
      <w:proofErr w:type="spellEnd"/>
      <w:r>
        <w:rPr>
          <w:b/>
        </w:rPr>
        <w:t>“.</w:t>
      </w:r>
    </w:p>
    <w:p w14:paraId="6ABBE941" w14:textId="77777777" w:rsidR="00F77D38" w:rsidRDefault="00F77D38">
      <w:pPr>
        <w:pStyle w:val="Zkladntext"/>
        <w:spacing w:before="2"/>
        <w:rPr>
          <w:b/>
        </w:rPr>
      </w:pPr>
    </w:p>
    <w:p w14:paraId="45F04631" w14:textId="77777777" w:rsidR="00F77D38" w:rsidRDefault="00000000">
      <w:pPr>
        <w:pStyle w:val="Zkladntext"/>
        <w:ind w:left="138"/>
        <w:jc w:val="both"/>
      </w:pPr>
      <w:proofErr w:type="spellStart"/>
      <w:r>
        <w:t>Strany</w:t>
      </w:r>
      <w:proofErr w:type="spellEnd"/>
      <w:r>
        <w:t xml:space="preserve"> se </w:t>
      </w:r>
      <w:proofErr w:type="spellStart"/>
      <w:r>
        <w:t>dohodly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následujících</w:t>
      </w:r>
      <w:proofErr w:type="spellEnd"/>
      <w:r>
        <w:t xml:space="preserve"> </w:t>
      </w:r>
      <w:proofErr w:type="spellStart"/>
      <w:r>
        <w:t>pravidlech</w:t>
      </w:r>
      <w:proofErr w:type="spellEnd"/>
      <w:r>
        <w:t>:</w:t>
      </w:r>
    </w:p>
    <w:p w14:paraId="2DC1AF00" w14:textId="77777777" w:rsidR="00F77D38" w:rsidRDefault="00F77D38">
      <w:pPr>
        <w:pStyle w:val="Zkladntext"/>
        <w:spacing w:before="11"/>
        <w:rPr>
          <w:sz w:val="21"/>
        </w:rPr>
      </w:pPr>
    </w:p>
    <w:p w14:paraId="7A636DBC" w14:textId="77777777" w:rsidR="00F77D38" w:rsidRDefault="00000000">
      <w:pPr>
        <w:pStyle w:val="Nadpis2"/>
        <w:spacing w:before="0"/>
      </w:pPr>
      <w:proofErr w:type="spellStart"/>
      <w:r>
        <w:t>Článek</w:t>
      </w:r>
      <w:proofErr w:type="spellEnd"/>
      <w:r>
        <w:t xml:space="preserve"> I: </w:t>
      </w:r>
      <w:proofErr w:type="spellStart"/>
      <w:r>
        <w:t>Předmět</w:t>
      </w:r>
      <w:proofErr w:type="spellEnd"/>
      <w:r>
        <w:t xml:space="preserve"> </w:t>
      </w:r>
      <w:proofErr w:type="spellStart"/>
      <w:r>
        <w:t>smlouvy</w:t>
      </w:r>
      <w:proofErr w:type="spellEnd"/>
    </w:p>
    <w:p w14:paraId="5375C439" w14:textId="77777777" w:rsidR="00F77D38" w:rsidRDefault="00000000">
      <w:pPr>
        <w:pStyle w:val="Zkladntext"/>
        <w:ind w:left="138" w:right="131"/>
        <w:jc w:val="both"/>
      </w:pPr>
      <w:proofErr w:type="spellStart"/>
      <w:r>
        <w:t>Smluvní</w:t>
      </w:r>
      <w:proofErr w:type="spellEnd"/>
      <w:r>
        <w:rPr>
          <w:spacing w:val="-8"/>
        </w:rPr>
        <w:t xml:space="preserve"> </w:t>
      </w:r>
      <w:proofErr w:type="spellStart"/>
      <w:r>
        <w:t>strany</w:t>
      </w:r>
      <w:proofErr w:type="spellEnd"/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proofErr w:type="spellStart"/>
      <w:r>
        <w:t>koordinátor</w:t>
      </w:r>
      <w:proofErr w:type="spellEnd"/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t>vysílající</w:t>
      </w:r>
      <w:proofErr w:type="spellEnd"/>
      <w:r>
        <w:rPr>
          <w:spacing w:val="-8"/>
        </w:rPr>
        <w:t xml:space="preserve"> </w:t>
      </w:r>
      <w:proofErr w:type="spellStart"/>
      <w:r>
        <w:t>organizace</w:t>
      </w:r>
      <w:proofErr w:type="spellEnd"/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se</w:t>
      </w:r>
      <w:r>
        <w:rPr>
          <w:spacing w:val="-9"/>
        </w:rPr>
        <w:t xml:space="preserve"> </w:t>
      </w:r>
      <w:proofErr w:type="spellStart"/>
      <w:r>
        <w:t>zavazují</w:t>
      </w:r>
      <w:proofErr w:type="spellEnd"/>
      <w:r>
        <w:rPr>
          <w:spacing w:val="-8"/>
        </w:rPr>
        <w:t xml:space="preserve"> </w:t>
      </w:r>
      <w:proofErr w:type="spellStart"/>
      <w:r>
        <w:rPr>
          <w:b/>
        </w:rPr>
        <w:t>uskutečnit</w:t>
      </w:r>
      <w:proofErr w:type="spellEnd"/>
      <w:r>
        <w:rPr>
          <w:b/>
          <w:spacing w:val="-9"/>
        </w:rPr>
        <w:t xml:space="preserve"> </w:t>
      </w:r>
      <w:proofErr w:type="spellStart"/>
      <w:r>
        <w:rPr>
          <w:b/>
        </w:rPr>
        <w:t>odbornou</w:t>
      </w:r>
      <w:proofErr w:type="spellEnd"/>
      <w:r>
        <w:rPr>
          <w:b/>
          <w:spacing w:val="-6"/>
        </w:rPr>
        <w:t xml:space="preserve"> </w:t>
      </w:r>
      <w:proofErr w:type="spellStart"/>
      <w:r>
        <w:rPr>
          <w:b/>
        </w:rPr>
        <w:t>stáž</w:t>
      </w:r>
      <w:proofErr w:type="spellEnd"/>
      <w:r>
        <w:rPr>
          <w:b/>
        </w:rPr>
        <w:t xml:space="preserve"> </w:t>
      </w:r>
      <w:r>
        <w:t xml:space="preserve">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EU Erasmus+, a to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pravidly</w:t>
      </w:r>
      <w:proofErr w:type="spellEnd"/>
      <w:r>
        <w:t xml:space="preserve"> </w:t>
      </w:r>
      <w:proofErr w:type="spellStart"/>
      <w:r>
        <w:t>uvedenými</w:t>
      </w:r>
      <w:proofErr w:type="spellEnd"/>
      <w:r>
        <w:t xml:space="preserve"> v </w:t>
      </w:r>
      <w:proofErr w:type="spellStart"/>
      <w:r>
        <w:t>Grantové</w:t>
      </w:r>
      <w:proofErr w:type="spellEnd"/>
      <w:r>
        <w:t xml:space="preserve"> </w:t>
      </w:r>
      <w:proofErr w:type="spellStart"/>
      <w:r>
        <w:t>dohodě</w:t>
      </w:r>
      <w:proofErr w:type="spellEnd"/>
      <w:r>
        <w:t xml:space="preserve"> č. 2023-1-CZ01-KA121-VET-000130381,  </w:t>
      </w:r>
      <w:proofErr w:type="spellStart"/>
      <w:r>
        <w:t>která</w:t>
      </w:r>
      <w:proofErr w:type="spellEnd"/>
      <w:r>
        <w:t xml:space="preserve">  </w:t>
      </w:r>
      <w:proofErr w:type="spellStart"/>
      <w:r>
        <w:t>byla</w:t>
      </w:r>
      <w:proofErr w:type="spellEnd"/>
      <w:r>
        <w:t xml:space="preserve">  </w:t>
      </w:r>
      <w:proofErr w:type="spellStart"/>
      <w:r>
        <w:t>uzavřena</w:t>
      </w:r>
      <w:proofErr w:type="spellEnd"/>
      <w:r>
        <w:t xml:space="preserve">  </w:t>
      </w:r>
      <w:proofErr w:type="spellStart"/>
      <w:r>
        <w:t>mezi</w:t>
      </w:r>
      <w:proofErr w:type="spellEnd"/>
      <w:r>
        <w:t xml:space="preserve">  </w:t>
      </w:r>
      <w:proofErr w:type="spellStart"/>
      <w:r>
        <w:t>koordinátorem</w:t>
      </w:r>
      <w:proofErr w:type="spellEnd"/>
      <w:r>
        <w:t xml:space="preserve">  a</w:t>
      </w:r>
      <w:r>
        <w:rPr>
          <w:spacing w:val="35"/>
        </w:rPr>
        <w:t xml:space="preserve"> </w:t>
      </w:r>
      <w:proofErr w:type="spellStart"/>
      <w:r>
        <w:t>národní</w:t>
      </w:r>
      <w:proofErr w:type="spellEnd"/>
    </w:p>
    <w:p w14:paraId="67F5B385" w14:textId="77777777" w:rsidR="00F77D38" w:rsidRDefault="00F77D38">
      <w:pPr>
        <w:jc w:val="both"/>
        <w:sectPr w:rsidR="00F77D38">
          <w:footerReference w:type="default" r:id="rId10"/>
          <w:type w:val="continuous"/>
          <w:pgSz w:w="11910" w:h="16840"/>
          <w:pgMar w:top="0" w:right="1280" w:bottom="1840" w:left="1280" w:header="708" w:footer="1646" w:gutter="0"/>
          <w:pgNumType w:start="1"/>
          <w:cols w:space="708"/>
        </w:sectPr>
      </w:pPr>
    </w:p>
    <w:p w14:paraId="57F4D5F9" w14:textId="77777777" w:rsidR="00F77D38" w:rsidRDefault="00000000">
      <w:pPr>
        <w:pStyle w:val="Zkladntext"/>
        <w:spacing w:before="82"/>
        <w:ind w:left="138" w:right="91"/>
      </w:pPr>
      <w:proofErr w:type="spellStart"/>
      <w:r>
        <w:lastRenderedPageBreak/>
        <w:t>agenturou</w:t>
      </w:r>
      <w:proofErr w:type="spellEnd"/>
      <w:r>
        <w:rPr>
          <w:spacing w:val="-14"/>
        </w:rPr>
        <w:t xml:space="preserve"> </w:t>
      </w:r>
      <w:proofErr w:type="spellStart"/>
      <w:r>
        <w:t>Dům</w:t>
      </w:r>
      <w:proofErr w:type="spellEnd"/>
      <w:r>
        <w:rPr>
          <w:spacing w:val="-13"/>
        </w:rPr>
        <w:t xml:space="preserve"> </w:t>
      </w:r>
      <w:proofErr w:type="spellStart"/>
      <w:r>
        <w:t>zahraniční</w:t>
      </w:r>
      <w:proofErr w:type="spellEnd"/>
      <w:r>
        <w:rPr>
          <w:spacing w:val="-13"/>
        </w:rPr>
        <w:t xml:space="preserve"> </w:t>
      </w:r>
      <w:proofErr w:type="spellStart"/>
      <w:r>
        <w:t>spolupráce</w:t>
      </w:r>
      <w:proofErr w:type="spellEnd"/>
      <w:r>
        <w:rPr>
          <w:spacing w:val="-13"/>
        </w:rPr>
        <w:t xml:space="preserve"> </w:t>
      </w:r>
      <w:r>
        <w:t>(</w:t>
      </w:r>
      <w:proofErr w:type="spellStart"/>
      <w:r>
        <w:t>dále</w:t>
      </w:r>
      <w:proofErr w:type="spellEnd"/>
      <w:r>
        <w:rPr>
          <w:spacing w:val="-14"/>
        </w:rPr>
        <w:t xml:space="preserve"> </w:t>
      </w:r>
      <w:proofErr w:type="spellStart"/>
      <w:r>
        <w:t>jen</w:t>
      </w:r>
      <w:proofErr w:type="spellEnd"/>
      <w:r>
        <w:rPr>
          <w:spacing w:val="-16"/>
        </w:rPr>
        <w:t xml:space="preserve"> </w:t>
      </w:r>
      <w:r>
        <w:t>„</w:t>
      </w:r>
      <w:proofErr w:type="spellStart"/>
      <w:r>
        <w:t>grantová</w:t>
      </w:r>
      <w:proofErr w:type="spellEnd"/>
      <w:r>
        <w:rPr>
          <w:spacing w:val="-13"/>
        </w:rPr>
        <w:t xml:space="preserve"> </w:t>
      </w:r>
      <w:proofErr w:type="spellStart"/>
      <w:r>
        <w:t>dohoda</w:t>
      </w:r>
      <w:proofErr w:type="spellEnd"/>
      <w:r>
        <w:t>“)</w:t>
      </w:r>
      <w:r>
        <w:rPr>
          <w:spacing w:val="-13"/>
        </w:rPr>
        <w:t xml:space="preserve"> </w:t>
      </w:r>
      <w:r>
        <w:t>a</w:t>
      </w:r>
      <w:r>
        <w:rPr>
          <w:spacing w:val="-16"/>
        </w:rPr>
        <w:t xml:space="preserve"> </w:t>
      </w:r>
      <w:proofErr w:type="spellStart"/>
      <w:r>
        <w:t>dále</w:t>
      </w:r>
      <w:proofErr w:type="spellEnd"/>
      <w:r>
        <w:rPr>
          <w:spacing w:val="-17"/>
        </w:rPr>
        <w:t xml:space="preserve"> </w:t>
      </w:r>
      <w:r>
        <w:t>v</w:t>
      </w:r>
      <w:r>
        <w:rPr>
          <w:spacing w:val="-12"/>
        </w:rPr>
        <w:t xml:space="preserve"> </w:t>
      </w:r>
      <w:proofErr w:type="spellStart"/>
      <w:r>
        <w:t>souladu</w:t>
      </w:r>
      <w:proofErr w:type="spellEnd"/>
      <w:r>
        <w:rPr>
          <w:spacing w:val="-15"/>
        </w:rPr>
        <w:t xml:space="preserve"> </w:t>
      </w:r>
      <w:r>
        <w:t>s</w:t>
      </w:r>
      <w:r>
        <w:rPr>
          <w:spacing w:val="-13"/>
        </w:rPr>
        <w:t xml:space="preserve"> </w:t>
      </w:r>
      <w:proofErr w:type="spellStart"/>
      <w:r>
        <w:t>pravidly</w:t>
      </w:r>
      <w:proofErr w:type="spellEnd"/>
      <w:r>
        <w:t xml:space="preserve"> </w:t>
      </w:r>
      <w:proofErr w:type="spellStart"/>
      <w:r>
        <w:t>uvedenými</w:t>
      </w:r>
      <w:proofErr w:type="spellEnd"/>
      <w:r>
        <w:t xml:space="preserve"> v </w:t>
      </w:r>
      <w:proofErr w:type="spellStart"/>
      <w:r>
        <w:t>této</w:t>
      </w:r>
      <w:proofErr w:type="spellEnd"/>
      <w:r>
        <w:rPr>
          <w:spacing w:val="-4"/>
        </w:rPr>
        <w:t xml:space="preserve"> </w:t>
      </w:r>
      <w:proofErr w:type="spellStart"/>
      <w:r>
        <w:t>smlouvě</w:t>
      </w:r>
      <w:proofErr w:type="spellEnd"/>
      <w:r>
        <w:t>.</w:t>
      </w:r>
    </w:p>
    <w:p w14:paraId="66C1976F" w14:textId="77777777" w:rsidR="00F77D38" w:rsidRDefault="00F77D38">
      <w:pPr>
        <w:pStyle w:val="Zkladntext"/>
        <w:spacing w:before="1"/>
      </w:pPr>
    </w:p>
    <w:p w14:paraId="2BDB5F55" w14:textId="77777777" w:rsidR="00F77D38" w:rsidRDefault="00000000">
      <w:pPr>
        <w:tabs>
          <w:tab w:val="left" w:pos="820"/>
          <w:tab w:val="left" w:pos="1852"/>
          <w:tab w:val="left" w:pos="3360"/>
          <w:tab w:val="left" w:pos="4711"/>
          <w:tab w:val="left" w:pos="5923"/>
          <w:tab w:val="left" w:pos="6329"/>
        </w:tabs>
        <w:spacing w:before="1"/>
        <w:ind w:left="138" w:right="132"/>
        <w:rPr>
          <w:b/>
        </w:rPr>
      </w:pPr>
      <w:proofErr w:type="spellStart"/>
      <w:r>
        <w:t>Číslo</w:t>
      </w:r>
      <w:proofErr w:type="spellEnd"/>
      <w:r>
        <w:tab/>
      </w:r>
      <w:proofErr w:type="spellStart"/>
      <w:r>
        <w:t>projektu</w:t>
      </w:r>
      <w:proofErr w:type="spellEnd"/>
      <w:r>
        <w:tab/>
      </w:r>
      <w:proofErr w:type="spellStart"/>
      <w:r>
        <w:t>podpořeného</w:t>
      </w:r>
      <w:proofErr w:type="spellEnd"/>
      <w:r>
        <w:tab/>
      </w:r>
      <w:proofErr w:type="spellStart"/>
      <w:r>
        <w:t>programem</w:t>
      </w:r>
      <w:proofErr w:type="spellEnd"/>
      <w:r>
        <w:tab/>
        <w:t>Erasmus+</w:t>
      </w:r>
      <w:r>
        <w:tab/>
        <w:t>je</w:t>
      </w:r>
      <w:r>
        <w:tab/>
      </w:r>
      <w:r>
        <w:rPr>
          <w:b/>
          <w:spacing w:val="-1"/>
        </w:rPr>
        <w:t xml:space="preserve">2023-1-CZ01-KA121-VET- </w:t>
      </w:r>
      <w:r>
        <w:rPr>
          <w:b/>
        </w:rPr>
        <w:t>000130381.</w:t>
      </w:r>
    </w:p>
    <w:p w14:paraId="19E509D6" w14:textId="77777777" w:rsidR="00F77D38" w:rsidRDefault="00F77D38">
      <w:pPr>
        <w:pStyle w:val="Zkladntext"/>
        <w:spacing w:before="1"/>
        <w:rPr>
          <w:b/>
        </w:rPr>
      </w:pPr>
    </w:p>
    <w:p w14:paraId="02B714F0" w14:textId="77777777" w:rsidR="00F77D38" w:rsidRDefault="00000000">
      <w:pPr>
        <w:pStyle w:val="Zkladntext"/>
        <w:spacing w:before="1"/>
        <w:ind w:left="138" w:right="131"/>
        <w:jc w:val="both"/>
      </w:pPr>
      <w:r>
        <w:t xml:space="preserve">Tato </w:t>
      </w:r>
      <w:proofErr w:type="spellStart"/>
      <w:r>
        <w:t>smlouva</w:t>
      </w:r>
      <w:proofErr w:type="spellEnd"/>
      <w:r>
        <w:t xml:space="preserve">, </w:t>
      </w:r>
      <w:proofErr w:type="spellStart"/>
      <w:r>
        <w:t>kterou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přečetly</w:t>
      </w:r>
      <w:proofErr w:type="spellEnd"/>
      <w:r>
        <w:t xml:space="preserve"> a </w:t>
      </w:r>
      <w:proofErr w:type="spellStart"/>
      <w:r>
        <w:t>jsou</w:t>
      </w:r>
      <w:proofErr w:type="spellEnd"/>
      <w:r>
        <w:t xml:space="preserve"> s </w:t>
      </w:r>
      <w:proofErr w:type="spellStart"/>
      <w:r>
        <w:t>ní</w:t>
      </w:r>
      <w:proofErr w:type="spellEnd"/>
      <w:r>
        <w:t xml:space="preserve"> </w:t>
      </w:r>
      <w:proofErr w:type="spellStart"/>
      <w:r>
        <w:t>srozuměny</w:t>
      </w:r>
      <w:proofErr w:type="spellEnd"/>
      <w:r>
        <w:t xml:space="preserve">, </w:t>
      </w:r>
      <w:proofErr w:type="spellStart"/>
      <w:r>
        <w:t>upravuje</w:t>
      </w:r>
      <w:proofErr w:type="spellEnd"/>
      <w:r>
        <w:t xml:space="preserve"> </w:t>
      </w:r>
      <w:proofErr w:type="spellStart"/>
      <w:r>
        <w:t>vztahy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těmito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a </w:t>
      </w:r>
      <w:proofErr w:type="spellStart"/>
      <w:r>
        <w:t>definuje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a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spojené</w:t>
      </w:r>
      <w:proofErr w:type="spellEnd"/>
      <w:r>
        <w:t xml:space="preserve"> s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participací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</w:t>
      </w:r>
      <w:proofErr w:type="spellStart"/>
      <w:r>
        <w:t>stáži</w:t>
      </w:r>
      <w:proofErr w:type="spellEnd"/>
      <w:r>
        <w:t>.</w:t>
      </w:r>
    </w:p>
    <w:p w14:paraId="44AAE586" w14:textId="77777777" w:rsidR="00F77D38" w:rsidRDefault="00F77D38">
      <w:pPr>
        <w:pStyle w:val="Zkladntext"/>
        <w:spacing w:before="11"/>
        <w:rPr>
          <w:sz w:val="21"/>
        </w:rPr>
      </w:pPr>
    </w:p>
    <w:p w14:paraId="6B341135" w14:textId="77777777" w:rsidR="00F77D38" w:rsidRDefault="00000000">
      <w:pPr>
        <w:pStyle w:val="Zkladntext"/>
        <w:ind w:left="138"/>
        <w:jc w:val="both"/>
      </w:pPr>
      <w:proofErr w:type="spellStart"/>
      <w:r>
        <w:t>Podrobná</w:t>
      </w:r>
      <w:proofErr w:type="spellEnd"/>
      <w:r>
        <w:t xml:space="preserve"> </w:t>
      </w:r>
      <w:proofErr w:type="spellStart"/>
      <w:r>
        <w:t>úprava</w:t>
      </w:r>
      <w:proofErr w:type="spellEnd"/>
      <w:r>
        <w:t xml:space="preserve"> </w:t>
      </w:r>
      <w:proofErr w:type="spellStart"/>
      <w:r>
        <w:t>pravidel</w:t>
      </w:r>
      <w:proofErr w:type="spellEnd"/>
      <w:r>
        <w:t xml:space="preserve"> pro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odborné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je </w:t>
      </w:r>
      <w:proofErr w:type="spellStart"/>
      <w:r>
        <w:t>uvedena</w:t>
      </w:r>
      <w:proofErr w:type="spellEnd"/>
      <w:r>
        <w:t xml:space="preserve"> v </w:t>
      </w:r>
      <w:proofErr w:type="spellStart"/>
      <w:r>
        <w:t>grantové</w:t>
      </w:r>
      <w:proofErr w:type="spellEnd"/>
      <w:r>
        <w:t xml:space="preserve"> </w:t>
      </w:r>
      <w:proofErr w:type="spellStart"/>
      <w:r>
        <w:t>dohodě</w:t>
      </w:r>
      <w:proofErr w:type="spellEnd"/>
      <w:r>
        <w:t>.</w:t>
      </w:r>
    </w:p>
    <w:p w14:paraId="478512B1" w14:textId="77777777" w:rsidR="00F77D38" w:rsidRDefault="00F77D38">
      <w:pPr>
        <w:pStyle w:val="Zkladntext"/>
        <w:spacing w:before="1"/>
      </w:pPr>
    </w:p>
    <w:p w14:paraId="572AF4A1" w14:textId="77777777" w:rsidR="00F77D38" w:rsidRDefault="00000000">
      <w:pPr>
        <w:pStyle w:val="Zkladntext"/>
        <w:ind w:left="138" w:right="131"/>
        <w:jc w:val="both"/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se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   s </w:t>
      </w:r>
      <w:proofErr w:type="spellStart"/>
      <w:r>
        <w:t>pravidly</w:t>
      </w:r>
      <w:proofErr w:type="spellEnd"/>
      <w:r>
        <w:t xml:space="preserve"> </w:t>
      </w:r>
      <w:proofErr w:type="spellStart"/>
      <w:r>
        <w:t>uvedenými</w:t>
      </w:r>
      <w:proofErr w:type="spellEnd"/>
      <w:r>
        <w:t xml:space="preserve"> v </w:t>
      </w:r>
      <w:proofErr w:type="spellStart"/>
      <w:r>
        <w:t>grantové</w:t>
      </w:r>
      <w:proofErr w:type="spellEnd"/>
      <w:r>
        <w:t xml:space="preserve"> </w:t>
      </w:r>
      <w:proofErr w:type="spellStart"/>
      <w:r>
        <w:t>dohodě</w:t>
      </w:r>
      <w:proofErr w:type="spellEnd"/>
      <w:r>
        <w:t xml:space="preserve"> </w:t>
      </w:r>
      <w:proofErr w:type="spellStart"/>
      <w:r>
        <w:t>podrobně</w:t>
      </w:r>
      <w:proofErr w:type="spellEnd"/>
      <w:r>
        <w:t xml:space="preserve"> </w:t>
      </w:r>
      <w:proofErr w:type="spellStart"/>
      <w:r>
        <w:t>seznámila</w:t>
      </w:r>
      <w:proofErr w:type="spellEnd"/>
      <w:r>
        <w:t xml:space="preserve"> a </w:t>
      </w:r>
      <w:proofErr w:type="spellStart"/>
      <w:r>
        <w:t>zavazuje</w:t>
      </w:r>
      <w:proofErr w:type="spellEnd"/>
      <w:r>
        <w:t xml:space="preserve"> se </w:t>
      </w:r>
      <w:proofErr w:type="spellStart"/>
      <w:r>
        <w:t>pravidla</w:t>
      </w:r>
      <w:proofErr w:type="spellEnd"/>
      <w:r>
        <w:t xml:space="preserve"> </w:t>
      </w:r>
      <w:proofErr w:type="spellStart"/>
      <w:r>
        <w:t>dodržovat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nedodržení</w:t>
      </w:r>
      <w:proofErr w:type="spellEnd"/>
      <w:r>
        <w:t xml:space="preserve"> </w:t>
      </w:r>
      <w:proofErr w:type="spellStart"/>
      <w:r>
        <w:t>pravidel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v </w:t>
      </w:r>
      <w:proofErr w:type="spellStart"/>
      <w:r>
        <w:t>grantové</w:t>
      </w:r>
      <w:proofErr w:type="spellEnd"/>
      <w:r>
        <w:t xml:space="preserve"> </w:t>
      </w:r>
      <w:proofErr w:type="spellStart"/>
      <w:r>
        <w:t>dohodě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sebe</w:t>
      </w:r>
      <w:proofErr w:type="spellEnd"/>
      <w:r>
        <w:t xml:space="preserve"> </w:t>
      </w:r>
      <w:proofErr w:type="spellStart"/>
      <w:r>
        <w:t>přebírá</w:t>
      </w:r>
      <w:proofErr w:type="spellEnd"/>
      <w:r>
        <w:t xml:space="preserve"> </w:t>
      </w:r>
      <w:proofErr w:type="spellStart"/>
      <w:r>
        <w:t>odpovědnost</w:t>
      </w:r>
      <w:proofErr w:type="spellEnd"/>
      <w:r>
        <w:t xml:space="preserve"> za </w:t>
      </w:r>
      <w:proofErr w:type="spellStart"/>
      <w:r>
        <w:t>škodu</w:t>
      </w:r>
      <w:proofErr w:type="spellEnd"/>
      <w:r>
        <w:t xml:space="preserve"> v </w:t>
      </w:r>
      <w:proofErr w:type="spellStart"/>
      <w:r>
        <w:t>plném</w:t>
      </w:r>
      <w:proofErr w:type="spellEnd"/>
      <w:r>
        <w:rPr>
          <w:spacing w:val="-10"/>
        </w:rPr>
        <w:t xml:space="preserve"> </w:t>
      </w:r>
      <w:proofErr w:type="spellStart"/>
      <w:r>
        <w:t>rozsahu</w:t>
      </w:r>
      <w:proofErr w:type="spellEnd"/>
      <w:r>
        <w:t>.</w:t>
      </w:r>
    </w:p>
    <w:p w14:paraId="25F7A6A5" w14:textId="77777777" w:rsidR="00F77D38" w:rsidRDefault="00F77D38">
      <w:pPr>
        <w:pStyle w:val="Zkladntext"/>
        <w:rPr>
          <w:sz w:val="26"/>
        </w:rPr>
      </w:pPr>
    </w:p>
    <w:p w14:paraId="28C0DFD6" w14:textId="77777777" w:rsidR="00F77D38" w:rsidRDefault="00000000">
      <w:pPr>
        <w:pStyle w:val="Nadpis2"/>
        <w:spacing w:before="215"/>
      </w:pPr>
      <w:proofErr w:type="spellStart"/>
      <w:r>
        <w:t>Článek</w:t>
      </w:r>
      <w:proofErr w:type="spellEnd"/>
      <w:r>
        <w:t xml:space="preserve"> II: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stáže</w:t>
      </w:r>
      <w:proofErr w:type="spellEnd"/>
    </w:p>
    <w:p w14:paraId="0A57CAB2" w14:textId="77777777" w:rsidR="00F77D38" w:rsidRDefault="00000000">
      <w:pPr>
        <w:pStyle w:val="Zkladntext"/>
        <w:ind w:left="138" w:right="132"/>
        <w:jc w:val="both"/>
      </w:pPr>
      <w:proofErr w:type="spellStart"/>
      <w:r>
        <w:t>Odborná</w:t>
      </w:r>
      <w:proofErr w:type="spellEnd"/>
      <w:r>
        <w:rPr>
          <w:spacing w:val="-18"/>
        </w:rPr>
        <w:t xml:space="preserve"> </w:t>
      </w:r>
      <w:proofErr w:type="spellStart"/>
      <w:r>
        <w:t>stáž</w:t>
      </w:r>
      <w:proofErr w:type="spellEnd"/>
      <w:r>
        <w:rPr>
          <w:spacing w:val="-20"/>
        </w:rPr>
        <w:t xml:space="preserve"> </w:t>
      </w:r>
      <w:proofErr w:type="spellStart"/>
      <w:r>
        <w:t>byla</w:t>
      </w:r>
      <w:proofErr w:type="spellEnd"/>
      <w:r>
        <w:rPr>
          <w:spacing w:val="-18"/>
        </w:rPr>
        <w:t xml:space="preserve"> </w:t>
      </w:r>
      <w:proofErr w:type="spellStart"/>
      <w:r>
        <w:t>zahájena</w:t>
      </w:r>
      <w:proofErr w:type="spellEnd"/>
      <w:r>
        <w:rPr>
          <w:spacing w:val="-18"/>
        </w:rPr>
        <w:t xml:space="preserve"> </w:t>
      </w:r>
      <w:proofErr w:type="spellStart"/>
      <w:r>
        <w:t>dne</w:t>
      </w:r>
      <w:proofErr w:type="spellEnd"/>
      <w:r>
        <w:rPr>
          <w:spacing w:val="-18"/>
        </w:rPr>
        <w:t xml:space="preserve"> </w:t>
      </w:r>
      <w:r>
        <w:rPr>
          <w:b/>
        </w:rPr>
        <w:t>08/06/2023</w:t>
      </w:r>
      <w:r>
        <w:rPr>
          <w:b/>
          <w:spacing w:val="-12"/>
        </w:rPr>
        <w:t xml:space="preserve"> </w:t>
      </w:r>
      <w:r>
        <w:t>a</w:t>
      </w:r>
      <w:r>
        <w:rPr>
          <w:spacing w:val="-18"/>
        </w:rPr>
        <w:t xml:space="preserve"> </w:t>
      </w:r>
      <w:proofErr w:type="spellStart"/>
      <w:r>
        <w:t>skončí</w:t>
      </w:r>
      <w:proofErr w:type="spellEnd"/>
      <w:r>
        <w:rPr>
          <w:spacing w:val="-17"/>
        </w:rPr>
        <w:t xml:space="preserve"> </w:t>
      </w:r>
      <w:proofErr w:type="spellStart"/>
      <w:r>
        <w:t>dne</w:t>
      </w:r>
      <w:proofErr w:type="spellEnd"/>
      <w:r>
        <w:rPr>
          <w:spacing w:val="-19"/>
        </w:rPr>
        <w:t xml:space="preserve"> </w:t>
      </w:r>
      <w:r>
        <w:rPr>
          <w:b/>
        </w:rPr>
        <w:t>07/09/2023</w:t>
      </w:r>
      <w:r>
        <w:rPr>
          <w:b/>
          <w:spacing w:val="-19"/>
        </w:rPr>
        <w:t xml:space="preserve"> </w:t>
      </w:r>
      <w:proofErr w:type="spellStart"/>
      <w:r>
        <w:t>včetně</w:t>
      </w:r>
      <w:proofErr w:type="spellEnd"/>
      <w:r>
        <w:rPr>
          <w:spacing w:val="-19"/>
        </w:rPr>
        <w:t xml:space="preserve"> </w:t>
      </w:r>
      <w:proofErr w:type="spellStart"/>
      <w:r>
        <w:t>dne</w:t>
      </w:r>
      <w:proofErr w:type="spellEnd"/>
      <w:r>
        <w:rPr>
          <w:spacing w:val="-19"/>
        </w:rPr>
        <w:t xml:space="preserve"> </w:t>
      </w:r>
      <w:proofErr w:type="spellStart"/>
      <w:r>
        <w:t>příjezdu</w:t>
      </w:r>
      <w:proofErr w:type="spellEnd"/>
      <w:r>
        <w:t xml:space="preserve"> a</w:t>
      </w:r>
      <w:r>
        <w:rPr>
          <w:spacing w:val="-16"/>
        </w:rPr>
        <w:t xml:space="preserve"> </w:t>
      </w:r>
      <w:proofErr w:type="spellStart"/>
      <w:r>
        <w:t>odjezdu</w:t>
      </w:r>
      <w:proofErr w:type="spellEnd"/>
      <w:r>
        <w:t>;</w:t>
      </w:r>
      <w:r>
        <w:rPr>
          <w:spacing w:val="-16"/>
        </w:rPr>
        <w:t xml:space="preserve"> </w:t>
      </w:r>
      <w:proofErr w:type="spellStart"/>
      <w:r>
        <w:t>celková</w:t>
      </w:r>
      <w:proofErr w:type="spellEnd"/>
      <w:r>
        <w:rPr>
          <w:spacing w:val="-18"/>
        </w:rPr>
        <w:t xml:space="preserve"> </w:t>
      </w:r>
      <w:proofErr w:type="spellStart"/>
      <w:r>
        <w:t>doba</w:t>
      </w:r>
      <w:proofErr w:type="spellEnd"/>
      <w:r>
        <w:rPr>
          <w:spacing w:val="-18"/>
        </w:rPr>
        <w:t xml:space="preserve"> </w:t>
      </w:r>
      <w:proofErr w:type="spellStart"/>
      <w:r>
        <w:t>trvání</w:t>
      </w:r>
      <w:proofErr w:type="spellEnd"/>
      <w:r>
        <w:rPr>
          <w:spacing w:val="-15"/>
        </w:rPr>
        <w:t xml:space="preserve"> </w:t>
      </w:r>
      <w:proofErr w:type="spellStart"/>
      <w:r>
        <w:t>stáže</w:t>
      </w:r>
      <w:proofErr w:type="spellEnd"/>
      <w:r>
        <w:rPr>
          <w:spacing w:val="-18"/>
        </w:rPr>
        <w:t xml:space="preserve"> </w:t>
      </w:r>
      <w:r>
        <w:t>je</w:t>
      </w:r>
      <w:r>
        <w:rPr>
          <w:spacing w:val="-17"/>
        </w:rPr>
        <w:t xml:space="preserve"> </w:t>
      </w:r>
      <w:r>
        <w:rPr>
          <w:b/>
        </w:rPr>
        <w:t>92</w:t>
      </w:r>
      <w:r>
        <w:rPr>
          <w:b/>
          <w:spacing w:val="-15"/>
        </w:rPr>
        <w:t xml:space="preserve"> </w:t>
      </w:r>
      <w:proofErr w:type="spellStart"/>
      <w:r>
        <w:rPr>
          <w:b/>
        </w:rPr>
        <w:t>dní</w:t>
      </w:r>
      <w:proofErr w:type="spellEnd"/>
      <w:r>
        <w:t>.</w:t>
      </w:r>
      <w:r>
        <w:rPr>
          <w:spacing w:val="-15"/>
        </w:rPr>
        <w:t xml:space="preserve"> </w:t>
      </w:r>
      <w:proofErr w:type="spellStart"/>
      <w:r>
        <w:t>Ustanovení</w:t>
      </w:r>
      <w:proofErr w:type="spellEnd"/>
      <w:r>
        <w:rPr>
          <w:spacing w:val="-15"/>
        </w:rPr>
        <w:t xml:space="preserve"> </w:t>
      </w:r>
      <w:proofErr w:type="spellStart"/>
      <w:r>
        <w:t>této</w:t>
      </w:r>
      <w:proofErr w:type="spellEnd"/>
      <w:r>
        <w:rPr>
          <w:spacing w:val="-17"/>
        </w:rPr>
        <w:t xml:space="preserve"> </w:t>
      </w:r>
      <w:proofErr w:type="spellStart"/>
      <w:r>
        <w:t>dohody</w:t>
      </w:r>
      <w:proofErr w:type="spellEnd"/>
      <w:r>
        <w:rPr>
          <w:spacing w:val="-17"/>
        </w:rPr>
        <w:t xml:space="preserve"> </w:t>
      </w:r>
      <w:r>
        <w:t>se</w:t>
      </w:r>
      <w:r>
        <w:rPr>
          <w:spacing w:val="-19"/>
        </w:rPr>
        <w:t xml:space="preserve"> </w:t>
      </w:r>
      <w:proofErr w:type="spellStart"/>
      <w:r>
        <w:t>vztahují</w:t>
      </w:r>
      <w:proofErr w:type="spellEnd"/>
      <w:r>
        <w:rPr>
          <w:spacing w:val="-15"/>
        </w:rPr>
        <w:t xml:space="preserve"> </w:t>
      </w:r>
      <w:proofErr w:type="spellStart"/>
      <w:r>
        <w:t>na</w:t>
      </w:r>
      <w:proofErr w:type="spellEnd"/>
      <w:r>
        <w:rPr>
          <w:spacing w:val="-18"/>
        </w:rPr>
        <w:t xml:space="preserve"> </w:t>
      </w:r>
      <w:proofErr w:type="spellStart"/>
      <w:r>
        <w:t>uvedený</w:t>
      </w:r>
      <w:proofErr w:type="spellEnd"/>
      <w:r>
        <w:t xml:space="preserve"> </w:t>
      </w:r>
      <w:proofErr w:type="spellStart"/>
      <w:r>
        <w:t>časový</w:t>
      </w:r>
      <w:proofErr w:type="spellEnd"/>
      <w:r>
        <w:rPr>
          <w:spacing w:val="1"/>
        </w:rPr>
        <w:t xml:space="preserve"> </w:t>
      </w:r>
      <w:proofErr w:type="spellStart"/>
      <w:r>
        <w:t>úsek</w:t>
      </w:r>
      <w:proofErr w:type="spellEnd"/>
      <w:r>
        <w:t>.</w:t>
      </w:r>
    </w:p>
    <w:p w14:paraId="6507B9BF" w14:textId="77777777" w:rsidR="00F77D38" w:rsidRDefault="00F77D38">
      <w:pPr>
        <w:pStyle w:val="Zkladntext"/>
      </w:pPr>
    </w:p>
    <w:p w14:paraId="746DBF3B" w14:textId="77777777" w:rsidR="00F77D38" w:rsidRDefault="00000000">
      <w:pPr>
        <w:pStyle w:val="Nadpis2"/>
        <w:spacing w:before="1" w:line="530" w:lineRule="atLeast"/>
        <w:ind w:right="5094"/>
        <w:jc w:val="left"/>
      </w:pPr>
      <w:proofErr w:type="spellStart"/>
      <w:r>
        <w:t>Článek</w:t>
      </w:r>
      <w:proofErr w:type="spellEnd"/>
      <w:r>
        <w:t xml:space="preserve"> III: </w:t>
      </w:r>
      <w:proofErr w:type="spellStart"/>
      <w:r>
        <w:t>Účastníci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Praktikanti</w:t>
      </w:r>
      <w:proofErr w:type="spellEnd"/>
      <w:r>
        <w:t xml:space="preserve">, </w:t>
      </w:r>
      <w:proofErr w:type="spellStart"/>
      <w:r>
        <w:t>bydliště</w:t>
      </w:r>
      <w:proofErr w:type="spellEnd"/>
      <w:r>
        <w:t xml:space="preserve">, datum </w:t>
      </w:r>
      <w:proofErr w:type="spellStart"/>
      <w:r>
        <w:t>narození</w:t>
      </w:r>
      <w:proofErr w:type="spellEnd"/>
    </w:p>
    <w:p w14:paraId="0AEAF0A3" w14:textId="1DE35C75" w:rsidR="00F77D38" w:rsidRDefault="00056528">
      <w:pPr>
        <w:pStyle w:val="Zkladntext"/>
        <w:rPr>
          <w:sz w:val="26"/>
        </w:rPr>
      </w:pPr>
      <w:proofErr w:type="spellStart"/>
      <w:r>
        <w:t>xxxxxx</w:t>
      </w:r>
      <w:proofErr w:type="spellEnd"/>
    </w:p>
    <w:p w14:paraId="721E44B3" w14:textId="77777777" w:rsidR="00F77D38" w:rsidRDefault="00000000">
      <w:pPr>
        <w:pStyle w:val="Nadpis2"/>
      </w:pPr>
      <w:proofErr w:type="spellStart"/>
      <w:r>
        <w:t>Článek</w:t>
      </w:r>
      <w:proofErr w:type="spellEnd"/>
      <w:r>
        <w:t xml:space="preserve"> IV: </w:t>
      </w:r>
      <w:proofErr w:type="spellStart"/>
      <w:r>
        <w:t>Přijímací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a </w:t>
      </w:r>
      <w:proofErr w:type="spellStart"/>
      <w:r>
        <w:t>místo</w:t>
      </w:r>
      <w:proofErr w:type="spellEnd"/>
      <w:r>
        <w:t xml:space="preserve">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a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obor</w:t>
      </w:r>
      <w:proofErr w:type="spellEnd"/>
    </w:p>
    <w:p w14:paraId="0E3E7CAB" w14:textId="77777777" w:rsidR="00F77D38" w:rsidRDefault="00F77D38">
      <w:pPr>
        <w:pStyle w:val="Zkladntext"/>
        <w:spacing w:before="11"/>
        <w:rPr>
          <w:b/>
          <w:sz w:val="21"/>
        </w:rPr>
      </w:pPr>
    </w:p>
    <w:p w14:paraId="0E41667E" w14:textId="77777777" w:rsidR="00F77D38" w:rsidRDefault="00000000">
      <w:pPr>
        <w:pStyle w:val="Zkladntext"/>
        <w:ind w:left="138"/>
        <w:jc w:val="both"/>
      </w:pPr>
      <w:proofErr w:type="spellStart"/>
      <w:r>
        <w:t>Název</w:t>
      </w:r>
      <w:proofErr w:type="spellEnd"/>
      <w:r>
        <w:t xml:space="preserve">, </w:t>
      </w:r>
      <w:proofErr w:type="spellStart"/>
      <w:r>
        <w:t>adresa</w:t>
      </w:r>
      <w:proofErr w:type="spellEnd"/>
      <w:r>
        <w:t xml:space="preserve">, </w:t>
      </w:r>
      <w:proofErr w:type="spellStart"/>
      <w:r>
        <w:t>kontaktní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přijímací</w:t>
      </w:r>
      <w:proofErr w:type="spellEnd"/>
      <w:r>
        <w:t xml:space="preserve"> </w:t>
      </w:r>
      <w:proofErr w:type="spellStart"/>
      <w:r>
        <w:t>organizace</w:t>
      </w:r>
      <w:proofErr w:type="spellEnd"/>
    </w:p>
    <w:p w14:paraId="7E05B65A" w14:textId="77777777" w:rsidR="00F77D38" w:rsidRDefault="00000000">
      <w:pPr>
        <w:pStyle w:val="Zkladntext"/>
        <w:ind w:left="138"/>
        <w:rPr>
          <w:rFonts w:ascii="Arial" w:hAnsi="Arial"/>
        </w:rPr>
      </w:pPr>
      <w:r>
        <w:rPr>
          <w:rFonts w:ascii="Arial" w:hAnsi="Arial"/>
        </w:rPr>
        <w:t xml:space="preserve">Fürst von Hohenzollern - Forst – </w:t>
      </w:r>
      <w:proofErr w:type="spellStart"/>
      <w:r>
        <w:rPr>
          <w:rFonts w:ascii="Arial" w:hAnsi="Arial"/>
        </w:rPr>
        <w:t>Revierleitung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Mandantenbetriebe</w:t>
      </w:r>
      <w:proofErr w:type="spellEnd"/>
      <w:r>
        <w:rPr>
          <w:rFonts w:ascii="Arial" w:hAnsi="Arial"/>
        </w:rPr>
        <w:t xml:space="preserve">, Karl-Anton-Platz 3; 72488 </w:t>
      </w:r>
      <w:proofErr w:type="spellStart"/>
      <w:r>
        <w:rPr>
          <w:rFonts w:ascii="Arial" w:hAnsi="Arial"/>
        </w:rPr>
        <w:t>Sigmaringen</w:t>
      </w:r>
      <w:proofErr w:type="spellEnd"/>
      <w:r>
        <w:rPr>
          <w:rFonts w:ascii="Arial" w:hAnsi="Arial"/>
        </w:rPr>
        <w:t>, BRD</w:t>
      </w:r>
    </w:p>
    <w:p w14:paraId="3C319EF2" w14:textId="77777777" w:rsidR="00F77D38" w:rsidRDefault="00000000">
      <w:pPr>
        <w:pStyle w:val="Zkladntext"/>
        <w:spacing w:before="1"/>
        <w:ind w:left="138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Pracoviště</w:t>
      </w:r>
      <w:proofErr w:type="spellEnd"/>
      <w:r>
        <w:rPr>
          <w:rFonts w:ascii="Arial" w:hAnsi="Arial"/>
        </w:rPr>
        <w:t xml:space="preserve">: Fürst von Hohenzollern, </w:t>
      </w:r>
      <w:proofErr w:type="spellStart"/>
      <w:r>
        <w:rPr>
          <w:rFonts w:ascii="Arial" w:hAnsi="Arial"/>
        </w:rPr>
        <w:t>Arnstorf</w:t>
      </w:r>
      <w:proofErr w:type="spellEnd"/>
    </w:p>
    <w:p w14:paraId="56AB7451" w14:textId="77777777" w:rsidR="00F77D38" w:rsidRDefault="00F77D38">
      <w:pPr>
        <w:pStyle w:val="Zkladntext"/>
        <w:spacing w:before="1"/>
        <w:rPr>
          <w:rFonts w:ascii="Arial"/>
          <w:sz w:val="23"/>
        </w:rPr>
      </w:pPr>
    </w:p>
    <w:p w14:paraId="0A9A2F6E" w14:textId="77777777" w:rsidR="00F77D38" w:rsidRDefault="00000000">
      <w:pPr>
        <w:pStyle w:val="Zkladntext"/>
        <w:ind w:left="138" w:right="2767"/>
      </w:pPr>
      <w:proofErr w:type="spellStart"/>
      <w:r>
        <w:t>Kontaktní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(</w:t>
      </w:r>
      <w:proofErr w:type="spellStart"/>
      <w:r>
        <w:t>celé</w:t>
      </w:r>
      <w:proofErr w:type="spellEnd"/>
      <w:r>
        <w:t xml:space="preserve"> </w:t>
      </w:r>
      <w:proofErr w:type="spellStart"/>
      <w:r>
        <w:t>jméno</w:t>
      </w:r>
      <w:proofErr w:type="spellEnd"/>
      <w:r>
        <w:t xml:space="preserve">): </w:t>
      </w:r>
      <w:proofErr w:type="spellStart"/>
      <w:r>
        <w:t>Diplom-Forstwirt</w:t>
      </w:r>
      <w:proofErr w:type="spellEnd"/>
      <w:r>
        <w:t xml:space="preserve"> Michael </w:t>
      </w:r>
      <w:proofErr w:type="spellStart"/>
      <w:r>
        <w:t>Reißmann</w:t>
      </w:r>
      <w:proofErr w:type="spellEnd"/>
      <w:r>
        <w:t xml:space="preserve"> E-mail: </w:t>
      </w:r>
      <w:hyperlink r:id="rId11">
        <w:r>
          <w:t>reissmann@hohenzollern.com</w:t>
        </w:r>
      </w:hyperlink>
    </w:p>
    <w:p w14:paraId="581A46EE" w14:textId="77777777" w:rsidR="00F77D38" w:rsidRDefault="00000000">
      <w:pPr>
        <w:pStyle w:val="Zkladntext"/>
        <w:ind w:left="138"/>
        <w:jc w:val="both"/>
      </w:pPr>
      <w:r>
        <w:t>Tel.: +49 (0) 174 / 31 66 428</w:t>
      </w:r>
    </w:p>
    <w:p w14:paraId="03200C9B" w14:textId="77777777" w:rsidR="00F77D38" w:rsidRDefault="00F77D38">
      <w:pPr>
        <w:pStyle w:val="Zkladntext"/>
        <w:spacing w:before="10"/>
        <w:rPr>
          <w:sz w:val="21"/>
        </w:rPr>
      </w:pPr>
    </w:p>
    <w:p w14:paraId="7F90383F" w14:textId="77777777" w:rsidR="00F77D38" w:rsidRDefault="00000000">
      <w:pPr>
        <w:pStyle w:val="Zkladntext"/>
        <w:ind w:left="138" w:right="778"/>
      </w:pPr>
      <w:proofErr w:type="spellStart"/>
      <w:r>
        <w:t>Název</w:t>
      </w:r>
      <w:proofErr w:type="spellEnd"/>
      <w:r>
        <w:t xml:space="preserve">,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, v </w:t>
      </w:r>
      <w:proofErr w:type="spellStart"/>
      <w:r>
        <w:t>němž</w:t>
      </w:r>
      <w:proofErr w:type="spellEnd"/>
      <w:r>
        <w:t xml:space="preserve"> </w:t>
      </w:r>
      <w:proofErr w:type="spellStart"/>
      <w:r>
        <w:t>proběhne</w:t>
      </w:r>
      <w:proofErr w:type="spellEnd"/>
      <w:r>
        <w:t xml:space="preserve"> </w:t>
      </w:r>
      <w:proofErr w:type="spellStart"/>
      <w:r>
        <w:t>stáž</w:t>
      </w:r>
      <w:proofErr w:type="spellEnd"/>
      <w:r>
        <w:t xml:space="preserve"> (</w:t>
      </w:r>
      <w:proofErr w:type="spellStart"/>
      <w:r>
        <w:t>pokud</w:t>
      </w:r>
      <w:proofErr w:type="spellEnd"/>
      <w:r>
        <w:t xml:space="preserve"> je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než</w:t>
      </w:r>
      <w:proofErr w:type="spellEnd"/>
      <w:r>
        <w:t xml:space="preserve"> </w:t>
      </w:r>
      <w:proofErr w:type="spellStart"/>
      <w:r>
        <w:t>přijímací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):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relevatní</w:t>
      </w:r>
      <w:proofErr w:type="spellEnd"/>
    </w:p>
    <w:p w14:paraId="5ACAD3F4" w14:textId="77777777" w:rsidR="00F77D38" w:rsidRDefault="00F77D38">
      <w:pPr>
        <w:pStyle w:val="Zkladntext"/>
        <w:spacing w:before="10"/>
        <w:rPr>
          <w:sz w:val="21"/>
        </w:rPr>
      </w:pPr>
    </w:p>
    <w:p w14:paraId="32322D5B" w14:textId="77777777" w:rsidR="00F77D38" w:rsidRDefault="00000000">
      <w:pPr>
        <w:pStyle w:val="Zkladntext"/>
        <w:ind w:left="138" w:right="6776"/>
      </w:pPr>
      <w:proofErr w:type="spellStart"/>
      <w:r>
        <w:t>Praxe</w:t>
      </w:r>
      <w:proofErr w:type="spellEnd"/>
      <w:r>
        <w:t xml:space="preserve"> </w:t>
      </w:r>
      <w:proofErr w:type="spellStart"/>
      <w:r>
        <w:t>proběhne</w:t>
      </w:r>
      <w:proofErr w:type="spellEnd"/>
      <w:r>
        <w:t xml:space="preserve"> v </w:t>
      </w:r>
      <w:proofErr w:type="spellStart"/>
      <w:r>
        <w:t>oboru</w:t>
      </w:r>
      <w:proofErr w:type="spellEnd"/>
      <w:r>
        <w:t xml:space="preserve">: </w:t>
      </w:r>
      <w:proofErr w:type="spellStart"/>
      <w:r>
        <w:t>Lesní</w:t>
      </w:r>
      <w:proofErr w:type="spellEnd"/>
      <w:r>
        <w:t xml:space="preserve"> </w:t>
      </w:r>
      <w:proofErr w:type="spellStart"/>
      <w:r>
        <w:t>mechanizátor</w:t>
      </w:r>
      <w:proofErr w:type="spellEnd"/>
    </w:p>
    <w:p w14:paraId="4A02BD3F" w14:textId="77777777" w:rsidR="00F77D38" w:rsidRDefault="00F77D38">
      <w:pPr>
        <w:pStyle w:val="Zkladntext"/>
        <w:spacing w:before="10"/>
        <w:rPr>
          <w:sz w:val="21"/>
        </w:rPr>
      </w:pPr>
    </w:p>
    <w:p w14:paraId="6622F4C6" w14:textId="77777777" w:rsidR="00F77D38" w:rsidRDefault="00000000">
      <w:pPr>
        <w:pStyle w:val="Nadpis2"/>
        <w:spacing w:before="0"/>
      </w:pPr>
      <w:proofErr w:type="spellStart"/>
      <w:r>
        <w:t>Článek</w:t>
      </w:r>
      <w:proofErr w:type="spellEnd"/>
      <w:r>
        <w:t xml:space="preserve"> V: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koordinátora</w:t>
      </w:r>
      <w:proofErr w:type="spellEnd"/>
    </w:p>
    <w:p w14:paraId="6615366E" w14:textId="77777777" w:rsidR="00F77D38" w:rsidRDefault="00F77D38">
      <w:pPr>
        <w:pStyle w:val="Zkladntext"/>
        <w:spacing w:before="10"/>
        <w:rPr>
          <w:b/>
          <w:sz w:val="21"/>
        </w:rPr>
      </w:pPr>
    </w:p>
    <w:p w14:paraId="56D60662" w14:textId="77777777" w:rsidR="00F77D38" w:rsidRDefault="00000000">
      <w:pPr>
        <w:pStyle w:val="Zkladntext"/>
        <w:ind w:left="138"/>
        <w:jc w:val="both"/>
      </w:pPr>
      <w:proofErr w:type="spellStart"/>
      <w:r>
        <w:t>Koordinátor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>:</w:t>
      </w:r>
    </w:p>
    <w:p w14:paraId="6BBFB112" w14:textId="77777777" w:rsidR="00F77D38" w:rsidRDefault="00F77D38">
      <w:pPr>
        <w:jc w:val="both"/>
        <w:sectPr w:rsidR="00F77D38">
          <w:pgSz w:w="11910" w:h="16840"/>
          <w:pgMar w:top="800" w:right="1280" w:bottom="1840" w:left="1280" w:header="0" w:footer="1646" w:gutter="0"/>
          <w:cols w:space="708"/>
        </w:sectPr>
      </w:pPr>
    </w:p>
    <w:p w14:paraId="33F8E6B7" w14:textId="77777777" w:rsidR="00F77D38" w:rsidRDefault="00000000">
      <w:pPr>
        <w:pStyle w:val="Zkladntext"/>
        <w:spacing w:before="91" w:line="264" w:lineRule="exact"/>
        <w:ind w:left="498" w:right="91" w:hanging="360"/>
      </w:pPr>
      <w:r>
        <w:rPr>
          <w:rFonts w:ascii="Wingdings" w:hAnsi="Wingdings"/>
        </w:rPr>
        <w:lastRenderedPageBreak/>
        <w:t></w:t>
      </w:r>
      <w:r>
        <w:rPr>
          <w:rFonts w:ascii="Times New Roman" w:hAnsi="Times New Roman"/>
        </w:rPr>
        <w:t xml:space="preserve"> </w:t>
      </w:r>
      <w:proofErr w:type="spellStart"/>
      <w:r>
        <w:t>učinit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</w:t>
      </w:r>
      <w:proofErr w:type="spellStart"/>
      <w:r>
        <w:t>nutná</w:t>
      </w:r>
      <w:proofErr w:type="spellEnd"/>
      <w:r>
        <w:t xml:space="preserve"> pro </w:t>
      </w:r>
      <w:proofErr w:type="spellStart"/>
      <w:r>
        <w:t>přípravu</w:t>
      </w:r>
      <w:proofErr w:type="spellEnd"/>
      <w:r>
        <w:t xml:space="preserve">, </w:t>
      </w:r>
      <w:proofErr w:type="spellStart"/>
      <w:r>
        <w:t>implementaci</w:t>
      </w:r>
      <w:proofErr w:type="spellEnd"/>
      <w:r>
        <w:t xml:space="preserve"> a </w:t>
      </w:r>
      <w:proofErr w:type="spellStart"/>
      <w:r>
        <w:t>efektivní</w:t>
      </w:r>
      <w:proofErr w:type="spellEnd"/>
      <w:r>
        <w:t xml:space="preserve"> </w:t>
      </w:r>
      <w:proofErr w:type="spellStart"/>
      <w:r>
        <w:t>fungování</w:t>
      </w:r>
      <w:proofErr w:type="spellEnd"/>
      <w:r>
        <w:t xml:space="preserve"> </w:t>
      </w:r>
      <w:proofErr w:type="spellStart"/>
      <w:r>
        <w:t>odborné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popsané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, </w:t>
      </w:r>
      <w:proofErr w:type="spellStart"/>
      <w:r>
        <w:t>přičemž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zachovávat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grantové</w:t>
      </w:r>
      <w:proofErr w:type="spellEnd"/>
      <w:r>
        <w:t xml:space="preserve"> </w:t>
      </w:r>
      <w:proofErr w:type="spellStart"/>
      <w:r>
        <w:t>dohody</w:t>
      </w:r>
      <w:proofErr w:type="spellEnd"/>
      <w:r>
        <w:t>,</w:t>
      </w:r>
    </w:p>
    <w:p w14:paraId="6EB7D8F6" w14:textId="77777777" w:rsidR="00F77D38" w:rsidRDefault="00F77D38">
      <w:pPr>
        <w:pStyle w:val="Zkladntext"/>
        <w:spacing w:before="6"/>
        <w:rPr>
          <w:sz w:val="21"/>
        </w:rPr>
      </w:pPr>
    </w:p>
    <w:p w14:paraId="1E0B5772" w14:textId="77777777" w:rsidR="00F77D38" w:rsidRDefault="00000000">
      <w:pPr>
        <w:pStyle w:val="Zkladntext"/>
        <w:ind w:left="138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  </w:t>
      </w:r>
      <w:proofErr w:type="spellStart"/>
      <w:r>
        <w:t>zajistit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odborná</w:t>
      </w:r>
      <w:proofErr w:type="spellEnd"/>
      <w:r>
        <w:t xml:space="preserve"> </w:t>
      </w:r>
      <w:proofErr w:type="spellStart"/>
      <w:r>
        <w:t>stáž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monitorována</w:t>
      </w:r>
      <w:proofErr w:type="spellEnd"/>
      <w:r>
        <w:t xml:space="preserve"> a </w:t>
      </w:r>
      <w:proofErr w:type="spellStart"/>
      <w:r>
        <w:t>vyhodnocena</w:t>
      </w:r>
      <w:proofErr w:type="spellEnd"/>
      <w:r>
        <w:t>,</w:t>
      </w:r>
    </w:p>
    <w:p w14:paraId="3426707B" w14:textId="77777777" w:rsidR="00F77D38" w:rsidRDefault="00F77D38">
      <w:pPr>
        <w:pStyle w:val="Zkladntext"/>
        <w:spacing w:before="9"/>
        <w:rPr>
          <w:sz w:val="21"/>
        </w:rPr>
      </w:pPr>
    </w:p>
    <w:p w14:paraId="41B5DDC6" w14:textId="77777777" w:rsidR="00F77D38" w:rsidRDefault="00000000">
      <w:pPr>
        <w:pStyle w:val="Zkladntext"/>
        <w:ind w:left="498" w:right="91" w:hanging="360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</w:t>
      </w:r>
      <w:proofErr w:type="spellStart"/>
      <w:r>
        <w:t>seznámit</w:t>
      </w:r>
      <w:proofErr w:type="spellEnd"/>
      <w:r>
        <w:t xml:space="preserve">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organizaci</w:t>
      </w:r>
      <w:proofErr w:type="spellEnd"/>
      <w:r>
        <w:t xml:space="preserve"> s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 </w:t>
      </w:r>
      <w:proofErr w:type="spellStart"/>
      <w:r>
        <w:t>pojištění</w:t>
      </w:r>
      <w:proofErr w:type="spellEnd"/>
      <w:r>
        <w:t xml:space="preserve"> </w:t>
      </w:r>
      <w:proofErr w:type="spellStart"/>
      <w:r>
        <w:t>účastníků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(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doprovodné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) po </w:t>
      </w:r>
      <w:proofErr w:type="spellStart"/>
      <w:r>
        <w:t>celou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odborné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popsané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>.</w:t>
      </w:r>
    </w:p>
    <w:p w14:paraId="7909CC85" w14:textId="77777777" w:rsidR="00F77D38" w:rsidRDefault="00F77D38">
      <w:pPr>
        <w:pStyle w:val="Zkladntext"/>
        <w:rPr>
          <w:sz w:val="26"/>
        </w:rPr>
      </w:pPr>
    </w:p>
    <w:p w14:paraId="07F7F11F" w14:textId="77777777" w:rsidR="00F77D38" w:rsidRDefault="00000000">
      <w:pPr>
        <w:pStyle w:val="Nadpis2"/>
        <w:spacing w:before="216"/>
        <w:jc w:val="left"/>
      </w:pPr>
      <w:proofErr w:type="spellStart"/>
      <w:r>
        <w:t>Článek</w:t>
      </w:r>
      <w:proofErr w:type="spellEnd"/>
      <w:r>
        <w:t xml:space="preserve"> VI: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</w:p>
    <w:p w14:paraId="4DE9EDD4" w14:textId="77777777" w:rsidR="00F77D38" w:rsidRDefault="00F77D38">
      <w:pPr>
        <w:pStyle w:val="Zkladntext"/>
        <w:spacing w:before="10"/>
        <w:rPr>
          <w:b/>
          <w:sz w:val="21"/>
        </w:rPr>
      </w:pPr>
    </w:p>
    <w:p w14:paraId="2255C75E" w14:textId="77777777" w:rsidR="00F77D38" w:rsidRDefault="00000000">
      <w:pPr>
        <w:pStyle w:val="Zkladntext"/>
        <w:ind w:left="138"/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>:</w:t>
      </w:r>
    </w:p>
    <w:p w14:paraId="4FCE2376" w14:textId="77777777" w:rsidR="00F77D38" w:rsidRDefault="00F77D38">
      <w:pPr>
        <w:pStyle w:val="Zkladntext"/>
        <w:spacing w:before="10"/>
        <w:rPr>
          <w:sz w:val="21"/>
        </w:rPr>
      </w:pPr>
    </w:p>
    <w:p w14:paraId="32333631" w14:textId="77777777" w:rsidR="00F77D38" w:rsidRDefault="00000000">
      <w:pPr>
        <w:pStyle w:val="Zkladntext"/>
        <w:ind w:left="498" w:right="91" w:hanging="360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</w:t>
      </w:r>
      <w:proofErr w:type="spellStart"/>
      <w:r>
        <w:t>shromažďovat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podklady</w:t>
      </w:r>
      <w:proofErr w:type="spellEnd"/>
      <w:r>
        <w:t xml:space="preserve"> </w:t>
      </w:r>
      <w:proofErr w:type="spellStart"/>
      <w:r>
        <w:t>dokumentující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účastníci</w:t>
      </w:r>
      <w:proofErr w:type="spellEnd"/>
      <w:r>
        <w:t xml:space="preserve"> </w:t>
      </w:r>
      <w:proofErr w:type="spellStart"/>
      <w:r>
        <w:t>odborné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a </w:t>
      </w:r>
      <w:proofErr w:type="spellStart"/>
      <w:r>
        <w:t>podmínky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splňují</w:t>
      </w:r>
      <w:proofErr w:type="spellEnd"/>
      <w:r>
        <w:t xml:space="preserve"> </w:t>
      </w:r>
      <w:proofErr w:type="spellStart"/>
      <w:r>
        <w:t>kritéria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Erasmus+,</w:t>
      </w:r>
    </w:p>
    <w:p w14:paraId="71B2C4D9" w14:textId="77777777" w:rsidR="00F77D38" w:rsidRDefault="00F77D38">
      <w:pPr>
        <w:pStyle w:val="Zkladntext"/>
        <w:spacing w:before="10"/>
        <w:rPr>
          <w:sz w:val="21"/>
        </w:rPr>
      </w:pPr>
    </w:p>
    <w:p w14:paraId="7236AADF" w14:textId="77777777" w:rsidR="00F77D38" w:rsidRDefault="00000000">
      <w:pPr>
        <w:pStyle w:val="Zkladntext"/>
        <w:ind w:left="138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  </w:t>
      </w:r>
      <w:proofErr w:type="spellStart"/>
      <w:r>
        <w:t>zajistit</w:t>
      </w:r>
      <w:proofErr w:type="spellEnd"/>
      <w:r>
        <w:t xml:space="preserve"> pro </w:t>
      </w:r>
      <w:proofErr w:type="spellStart"/>
      <w:r>
        <w:t>účastníky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dostatečnou</w:t>
      </w:r>
      <w:proofErr w:type="spellEnd"/>
      <w:r>
        <w:t xml:space="preserve"> </w:t>
      </w:r>
      <w:proofErr w:type="spellStart"/>
      <w:r>
        <w:t>jazykovou</w:t>
      </w:r>
      <w:proofErr w:type="spellEnd"/>
      <w:r>
        <w:t xml:space="preserve"> a </w:t>
      </w:r>
      <w:proofErr w:type="spellStart"/>
      <w:r>
        <w:t>kulturní</w:t>
      </w:r>
      <w:proofErr w:type="spellEnd"/>
      <w:r>
        <w:t xml:space="preserve"> </w:t>
      </w:r>
      <w:proofErr w:type="spellStart"/>
      <w:r>
        <w:t>přípravu</w:t>
      </w:r>
      <w:proofErr w:type="spellEnd"/>
      <w:r>
        <w:t>,</w:t>
      </w:r>
    </w:p>
    <w:p w14:paraId="36461889" w14:textId="77777777" w:rsidR="00F77D38" w:rsidRDefault="00F77D38">
      <w:pPr>
        <w:pStyle w:val="Zkladntext"/>
        <w:spacing w:before="10"/>
        <w:rPr>
          <w:sz w:val="21"/>
        </w:rPr>
      </w:pPr>
    </w:p>
    <w:p w14:paraId="3A280C6C" w14:textId="77777777" w:rsidR="00F77D38" w:rsidRDefault="00000000">
      <w:pPr>
        <w:pStyle w:val="Zkladntext"/>
        <w:ind w:left="498" w:right="91" w:hanging="360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</w:t>
      </w:r>
      <w:proofErr w:type="spellStart"/>
      <w:r>
        <w:t>učinit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</w:t>
      </w:r>
      <w:proofErr w:type="spellStart"/>
      <w:r>
        <w:t>nutná</w:t>
      </w:r>
      <w:proofErr w:type="spellEnd"/>
      <w:r>
        <w:t xml:space="preserve"> pro </w:t>
      </w:r>
      <w:proofErr w:type="spellStart"/>
      <w:r>
        <w:t>přípravu</w:t>
      </w:r>
      <w:proofErr w:type="spellEnd"/>
      <w:r>
        <w:t xml:space="preserve">, </w:t>
      </w:r>
      <w:proofErr w:type="spellStart"/>
      <w:r>
        <w:t>implementaci</w:t>
      </w:r>
      <w:proofErr w:type="spellEnd"/>
      <w:r>
        <w:t xml:space="preserve"> a </w:t>
      </w:r>
      <w:proofErr w:type="spellStart"/>
      <w:r>
        <w:t>efektivní</w:t>
      </w:r>
      <w:proofErr w:type="spellEnd"/>
      <w:r>
        <w:t xml:space="preserve"> </w:t>
      </w:r>
      <w:proofErr w:type="spellStart"/>
      <w:r>
        <w:t>fungování</w:t>
      </w:r>
      <w:proofErr w:type="spellEnd"/>
      <w:r>
        <w:t xml:space="preserve"> </w:t>
      </w:r>
      <w:proofErr w:type="spellStart"/>
      <w:r>
        <w:t>odborné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popsané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>,</w:t>
      </w:r>
    </w:p>
    <w:p w14:paraId="2D715E1B" w14:textId="77777777" w:rsidR="00F77D38" w:rsidRDefault="00F77D38">
      <w:pPr>
        <w:pStyle w:val="Zkladntext"/>
        <w:spacing w:before="11"/>
        <w:rPr>
          <w:sz w:val="21"/>
        </w:rPr>
      </w:pPr>
    </w:p>
    <w:p w14:paraId="71340799" w14:textId="77777777" w:rsidR="00F77D38" w:rsidRDefault="00000000">
      <w:pPr>
        <w:pStyle w:val="Zkladntext"/>
        <w:ind w:left="138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  </w:t>
      </w:r>
      <w:proofErr w:type="spellStart"/>
      <w:r>
        <w:t>zajistit</w:t>
      </w:r>
      <w:proofErr w:type="spellEnd"/>
      <w:r>
        <w:t xml:space="preserve"> pro </w:t>
      </w:r>
      <w:proofErr w:type="spellStart"/>
      <w:r>
        <w:t>účastníky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, </w:t>
      </w:r>
      <w:proofErr w:type="spellStart"/>
      <w:r>
        <w:t>úrazové</w:t>
      </w:r>
      <w:proofErr w:type="spellEnd"/>
      <w:r>
        <w:t xml:space="preserve"> </w:t>
      </w:r>
      <w:proofErr w:type="spellStart"/>
      <w:r>
        <w:t>pojištění</w:t>
      </w:r>
      <w:proofErr w:type="spellEnd"/>
      <w:r>
        <w:t xml:space="preserve"> a </w:t>
      </w:r>
      <w:proofErr w:type="spellStart"/>
      <w:r>
        <w:t>pojištění</w:t>
      </w:r>
      <w:proofErr w:type="spellEnd"/>
      <w:r>
        <w:t xml:space="preserve"> </w:t>
      </w:r>
      <w:proofErr w:type="spellStart"/>
      <w:r>
        <w:t>zákonné</w:t>
      </w:r>
      <w:proofErr w:type="spellEnd"/>
      <w:r>
        <w:t xml:space="preserve"> </w:t>
      </w:r>
      <w:proofErr w:type="spellStart"/>
      <w:r>
        <w:t>odpovědnosti</w:t>
      </w:r>
      <w:proofErr w:type="spellEnd"/>
      <w:r>
        <w:t>,</w:t>
      </w:r>
    </w:p>
    <w:p w14:paraId="741477F5" w14:textId="77777777" w:rsidR="00F77D38" w:rsidRDefault="00F77D38">
      <w:pPr>
        <w:pStyle w:val="Zkladntext"/>
        <w:spacing w:before="9"/>
      </w:pPr>
    </w:p>
    <w:p w14:paraId="504AEA1D" w14:textId="77777777" w:rsidR="00F77D38" w:rsidRDefault="00000000">
      <w:pPr>
        <w:pStyle w:val="Zkladntext"/>
        <w:spacing w:line="264" w:lineRule="exact"/>
        <w:ind w:left="498" w:right="91" w:hanging="360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</w:t>
      </w:r>
      <w:proofErr w:type="spellStart"/>
      <w:r>
        <w:t>získat</w:t>
      </w:r>
      <w:proofErr w:type="spellEnd"/>
      <w:r>
        <w:t xml:space="preserve"> </w:t>
      </w:r>
      <w:proofErr w:type="spellStart"/>
      <w:r>
        <w:t>souhlas</w:t>
      </w:r>
      <w:proofErr w:type="spellEnd"/>
      <w:r>
        <w:t xml:space="preserve"> </w:t>
      </w:r>
      <w:proofErr w:type="spellStart"/>
      <w:r>
        <w:t>rodičů</w:t>
      </w:r>
      <w:proofErr w:type="spellEnd"/>
      <w:r>
        <w:t>/</w:t>
      </w:r>
      <w:proofErr w:type="spellStart"/>
      <w:r>
        <w:t>zákonných</w:t>
      </w:r>
      <w:proofErr w:type="spellEnd"/>
      <w:r>
        <w:t xml:space="preserve"> </w:t>
      </w:r>
      <w:proofErr w:type="spellStart"/>
      <w:r>
        <w:t>zástupců</w:t>
      </w:r>
      <w:proofErr w:type="spellEnd"/>
      <w:r>
        <w:t xml:space="preserve"> s </w:t>
      </w:r>
      <w:proofErr w:type="spellStart"/>
      <w:r>
        <w:t>účastí</w:t>
      </w:r>
      <w:proofErr w:type="spellEnd"/>
      <w:r>
        <w:t xml:space="preserve"> </w:t>
      </w:r>
      <w:proofErr w:type="spellStart"/>
      <w:r>
        <w:t>nezletilých</w:t>
      </w:r>
      <w:proofErr w:type="spellEnd"/>
      <w:r>
        <w:t xml:space="preserve"> </w:t>
      </w:r>
      <w:proofErr w:type="spellStart"/>
      <w:r>
        <w:t>účastníků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mobilitě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zahájením</w:t>
      </w:r>
      <w:proofErr w:type="spellEnd"/>
      <w:r>
        <w:t>,</w:t>
      </w:r>
    </w:p>
    <w:p w14:paraId="65043AF7" w14:textId="77777777" w:rsidR="00F77D38" w:rsidRDefault="00F77D38">
      <w:pPr>
        <w:pStyle w:val="Zkladntext"/>
        <w:spacing w:before="5"/>
        <w:rPr>
          <w:sz w:val="21"/>
        </w:rPr>
      </w:pPr>
    </w:p>
    <w:p w14:paraId="6E570D2A" w14:textId="77777777" w:rsidR="00F77D38" w:rsidRDefault="00000000">
      <w:pPr>
        <w:pStyle w:val="Zkladntext"/>
        <w:spacing w:before="1"/>
        <w:ind w:left="138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  </w:t>
      </w:r>
      <w:r>
        <w:t xml:space="preserve">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požadavky</w:t>
      </w:r>
      <w:proofErr w:type="spellEnd"/>
      <w:r>
        <w:t xml:space="preserve"> </w:t>
      </w:r>
      <w:proofErr w:type="spellStart"/>
      <w:r>
        <w:t>grantové</w:t>
      </w:r>
      <w:proofErr w:type="spellEnd"/>
      <w:r>
        <w:t xml:space="preserve"> </w:t>
      </w:r>
      <w:proofErr w:type="spellStart"/>
      <w:r>
        <w:t>dohody</w:t>
      </w:r>
      <w:proofErr w:type="spellEnd"/>
      <w:r>
        <w:t xml:space="preserve"> </w:t>
      </w:r>
      <w:proofErr w:type="spellStart"/>
      <w:r>
        <w:t>provést</w:t>
      </w:r>
      <w:proofErr w:type="spellEnd"/>
      <w:r>
        <w:t xml:space="preserve"> </w:t>
      </w:r>
      <w:proofErr w:type="spellStart"/>
      <w:r>
        <w:t>vyúčtování</w:t>
      </w:r>
      <w:proofErr w:type="spellEnd"/>
      <w:r>
        <w:t xml:space="preserve"> </w:t>
      </w:r>
      <w:proofErr w:type="spellStart"/>
      <w:r>
        <w:t>odborné</w:t>
      </w:r>
      <w:proofErr w:type="spellEnd"/>
      <w:r>
        <w:t xml:space="preserve"> </w:t>
      </w:r>
      <w:proofErr w:type="spellStart"/>
      <w:r>
        <w:t>stáže</w:t>
      </w:r>
      <w:proofErr w:type="spellEnd"/>
      <w:r>
        <w:t>,</w:t>
      </w:r>
    </w:p>
    <w:p w14:paraId="1CA0F2A1" w14:textId="77777777" w:rsidR="00F77D38" w:rsidRDefault="00F77D38">
      <w:pPr>
        <w:pStyle w:val="Zkladntext"/>
        <w:spacing w:before="10"/>
        <w:rPr>
          <w:sz w:val="21"/>
        </w:rPr>
      </w:pPr>
    </w:p>
    <w:p w14:paraId="6588D364" w14:textId="77777777" w:rsidR="00F77D38" w:rsidRDefault="00000000">
      <w:pPr>
        <w:pStyle w:val="Zkladntext"/>
        <w:ind w:left="498" w:right="133" w:hanging="360"/>
        <w:jc w:val="both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</w:t>
      </w:r>
      <w:proofErr w:type="spellStart"/>
      <w:r>
        <w:t>předat</w:t>
      </w:r>
      <w:proofErr w:type="spellEnd"/>
      <w:r>
        <w:t xml:space="preserve"> </w:t>
      </w:r>
      <w:proofErr w:type="spellStart"/>
      <w:r>
        <w:t>koordinátorovi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(Tandem) </w:t>
      </w:r>
      <w:proofErr w:type="spellStart"/>
      <w:r>
        <w:t>kompletní</w:t>
      </w:r>
      <w:proofErr w:type="spellEnd"/>
      <w:r>
        <w:t xml:space="preserve"> a </w:t>
      </w:r>
      <w:proofErr w:type="spellStart"/>
      <w:r>
        <w:t>správné</w:t>
      </w:r>
      <w:proofErr w:type="spellEnd"/>
      <w:r>
        <w:t xml:space="preserve"> </w:t>
      </w:r>
      <w:proofErr w:type="spellStart"/>
      <w:r>
        <w:t>vyúčtování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, </w:t>
      </w:r>
      <w:proofErr w:type="spellStart"/>
      <w:r>
        <w:t>kopie</w:t>
      </w:r>
      <w:proofErr w:type="spellEnd"/>
      <w:r>
        <w:t xml:space="preserve"> </w:t>
      </w:r>
      <w:proofErr w:type="spellStart"/>
      <w:r>
        <w:t>Europass-mobilita</w:t>
      </w:r>
      <w:proofErr w:type="spellEnd"/>
      <w:r>
        <w:t xml:space="preserve"> </w:t>
      </w:r>
      <w:proofErr w:type="spellStart"/>
      <w:r>
        <w:t>stážistů</w:t>
      </w:r>
      <w:proofErr w:type="spellEnd"/>
      <w:r>
        <w:t xml:space="preserve">, </w:t>
      </w:r>
      <w:proofErr w:type="spellStart"/>
      <w:r>
        <w:t>závěrečné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 </w:t>
      </w:r>
      <w:proofErr w:type="spellStart"/>
      <w:r>
        <w:t>praktikantů</w:t>
      </w:r>
      <w:proofErr w:type="spellEnd"/>
      <w:r>
        <w:t xml:space="preserve"> a </w:t>
      </w:r>
      <w:proofErr w:type="spellStart"/>
      <w:r>
        <w:t>hodnotící</w:t>
      </w:r>
      <w:proofErr w:type="spellEnd"/>
      <w:r>
        <w:t xml:space="preserve"> </w:t>
      </w:r>
      <w:proofErr w:type="spellStart"/>
      <w:r>
        <w:t>zprávu</w:t>
      </w:r>
      <w:proofErr w:type="spellEnd"/>
      <w:r>
        <w:t xml:space="preserve"> </w:t>
      </w:r>
      <w:proofErr w:type="spellStart"/>
      <w:r>
        <w:t>vysílajícího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>,</w:t>
      </w:r>
    </w:p>
    <w:p w14:paraId="4D22996A" w14:textId="77777777" w:rsidR="00F77D38" w:rsidRDefault="00F77D38">
      <w:pPr>
        <w:pStyle w:val="Zkladntext"/>
        <w:spacing w:before="11"/>
        <w:rPr>
          <w:sz w:val="21"/>
        </w:rPr>
      </w:pPr>
    </w:p>
    <w:p w14:paraId="43645B8A" w14:textId="77777777" w:rsidR="00F77D38" w:rsidRDefault="00000000">
      <w:pPr>
        <w:pStyle w:val="Zkladntext"/>
        <w:ind w:left="498" w:right="91" w:hanging="360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</w:t>
      </w:r>
      <w:proofErr w:type="spellStart"/>
      <w:r>
        <w:t>sdělit</w:t>
      </w:r>
      <w:proofErr w:type="spellEnd"/>
      <w:r>
        <w:t xml:space="preserve"> </w:t>
      </w:r>
      <w:proofErr w:type="spellStart"/>
      <w:r>
        <w:t>koordinátorovi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související</w:t>
      </w:r>
      <w:proofErr w:type="spellEnd"/>
      <w:r>
        <w:t xml:space="preserve"> se </w:t>
      </w:r>
      <w:proofErr w:type="spellStart"/>
      <w:r>
        <w:t>stáží</w:t>
      </w:r>
      <w:proofErr w:type="spellEnd"/>
      <w:r>
        <w:t xml:space="preserve">, </w:t>
      </w:r>
      <w:proofErr w:type="spellStart"/>
      <w:r>
        <w:t>např</w:t>
      </w:r>
      <w:proofErr w:type="spellEnd"/>
      <w:r>
        <w:t xml:space="preserve">. </w:t>
      </w:r>
      <w:proofErr w:type="spellStart"/>
      <w:r>
        <w:t>ve</w:t>
      </w:r>
      <w:proofErr w:type="spellEnd"/>
      <w:r>
        <w:t xml:space="preserve"> </w:t>
      </w:r>
      <w:proofErr w:type="spellStart"/>
      <w:r>
        <w:t>složení</w:t>
      </w:r>
      <w:proofErr w:type="spellEnd"/>
      <w:r>
        <w:t xml:space="preserve"> </w:t>
      </w:r>
      <w:proofErr w:type="spellStart"/>
      <w:r>
        <w:t>praktikantů</w:t>
      </w:r>
      <w:proofErr w:type="spellEnd"/>
      <w:r>
        <w:t xml:space="preserve"> a </w:t>
      </w:r>
      <w:proofErr w:type="spellStart"/>
      <w:r>
        <w:t>doprovodných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, </w:t>
      </w:r>
      <w:proofErr w:type="spellStart"/>
      <w:r>
        <w:t>změnu</w:t>
      </w:r>
      <w:proofErr w:type="spellEnd"/>
      <w:r>
        <w:t xml:space="preserve"> </w:t>
      </w:r>
      <w:proofErr w:type="spellStart"/>
      <w:r>
        <w:t>pracoviště</w:t>
      </w:r>
      <w:proofErr w:type="spellEnd"/>
      <w:r>
        <w:t xml:space="preserve">, </w:t>
      </w:r>
      <w:proofErr w:type="spellStart"/>
      <w:r>
        <w:t>změnu</w:t>
      </w:r>
      <w:proofErr w:type="spellEnd"/>
      <w:r>
        <w:t xml:space="preserve"> </w:t>
      </w:r>
      <w:proofErr w:type="spellStart"/>
      <w:r>
        <w:t>statutárního</w:t>
      </w:r>
      <w:proofErr w:type="spellEnd"/>
      <w:r>
        <w:t xml:space="preserve"> </w:t>
      </w:r>
      <w:proofErr w:type="spellStart"/>
      <w:r>
        <w:t>orgánu</w:t>
      </w:r>
      <w:proofErr w:type="spellEnd"/>
      <w:r>
        <w:t xml:space="preserve"> </w:t>
      </w:r>
      <w:proofErr w:type="spellStart"/>
      <w:r>
        <w:t>apod</w:t>
      </w:r>
      <w:proofErr w:type="spellEnd"/>
      <w:r>
        <w:t>.,</w:t>
      </w:r>
    </w:p>
    <w:p w14:paraId="7C18836A" w14:textId="77777777" w:rsidR="00F77D38" w:rsidRDefault="00F77D38">
      <w:pPr>
        <w:pStyle w:val="Zkladntext"/>
        <w:spacing w:before="11"/>
        <w:rPr>
          <w:sz w:val="21"/>
        </w:rPr>
      </w:pPr>
    </w:p>
    <w:p w14:paraId="537661E2" w14:textId="77777777" w:rsidR="00F77D38" w:rsidRDefault="00000000">
      <w:pPr>
        <w:pStyle w:val="Zkladntext"/>
        <w:ind w:left="498" w:right="131" w:hanging="360"/>
        <w:jc w:val="both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koordinátorovi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veškerou</w:t>
      </w:r>
      <w:proofErr w:type="spellEnd"/>
      <w:r>
        <w:t xml:space="preserve"> </w:t>
      </w:r>
      <w:proofErr w:type="spellStart"/>
      <w:r>
        <w:t>součinnost</w:t>
      </w:r>
      <w:proofErr w:type="spellEnd"/>
      <w:r>
        <w:t xml:space="preserve"> a </w:t>
      </w:r>
      <w:proofErr w:type="spellStart"/>
      <w:r>
        <w:t>uschovat</w:t>
      </w:r>
      <w:proofErr w:type="spellEnd"/>
      <w:r>
        <w:t xml:space="preserve"> </w:t>
      </w:r>
      <w:proofErr w:type="spellStart"/>
      <w:r>
        <w:t>podklady</w:t>
      </w:r>
      <w:proofErr w:type="spellEnd"/>
      <w:r>
        <w:t xml:space="preserve"> k </w:t>
      </w:r>
      <w:proofErr w:type="spellStart"/>
      <w:r>
        <w:t>projektu</w:t>
      </w:r>
      <w:proofErr w:type="spellEnd"/>
      <w:r>
        <w:t xml:space="preserve"> a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vyúčtování</w:t>
      </w:r>
      <w:proofErr w:type="spellEnd"/>
      <w:r>
        <w:t xml:space="preserve"> po </w:t>
      </w:r>
      <w:proofErr w:type="spellStart"/>
      <w:r>
        <w:t>dobu</w:t>
      </w:r>
      <w:proofErr w:type="spellEnd"/>
      <w:r>
        <w:t xml:space="preserve"> 6 let od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(z </w:t>
      </w:r>
      <w:proofErr w:type="spellStart"/>
      <w:r>
        <w:t>důvodu</w:t>
      </w:r>
      <w:proofErr w:type="spellEnd"/>
      <w:r>
        <w:t xml:space="preserve"> </w:t>
      </w:r>
      <w:proofErr w:type="spellStart"/>
      <w:r>
        <w:t>zpětné</w:t>
      </w:r>
      <w:proofErr w:type="spellEnd"/>
      <w:r>
        <w:t xml:space="preserve"> </w:t>
      </w:r>
      <w:proofErr w:type="spellStart"/>
      <w:r>
        <w:t>kontroly</w:t>
      </w:r>
      <w:proofErr w:type="spellEnd"/>
      <w:r>
        <w:t xml:space="preserve"> ze </w:t>
      </w:r>
      <w:proofErr w:type="spellStart"/>
      <w:r>
        <w:t>strany</w:t>
      </w:r>
      <w:proofErr w:type="spellEnd"/>
      <w:r>
        <w:t xml:space="preserve"> DZS </w:t>
      </w:r>
      <w:proofErr w:type="spellStart"/>
      <w:r>
        <w:t>či</w:t>
      </w:r>
      <w:proofErr w:type="spellEnd"/>
      <w:r>
        <w:t xml:space="preserve"> </w:t>
      </w:r>
      <w:proofErr w:type="spellStart"/>
      <w:r>
        <w:t>auditu</w:t>
      </w:r>
      <w:proofErr w:type="spellEnd"/>
      <w:r>
        <w:t>).</w:t>
      </w:r>
    </w:p>
    <w:p w14:paraId="7F95F5FC" w14:textId="77777777" w:rsidR="00F77D38" w:rsidRDefault="00F77D38">
      <w:pPr>
        <w:pStyle w:val="Zkladntext"/>
        <w:rPr>
          <w:sz w:val="26"/>
        </w:rPr>
      </w:pPr>
    </w:p>
    <w:p w14:paraId="370AD16A" w14:textId="77777777" w:rsidR="00F77D38" w:rsidRDefault="00000000">
      <w:pPr>
        <w:pStyle w:val="Nadpis2"/>
        <w:spacing w:line="265" w:lineRule="exact"/>
        <w:jc w:val="left"/>
      </w:pPr>
      <w:proofErr w:type="spellStart"/>
      <w:r>
        <w:t>Článek</w:t>
      </w:r>
      <w:proofErr w:type="spellEnd"/>
      <w:r>
        <w:t xml:space="preserve"> VII: </w:t>
      </w:r>
      <w:proofErr w:type="spellStart"/>
      <w:r>
        <w:t>Financování</w:t>
      </w:r>
      <w:proofErr w:type="spellEnd"/>
    </w:p>
    <w:p w14:paraId="35109591" w14:textId="77777777" w:rsidR="00F77D38" w:rsidRDefault="00000000">
      <w:pPr>
        <w:pStyle w:val="Zkladntext"/>
        <w:ind w:left="138" w:right="133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zavazují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 </w:t>
      </w:r>
      <w:proofErr w:type="spellStart"/>
      <w:r>
        <w:t>financování</w:t>
      </w:r>
      <w:proofErr w:type="spellEnd"/>
      <w:r>
        <w:t xml:space="preserve"> </w:t>
      </w:r>
      <w:proofErr w:type="spellStart"/>
      <w:r>
        <w:t>odborné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upravené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, a to  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pravidly</w:t>
      </w:r>
      <w:proofErr w:type="spellEnd"/>
      <w:r>
        <w:t xml:space="preserve"> </w:t>
      </w:r>
      <w:proofErr w:type="spellStart"/>
      <w:r>
        <w:t>financování</w:t>
      </w:r>
      <w:proofErr w:type="spellEnd"/>
      <w:r>
        <w:t xml:space="preserve"> </w:t>
      </w:r>
      <w:proofErr w:type="spellStart"/>
      <w:r>
        <w:t>stanovenými</w:t>
      </w:r>
      <w:proofErr w:type="spellEnd"/>
      <w:r>
        <w:t xml:space="preserve"> v </w:t>
      </w:r>
      <w:proofErr w:type="spellStart"/>
      <w:r>
        <w:t>grantové</w:t>
      </w:r>
      <w:proofErr w:type="spellEnd"/>
      <w:r>
        <w:t xml:space="preserve"> </w:t>
      </w:r>
      <w:proofErr w:type="spellStart"/>
      <w:r>
        <w:t>dohodě</w:t>
      </w:r>
      <w:proofErr w:type="spellEnd"/>
      <w:r>
        <w:t xml:space="preserve"> a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ustanoveními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VIII a IX </w:t>
      </w:r>
      <w:proofErr w:type="spellStart"/>
      <w:r>
        <w:t>této</w:t>
      </w:r>
      <w:proofErr w:type="spellEnd"/>
      <w:r>
        <w:rPr>
          <w:spacing w:val="-2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5846AF25" w14:textId="77777777" w:rsidR="00F77D38" w:rsidRDefault="00F77D38">
      <w:pPr>
        <w:pStyle w:val="Zkladntext"/>
        <w:rPr>
          <w:sz w:val="26"/>
        </w:rPr>
      </w:pPr>
    </w:p>
    <w:p w14:paraId="2ABA059F" w14:textId="77777777" w:rsidR="00F77D38" w:rsidRDefault="00000000">
      <w:pPr>
        <w:pStyle w:val="Nadpis2"/>
        <w:spacing w:before="216"/>
        <w:jc w:val="left"/>
      </w:pPr>
      <w:proofErr w:type="spellStart"/>
      <w:r>
        <w:t>Článek</w:t>
      </w:r>
      <w:proofErr w:type="spellEnd"/>
      <w:r>
        <w:t xml:space="preserve"> VIII: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</w:p>
    <w:p w14:paraId="3D765CCF" w14:textId="77777777" w:rsidR="00F77D38" w:rsidRDefault="00000000">
      <w:pPr>
        <w:pStyle w:val="Zkladntext"/>
        <w:ind w:left="138" w:right="91"/>
      </w:pP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koordinátorem</w:t>
      </w:r>
      <w:proofErr w:type="spellEnd"/>
      <w:r>
        <w:t xml:space="preserve"> </w:t>
      </w:r>
      <w:proofErr w:type="spellStart"/>
      <w:r>
        <w:t>převeden</w:t>
      </w:r>
      <w:proofErr w:type="spellEnd"/>
      <w:r>
        <w:t xml:space="preserve">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organizaci</w:t>
      </w:r>
      <w:proofErr w:type="spellEnd"/>
      <w:r>
        <w:t xml:space="preserve"> v </w:t>
      </w:r>
      <w:proofErr w:type="spellStart"/>
      <w:r>
        <w:t>jedné</w:t>
      </w:r>
      <w:proofErr w:type="spellEnd"/>
      <w:r>
        <w:t xml:space="preserve"> </w:t>
      </w:r>
      <w:proofErr w:type="spellStart"/>
      <w:r>
        <w:t>splátce</w:t>
      </w:r>
      <w:proofErr w:type="spellEnd"/>
      <w:r>
        <w:t xml:space="preserve"> (100% </w:t>
      </w:r>
      <w:proofErr w:type="spellStart"/>
      <w:r>
        <w:t>finančního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>).</w:t>
      </w:r>
    </w:p>
    <w:p w14:paraId="00D345F3" w14:textId="77777777" w:rsidR="00F77D38" w:rsidRDefault="00F77D38">
      <w:pPr>
        <w:sectPr w:rsidR="00F77D38">
          <w:pgSz w:w="11910" w:h="16840"/>
          <w:pgMar w:top="800" w:right="1280" w:bottom="1840" w:left="1280" w:header="0" w:footer="1646" w:gutter="0"/>
          <w:cols w:space="708"/>
        </w:sectPr>
      </w:pPr>
    </w:p>
    <w:p w14:paraId="442F1919" w14:textId="77777777" w:rsidR="00F77D38" w:rsidRDefault="00000000">
      <w:pPr>
        <w:spacing w:before="82"/>
        <w:ind w:left="138" w:right="130"/>
        <w:jc w:val="both"/>
      </w:pPr>
      <w:proofErr w:type="spellStart"/>
      <w:r>
        <w:lastRenderedPageBreak/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</w:t>
      </w:r>
      <w:proofErr w:type="spellStart"/>
      <w:r>
        <w:t>činí</w:t>
      </w:r>
      <w:proofErr w:type="spellEnd"/>
      <w:r>
        <w:t xml:space="preserve"> v </w:t>
      </w:r>
      <w:proofErr w:type="spellStart"/>
      <w:r>
        <w:t>součtu</w:t>
      </w:r>
      <w:proofErr w:type="spellEnd"/>
      <w:r>
        <w:t xml:space="preserve"> </w:t>
      </w:r>
      <w:proofErr w:type="spellStart"/>
      <w:r>
        <w:t>ekvivalent</w:t>
      </w:r>
      <w:proofErr w:type="spellEnd"/>
      <w:r>
        <w:t xml:space="preserve"> </w:t>
      </w:r>
      <w:r>
        <w:rPr>
          <w:b/>
        </w:rPr>
        <w:t xml:space="preserve">15 220 € v </w:t>
      </w:r>
      <w:proofErr w:type="spellStart"/>
      <w:r>
        <w:rPr>
          <w:b/>
        </w:rPr>
        <w:t>Kč</w:t>
      </w:r>
      <w:proofErr w:type="spellEnd"/>
      <w:r>
        <w:rPr>
          <w:b/>
        </w:rP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denního</w:t>
      </w:r>
      <w:proofErr w:type="spellEnd"/>
      <w:r>
        <w:t xml:space="preserve"> </w:t>
      </w:r>
      <w:proofErr w:type="spellStart"/>
      <w:r>
        <w:t>směnného</w:t>
      </w:r>
      <w:proofErr w:type="spellEnd"/>
      <w:r>
        <w:t xml:space="preserve"> </w:t>
      </w:r>
      <w:proofErr w:type="spellStart"/>
      <w:r>
        <w:t>kurzu</w:t>
      </w:r>
      <w:proofErr w:type="spellEnd"/>
      <w:r>
        <w:t xml:space="preserve"> </w:t>
      </w:r>
      <w:proofErr w:type="spellStart"/>
      <w:r>
        <w:t>stanoveného</w:t>
      </w:r>
      <w:proofErr w:type="spellEnd"/>
      <w:r>
        <w:t xml:space="preserve"> </w:t>
      </w:r>
      <w:proofErr w:type="spellStart"/>
      <w:r>
        <w:t>Českou</w:t>
      </w:r>
      <w:proofErr w:type="spellEnd"/>
      <w:r>
        <w:t xml:space="preserve"> </w:t>
      </w:r>
      <w:proofErr w:type="spellStart"/>
      <w:r>
        <w:t>národní</w:t>
      </w:r>
      <w:proofErr w:type="spellEnd"/>
      <w:r>
        <w:t xml:space="preserve"> </w:t>
      </w:r>
      <w:proofErr w:type="spellStart"/>
      <w:r>
        <w:t>bankou</w:t>
      </w:r>
      <w:proofErr w:type="spellEnd"/>
      <w:r>
        <w:t xml:space="preserve"> a </w:t>
      </w:r>
      <w:proofErr w:type="spellStart"/>
      <w:r>
        <w:t>zveřejněnou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jejích</w:t>
      </w:r>
      <w:proofErr w:type="spellEnd"/>
      <w:r>
        <w:t xml:space="preserve"> </w:t>
      </w:r>
      <w:proofErr w:type="spellStart"/>
      <w:r>
        <w:t>internetových</w:t>
      </w:r>
      <w:proofErr w:type="spellEnd"/>
      <w:r>
        <w:t xml:space="preserve"> </w:t>
      </w:r>
      <w:proofErr w:type="spellStart"/>
      <w:r>
        <w:t>stránkách</w:t>
      </w:r>
      <w:proofErr w:type="spellEnd"/>
      <w:r>
        <w:t xml:space="preserve"> </w:t>
      </w:r>
      <w:r>
        <w:rPr>
          <w:sz w:val="20"/>
        </w:rPr>
        <w:t>(</w:t>
      </w:r>
      <w:r>
        <w:rPr>
          <w:rFonts w:ascii="Times New Roman" w:hAnsi="Times New Roman"/>
          <w:color w:val="0000FF"/>
          <w:sz w:val="20"/>
          <w:u w:val="single" w:color="0000FF"/>
        </w:rPr>
        <w:t>https://</w:t>
      </w:r>
      <w:hyperlink r:id="rId12">
        <w:r>
          <w:rPr>
            <w:rFonts w:ascii="Times New Roman" w:hAnsi="Times New Roman"/>
            <w:color w:val="0000FF"/>
            <w:sz w:val="20"/>
            <w:u w:val="single" w:color="0000FF"/>
          </w:rPr>
          <w:t>www.cnb.cz/cs/financni-trhy/devizovy-trh/kurzy-devizoveho-trhu/kurzy-devizoveho-trhu/</w:t>
        </w:r>
        <w:r>
          <w:rPr>
            <w:rFonts w:ascii="Times New Roman" w:hAnsi="Times New Roman"/>
            <w:sz w:val="20"/>
          </w:rPr>
          <w:t>)</w:t>
        </w:r>
        <w:r>
          <w:t>,</w:t>
        </w:r>
      </w:hyperlink>
      <w:r>
        <w:t xml:space="preserve"> </w:t>
      </w:r>
      <w:proofErr w:type="spellStart"/>
      <w:r>
        <w:t>který</w:t>
      </w:r>
      <w:proofErr w:type="spellEnd"/>
      <w:r>
        <w:rPr>
          <w:spacing w:val="-39"/>
        </w:rPr>
        <w:t xml:space="preserve"> </w:t>
      </w:r>
      <w:proofErr w:type="spellStart"/>
      <w:r>
        <w:t>platil</w:t>
      </w:r>
      <w:proofErr w:type="spellEnd"/>
      <w:r>
        <w:t xml:space="preserve"> v den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poslední</w:t>
      </w:r>
      <w:proofErr w:type="spellEnd"/>
      <w:r>
        <w:t xml:space="preserve"> z </w:t>
      </w:r>
      <w:proofErr w:type="spellStart"/>
      <w:r>
        <w:t>obou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rPr>
          <w:spacing w:val="-12"/>
        </w:rPr>
        <w:t xml:space="preserve"> </w:t>
      </w:r>
      <w:proofErr w:type="spellStart"/>
      <w:r>
        <w:t>stran</w:t>
      </w:r>
      <w:proofErr w:type="spellEnd"/>
      <w:r>
        <w:t>.</w:t>
      </w:r>
    </w:p>
    <w:p w14:paraId="5DE2B929" w14:textId="77777777" w:rsidR="00F77D38" w:rsidRDefault="00F77D38">
      <w:pPr>
        <w:pStyle w:val="Zkladntext"/>
        <w:spacing w:before="11"/>
        <w:rPr>
          <w:sz w:val="21"/>
        </w:rPr>
      </w:pPr>
    </w:p>
    <w:p w14:paraId="5DE64078" w14:textId="77777777" w:rsidR="00F77D38" w:rsidRDefault="00000000">
      <w:pPr>
        <w:pStyle w:val="Zkladntext"/>
        <w:ind w:left="138" w:right="131"/>
        <w:jc w:val="both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by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kratší</w:t>
      </w:r>
      <w:proofErr w:type="spellEnd"/>
      <w:r>
        <w:t xml:space="preserve">, </w:t>
      </w:r>
      <w:proofErr w:type="spellStart"/>
      <w:r>
        <w:t>než</w:t>
      </w:r>
      <w:proofErr w:type="spellEnd"/>
      <w:r>
        <w:t xml:space="preserve"> jak je </w:t>
      </w:r>
      <w:proofErr w:type="spellStart"/>
      <w:r>
        <w:t>specifikováno</w:t>
      </w:r>
      <w:proofErr w:type="spellEnd"/>
      <w:r>
        <w:t xml:space="preserve"> v </w:t>
      </w:r>
      <w:proofErr w:type="spellStart"/>
      <w:r>
        <w:t>článku</w:t>
      </w:r>
      <w:proofErr w:type="spellEnd"/>
      <w:r>
        <w:t xml:space="preserve"> II, je </w:t>
      </w:r>
      <w:proofErr w:type="spellStart"/>
      <w:r>
        <w:t>koordinátor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požadovat</w:t>
      </w:r>
      <w:proofErr w:type="spellEnd"/>
      <w:r>
        <w:t xml:space="preserve"> po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organizaci</w:t>
      </w:r>
      <w:proofErr w:type="spellEnd"/>
      <w:r>
        <w:t xml:space="preserve"> </w:t>
      </w:r>
      <w:proofErr w:type="spellStart"/>
      <w:r>
        <w:t>vrácení</w:t>
      </w:r>
      <w:proofErr w:type="spellEnd"/>
      <w:r>
        <w:t xml:space="preserve"> </w:t>
      </w:r>
      <w:proofErr w:type="spellStart"/>
      <w:r>
        <w:t>celého</w:t>
      </w:r>
      <w:proofErr w:type="spellEnd"/>
      <w:r>
        <w:t xml:space="preserve"> </w:t>
      </w:r>
      <w:proofErr w:type="spellStart"/>
      <w:r>
        <w:t>finančního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</w:t>
      </w:r>
      <w:proofErr w:type="spellStart"/>
      <w:r>
        <w:t>zpět</w:t>
      </w:r>
      <w:proofErr w:type="spellEnd"/>
      <w:r>
        <w:t>.</w:t>
      </w:r>
    </w:p>
    <w:p w14:paraId="65442EFB" w14:textId="77777777" w:rsidR="00F77D38" w:rsidRDefault="00F77D38">
      <w:pPr>
        <w:pStyle w:val="Zkladntext"/>
        <w:rPr>
          <w:sz w:val="26"/>
        </w:rPr>
      </w:pPr>
    </w:p>
    <w:p w14:paraId="03CB48E6" w14:textId="77777777" w:rsidR="00F77D38" w:rsidRDefault="00000000">
      <w:pPr>
        <w:pStyle w:val="Zkladntext"/>
        <w:spacing w:before="217"/>
        <w:ind w:left="138"/>
        <w:jc w:val="both"/>
      </w:pP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stáž</w:t>
      </w:r>
      <w:proofErr w:type="spellEnd"/>
      <w:r>
        <w:t xml:space="preserve"> se </w:t>
      </w:r>
      <w:proofErr w:type="spellStart"/>
      <w:r>
        <w:t>skládá</w:t>
      </w:r>
      <w:proofErr w:type="spellEnd"/>
      <w:r>
        <w:t xml:space="preserve"> z </w:t>
      </w:r>
      <w:proofErr w:type="spellStart"/>
      <w:r>
        <w:t>následujících</w:t>
      </w:r>
      <w:proofErr w:type="spellEnd"/>
      <w:r>
        <w:t xml:space="preserve"> </w:t>
      </w:r>
      <w:proofErr w:type="spellStart"/>
      <w:r>
        <w:t>položek</w:t>
      </w:r>
      <w:proofErr w:type="spellEnd"/>
      <w:r>
        <w:t>:</w:t>
      </w:r>
    </w:p>
    <w:p w14:paraId="28B860BE" w14:textId="77777777" w:rsidR="00F77D38" w:rsidRDefault="00F77D38">
      <w:pPr>
        <w:pStyle w:val="Zkladntext"/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6"/>
        <w:gridCol w:w="1620"/>
        <w:gridCol w:w="1011"/>
        <w:gridCol w:w="881"/>
        <w:gridCol w:w="1525"/>
      </w:tblGrid>
      <w:tr w:rsidR="00F77D38" w14:paraId="53285825" w14:textId="77777777">
        <w:trPr>
          <w:trHeight w:hRule="exact" w:val="310"/>
        </w:trPr>
        <w:tc>
          <w:tcPr>
            <w:tcW w:w="7662" w:type="dxa"/>
            <w:gridSpan w:val="5"/>
            <w:shd w:val="clear" w:color="auto" w:fill="F9BE8F"/>
          </w:tcPr>
          <w:p w14:paraId="446433E9" w14:textId="77777777" w:rsidR="00F77D38" w:rsidRDefault="00000000">
            <w:pPr>
              <w:pStyle w:val="TableParagraph"/>
              <w:spacing w:line="265" w:lineRule="exact"/>
              <w:ind w:left="64"/>
              <w:rPr>
                <w:b/>
              </w:rPr>
            </w:pPr>
            <w:proofErr w:type="spellStart"/>
            <w:r>
              <w:rPr>
                <w:b/>
              </w:rPr>
              <w:t>Mobilita</w:t>
            </w:r>
            <w:proofErr w:type="spellEnd"/>
          </w:p>
        </w:tc>
      </w:tr>
      <w:tr w:rsidR="00F77D38" w14:paraId="590ACC91" w14:textId="77777777">
        <w:trPr>
          <w:trHeight w:hRule="exact" w:val="1216"/>
        </w:trPr>
        <w:tc>
          <w:tcPr>
            <w:tcW w:w="2626" w:type="dxa"/>
            <w:tcBorders>
              <w:left w:val="single" w:sz="8" w:space="0" w:color="000000"/>
              <w:bottom w:val="single" w:sz="8" w:space="0" w:color="000000"/>
            </w:tcBorders>
          </w:tcPr>
          <w:p w14:paraId="4DCA6FDD" w14:textId="77777777" w:rsidR="00F77D38" w:rsidRDefault="00F77D38"/>
        </w:tc>
        <w:tc>
          <w:tcPr>
            <w:tcW w:w="1620" w:type="dxa"/>
            <w:tcBorders>
              <w:bottom w:val="single" w:sz="8" w:space="0" w:color="000000"/>
            </w:tcBorders>
          </w:tcPr>
          <w:p w14:paraId="6A3244C1" w14:textId="77777777" w:rsidR="00F77D38" w:rsidRDefault="00000000">
            <w:pPr>
              <w:pStyle w:val="TableParagraph"/>
              <w:spacing w:before="59"/>
              <w:ind w:left="249" w:right="251"/>
              <w:jc w:val="center"/>
              <w:rPr>
                <w:b/>
              </w:rPr>
            </w:pPr>
            <w:r>
              <w:rPr>
                <w:b/>
                <w:color w:val="FF0000"/>
              </w:rPr>
              <w:t xml:space="preserve">Délka </w:t>
            </w:r>
            <w:proofErr w:type="spellStart"/>
            <w:r>
              <w:rPr>
                <w:b/>
                <w:color w:val="FF0000"/>
              </w:rPr>
              <w:t>trvání</w:t>
            </w:r>
            <w:proofErr w:type="spellEnd"/>
            <w:r>
              <w:rPr>
                <w:b/>
                <w:color w:val="FF0000"/>
              </w:rPr>
              <w:t xml:space="preserve"> (</w:t>
            </w:r>
            <w:proofErr w:type="spellStart"/>
            <w:r>
              <w:rPr>
                <w:b/>
                <w:color w:val="FF0000"/>
              </w:rPr>
              <w:t>dny</w:t>
            </w:r>
            <w:proofErr w:type="spellEnd"/>
            <w:r>
              <w:rPr>
                <w:b/>
                <w:color w:val="FF0000"/>
              </w:rPr>
              <w:t xml:space="preserve">) - </w:t>
            </w:r>
            <w:proofErr w:type="spellStart"/>
            <w:r>
              <w:rPr>
                <w:b/>
                <w:color w:val="FF0000"/>
              </w:rPr>
              <w:t>dle</w:t>
            </w:r>
            <w:proofErr w:type="spellEnd"/>
            <w:r>
              <w:rPr>
                <w:b/>
                <w:color w:val="FF0000"/>
              </w:rPr>
              <w:t xml:space="preserve"> </w:t>
            </w:r>
            <w:proofErr w:type="spellStart"/>
            <w:r>
              <w:rPr>
                <w:b/>
                <w:color w:val="FF0000"/>
              </w:rPr>
              <w:t>projektové</w:t>
            </w:r>
            <w:proofErr w:type="spellEnd"/>
            <w:r>
              <w:rPr>
                <w:b/>
                <w:color w:val="FF0000"/>
              </w:rPr>
              <w:t xml:space="preserve"> </w:t>
            </w:r>
            <w:proofErr w:type="spellStart"/>
            <w:r>
              <w:rPr>
                <w:b/>
                <w:color w:val="FF0000"/>
              </w:rPr>
              <w:t>žádosti</w:t>
            </w:r>
            <w:proofErr w:type="spellEnd"/>
          </w:p>
        </w:tc>
        <w:tc>
          <w:tcPr>
            <w:tcW w:w="1011" w:type="dxa"/>
            <w:tcBorders>
              <w:bottom w:val="single" w:sz="8" w:space="0" w:color="000000"/>
            </w:tcBorders>
          </w:tcPr>
          <w:p w14:paraId="2584874B" w14:textId="77777777" w:rsidR="00F77D38" w:rsidRDefault="00F77D38">
            <w:pPr>
              <w:pStyle w:val="TableParagraph"/>
              <w:spacing w:before="2"/>
              <w:rPr>
                <w:rFonts w:ascii="Tahoma"/>
                <w:sz w:val="27"/>
              </w:rPr>
            </w:pPr>
          </w:p>
          <w:p w14:paraId="6847004A" w14:textId="77777777" w:rsidR="00F77D38" w:rsidRDefault="00000000">
            <w:pPr>
              <w:pStyle w:val="TableParagraph"/>
              <w:ind w:left="64" w:right="48" w:firstLine="36"/>
              <w:rPr>
                <w:b/>
              </w:rPr>
            </w:pPr>
            <w:r>
              <w:rPr>
                <w:b/>
                <w:color w:val="FF0000"/>
              </w:rPr>
              <w:t xml:space="preserve">Grant </w:t>
            </w:r>
            <w:proofErr w:type="spellStart"/>
            <w:r>
              <w:rPr>
                <w:b/>
                <w:color w:val="FF0000"/>
              </w:rPr>
              <w:t>na</w:t>
            </w:r>
            <w:proofErr w:type="spellEnd"/>
            <w:r>
              <w:rPr>
                <w:b/>
                <w:color w:val="FF0000"/>
              </w:rPr>
              <w:t xml:space="preserve"> </w:t>
            </w:r>
            <w:proofErr w:type="spellStart"/>
            <w:r>
              <w:rPr>
                <w:b/>
                <w:color w:val="FF0000"/>
              </w:rPr>
              <w:t>účastníka</w:t>
            </w:r>
            <w:proofErr w:type="spellEnd"/>
          </w:p>
        </w:tc>
        <w:tc>
          <w:tcPr>
            <w:tcW w:w="881" w:type="dxa"/>
            <w:tcBorders>
              <w:bottom w:val="single" w:sz="8" w:space="0" w:color="000000"/>
              <w:right w:val="single" w:sz="12" w:space="0" w:color="000000"/>
            </w:tcBorders>
          </w:tcPr>
          <w:p w14:paraId="06E311FE" w14:textId="77777777" w:rsidR="00F77D38" w:rsidRDefault="00F77D38">
            <w:pPr>
              <w:pStyle w:val="TableParagraph"/>
              <w:spacing w:before="2"/>
              <w:rPr>
                <w:rFonts w:ascii="Tahoma"/>
                <w:sz w:val="27"/>
              </w:rPr>
            </w:pPr>
          </w:p>
          <w:p w14:paraId="50360175" w14:textId="77777777" w:rsidR="00F77D38" w:rsidRDefault="00000000">
            <w:pPr>
              <w:pStyle w:val="TableParagraph"/>
              <w:ind w:left="213" w:right="153" w:hanging="39"/>
              <w:rPr>
                <w:b/>
              </w:rPr>
            </w:pPr>
            <w:proofErr w:type="spellStart"/>
            <w:r>
              <w:rPr>
                <w:b/>
                <w:color w:val="FF0000"/>
              </w:rPr>
              <w:t>Počet</w:t>
            </w:r>
            <w:proofErr w:type="spellEnd"/>
            <w:r>
              <w:rPr>
                <w:b/>
                <w:color w:val="FF0000"/>
              </w:rPr>
              <w:t xml:space="preserve"> </w:t>
            </w:r>
            <w:proofErr w:type="spellStart"/>
            <w:r>
              <w:rPr>
                <w:b/>
                <w:color w:val="FF0000"/>
              </w:rPr>
              <w:t>osob</w:t>
            </w:r>
            <w:proofErr w:type="spellEnd"/>
          </w:p>
        </w:tc>
        <w:tc>
          <w:tcPr>
            <w:tcW w:w="1525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2E2CA95" w14:textId="77777777" w:rsidR="00F77D38" w:rsidRDefault="00F77D38">
            <w:pPr>
              <w:pStyle w:val="TableParagraph"/>
              <w:rPr>
                <w:rFonts w:ascii="Tahoma"/>
              </w:rPr>
            </w:pPr>
          </w:p>
          <w:p w14:paraId="1182913F" w14:textId="77777777" w:rsidR="00F77D38" w:rsidRDefault="00000000">
            <w:pPr>
              <w:pStyle w:val="TableParagraph"/>
              <w:spacing w:before="197"/>
              <w:ind w:left="46" w:right="50"/>
              <w:jc w:val="center"/>
              <w:rPr>
                <w:b/>
              </w:rPr>
            </w:pPr>
            <w:proofErr w:type="spellStart"/>
            <w:r>
              <w:rPr>
                <w:b/>
                <w:color w:val="FF0000"/>
              </w:rPr>
              <w:t>Celkem</w:t>
            </w:r>
            <w:proofErr w:type="spellEnd"/>
            <w:r>
              <w:rPr>
                <w:b/>
                <w:color w:val="FF0000"/>
              </w:rPr>
              <w:t xml:space="preserve"> </w:t>
            </w:r>
            <w:proofErr w:type="spellStart"/>
            <w:r>
              <w:rPr>
                <w:b/>
                <w:color w:val="FF0000"/>
              </w:rPr>
              <w:t>na</w:t>
            </w:r>
            <w:proofErr w:type="spellEnd"/>
            <w:r>
              <w:rPr>
                <w:b/>
                <w:color w:val="FF0000"/>
              </w:rPr>
              <w:t xml:space="preserve"> </w:t>
            </w:r>
            <w:proofErr w:type="spellStart"/>
            <w:r>
              <w:rPr>
                <w:b/>
                <w:color w:val="FF0000"/>
              </w:rPr>
              <w:t>stáž</w:t>
            </w:r>
            <w:proofErr w:type="spellEnd"/>
          </w:p>
        </w:tc>
      </w:tr>
      <w:tr w:rsidR="00F77D38" w14:paraId="039A74DB" w14:textId="77777777">
        <w:trPr>
          <w:trHeight w:hRule="exact" w:val="635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</w:tcBorders>
            <w:shd w:val="clear" w:color="auto" w:fill="DCE6F0"/>
          </w:tcPr>
          <w:p w14:paraId="0E56B6BD" w14:textId="77777777" w:rsidR="00F77D38" w:rsidRDefault="00000000">
            <w:pPr>
              <w:pStyle w:val="TableParagraph"/>
              <w:spacing w:line="237" w:lineRule="auto"/>
              <w:ind w:left="59" w:right="947"/>
            </w:pPr>
            <w:proofErr w:type="spellStart"/>
            <w:r>
              <w:t>Pobytové</w:t>
            </w:r>
            <w:proofErr w:type="spellEnd"/>
            <w:r>
              <w:t xml:space="preserve"> </w:t>
            </w:r>
            <w:proofErr w:type="spellStart"/>
            <w:r>
              <w:t>náklady</w:t>
            </w:r>
            <w:proofErr w:type="spellEnd"/>
            <w:r>
              <w:t xml:space="preserve"> </w:t>
            </w:r>
            <w:proofErr w:type="spellStart"/>
            <w:r>
              <w:t>praktikanti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8" w:space="0" w:color="000000"/>
            </w:tcBorders>
            <w:shd w:val="clear" w:color="auto" w:fill="DCE6F0"/>
          </w:tcPr>
          <w:p w14:paraId="2FAD1EE4" w14:textId="77777777" w:rsidR="00F77D38" w:rsidRDefault="00F77D38">
            <w:pPr>
              <w:pStyle w:val="TableParagraph"/>
              <w:rPr>
                <w:rFonts w:ascii="Tahoma"/>
              </w:rPr>
            </w:pPr>
          </w:p>
          <w:p w14:paraId="1F86ED71" w14:textId="77777777" w:rsidR="00F77D38" w:rsidRDefault="00000000">
            <w:pPr>
              <w:pStyle w:val="TableParagraph"/>
              <w:spacing w:before="155"/>
              <w:ind w:left="249" w:right="247"/>
              <w:jc w:val="center"/>
            </w:pPr>
            <w:r>
              <w:t>92</w:t>
            </w:r>
          </w:p>
        </w:tc>
        <w:tc>
          <w:tcPr>
            <w:tcW w:w="1011" w:type="dxa"/>
            <w:tcBorders>
              <w:top w:val="single" w:sz="8" w:space="0" w:color="000000"/>
              <w:bottom w:val="single" w:sz="8" w:space="0" w:color="FFFFFF"/>
            </w:tcBorders>
            <w:shd w:val="clear" w:color="auto" w:fill="DCE6F0"/>
          </w:tcPr>
          <w:p w14:paraId="164FCF03" w14:textId="77777777" w:rsidR="00F77D38" w:rsidRDefault="00000000">
            <w:pPr>
              <w:pStyle w:val="TableParagraph"/>
              <w:spacing w:before="171"/>
              <w:ind w:left="257" w:right="258"/>
              <w:jc w:val="center"/>
            </w:pPr>
            <w:r>
              <w:t>7150</w:t>
            </w:r>
          </w:p>
        </w:tc>
        <w:tc>
          <w:tcPr>
            <w:tcW w:w="881" w:type="dxa"/>
            <w:vMerge w:val="restart"/>
            <w:tcBorders>
              <w:top w:val="single" w:sz="8" w:space="0" w:color="000000"/>
              <w:right w:val="single" w:sz="12" w:space="0" w:color="000000"/>
            </w:tcBorders>
            <w:shd w:val="clear" w:color="auto" w:fill="DCE6F0"/>
          </w:tcPr>
          <w:p w14:paraId="0EC55A18" w14:textId="77777777" w:rsidR="00F77D38" w:rsidRDefault="00F77D38">
            <w:pPr>
              <w:pStyle w:val="TableParagraph"/>
              <w:rPr>
                <w:rFonts w:ascii="Tahoma"/>
              </w:rPr>
            </w:pPr>
          </w:p>
          <w:p w14:paraId="441E0071" w14:textId="77777777" w:rsidR="00F77D38" w:rsidRDefault="00000000">
            <w:pPr>
              <w:pStyle w:val="TableParagraph"/>
              <w:spacing w:before="155"/>
              <w:ind w:left="8"/>
              <w:jc w:val="center"/>
            </w:pPr>
            <w:r>
              <w:t>2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12" w:space="0" w:color="000000"/>
              <w:bottom w:val="single" w:sz="8" w:space="0" w:color="FFFFFF"/>
              <w:right w:val="single" w:sz="8" w:space="0" w:color="000000"/>
            </w:tcBorders>
            <w:shd w:val="clear" w:color="auto" w:fill="DCE6F0"/>
          </w:tcPr>
          <w:p w14:paraId="4E03D1F5" w14:textId="77777777" w:rsidR="00F77D38" w:rsidRDefault="00000000">
            <w:pPr>
              <w:pStyle w:val="TableParagraph"/>
              <w:spacing w:before="171"/>
              <w:ind w:left="46" w:right="48"/>
              <w:jc w:val="center"/>
            </w:pPr>
            <w:r>
              <w:t>14 300</w:t>
            </w:r>
          </w:p>
        </w:tc>
      </w:tr>
      <w:tr w:rsidR="00F77D38" w14:paraId="5BA6BFCE" w14:textId="77777777">
        <w:trPr>
          <w:trHeight w:hRule="exact" w:val="499"/>
        </w:trPr>
        <w:tc>
          <w:tcPr>
            <w:tcW w:w="2626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</w:tcBorders>
            <w:shd w:val="clear" w:color="auto" w:fill="DCE6F0"/>
          </w:tcPr>
          <w:p w14:paraId="5781A8A9" w14:textId="77777777" w:rsidR="00F77D38" w:rsidRDefault="00000000">
            <w:pPr>
              <w:pStyle w:val="TableParagraph"/>
              <w:spacing w:line="265" w:lineRule="exact"/>
              <w:ind w:left="59"/>
            </w:pPr>
            <w:proofErr w:type="spellStart"/>
            <w:r>
              <w:t>Doprava</w:t>
            </w:r>
            <w:proofErr w:type="spellEnd"/>
            <w:r>
              <w:t xml:space="preserve"> </w:t>
            </w:r>
            <w:proofErr w:type="spellStart"/>
            <w:r>
              <w:t>praktikanti</w:t>
            </w:r>
            <w:proofErr w:type="spellEnd"/>
          </w:p>
        </w:tc>
        <w:tc>
          <w:tcPr>
            <w:tcW w:w="1620" w:type="dxa"/>
            <w:vMerge/>
            <w:tcBorders>
              <w:bottom w:val="single" w:sz="8" w:space="0" w:color="000000"/>
            </w:tcBorders>
            <w:shd w:val="clear" w:color="auto" w:fill="DCE6F0"/>
          </w:tcPr>
          <w:p w14:paraId="24303097" w14:textId="77777777" w:rsidR="00F77D38" w:rsidRDefault="00F77D38"/>
        </w:tc>
        <w:tc>
          <w:tcPr>
            <w:tcW w:w="1011" w:type="dxa"/>
            <w:tcBorders>
              <w:top w:val="single" w:sz="8" w:space="0" w:color="FFFFFF"/>
              <w:bottom w:val="single" w:sz="8" w:space="0" w:color="000000"/>
            </w:tcBorders>
            <w:shd w:val="clear" w:color="auto" w:fill="DCE6F0"/>
          </w:tcPr>
          <w:p w14:paraId="67C4D87C" w14:textId="77777777" w:rsidR="00F77D38" w:rsidRDefault="00000000">
            <w:pPr>
              <w:pStyle w:val="TableParagraph"/>
              <w:spacing w:before="102"/>
              <w:ind w:left="257" w:right="257"/>
              <w:jc w:val="center"/>
            </w:pPr>
            <w:r>
              <w:t>210</w:t>
            </w:r>
          </w:p>
        </w:tc>
        <w:tc>
          <w:tcPr>
            <w:tcW w:w="881" w:type="dxa"/>
            <w:vMerge/>
            <w:tcBorders>
              <w:bottom w:val="single" w:sz="8" w:space="0" w:color="000000"/>
              <w:right w:val="single" w:sz="12" w:space="0" w:color="000000"/>
            </w:tcBorders>
            <w:shd w:val="clear" w:color="auto" w:fill="DCE6F0"/>
          </w:tcPr>
          <w:p w14:paraId="05B1FFC4" w14:textId="77777777" w:rsidR="00F77D38" w:rsidRDefault="00F77D38"/>
        </w:tc>
        <w:tc>
          <w:tcPr>
            <w:tcW w:w="1525" w:type="dxa"/>
            <w:tcBorders>
              <w:top w:val="single" w:sz="8" w:space="0" w:color="FFFFFF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CE6F0"/>
          </w:tcPr>
          <w:p w14:paraId="18ADB934" w14:textId="77777777" w:rsidR="00F77D38" w:rsidRDefault="00000000">
            <w:pPr>
              <w:pStyle w:val="TableParagraph"/>
              <w:spacing w:before="102"/>
              <w:ind w:left="46" w:right="48"/>
              <w:jc w:val="center"/>
            </w:pPr>
            <w:r>
              <w:t>420</w:t>
            </w:r>
          </w:p>
        </w:tc>
      </w:tr>
      <w:tr w:rsidR="00F77D38" w14:paraId="6C25F041" w14:textId="77777777">
        <w:trPr>
          <w:trHeight w:hRule="exact" w:val="766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</w:tcBorders>
          </w:tcPr>
          <w:p w14:paraId="2719195B" w14:textId="77777777" w:rsidR="00F77D38" w:rsidRDefault="00000000">
            <w:pPr>
              <w:pStyle w:val="TableParagraph"/>
              <w:spacing w:before="1" w:line="237" w:lineRule="auto"/>
              <w:ind w:left="59" w:right="852"/>
            </w:pPr>
            <w:proofErr w:type="spellStart"/>
            <w:r>
              <w:t>Pobytové</w:t>
            </w:r>
            <w:proofErr w:type="spellEnd"/>
            <w:r>
              <w:t xml:space="preserve"> </w:t>
            </w:r>
            <w:proofErr w:type="spellStart"/>
            <w:r>
              <w:t>náklady</w:t>
            </w:r>
            <w:proofErr w:type="spellEnd"/>
            <w:r>
              <w:t xml:space="preserve"> </w:t>
            </w:r>
            <w:proofErr w:type="spellStart"/>
            <w:r>
              <w:t>doprovodná</w:t>
            </w:r>
            <w:proofErr w:type="spellEnd"/>
            <w:r>
              <w:t xml:space="preserve"> </w:t>
            </w:r>
            <w:proofErr w:type="spellStart"/>
            <w:r>
              <w:t>osoba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8" w:space="0" w:color="000000"/>
            </w:tcBorders>
          </w:tcPr>
          <w:p w14:paraId="08EE7188" w14:textId="77777777" w:rsidR="00F77D38" w:rsidRDefault="00F77D38">
            <w:pPr>
              <w:pStyle w:val="TableParagraph"/>
              <w:rPr>
                <w:rFonts w:ascii="Tahoma"/>
              </w:rPr>
            </w:pPr>
          </w:p>
          <w:p w14:paraId="3E862E19" w14:textId="77777777" w:rsidR="00F77D38" w:rsidRDefault="00F77D38">
            <w:pPr>
              <w:pStyle w:val="TableParagraph"/>
              <w:spacing w:before="3"/>
              <w:rPr>
                <w:rFonts w:ascii="Tahoma"/>
                <w:sz w:val="20"/>
              </w:rPr>
            </w:pPr>
          </w:p>
          <w:p w14:paraId="3CA337B2" w14:textId="77777777" w:rsidR="00F77D38" w:rsidRDefault="00000000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011" w:type="dxa"/>
            <w:tcBorders>
              <w:top w:val="single" w:sz="8" w:space="0" w:color="000000"/>
            </w:tcBorders>
          </w:tcPr>
          <w:p w14:paraId="5C9C6D7F" w14:textId="77777777" w:rsidR="00F77D38" w:rsidRDefault="00F77D38">
            <w:pPr>
              <w:pStyle w:val="TableParagraph"/>
              <w:spacing w:before="10"/>
              <w:rPr>
                <w:rFonts w:ascii="Tahoma"/>
                <w:sz w:val="19"/>
              </w:rPr>
            </w:pPr>
          </w:p>
          <w:p w14:paraId="78218610" w14:textId="77777777" w:rsidR="00F77D38" w:rsidRDefault="00000000">
            <w:pPr>
              <w:pStyle w:val="TableParagraph"/>
              <w:ind w:right="1"/>
              <w:jc w:val="center"/>
            </w:pPr>
            <w:r>
              <w:t>0</w:t>
            </w:r>
          </w:p>
        </w:tc>
        <w:tc>
          <w:tcPr>
            <w:tcW w:w="881" w:type="dxa"/>
            <w:vMerge w:val="restart"/>
            <w:tcBorders>
              <w:top w:val="single" w:sz="8" w:space="0" w:color="000000"/>
              <w:right w:val="single" w:sz="12" w:space="0" w:color="000000"/>
            </w:tcBorders>
          </w:tcPr>
          <w:p w14:paraId="3921075A" w14:textId="77777777" w:rsidR="00F77D38" w:rsidRDefault="00F77D38">
            <w:pPr>
              <w:pStyle w:val="TableParagraph"/>
              <w:rPr>
                <w:rFonts w:ascii="Tahoma"/>
              </w:rPr>
            </w:pPr>
          </w:p>
          <w:p w14:paraId="4323E522" w14:textId="77777777" w:rsidR="00F77D38" w:rsidRDefault="00F77D38">
            <w:pPr>
              <w:pStyle w:val="TableParagraph"/>
              <w:spacing w:before="3"/>
              <w:rPr>
                <w:rFonts w:ascii="Tahoma"/>
                <w:sz w:val="20"/>
              </w:rPr>
            </w:pPr>
          </w:p>
          <w:p w14:paraId="531A103C" w14:textId="77777777" w:rsidR="00F77D38" w:rsidRDefault="00000000">
            <w:pPr>
              <w:pStyle w:val="TableParagraph"/>
              <w:ind w:left="8"/>
              <w:jc w:val="center"/>
            </w:pPr>
            <w:r>
              <w:t>0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</w:tcPr>
          <w:p w14:paraId="29EDA132" w14:textId="77777777" w:rsidR="00F77D38" w:rsidRDefault="00F77D38">
            <w:pPr>
              <w:pStyle w:val="TableParagraph"/>
              <w:spacing w:before="10"/>
              <w:rPr>
                <w:rFonts w:ascii="Tahoma"/>
                <w:sz w:val="19"/>
              </w:rPr>
            </w:pPr>
          </w:p>
          <w:p w14:paraId="1C4DB503" w14:textId="77777777" w:rsidR="00F77D38" w:rsidRDefault="00000000">
            <w:pPr>
              <w:pStyle w:val="TableParagraph"/>
              <w:ind w:right="4"/>
              <w:jc w:val="center"/>
            </w:pPr>
            <w:r>
              <w:t>0</w:t>
            </w:r>
          </w:p>
        </w:tc>
      </w:tr>
      <w:tr w:rsidR="00F77D38" w14:paraId="34AA3610" w14:textId="77777777">
        <w:trPr>
          <w:trHeight w:hRule="exact" w:val="550"/>
        </w:trPr>
        <w:tc>
          <w:tcPr>
            <w:tcW w:w="2626" w:type="dxa"/>
            <w:tcBorders>
              <w:left w:val="single" w:sz="8" w:space="0" w:color="000000"/>
              <w:bottom w:val="single" w:sz="8" w:space="0" w:color="000000"/>
            </w:tcBorders>
          </w:tcPr>
          <w:p w14:paraId="067EE85A" w14:textId="77777777" w:rsidR="00F77D38" w:rsidRDefault="00000000">
            <w:pPr>
              <w:pStyle w:val="TableParagraph"/>
              <w:spacing w:before="6"/>
              <w:ind w:left="59"/>
            </w:pPr>
            <w:proofErr w:type="spellStart"/>
            <w:r>
              <w:t>Doprava</w:t>
            </w:r>
            <w:proofErr w:type="spellEnd"/>
            <w:r>
              <w:t xml:space="preserve"> </w:t>
            </w:r>
            <w:proofErr w:type="spellStart"/>
            <w:r>
              <w:t>doprovodná</w:t>
            </w:r>
            <w:proofErr w:type="spellEnd"/>
            <w:r>
              <w:t xml:space="preserve"> </w:t>
            </w:r>
            <w:proofErr w:type="spellStart"/>
            <w:r>
              <w:t>osoba</w:t>
            </w:r>
            <w:proofErr w:type="spellEnd"/>
          </w:p>
        </w:tc>
        <w:tc>
          <w:tcPr>
            <w:tcW w:w="1620" w:type="dxa"/>
            <w:vMerge/>
            <w:tcBorders>
              <w:bottom w:val="single" w:sz="8" w:space="0" w:color="000000"/>
            </w:tcBorders>
          </w:tcPr>
          <w:p w14:paraId="4DA46630" w14:textId="77777777" w:rsidR="00F77D38" w:rsidRDefault="00F77D38"/>
        </w:tc>
        <w:tc>
          <w:tcPr>
            <w:tcW w:w="1011" w:type="dxa"/>
            <w:tcBorders>
              <w:bottom w:val="single" w:sz="8" w:space="0" w:color="000000"/>
            </w:tcBorders>
          </w:tcPr>
          <w:p w14:paraId="36F120B2" w14:textId="77777777" w:rsidR="00F77D38" w:rsidRDefault="00000000">
            <w:pPr>
              <w:pStyle w:val="TableParagraph"/>
              <w:spacing w:before="136"/>
              <w:ind w:right="1"/>
              <w:jc w:val="center"/>
            </w:pPr>
            <w:r>
              <w:t>0</w:t>
            </w:r>
          </w:p>
        </w:tc>
        <w:tc>
          <w:tcPr>
            <w:tcW w:w="881" w:type="dxa"/>
            <w:vMerge/>
            <w:tcBorders>
              <w:bottom w:val="single" w:sz="8" w:space="0" w:color="000000"/>
              <w:right w:val="single" w:sz="12" w:space="0" w:color="000000"/>
            </w:tcBorders>
          </w:tcPr>
          <w:p w14:paraId="5B801DA9" w14:textId="77777777" w:rsidR="00F77D38" w:rsidRDefault="00F77D38"/>
        </w:tc>
        <w:tc>
          <w:tcPr>
            <w:tcW w:w="1525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CFEC3CB" w14:textId="77777777" w:rsidR="00F77D38" w:rsidRDefault="00000000">
            <w:pPr>
              <w:pStyle w:val="TableParagraph"/>
              <w:spacing w:before="136"/>
              <w:ind w:right="4"/>
              <w:jc w:val="center"/>
            </w:pPr>
            <w:r>
              <w:t>0</w:t>
            </w:r>
          </w:p>
        </w:tc>
      </w:tr>
      <w:tr w:rsidR="00F77D38" w14:paraId="2870B8CB" w14:textId="77777777">
        <w:trPr>
          <w:trHeight w:hRule="exact" w:val="109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CE6F0"/>
          </w:tcPr>
          <w:p w14:paraId="00E8CC33" w14:textId="77777777" w:rsidR="00F77D38" w:rsidRDefault="00000000">
            <w:pPr>
              <w:pStyle w:val="TableParagraph"/>
              <w:ind w:left="59" w:right="331"/>
            </w:pPr>
            <w:proofErr w:type="spellStart"/>
            <w:r>
              <w:t>řízení</w:t>
            </w:r>
            <w:proofErr w:type="spellEnd"/>
            <w:r>
              <w:t xml:space="preserve"> – </w:t>
            </w:r>
            <w:proofErr w:type="spellStart"/>
            <w:r>
              <w:t>pojištění</w:t>
            </w:r>
            <w:proofErr w:type="spellEnd"/>
            <w:r>
              <w:t xml:space="preserve"> </w:t>
            </w:r>
            <w:proofErr w:type="spellStart"/>
            <w:r>
              <w:t>praktikanti</w:t>
            </w:r>
            <w:proofErr w:type="spellEnd"/>
            <w:r>
              <w:t xml:space="preserve">, </w:t>
            </w:r>
            <w:proofErr w:type="spellStart"/>
            <w:r>
              <w:t>pojištění</w:t>
            </w:r>
            <w:proofErr w:type="spellEnd"/>
            <w:r>
              <w:t xml:space="preserve"> </w:t>
            </w:r>
            <w:proofErr w:type="spellStart"/>
            <w:r>
              <w:t>doprovodné</w:t>
            </w:r>
            <w:proofErr w:type="spellEnd"/>
            <w:r>
              <w:t xml:space="preserve"> </w:t>
            </w:r>
            <w:proofErr w:type="spellStart"/>
            <w:r>
              <w:t>osoby</w:t>
            </w:r>
            <w:proofErr w:type="spellEnd"/>
            <w:r>
              <w:t xml:space="preserve">, DPP, </w:t>
            </w:r>
            <w:proofErr w:type="spellStart"/>
            <w:r>
              <w:t>odměny</w:t>
            </w:r>
            <w:proofErr w:type="spellEnd"/>
            <w:r>
              <w:t xml:space="preserve"> </w:t>
            </w:r>
            <w:proofErr w:type="spellStart"/>
            <w:r>
              <w:t>aj</w:t>
            </w:r>
            <w:proofErr w:type="spellEnd"/>
            <w:r>
              <w:t>.</w:t>
            </w:r>
          </w:p>
        </w:tc>
        <w:tc>
          <w:tcPr>
            <w:tcW w:w="1620" w:type="dxa"/>
            <w:tcBorders>
              <w:top w:val="single" w:sz="8" w:space="0" w:color="000000"/>
            </w:tcBorders>
            <w:shd w:val="clear" w:color="auto" w:fill="DCE6F0"/>
          </w:tcPr>
          <w:p w14:paraId="7DEE5F78" w14:textId="77777777" w:rsidR="00F77D38" w:rsidRDefault="00F77D38"/>
        </w:tc>
        <w:tc>
          <w:tcPr>
            <w:tcW w:w="1011" w:type="dxa"/>
            <w:tcBorders>
              <w:top w:val="single" w:sz="8" w:space="0" w:color="000000"/>
            </w:tcBorders>
            <w:shd w:val="clear" w:color="auto" w:fill="DCE6F0"/>
          </w:tcPr>
          <w:p w14:paraId="3CD17F79" w14:textId="77777777" w:rsidR="00F77D38" w:rsidRDefault="00F77D38"/>
        </w:tc>
        <w:tc>
          <w:tcPr>
            <w:tcW w:w="881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DCE6F0"/>
          </w:tcPr>
          <w:p w14:paraId="4C141428" w14:textId="77777777" w:rsidR="00F77D38" w:rsidRDefault="00F77D38"/>
        </w:tc>
        <w:tc>
          <w:tcPr>
            <w:tcW w:w="1525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DCE6F0"/>
          </w:tcPr>
          <w:p w14:paraId="39561C25" w14:textId="77777777" w:rsidR="00F77D38" w:rsidRDefault="00F77D38">
            <w:pPr>
              <w:pStyle w:val="TableParagraph"/>
              <w:rPr>
                <w:rFonts w:ascii="Tahoma"/>
              </w:rPr>
            </w:pPr>
          </w:p>
          <w:p w14:paraId="37829A93" w14:textId="77777777" w:rsidR="00F77D38" w:rsidRDefault="00000000">
            <w:pPr>
              <w:pStyle w:val="TableParagraph"/>
              <w:spacing w:before="134"/>
              <w:ind w:left="46" w:right="48"/>
              <w:jc w:val="center"/>
            </w:pPr>
            <w:r>
              <w:t>500</w:t>
            </w:r>
          </w:p>
        </w:tc>
      </w:tr>
      <w:tr w:rsidR="00F77D38" w14:paraId="3A1312C7" w14:textId="77777777">
        <w:trPr>
          <w:trHeight w:hRule="exact" w:val="331"/>
        </w:trPr>
        <w:tc>
          <w:tcPr>
            <w:tcW w:w="2626" w:type="dxa"/>
            <w:tcBorders>
              <w:left w:val="single" w:sz="8" w:space="0" w:color="000000"/>
              <w:bottom w:val="single" w:sz="8" w:space="0" w:color="000000"/>
            </w:tcBorders>
          </w:tcPr>
          <w:p w14:paraId="076E10DA" w14:textId="77777777" w:rsidR="00F77D38" w:rsidRDefault="00000000">
            <w:pPr>
              <w:pStyle w:val="TableParagraph"/>
              <w:spacing w:before="21"/>
              <w:ind w:left="59"/>
              <w:rPr>
                <w:b/>
              </w:rPr>
            </w:pPr>
            <w:proofErr w:type="spellStart"/>
            <w:r>
              <w:rPr>
                <w:b/>
              </w:rPr>
              <w:t>Celkem</w:t>
            </w:r>
            <w:proofErr w:type="spellEnd"/>
          </w:p>
        </w:tc>
        <w:tc>
          <w:tcPr>
            <w:tcW w:w="1620" w:type="dxa"/>
            <w:tcBorders>
              <w:bottom w:val="single" w:sz="8" w:space="0" w:color="000000"/>
            </w:tcBorders>
          </w:tcPr>
          <w:p w14:paraId="24892B27" w14:textId="77777777" w:rsidR="00F77D38" w:rsidRDefault="00F77D38"/>
        </w:tc>
        <w:tc>
          <w:tcPr>
            <w:tcW w:w="1011" w:type="dxa"/>
            <w:tcBorders>
              <w:bottom w:val="single" w:sz="8" w:space="0" w:color="000000"/>
            </w:tcBorders>
          </w:tcPr>
          <w:p w14:paraId="3D49343C" w14:textId="77777777" w:rsidR="00F77D38" w:rsidRDefault="00F77D38"/>
        </w:tc>
        <w:tc>
          <w:tcPr>
            <w:tcW w:w="881" w:type="dxa"/>
            <w:tcBorders>
              <w:bottom w:val="single" w:sz="8" w:space="0" w:color="000000"/>
              <w:right w:val="single" w:sz="12" w:space="0" w:color="000000"/>
            </w:tcBorders>
          </w:tcPr>
          <w:p w14:paraId="3C65BD0F" w14:textId="77777777" w:rsidR="00F77D38" w:rsidRDefault="00F77D38"/>
        </w:tc>
        <w:tc>
          <w:tcPr>
            <w:tcW w:w="1525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612CB6E" w14:textId="77777777" w:rsidR="00F77D38" w:rsidRDefault="00000000">
            <w:pPr>
              <w:pStyle w:val="TableParagraph"/>
              <w:spacing w:before="21"/>
              <w:ind w:left="46" w:right="48"/>
              <w:jc w:val="center"/>
              <w:rPr>
                <w:b/>
              </w:rPr>
            </w:pPr>
            <w:r>
              <w:rPr>
                <w:b/>
              </w:rPr>
              <w:t>15 220</w:t>
            </w:r>
          </w:p>
        </w:tc>
      </w:tr>
    </w:tbl>
    <w:p w14:paraId="08C431A4" w14:textId="77777777" w:rsidR="00F77D38" w:rsidRDefault="00F77D38">
      <w:pPr>
        <w:pStyle w:val="Zkladntext"/>
        <w:rPr>
          <w:sz w:val="26"/>
        </w:rPr>
      </w:pPr>
    </w:p>
    <w:p w14:paraId="69B10FC8" w14:textId="77777777" w:rsidR="00F77D38" w:rsidRDefault="00000000">
      <w:pPr>
        <w:pStyle w:val="Nadpis2"/>
        <w:spacing w:before="215"/>
      </w:pPr>
      <w:proofErr w:type="spellStart"/>
      <w:r>
        <w:t>Článek</w:t>
      </w:r>
      <w:proofErr w:type="spellEnd"/>
      <w:r>
        <w:t xml:space="preserve"> IX: </w:t>
      </w:r>
      <w:proofErr w:type="spellStart"/>
      <w:r>
        <w:t>Způsob</w:t>
      </w:r>
      <w:proofErr w:type="spellEnd"/>
      <w:r>
        <w:t xml:space="preserve"> </w:t>
      </w:r>
      <w:proofErr w:type="spellStart"/>
      <w:r>
        <w:t>provádění</w:t>
      </w:r>
      <w:proofErr w:type="spellEnd"/>
      <w:r>
        <w:t xml:space="preserve"> </w:t>
      </w:r>
      <w:proofErr w:type="spellStart"/>
      <w:r>
        <w:t>plateb</w:t>
      </w:r>
      <w:proofErr w:type="spellEnd"/>
    </w:p>
    <w:p w14:paraId="48B75621" w14:textId="77777777" w:rsidR="00F77D38" w:rsidRDefault="00000000">
      <w:pPr>
        <w:pStyle w:val="Zkladntext"/>
        <w:ind w:left="138" w:right="131"/>
        <w:jc w:val="both"/>
      </w:pPr>
      <w:proofErr w:type="spellStart"/>
      <w:r>
        <w:t>Koordinátor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proplatit</w:t>
      </w:r>
      <w:proofErr w:type="spellEnd"/>
      <w:r>
        <w:t xml:space="preserve">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organizaci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za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rPr>
          <w:spacing w:val="-14"/>
        </w:rPr>
        <w:t xml:space="preserve"> </w:t>
      </w:r>
      <w:proofErr w:type="spellStart"/>
      <w:r>
        <w:t>popsané</w:t>
      </w:r>
      <w:proofErr w:type="spellEnd"/>
      <w:r>
        <w:rPr>
          <w:spacing w:val="-17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této</w:t>
      </w:r>
      <w:proofErr w:type="spellEnd"/>
      <w:r>
        <w:rPr>
          <w:spacing w:val="-16"/>
        </w:rPr>
        <w:t xml:space="preserve"> </w:t>
      </w:r>
      <w:proofErr w:type="spellStart"/>
      <w:r>
        <w:t>smlouvě</w:t>
      </w:r>
      <w:proofErr w:type="spellEnd"/>
      <w:r>
        <w:t>,</w:t>
      </w:r>
      <w:r>
        <w:rPr>
          <w:spacing w:val="-16"/>
        </w:rPr>
        <w:t xml:space="preserve"> </w:t>
      </w:r>
      <w:proofErr w:type="spellStart"/>
      <w:r>
        <w:t>pokud</w:t>
      </w:r>
      <w:proofErr w:type="spellEnd"/>
      <w:r>
        <w:rPr>
          <w:spacing w:val="-16"/>
        </w:rPr>
        <w:t xml:space="preserve"> </w:t>
      </w:r>
      <w:proofErr w:type="spellStart"/>
      <w:r>
        <w:t>bude</w:t>
      </w:r>
      <w:proofErr w:type="spellEnd"/>
      <w:r>
        <w:rPr>
          <w:spacing w:val="-14"/>
        </w:rPr>
        <w:t xml:space="preserve"> </w:t>
      </w:r>
      <w:proofErr w:type="spellStart"/>
      <w:r>
        <w:t>mít</w:t>
      </w:r>
      <w:proofErr w:type="spellEnd"/>
      <w:r>
        <w:rPr>
          <w:spacing w:val="-15"/>
        </w:rPr>
        <w:t xml:space="preserve"> </w:t>
      </w:r>
      <w:proofErr w:type="spellStart"/>
      <w:r>
        <w:t>všechny</w:t>
      </w:r>
      <w:proofErr w:type="spellEnd"/>
      <w:r>
        <w:rPr>
          <w:spacing w:val="-13"/>
        </w:rPr>
        <w:t xml:space="preserve"> </w:t>
      </w:r>
      <w:proofErr w:type="spellStart"/>
      <w:r>
        <w:t>náležitosti</w:t>
      </w:r>
      <w:proofErr w:type="spellEnd"/>
      <w:r>
        <w:rPr>
          <w:spacing w:val="-16"/>
        </w:rPr>
        <w:t xml:space="preserve"> </w:t>
      </w:r>
      <w:proofErr w:type="spellStart"/>
      <w:r>
        <w:t>požadované</w:t>
      </w:r>
      <w:proofErr w:type="spellEnd"/>
      <w:r>
        <w:rPr>
          <w:spacing w:val="-14"/>
        </w:rPr>
        <w:t xml:space="preserve"> </w:t>
      </w:r>
      <w:proofErr w:type="spellStart"/>
      <w:r>
        <w:t>koordinátorem</w:t>
      </w:r>
      <w:proofErr w:type="spellEnd"/>
      <w:r>
        <w:t>.</w:t>
      </w:r>
    </w:p>
    <w:p w14:paraId="3C700E19" w14:textId="77777777" w:rsidR="00F77D38" w:rsidRDefault="00F77D38">
      <w:pPr>
        <w:pStyle w:val="Zkladntext"/>
        <w:spacing w:before="1"/>
      </w:pPr>
    </w:p>
    <w:p w14:paraId="31D9B451" w14:textId="77777777" w:rsidR="00F77D38" w:rsidRDefault="00000000">
      <w:pPr>
        <w:pStyle w:val="Zkladntext"/>
        <w:ind w:left="138" w:right="131"/>
        <w:jc w:val="both"/>
      </w:pPr>
      <w:proofErr w:type="spellStart"/>
      <w:r>
        <w:t>Jakmile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vystavena</w:t>
      </w:r>
      <w:proofErr w:type="spellEnd"/>
      <w:r>
        <w:t xml:space="preserve"> </w:t>
      </w:r>
      <w:proofErr w:type="spellStart"/>
      <w:r>
        <w:t>grantová</w:t>
      </w:r>
      <w:proofErr w:type="spellEnd"/>
      <w:r>
        <w:t xml:space="preserve"> </w:t>
      </w:r>
      <w:proofErr w:type="spellStart"/>
      <w:r>
        <w:t>dohoda</w:t>
      </w:r>
      <w:proofErr w:type="spellEnd"/>
      <w:r>
        <w:t xml:space="preserve"> ze </w:t>
      </w:r>
      <w:proofErr w:type="spellStart"/>
      <w:r>
        <w:t>strany</w:t>
      </w:r>
      <w:proofErr w:type="spellEnd"/>
      <w:r>
        <w:t xml:space="preserve"> DZS,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organizaci</w:t>
      </w:r>
      <w:proofErr w:type="spellEnd"/>
      <w:r>
        <w:t xml:space="preserve"> </w:t>
      </w:r>
      <w:proofErr w:type="spellStart"/>
      <w:r>
        <w:t>převedeno</w:t>
      </w:r>
      <w:proofErr w:type="spellEnd"/>
      <w:r>
        <w:t xml:space="preserve"> 100% </w:t>
      </w:r>
      <w:proofErr w:type="spellStart"/>
      <w:r>
        <w:t>finančního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praxi</w:t>
      </w:r>
      <w:proofErr w:type="spellEnd"/>
      <w:r>
        <w:t xml:space="preserve">. </w:t>
      </w:r>
      <w:proofErr w:type="spellStart"/>
      <w:r>
        <w:t>Praxe</w:t>
      </w:r>
      <w:proofErr w:type="spellEnd"/>
      <w:r>
        <w:t xml:space="preserve">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předfinancována</w:t>
      </w:r>
      <w:proofErr w:type="spellEnd"/>
      <w:r>
        <w:t xml:space="preserve"> ze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školy</w:t>
      </w:r>
      <w:proofErr w:type="spellEnd"/>
      <w:r>
        <w:t>.</w:t>
      </w:r>
    </w:p>
    <w:p w14:paraId="07E75C19" w14:textId="77777777" w:rsidR="00F77D38" w:rsidRDefault="00F77D38">
      <w:pPr>
        <w:pStyle w:val="Zkladntext"/>
        <w:rPr>
          <w:sz w:val="26"/>
        </w:rPr>
      </w:pPr>
    </w:p>
    <w:p w14:paraId="51C4E84C" w14:textId="77777777" w:rsidR="00F77D38" w:rsidRDefault="00000000">
      <w:pPr>
        <w:pStyle w:val="Nadpis2"/>
      </w:pPr>
      <w:proofErr w:type="spellStart"/>
      <w:r>
        <w:t>Článek</w:t>
      </w:r>
      <w:proofErr w:type="spellEnd"/>
      <w:r>
        <w:t xml:space="preserve"> X: </w:t>
      </w:r>
      <w:proofErr w:type="spellStart"/>
      <w:r>
        <w:t>Pojištění</w:t>
      </w:r>
      <w:proofErr w:type="spellEnd"/>
    </w:p>
    <w:p w14:paraId="0A1094D0" w14:textId="77777777" w:rsidR="00F77D38" w:rsidRDefault="00000000">
      <w:pPr>
        <w:pStyle w:val="Zkladntext"/>
        <w:ind w:left="138"/>
        <w:jc w:val="both"/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 </w:t>
      </w:r>
      <w:proofErr w:type="spellStart"/>
      <w:r>
        <w:t>pojištění</w:t>
      </w:r>
      <w:proofErr w:type="spellEnd"/>
      <w:r>
        <w:t xml:space="preserve"> </w:t>
      </w:r>
      <w:proofErr w:type="spellStart"/>
      <w:r>
        <w:t>účastníků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a </w:t>
      </w:r>
      <w:proofErr w:type="spellStart"/>
      <w:r>
        <w:t>doprovodné</w:t>
      </w:r>
      <w:proofErr w:type="spellEnd"/>
      <w:r>
        <w:t xml:space="preserve"> </w:t>
      </w:r>
      <w:proofErr w:type="spellStart"/>
      <w:r>
        <w:t>osoby</w:t>
      </w:r>
      <w:proofErr w:type="spellEnd"/>
      <w:r>
        <w:t>.</w:t>
      </w:r>
    </w:p>
    <w:p w14:paraId="3929A3F0" w14:textId="77777777" w:rsidR="00F77D38" w:rsidRDefault="00F77D38">
      <w:pPr>
        <w:pStyle w:val="Zkladntext"/>
        <w:spacing w:before="10"/>
        <w:rPr>
          <w:sz w:val="21"/>
        </w:rPr>
      </w:pPr>
    </w:p>
    <w:p w14:paraId="0D8306C2" w14:textId="77777777" w:rsidR="00F77D38" w:rsidRDefault="00000000">
      <w:pPr>
        <w:pStyle w:val="Zkladntext"/>
        <w:spacing w:before="1"/>
        <w:ind w:left="138" w:right="132"/>
        <w:jc w:val="both"/>
      </w:pPr>
      <w:r>
        <w:t xml:space="preserve">Toto </w:t>
      </w:r>
      <w:proofErr w:type="spellStart"/>
      <w:r>
        <w:t>pojištění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zahrnovat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, </w:t>
      </w:r>
      <w:proofErr w:type="spellStart"/>
      <w:r>
        <w:t>úrazové</w:t>
      </w:r>
      <w:proofErr w:type="spellEnd"/>
      <w:r>
        <w:t xml:space="preserve"> </w:t>
      </w:r>
      <w:proofErr w:type="spellStart"/>
      <w:r>
        <w:t>pojištění</w:t>
      </w:r>
      <w:proofErr w:type="spellEnd"/>
      <w:r>
        <w:t xml:space="preserve"> a </w:t>
      </w:r>
      <w:proofErr w:type="spellStart"/>
      <w:r>
        <w:t>pojištění</w:t>
      </w:r>
      <w:proofErr w:type="spellEnd"/>
      <w:r>
        <w:t xml:space="preserve"> </w:t>
      </w:r>
      <w:proofErr w:type="spellStart"/>
      <w:r>
        <w:t>odpovědnosti</w:t>
      </w:r>
      <w:proofErr w:type="spellEnd"/>
      <w:r>
        <w:t xml:space="preserve"> za </w:t>
      </w:r>
      <w:proofErr w:type="spellStart"/>
      <w:r>
        <w:t>škody</w:t>
      </w:r>
      <w:proofErr w:type="spellEnd"/>
      <w:r>
        <w:t xml:space="preserve">.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odjezdem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zahraniční</w:t>
      </w:r>
      <w:proofErr w:type="spellEnd"/>
      <w:r>
        <w:t xml:space="preserve"> </w:t>
      </w:r>
      <w:proofErr w:type="spellStart"/>
      <w:r>
        <w:t>stáž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nahlášený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a </w:t>
      </w:r>
      <w:proofErr w:type="spellStart"/>
      <w:r>
        <w:t>doprovodná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kartičku</w:t>
      </w:r>
      <w:proofErr w:type="spellEnd"/>
      <w:r>
        <w:t xml:space="preserve"> </w:t>
      </w:r>
      <w:proofErr w:type="spellStart"/>
      <w:r>
        <w:t>pojištěnce</w:t>
      </w:r>
      <w:proofErr w:type="spellEnd"/>
      <w:r>
        <w:t>.</w:t>
      </w:r>
    </w:p>
    <w:p w14:paraId="76A6E869" w14:textId="77777777" w:rsidR="00F77D38" w:rsidRDefault="00F77D38">
      <w:pPr>
        <w:pStyle w:val="Zkladntext"/>
        <w:rPr>
          <w:sz w:val="26"/>
        </w:rPr>
      </w:pPr>
    </w:p>
    <w:p w14:paraId="7C2EFD3A" w14:textId="77777777" w:rsidR="00F77D38" w:rsidRDefault="00000000">
      <w:pPr>
        <w:pStyle w:val="Nadpis2"/>
      </w:pPr>
      <w:proofErr w:type="spellStart"/>
      <w:r>
        <w:t>Článek</w:t>
      </w:r>
      <w:proofErr w:type="spellEnd"/>
      <w:r>
        <w:t xml:space="preserve"> XI: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účet</w:t>
      </w:r>
      <w:proofErr w:type="spellEnd"/>
    </w:p>
    <w:p w14:paraId="31B5884B" w14:textId="77777777" w:rsidR="00F77D38" w:rsidRDefault="00000000">
      <w:pPr>
        <w:pStyle w:val="Zkladntext"/>
        <w:ind w:left="138" w:right="133"/>
        <w:jc w:val="both"/>
      </w:pP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koordinátorem</w:t>
      </w:r>
      <w:proofErr w:type="spellEnd"/>
      <w:r>
        <w:t xml:space="preserve"> </w:t>
      </w:r>
      <w:proofErr w:type="spellStart"/>
      <w:r>
        <w:t>převeden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konto</w:t>
      </w:r>
      <w:proofErr w:type="spellEnd"/>
      <w:r>
        <w:t xml:space="preserve"> </w:t>
      </w:r>
      <w:proofErr w:type="spellStart"/>
      <w:r>
        <w:t>specifikované</w:t>
      </w:r>
      <w:proofErr w:type="spell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organizací</w:t>
      </w:r>
      <w:proofErr w:type="spellEnd"/>
      <w:r>
        <w:t xml:space="preserve">. </w:t>
      </w:r>
      <w:proofErr w:type="spellStart"/>
      <w:r>
        <w:t>Poplatky</w:t>
      </w:r>
      <w:proofErr w:type="spellEnd"/>
      <w:r>
        <w:t xml:space="preserve"> za </w:t>
      </w:r>
      <w:proofErr w:type="spellStart"/>
      <w:r>
        <w:t>transakci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dělí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a </w:t>
      </w:r>
      <w:proofErr w:type="spellStart"/>
      <w:r>
        <w:t>plátce</w:t>
      </w:r>
      <w:proofErr w:type="spellEnd"/>
      <w:r>
        <w:t>.</w:t>
      </w:r>
    </w:p>
    <w:p w14:paraId="1C3A6038" w14:textId="77777777" w:rsidR="00F77D38" w:rsidRDefault="00F77D38">
      <w:pPr>
        <w:jc w:val="both"/>
        <w:sectPr w:rsidR="00F77D38">
          <w:pgSz w:w="11910" w:h="16840"/>
          <w:pgMar w:top="800" w:right="1280" w:bottom="1840" w:left="1280" w:header="0" w:footer="1646" w:gutter="0"/>
          <w:cols w:space="708"/>
        </w:sectPr>
      </w:pPr>
    </w:p>
    <w:p w14:paraId="0689F5F3" w14:textId="77777777" w:rsidR="00F77D38" w:rsidRDefault="00000000">
      <w:pPr>
        <w:pStyle w:val="Zkladntext"/>
        <w:spacing w:before="86"/>
        <w:ind w:left="138" w:right="2406"/>
      </w:pPr>
      <w:proofErr w:type="spellStart"/>
      <w:r>
        <w:lastRenderedPageBreak/>
        <w:t>Název</w:t>
      </w:r>
      <w:proofErr w:type="spellEnd"/>
      <w:r>
        <w:t xml:space="preserve"> </w:t>
      </w:r>
      <w:proofErr w:type="spellStart"/>
      <w:r>
        <w:t>bankovního</w:t>
      </w:r>
      <w:proofErr w:type="spellEnd"/>
      <w:r>
        <w:t xml:space="preserve"> </w:t>
      </w:r>
      <w:proofErr w:type="spellStart"/>
      <w:r>
        <w:t>ústavu</w:t>
      </w:r>
      <w:proofErr w:type="spellEnd"/>
      <w:r>
        <w:t xml:space="preserve">: </w:t>
      </w:r>
      <w:proofErr w:type="spellStart"/>
      <w:r>
        <w:t>Komerční</w:t>
      </w:r>
      <w:proofErr w:type="spellEnd"/>
      <w:r>
        <w:t xml:space="preserve"> </w:t>
      </w:r>
      <w:proofErr w:type="spellStart"/>
      <w:r>
        <w:t>banka</w:t>
      </w:r>
      <w:proofErr w:type="spellEnd"/>
      <w:r>
        <w:t xml:space="preserve">, </w:t>
      </w:r>
      <w:proofErr w:type="spellStart"/>
      <w:r>
        <w:t>a.s.</w:t>
      </w:r>
      <w:proofErr w:type="spellEnd"/>
      <w:r>
        <w:t xml:space="preserve"> (</w:t>
      </w:r>
      <w:proofErr w:type="spellStart"/>
      <w:r>
        <w:t>pobočka</w:t>
      </w:r>
      <w:proofErr w:type="spellEnd"/>
      <w:r>
        <w:t xml:space="preserve"> </w:t>
      </w:r>
      <w:proofErr w:type="spellStart"/>
      <w:r>
        <w:t>Šternberk</w:t>
      </w:r>
      <w:proofErr w:type="spellEnd"/>
      <w:r>
        <w:t xml:space="preserve">),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bankovního</w:t>
      </w:r>
      <w:proofErr w:type="spellEnd"/>
      <w:r>
        <w:t xml:space="preserve"> </w:t>
      </w:r>
      <w:proofErr w:type="spellStart"/>
      <w:r>
        <w:t>ústavu</w:t>
      </w:r>
      <w:proofErr w:type="spellEnd"/>
      <w:r>
        <w:t>: Radniční 80/18, 785 01</w:t>
      </w:r>
      <w:r>
        <w:rPr>
          <w:spacing w:val="61"/>
        </w:rPr>
        <w:t xml:space="preserve"> </w:t>
      </w:r>
      <w:proofErr w:type="spellStart"/>
      <w:r>
        <w:t>Šternberk</w:t>
      </w:r>
      <w:proofErr w:type="spellEnd"/>
    </w:p>
    <w:p w14:paraId="75AD2831" w14:textId="77777777" w:rsidR="00F77D38" w:rsidRDefault="00000000">
      <w:pPr>
        <w:pStyle w:val="Zkladntext"/>
        <w:tabs>
          <w:tab w:val="left" w:pos="3919"/>
        </w:tabs>
        <w:spacing w:before="1"/>
        <w:ind w:left="138" w:right="135"/>
        <w:jc w:val="both"/>
      </w:pPr>
      <w:proofErr w:type="spellStart"/>
      <w:r>
        <w:t>Přesný</w:t>
      </w:r>
      <w:proofErr w:type="spellEnd"/>
      <w:r>
        <w:t xml:space="preserve"> </w:t>
      </w:r>
      <w:proofErr w:type="spellStart"/>
      <w:r>
        <w:t>název</w:t>
      </w:r>
      <w:proofErr w:type="spellEnd"/>
      <w:r>
        <w:rPr>
          <w:spacing w:val="-1"/>
        </w:rPr>
        <w:t xml:space="preserve"> </w:t>
      </w:r>
      <w:proofErr w:type="spellStart"/>
      <w:r>
        <w:t>majitele</w:t>
      </w:r>
      <w:proofErr w:type="spellEnd"/>
      <w:r>
        <w:rPr>
          <w:spacing w:val="-2"/>
        </w:rPr>
        <w:t xml:space="preserve"> </w:t>
      </w:r>
      <w:proofErr w:type="spellStart"/>
      <w:r>
        <w:t>účtu</w:t>
      </w:r>
      <w:proofErr w:type="spellEnd"/>
      <w:r>
        <w:t>:</w:t>
      </w:r>
      <w:r>
        <w:tab/>
      </w:r>
      <w:proofErr w:type="spellStart"/>
      <w:r>
        <w:t>Střední</w:t>
      </w:r>
      <w:proofErr w:type="spellEnd"/>
      <w:r>
        <w:t xml:space="preserve"> </w:t>
      </w:r>
      <w:proofErr w:type="spellStart"/>
      <w:r>
        <w:t>odborná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lesnická</w:t>
      </w:r>
      <w:proofErr w:type="spellEnd"/>
      <w:r>
        <w:t xml:space="preserve"> a</w:t>
      </w:r>
      <w:r>
        <w:rPr>
          <w:spacing w:val="-41"/>
        </w:rPr>
        <w:t xml:space="preserve"> </w:t>
      </w:r>
      <w:proofErr w:type="spellStart"/>
      <w:r>
        <w:t>strojírenská</w:t>
      </w:r>
      <w:proofErr w:type="spellEnd"/>
      <w:r>
        <w:rPr>
          <w:spacing w:val="-10"/>
        </w:rPr>
        <w:t xml:space="preserve"> </w:t>
      </w:r>
      <w:proofErr w:type="spellStart"/>
      <w:r>
        <w:t>Šternberk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 xml:space="preserve"> (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kódu</w:t>
      </w:r>
      <w:proofErr w:type="spellEnd"/>
      <w:r>
        <w:t xml:space="preserve"> </w:t>
      </w:r>
      <w:proofErr w:type="spellStart"/>
      <w:r>
        <w:t>banky</w:t>
      </w:r>
      <w:proofErr w:type="spellEnd"/>
      <w:r>
        <w:t xml:space="preserve">):        </w:t>
      </w:r>
      <w:r>
        <w:rPr>
          <w:spacing w:val="67"/>
        </w:rPr>
        <w:t xml:space="preserve"> </w:t>
      </w:r>
      <w:r>
        <w:t>40739-811/0100</w:t>
      </w:r>
    </w:p>
    <w:p w14:paraId="0EEBD37E" w14:textId="77777777" w:rsidR="00F77D38" w:rsidRDefault="00000000">
      <w:pPr>
        <w:pStyle w:val="Zkladntext"/>
        <w:spacing w:before="1"/>
        <w:ind w:left="138"/>
        <w:jc w:val="both"/>
      </w:pPr>
      <w:r>
        <w:t>IBAN:</w:t>
      </w:r>
    </w:p>
    <w:p w14:paraId="081D4DA3" w14:textId="77777777" w:rsidR="00F77D38" w:rsidRDefault="00000000">
      <w:pPr>
        <w:pStyle w:val="Zkladntext"/>
        <w:tabs>
          <w:tab w:val="left" w:pos="3919"/>
        </w:tabs>
        <w:spacing w:before="1"/>
        <w:ind w:left="138" w:right="4989"/>
        <w:rPr>
          <w:b/>
        </w:rPr>
      </w:pPr>
      <w:r>
        <w:t>SWIFT (</w:t>
      </w:r>
      <w:proofErr w:type="spellStart"/>
      <w:r>
        <w:t>pouze</w:t>
      </w:r>
      <w:proofErr w:type="spellEnd"/>
      <w:r>
        <w:t xml:space="preserve"> u </w:t>
      </w:r>
      <w:proofErr w:type="spellStart"/>
      <w:r>
        <w:t>účtů</w:t>
      </w:r>
      <w:proofErr w:type="spellEnd"/>
      <w:r>
        <w:t xml:space="preserve"> </w:t>
      </w:r>
      <w:proofErr w:type="spellStart"/>
      <w:r>
        <w:t>vedených</w:t>
      </w:r>
      <w:proofErr w:type="spellEnd"/>
      <w:r>
        <w:t xml:space="preserve"> v EUR): </w:t>
      </w:r>
      <w:proofErr w:type="spellStart"/>
      <w:r>
        <w:t>Měna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které</w:t>
      </w:r>
      <w:proofErr w:type="spellEnd"/>
      <w:r>
        <w:t xml:space="preserve"> je</w:t>
      </w:r>
      <w:r>
        <w:rPr>
          <w:spacing w:val="-4"/>
        </w:rP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veden</w:t>
      </w:r>
      <w:proofErr w:type="spellEnd"/>
      <w:r>
        <w:t>:</w:t>
      </w:r>
      <w:r>
        <w:tab/>
      </w:r>
      <w:r>
        <w:rPr>
          <w:b/>
        </w:rPr>
        <w:t>CZK</w:t>
      </w:r>
    </w:p>
    <w:p w14:paraId="673816EB" w14:textId="77777777" w:rsidR="00F77D38" w:rsidRDefault="00F77D38">
      <w:pPr>
        <w:pStyle w:val="Zkladntext"/>
        <w:rPr>
          <w:b/>
          <w:sz w:val="26"/>
        </w:rPr>
      </w:pPr>
    </w:p>
    <w:p w14:paraId="6DD411C1" w14:textId="77777777" w:rsidR="00F77D38" w:rsidRDefault="00000000">
      <w:pPr>
        <w:pStyle w:val="Nadpis2"/>
      </w:pPr>
      <w:proofErr w:type="spellStart"/>
      <w:r>
        <w:t>Článek</w:t>
      </w:r>
      <w:proofErr w:type="spellEnd"/>
      <w:r>
        <w:t xml:space="preserve"> XII: </w:t>
      </w:r>
      <w:proofErr w:type="spellStart"/>
      <w:r>
        <w:t>Zprávy</w:t>
      </w:r>
      <w:proofErr w:type="spellEnd"/>
    </w:p>
    <w:p w14:paraId="7BBA17E3" w14:textId="77777777" w:rsidR="00F77D38" w:rsidRDefault="00000000">
      <w:pPr>
        <w:pStyle w:val="Zkladntext"/>
        <w:ind w:left="138" w:right="137"/>
        <w:jc w:val="both"/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a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vyhotovit</w:t>
      </w:r>
      <w:proofErr w:type="spellEnd"/>
      <w:r>
        <w:t xml:space="preserve"> </w:t>
      </w:r>
      <w:proofErr w:type="spellStart"/>
      <w:r>
        <w:t>závěrečné</w:t>
      </w:r>
      <w:proofErr w:type="spellEnd"/>
      <w:r>
        <w:t xml:space="preserve"> </w:t>
      </w:r>
      <w:proofErr w:type="spellStart"/>
      <w:r>
        <w:t>hodnotící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     a </w:t>
      </w:r>
      <w:proofErr w:type="spellStart"/>
      <w:r>
        <w:t>zaslat</w:t>
      </w:r>
      <w:proofErr w:type="spellEnd"/>
      <w:r>
        <w:t xml:space="preserve"> je </w:t>
      </w:r>
      <w:proofErr w:type="spellStart"/>
      <w:r>
        <w:t>koordinátorovi</w:t>
      </w:r>
      <w:proofErr w:type="spellEnd"/>
      <w:r>
        <w:rPr>
          <w:spacing w:val="-7"/>
        </w:rPr>
        <w:t xml:space="preserve"> </w:t>
      </w:r>
      <w:r>
        <w:t>(Tandem).</w:t>
      </w:r>
    </w:p>
    <w:p w14:paraId="2D336C8E" w14:textId="77777777" w:rsidR="00F77D38" w:rsidRDefault="00F77D38">
      <w:pPr>
        <w:pStyle w:val="Zkladntext"/>
        <w:spacing w:before="11"/>
        <w:rPr>
          <w:sz w:val="21"/>
        </w:rPr>
      </w:pPr>
    </w:p>
    <w:p w14:paraId="28D85EA0" w14:textId="77777777" w:rsidR="00F77D38" w:rsidRDefault="00000000">
      <w:pPr>
        <w:pStyle w:val="Zkladntext"/>
        <w:ind w:left="138" w:right="131"/>
        <w:jc w:val="both"/>
      </w:pPr>
      <w:proofErr w:type="spellStart"/>
      <w:r>
        <w:t>Vysílající</w:t>
      </w:r>
      <w:proofErr w:type="spellEnd"/>
      <w:r>
        <w:rPr>
          <w:spacing w:val="-9"/>
        </w:rPr>
        <w:t xml:space="preserve"> </w:t>
      </w:r>
      <w:proofErr w:type="spellStart"/>
      <w:r>
        <w:t>organizace</w:t>
      </w:r>
      <w:proofErr w:type="spellEnd"/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proofErr w:type="spellStart"/>
      <w:r>
        <w:t>zavazuje</w:t>
      </w:r>
      <w:proofErr w:type="spellEnd"/>
      <w:r>
        <w:rPr>
          <w:spacing w:val="-10"/>
        </w:rPr>
        <w:t xml:space="preserve"> </w:t>
      </w:r>
      <w:proofErr w:type="spellStart"/>
      <w:r>
        <w:t>zajistit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že</w:t>
      </w:r>
      <w:proofErr w:type="spellEnd"/>
      <w:r>
        <w:rPr>
          <w:spacing w:val="-10"/>
        </w:rPr>
        <w:t xml:space="preserve"> </w:t>
      </w:r>
      <w:proofErr w:type="spellStart"/>
      <w:r>
        <w:t>účastník</w:t>
      </w:r>
      <w:proofErr w:type="spellEnd"/>
      <w:r>
        <w:rPr>
          <w:spacing w:val="-9"/>
        </w:rPr>
        <w:t xml:space="preserve"> </w:t>
      </w:r>
      <w:proofErr w:type="spellStart"/>
      <w:r>
        <w:t>stáže</w:t>
      </w:r>
      <w:proofErr w:type="spellEnd"/>
      <w:r>
        <w:rPr>
          <w:spacing w:val="-10"/>
        </w:rPr>
        <w:t xml:space="preserve"> </w:t>
      </w:r>
      <w:r>
        <w:t>ji</w:t>
      </w:r>
      <w:r>
        <w:rPr>
          <w:spacing w:val="-9"/>
        </w:rPr>
        <w:t xml:space="preserve"> </w:t>
      </w:r>
      <w:proofErr w:type="spellStart"/>
      <w:r>
        <w:t>předloží</w:t>
      </w:r>
      <w:proofErr w:type="spellEnd"/>
      <w:r>
        <w:rPr>
          <w:spacing w:val="-9"/>
        </w:rPr>
        <w:t xml:space="preserve"> </w:t>
      </w:r>
      <w:r>
        <w:t>(</w:t>
      </w:r>
      <w:proofErr w:type="spellStart"/>
      <w:r>
        <w:t>vyplní</w:t>
      </w:r>
      <w:proofErr w:type="spellEnd"/>
      <w:r>
        <w:rPr>
          <w:spacing w:val="-9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on-line</w:t>
      </w:r>
      <w:r>
        <w:rPr>
          <w:spacing w:val="-10"/>
        </w:rPr>
        <w:t xml:space="preserve"> </w:t>
      </w:r>
      <w:proofErr w:type="spellStart"/>
      <w:r>
        <w:t>systému</w:t>
      </w:r>
      <w:proofErr w:type="spellEnd"/>
      <w:r>
        <w:t xml:space="preserve">) </w:t>
      </w:r>
      <w:proofErr w:type="spellStart"/>
      <w:r>
        <w:t>nejpozději</w:t>
      </w:r>
      <w:proofErr w:type="spellEnd"/>
      <w:r>
        <w:t xml:space="preserve"> do 30 </w:t>
      </w:r>
      <w:proofErr w:type="spellStart"/>
      <w:r>
        <w:t>dní</w:t>
      </w:r>
      <w:proofErr w:type="spellEnd"/>
      <w:r>
        <w:t xml:space="preserve"> po </w:t>
      </w:r>
      <w:proofErr w:type="spellStart"/>
      <w:r>
        <w:t>skončení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. </w:t>
      </w:r>
      <w:proofErr w:type="spellStart"/>
      <w:r>
        <w:t>Kromě</w:t>
      </w:r>
      <w:proofErr w:type="spellEnd"/>
      <w:r>
        <w:t xml:space="preserve"> toho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vyplní</w:t>
      </w:r>
      <w:proofErr w:type="spellEnd"/>
      <w:r>
        <w:t xml:space="preserve"> </w:t>
      </w:r>
      <w:proofErr w:type="spellStart"/>
      <w:r>
        <w:t>závěrečnou</w:t>
      </w:r>
      <w:proofErr w:type="spellEnd"/>
      <w:r>
        <w:t xml:space="preserve"> </w:t>
      </w:r>
      <w:proofErr w:type="spellStart"/>
      <w:r>
        <w:t>zprávu</w:t>
      </w:r>
      <w:proofErr w:type="spellEnd"/>
      <w:r>
        <w:rPr>
          <w:spacing w:val="-6"/>
        </w:rPr>
        <w:t xml:space="preserve"> </w:t>
      </w:r>
      <w:proofErr w:type="spellStart"/>
      <w:r>
        <w:t>vypracovanou</w:t>
      </w:r>
      <w:proofErr w:type="spellEnd"/>
      <w:r>
        <w:rPr>
          <w:spacing w:val="-8"/>
        </w:rPr>
        <w:t xml:space="preserve"> </w:t>
      </w:r>
      <w:proofErr w:type="spellStart"/>
      <w:r>
        <w:t>Tandemem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kterou</w:t>
      </w:r>
      <w:proofErr w:type="spellEnd"/>
      <w:r>
        <w:rPr>
          <w:spacing w:val="-6"/>
        </w:rPr>
        <w:t xml:space="preserve"> </w:t>
      </w:r>
      <w:proofErr w:type="spellStart"/>
      <w:r>
        <w:t>podepíše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t>zašle</w:t>
      </w:r>
      <w:proofErr w:type="spellEnd"/>
      <w:r>
        <w:rPr>
          <w:spacing w:val="-7"/>
        </w:rPr>
        <w:t xml:space="preserve"> </w:t>
      </w:r>
      <w:proofErr w:type="spellStart"/>
      <w:r>
        <w:t>taktéž</w:t>
      </w:r>
      <w:proofErr w:type="spellEnd"/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30</w:t>
      </w:r>
      <w:r>
        <w:rPr>
          <w:spacing w:val="-7"/>
        </w:rPr>
        <w:t xml:space="preserve"> </w:t>
      </w:r>
      <w:proofErr w:type="spellStart"/>
      <w:r>
        <w:t>dní</w:t>
      </w:r>
      <w:proofErr w:type="spellEnd"/>
      <w:r>
        <w:rPr>
          <w:spacing w:val="-9"/>
        </w:rPr>
        <w:t xml:space="preserve"> </w:t>
      </w:r>
      <w:r>
        <w:t>po</w:t>
      </w:r>
      <w:r>
        <w:rPr>
          <w:spacing w:val="-5"/>
        </w:rPr>
        <w:t xml:space="preserve"> </w:t>
      </w:r>
      <w:proofErr w:type="spellStart"/>
      <w:r>
        <w:t>skončení</w:t>
      </w:r>
      <w:proofErr w:type="spellEnd"/>
      <w:r>
        <w:rPr>
          <w:spacing w:val="-6"/>
        </w:rPr>
        <w:t xml:space="preserve"> </w:t>
      </w:r>
      <w:proofErr w:type="spellStart"/>
      <w:r>
        <w:t>stáže</w:t>
      </w:r>
      <w:proofErr w:type="spellEnd"/>
      <w:r>
        <w:t xml:space="preserve">.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vypracuje</w:t>
      </w:r>
      <w:proofErr w:type="spellEnd"/>
      <w:r>
        <w:t xml:space="preserve"> </w:t>
      </w:r>
      <w:proofErr w:type="spellStart"/>
      <w:r>
        <w:t>zprávu</w:t>
      </w:r>
      <w:proofErr w:type="spellEnd"/>
      <w:r>
        <w:t xml:space="preserve"> o </w:t>
      </w:r>
      <w:proofErr w:type="spellStart"/>
      <w:r>
        <w:t>stáži</w:t>
      </w:r>
      <w:proofErr w:type="spellEnd"/>
      <w:r>
        <w:t xml:space="preserve"> a </w:t>
      </w:r>
      <w:proofErr w:type="spellStart"/>
      <w:r>
        <w:t>zašle</w:t>
      </w:r>
      <w:proofErr w:type="spellEnd"/>
      <w:r>
        <w:t xml:space="preserve"> ji </w:t>
      </w:r>
      <w:proofErr w:type="spellStart"/>
      <w:r>
        <w:t>koordinátorovi</w:t>
      </w:r>
      <w:proofErr w:type="spellEnd"/>
      <w:r>
        <w:t xml:space="preserve"> do </w:t>
      </w:r>
      <w:proofErr w:type="spellStart"/>
      <w:r>
        <w:t>šesti</w:t>
      </w:r>
      <w:proofErr w:type="spellEnd"/>
      <w:r>
        <w:t xml:space="preserve"> </w:t>
      </w:r>
      <w:proofErr w:type="spellStart"/>
      <w:r>
        <w:t>týdnů</w:t>
      </w:r>
      <w:proofErr w:type="spellEnd"/>
      <w:r>
        <w:t xml:space="preserve"> po </w:t>
      </w:r>
      <w:proofErr w:type="spellStart"/>
      <w:r>
        <w:t>skončení</w:t>
      </w:r>
      <w:proofErr w:type="spellEnd"/>
      <w:r>
        <w:rPr>
          <w:spacing w:val="-1"/>
        </w:rPr>
        <w:t xml:space="preserve"> </w:t>
      </w:r>
      <w:proofErr w:type="spellStart"/>
      <w:r>
        <w:t>stáže</w:t>
      </w:r>
      <w:proofErr w:type="spellEnd"/>
      <w:r>
        <w:t>.</w:t>
      </w:r>
    </w:p>
    <w:p w14:paraId="0FB2EE34" w14:textId="77777777" w:rsidR="00F77D38" w:rsidRDefault="00F77D38">
      <w:pPr>
        <w:pStyle w:val="Zkladntext"/>
        <w:spacing w:before="1"/>
      </w:pPr>
    </w:p>
    <w:p w14:paraId="5E68FEB4" w14:textId="77777777" w:rsidR="00F77D38" w:rsidRDefault="00000000">
      <w:pPr>
        <w:pStyle w:val="Zkladntext"/>
        <w:ind w:left="138" w:right="131"/>
        <w:jc w:val="both"/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zaslat</w:t>
      </w:r>
      <w:proofErr w:type="spellEnd"/>
      <w:r>
        <w:t xml:space="preserve"> </w:t>
      </w:r>
      <w:proofErr w:type="spellStart"/>
      <w:r>
        <w:t>koordinátorovi</w:t>
      </w:r>
      <w:proofErr w:type="spellEnd"/>
      <w:r>
        <w:t xml:space="preserve"> </w:t>
      </w:r>
      <w:proofErr w:type="spellStart"/>
      <w:r>
        <w:t>kopie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faktur</w:t>
      </w:r>
      <w:proofErr w:type="spellEnd"/>
      <w:r>
        <w:t xml:space="preserve"> a </w:t>
      </w:r>
      <w:proofErr w:type="spellStart"/>
      <w:r>
        <w:t>dalších</w:t>
      </w:r>
      <w:proofErr w:type="spellEnd"/>
      <w:r>
        <w:t xml:space="preserve"> </w:t>
      </w:r>
      <w:proofErr w:type="spellStart"/>
      <w:r>
        <w:t>účetních</w:t>
      </w:r>
      <w:proofErr w:type="spellEnd"/>
      <w:r>
        <w:t xml:space="preserve"> </w:t>
      </w:r>
      <w:proofErr w:type="spellStart"/>
      <w:r>
        <w:t>dokladů</w:t>
      </w:r>
      <w:proofErr w:type="spellEnd"/>
      <w:r>
        <w:t xml:space="preserve"> </w:t>
      </w:r>
      <w:proofErr w:type="spellStart"/>
      <w:r>
        <w:t>spojených</w:t>
      </w:r>
      <w:proofErr w:type="spellEnd"/>
      <w:r>
        <w:t xml:space="preserve"> s </w:t>
      </w:r>
      <w:proofErr w:type="spellStart"/>
      <w:r>
        <w:t>realizací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s </w:t>
      </w:r>
      <w:proofErr w:type="spellStart"/>
      <w:r>
        <w:t>účastníky</w:t>
      </w:r>
      <w:proofErr w:type="spellEnd"/>
      <w:r>
        <w:t xml:space="preserve"> a </w:t>
      </w:r>
      <w:proofErr w:type="spellStart"/>
      <w:r>
        <w:t>kopiemi</w:t>
      </w:r>
      <w:proofErr w:type="spellEnd"/>
      <w:r>
        <w:t xml:space="preserve"> </w:t>
      </w:r>
      <w:proofErr w:type="spellStart"/>
      <w:r>
        <w:t>Europassu</w:t>
      </w:r>
      <w:proofErr w:type="spellEnd"/>
      <w:r>
        <w:t xml:space="preserve">-mobility, a to do </w:t>
      </w:r>
      <w:proofErr w:type="spellStart"/>
      <w:r>
        <w:t>šesti</w:t>
      </w:r>
      <w:proofErr w:type="spellEnd"/>
      <w:r>
        <w:t xml:space="preserve"> </w:t>
      </w:r>
      <w:proofErr w:type="spellStart"/>
      <w:r>
        <w:t>týdnů</w:t>
      </w:r>
      <w:proofErr w:type="spellEnd"/>
      <w:r>
        <w:t xml:space="preserve"> po </w:t>
      </w:r>
      <w:proofErr w:type="spellStart"/>
      <w:r>
        <w:t>skončení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>.</w:t>
      </w:r>
    </w:p>
    <w:p w14:paraId="7D0039F8" w14:textId="77777777" w:rsidR="00F77D38" w:rsidRDefault="00F77D38">
      <w:pPr>
        <w:pStyle w:val="Zkladntext"/>
        <w:spacing w:before="10"/>
        <w:rPr>
          <w:sz w:val="21"/>
        </w:rPr>
      </w:pPr>
    </w:p>
    <w:p w14:paraId="0CBCE598" w14:textId="77777777" w:rsidR="00F77D38" w:rsidRDefault="00000000">
      <w:pPr>
        <w:pStyle w:val="Zkladntext"/>
        <w:ind w:left="138" w:right="131"/>
        <w:jc w:val="both"/>
      </w:pPr>
      <w:proofErr w:type="spellStart"/>
      <w:r>
        <w:t>Pokud</w:t>
      </w:r>
      <w:proofErr w:type="spellEnd"/>
      <w:r>
        <w:t xml:space="preserve"> </w:t>
      </w:r>
      <w:proofErr w:type="spellStart"/>
      <w:r>
        <w:t>shora</w:t>
      </w:r>
      <w:proofErr w:type="spellEnd"/>
      <w:r>
        <w:t xml:space="preserve"> </w:t>
      </w:r>
      <w:proofErr w:type="spellStart"/>
      <w:r>
        <w:t>popsané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, </w:t>
      </w:r>
      <w:proofErr w:type="spellStart"/>
      <w:r>
        <w:t>účetní</w:t>
      </w:r>
      <w:proofErr w:type="spellEnd"/>
      <w:r>
        <w:t xml:space="preserve"> </w:t>
      </w:r>
      <w:proofErr w:type="spellStart"/>
      <w:r>
        <w:t>doklady</w:t>
      </w:r>
      <w:proofErr w:type="spellEnd"/>
      <w:r>
        <w:t xml:space="preserve">, </w:t>
      </w:r>
      <w:proofErr w:type="spellStart"/>
      <w:r>
        <w:t>účastnické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kopie</w:t>
      </w:r>
      <w:proofErr w:type="spellEnd"/>
      <w:r>
        <w:t xml:space="preserve"> </w:t>
      </w:r>
      <w:proofErr w:type="spellStart"/>
      <w:r>
        <w:t>Europassu</w:t>
      </w:r>
      <w:proofErr w:type="spellEnd"/>
      <w:r>
        <w:t xml:space="preserve">-mobility </w:t>
      </w:r>
      <w:proofErr w:type="spellStart"/>
      <w:r>
        <w:t>nebudou</w:t>
      </w:r>
      <w:proofErr w:type="spellEnd"/>
      <w:r>
        <w:rPr>
          <w:spacing w:val="-6"/>
        </w:rPr>
        <w:t xml:space="preserve"> </w:t>
      </w:r>
      <w:proofErr w:type="spellStart"/>
      <w:r>
        <w:t>vysílající</w:t>
      </w:r>
      <w:proofErr w:type="spellEnd"/>
      <w:r>
        <w:rPr>
          <w:spacing w:val="-6"/>
        </w:rPr>
        <w:t xml:space="preserve"> </w:t>
      </w:r>
      <w:proofErr w:type="spellStart"/>
      <w:r>
        <w:t>organizací</w:t>
      </w:r>
      <w:proofErr w:type="spellEnd"/>
      <w:r>
        <w:rPr>
          <w:spacing w:val="-5"/>
        </w:rPr>
        <w:t xml:space="preserve"> </w:t>
      </w:r>
      <w:proofErr w:type="spellStart"/>
      <w:r>
        <w:t>dodány</w:t>
      </w:r>
      <w:proofErr w:type="spellEnd"/>
      <w:r>
        <w:rPr>
          <w:spacing w:val="-5"/>
        </w:rPr>
        <w:t xml:space="preserve"> </w:t>
      </w:r>
      <w:proofErr w:type="spellStart"/>
      <w:r>
        <w:t>ve</w:t>
      </w:r>
      <w:proofErr w:type="spellEnd"/>
      <w:r>
        <w:rPr>
          <w:spacing w:val="-6"/>
        </w:rPr>
        <w:t xml:space="preserve"> </w:t>
      </w:r>
      <w:proofErr w:type="spellStart"/>
      <w:r>
        <w:t>výše</w:t>
      </w:r>
      <w:proofErr w:type="spellEnd"/>
      <w:r>
        <w:rPr>
          <w:spacing w:val="-7"/>
        </w:rPr>
        <w:t xml:space="preserve"> </w:t>
      </w:r>
      <w:proofErr w:type="spellStart"/>
      <w:r>
        <w:t>uvedené</w:t>
      </w:r>
      <w:proofErr w:type="spellEnd"/>
      <w:r>
        <w:rPr>
          <w:spacing w:val="-6"/>
        </w:rPr>
        <w:t xml:space="preserve"> </w:t>
      </w:r>
      <w:proofErr w:type="spellStart"/>
      <w:r>
        <w:t>lhůtě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t>požadované</w:t>
      </w:r>
      <w:proofErr w:type="spellEnd"/>
      <w:r>
        <w:rPr>
          <w:spacing w:val="-6"/>
        </w:rPr>
        <w:t xml:space="preserve"> </w:t>
      </w:r>
      <w:proofErr w:type="spellStart"/>
      <w:r>
        <w:t>formě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vyhrazuje</w:t>
      </w:r>
      <w:proofErr w:type="spellEnd"/>
      <w:r>
        <w:rPr>
          <w:spacing w:val="-6"/>
        </w:rP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koordinátor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požadovat</w:t>
      </w:r>
      <w:proofErr w:type="spellEnd"/>
      <w:r>
        <w:t xml:space="preserve"> </w:t>
      </w:r>
      <w:proofErr w:type="spellStart"/>
      <w:r>
        <w:t>vrácení</w:t>
      </w:r>
      <w:proofErr w:type="spellEnd"/>
      <w:r>
        <w:t xml:space="preserve"> </w:t>
      </w:r>
      <w:proofErr w:type="spellStart"/>
      <w:r>
        <w:t>poskytnutého</w:t>
      </w:r>
      <w:proofErr w:type="spellEnd"/>
      <w:r>
        <w:t xml:space="preserve"> </w:t>
      </w:r>
      <w:proofErr w:type="spellStart"/>
      <w:r>
        <w:t>finančního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v </w:t>
      </w:r>
      <w:proofErr w:type="spellStart"/>
      <w:r>
        <w:t>plné</w:t>
      </w:r>
      <w:proofErr w:type="spellEnd"/>
      <w:r>
        <w:rPr>
          <w:spacing w:val="-8"/>
        </w:rPr>
        <w:t xml:space="preserve"> </w:t>
      </w:r>
      <w:proofErr w:type="spellStart"/>
      <w:r>
        <w:t>výši</w:t>
      </w:r>
      <w:proofErr w:type="spellEnd"/>
      <w:r>
        <w:t>.</w:t>
      </w:r>
    </w:p>
    <w:p w14:paraId="45C0AD7E" w14:textId="77777777" w:rsidR="00F77D38" w:rsidRDefault="00F77D38">
      <w:pPr>
        <w:pStyle w:val="Zkladntext"/>
        <w:spacing w:before="10"/>
        <w:rPr>
          <w:sz w:val="21"/>
        </w:rPr>
      </w:pPr>
    </w:p>
    <w:p w14:paraId="0BCC9A3C" w14:textId="77777777" w:rsidR="00F77D38" w:rsidRDefault="00000000">
      <w:pPr>
        <w:pStyle w:val="Zkladntext"/>
        <w:ind w:left="138" w:right="131"/>
        <w:jc w:val="both"/>
      </w:pPr>
      <w:proofErr w:type="spellStart"/>
      <w:r>
        <w:t>Vysílající</w:t>
      </w:r>
      <w:proofErr w:type="spellEnd"/>
      <w:r>
        <w:rPr>
          <w:spacing w:val="-18"/>
        </w:rPr>
        <w:t xml:space="preserve"> </w:t>
      </w:r>
      <w:proofErr w:type="spellStart"/>
      <w:r>
        <w:t>organizace</w:t>
      </w:r>
      <w:proofErr w:type="spellEnd"/>
      <w:r>
        <w:rPr>
          <w:spacing w:val="-16"/>
        </w:rPr>
        <w:t xml:space="preserve"> </w:t>
      </w:r>
      <w:proofErr w:type="spellStart"/>
      <w:r>
        <w:t>ručí</w:t>
      </w:r>
      <w:proofErr w:type="spellEnd"/>
      <w:r>
        <w:rPr>
          <w:spacing w:val="-17"/>
        </w:rPr>
        <w:t xml:space="preserve"> </w:t>
      </w:r>
      <w:proofErr w:type="spellStart"/>
      <w:r>
        <w:t>koordinátorovi</w:t>
      </w:r>
      <w:proofErr w:type="spellEnd"/>
      <w:r>
        <w:rPr>
          <w:spacing w:val="-17"/>
        </w:rPr>
        <w:t xml:space="preserve"> </w:t>
      </w:r>
      <w:r>
        <w:t>za</w:t>
      </w:r>
      <w:r>
        <w:rPr>
          <w:spacing w:val="-18"/>
        </w:rPr>
        <w:t xml:space="preserve"> </w:t>
      </w:r>
      <w:r>
        <w:t>to,</w:t>
      </w:r>
      <w:r>
        <w:rPr>
          <w:spacing w:val="-17"/>
        </w:rPr>
        <w:t xml:space="preserve"> </w:t>
      </w:r>
      <w:proofErr w:type="spellStart"/>
      <w:r>
        <w:t>že</w:t>
      </w:r>
      <w:proofErr w:type="spellEnd"/>
      <w:r>
        <w:rPr>
          <w:spacing w:val="-16"/>
        </w:rPr>
        <w:t xml:space="preserve"> </w:t>
      </w:r>
      <w:proofErr w:type="spellStart"/>
      <w:r>
        <w:t>informace</w:t>
      </w:r>
      <w:proofErr w:type="spellEnd"/>
      <w:r>
        <w:rPr>
          <w:spacing w:val="-16"/>
        </w:rPr>
        <w:t xml:space="preserve"> </w:t>
      </w:r>
      <w:proofErr w:type="spellStart"/>
      <w:r>
        <w:t>poskytnuté</w:t>
      </w:r>
      <w:proofErr w:type="spellEnd"/>
      <w:r>
        <w:rPr>
          <w:spacing w:val="-15"/>
        </w:rPr>
        <w:t xml:space="preserve"> </w:t>
      </w:r>
      <w:r>
        <w:t>v</w:t>
      </w:r>
      <w:r>
        <w:rPr>
          <w:spacing w:val="-17"/>
        </w:rPr>
        <w:t xml:space="preserve"> </w:t>
      </w:r>
      <w:proofErr w:type="spellStart"/>
      <w:r>
        <w:t>závěrečných</w:t>
      </w:r>
      <w:proofErr w:type="spellEnd"/>
      <w:r>
        <w:rPr>
          <w:spacing w:val="-16"/>
        </w:rPr>
        <w:t xml:space="preserve"> </w:t>
      </w:r>
      <w:proofErr w:type="spellStart"/>
      <w:r>
        <w:t>zprávách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úplné</w:t>
      </w:r>
      <w:proofErr w:type="spellEnd"/>
      <w:r>
        <w:t xml:space="preserve">, </w:t>
      </w:r>
      <w:proofErr w:type="spellStart"/>
      <w:r>
        <w:t>spolehlivé</w:t>
      </w:r>
      <w:proofErr w:type="spellEnd"/>
      <w:r>
        <w:t xml:space="preserve"> a </w:t>
      </w:r>
      <w:proofErr w:type="spellStart"/>
      <w:r>
        <w:t>pravdivé</w:t>
      </w:r>
      <w:proofErr w:type="spellEnd"/>
      <w:r>
        <w:t xml:space="preserve">.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ručí</w:t>
      </w:r>
      <w:proofErr w:type="spellEnd"/>
      <w:r>
        <w:t xml:space="preserve"> za to,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vynaložené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lze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grantovou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</w:t>
      </w:r>
      <w:proofErr w:type="spellStart"/>
      <w:r>
        <w:t>považovat</w:t>
      </w:r>
      <w:proofErr w:type="spellEnd"/>
      <w:r>
        <w:t xml:space="preserve"> za</w:t>
      </w:r>
      <w:r>
        <w:rPr>
          <w:spacing w:val="-9"/>
        </w:rPr>
        <w:t xml:space="preserve"> </w:t>
      </w:r>
      <w:proofErr w:type="spellStart"/>
      <w:r>
        <w:t>způsobilé</w:t>
      </w:r>
      <w:proofErr w:type="spellEnd"/>
      <w:r>
        <w:t>.</w:t>
      </w:r>
    </w:p>
    <w:p w14:paraId="4345B302" w14:textId="77777777" w:rsidR="00F77D38" w:rsidRDefault="00F77D38">
      <w:pPr>
        <w:pStyle w:val="Zkladntext"/>
        <w:spacing w:before="11"/>
        <w:rPr>
          <w:sz w:val="21"/>
        </w:rPr>
      </w:pPr>
    </w:p>
    <w:p w14:paraId="63F12AF1" w14:textId="77777777" w:rsidR="00F77D38" w:rsidRDefault="00000000">
      <w:pPr>
        <w:pStyle w:val="Zkladntext"/>
        <w:ind w:left="138" w:right="133"/>
        <w:jc w:val="both"/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zažádat</w:t>
      </w:r>
      <w:proofErr w:type="spellEnd"/>
      <w:r>
        <w:t xml:space="preserve"> o </w:t>
      </w:r>
      <w:proofErr w:type="spellStart"/>
      <w:r>
        <w:t>vystavení</w:t>
      </w:r>
      <w:proofErr w:type="spellEnd"/>
      <w:r>
        <w:t xml:space="preserve"> </w:t>
      </w:r>
      <w:proofErr w:type="spellStart"/>
      <w:r>
        <w:t>certifikátu</w:t>
      </w:r>
      <w:proofErr w:type="spellEnd"/>
      <w:r>
        <w:t xml:space="preserve"> o </w:t>
      </w:r>
      <w:proofErr w:type="spellStart"/>
      <w:r>
        <w:t>absolvování</w:t>
      </w:r>
      <w:proofErr w:type="spellEnd"/>
      <w:r>
        <w:t xml:space="preserve"> </w:t>
      </w:r>
      <w:proofErr w:type="spellStart"/>
      <w:r>
        <w:t>praxe</w:t>
      </w:r>
      <w:proofErr w:type="spellEnd"/>
      <w:r>
        <w:t xml:space="preserve">, </w:t>
      </w:r>
      <w:proofErr w:type="spellStart"/>
      <w:r>
        <w:t>tzv</w:t>
      </w:r>
      <w:proofErr w:type="spellEnd"/>
      <w:r>
        <w:t xml:space="preserve">. </w:t>
      </w:r>
      <w:proofErr w:type="spellStart"/>
      <w:r>
        <w:t>Europassu</w:t>
      </w:r>
      <w:proofErr w:type="spellEnd"/>
      <w:r>
        <w:t xml:space="preserve">-mobility. O </w:t>
      </w:r>
      <w:proofErr w:type="spellStart"/>
      <w:r>
        <w:t>vystavení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zažádat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stránkách</w:t>
      </w:r>
      <w:proofErr w:type="spellEnd"/>
      <w:r>
        <w:t xml:space="preserve"> </w:t>
      </w:r>
      <w:hyperlink r:id="rId13">
        <w:r>
          <w:rPr>
            <w:color w:val="0000FF"/>
            <w:u w:val="single" w:color="0000FF"/>
          </w:rPr>
          <w:t>www.europass.cz</w:t>
        </w:r>
      </w:hyperlink>
      <w:r>
        <w:t xml:space="preserve">. </w:t>
      </w:r>
      <w:proofErr w:type="spellStart"/>
      <w:r>
        <w:t>Výhradně</w:t>
      </w:r>
      <w:proofErr w:type="spellEnd"/>
      <w:r>
        <w:t xml:space="preserve">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druh</w:t>
      </w:r>
      <w:proofErr w:type="spellEnd"/>
      <w:r>
        <w:t xml:space="preserve"> </w:t>
      </w:r>
      <w:proofErr w:type="spellStart"/>
      <w:r>
        <w:t>certifikátu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uznatelným</w:t>
      </w:r>
      <w:proofErr w:type="spellEnd"/>
      <w:r>
        <w:t xml:space="preserve"> </w:t>
      </w:r>
      <w:proofErr w:type="spellStart"/>
      <w:r>
        <w:t>dokladem</w:t>
      </w:r>
      <w:proofErr w:type="spellEnd"/>
      <w:r>
        <w:t xml:space="preserve"> o </w:t>
      </w:r>
      <w:proofErr w:type="spellStart"/>
      <w:r>
        <w:t>absolvování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, </w:t>
      </w:r>
      <w:proofErr w:type="spellStart"/>
      <w:r>
        <w:t>jakožto</w:t>
      </w:r>
      <w:proofErr w:type="spellEnd"/>
      <w:r>
        <w:t xml:space="preserve"> </w:t>
      </w:r>
      <w:proofErr w:type="spellStart"/>
      <w:r>
        <w:t>dokladem</w:t>
      </w:r>
      <w:proofErr w:type="spellEnd"/>
      <w:r>
        <w:t xml:space="preserve"> pro </w:t>
      </w:r>
      <w:proofErr w:type="spellStart"/>
      <w:r>
        <w:t>uznání</w:t>
      </w:r>
      <w:proofErr w:type="spellEnd"/>
      <w:r>
        <w:t xml:space="preserve"> </w:t>
      </w:r>
      <w:proofErr w:type="spellStart"/>
      <w:r>
        <w:t>pobytových</w:t>
      </w:r>
      <w:proofErr w:type="spellEnd"/>
      <w:r>
        <w:t xml:space="preserve"> a </w:t>
      </w:r>
      <w:proofErr w:type="spellStart"/>
      <w:r>
        <w:t>cestovních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</w:t>
      </w:r>
      <w:proofErr w:type="spellStart"/>
      <w:r>
        <w:t>účastníků</w:t>
      </w:r>
      <w:proofErr w:type="spellEnd"/>
      <w:r>
        <w:t>.</w:t>
      </w:r>
    </w:p>
    <w:p w14:paraId="360949E0" w14:textId="77777777" w:rsidR="00F77D38" w:rsidRDefault="00F77D38">
      <w:pPr>
        <w:pStyle w:val="Zkladntext"/>
        <w:rPr>
          <w:sz w:val="26"/>
        </w:rPr>
      </w:pPr>
    </w:p>
    <w:p w14:paraId="1D63E68D" w14:textId="77777777" w:rsidR="00F77D38" w:rsidRDefault="00000000">
      <w:pPr>
        <w:pStyle w:val="Nadpis2"/>
      </w:pPr>
      <w:proofErr w:type="spellStart"/>
      <w:r>
        <w:t>Článek</w:t>
      </w:r>
      <w:proofErr w:type="spellEnd"/>
      <w:r>
        <w:t xml:space="preserve"> XIII: </w:t>
      </w:r>
      <w:proofErr w:type="spellStart"/>
      <w:r>
        <w:t>Vyhodnocení</w:t>
      </w:r>
      <w:proofErr w:type="spellEnd"/>
      <w:r>
        <w:t xml:space="preserve"> </w:t>
      </w:r>
      <w:proofErr w:type="spellStart"/>
      <w:r>
        <w:t>projektu</w:t>
      </w:r>
      <w:proofErr w:type="spellEnd"/>
    </w:p>
    <w:p w14:paraId="1C907056" w14:textId="77777777" w:rsidR="00F77D38" w:rsidRDefault="00000000">
      <w:pPr>
        <w:pStyle w:val="Zkladntext"/>
        <w:ind w:left="138" w:right="131"/>
        <w:jc w:val="both"/>
      </w:pPr>
      <w:proofErr w:type="spellStart"/>
      <w:r>
        <w:t>Koordinátor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provést</w:t>
      </w:r>
      <w:proofErr w:type="spellEnd"/>
      <w:r>
        <w:t xml:space="preserve"> </w:t>
      </w:r>
      <w:proofErr w:type="spellStart"/>
      <w:r>
        <w:t>vyhodnocení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.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je </w:t>
      </w:r>
      <w:proofErr w:type="spellStart"/>
      <w:r>
        <w:t>povinna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vyhodnocení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spolupracovat</w:t>
      </w:r>
      <w:proofErr w:type="spellEnd"/>
      <w:r>
        <w:t xml:space="preserve"> a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veškerou</w:t>
      </w:r>
      <w:proofErr w:type="spellEnd"/>
      <w:r>
        <w:t xml:space="preserve"> </w:t>
      </w:r>
      <w:proofErr w:type="spellStart"/>
      <w:r>
        <w:t>nutnou</w:t>
      </w:r>
      <w:proofErr w:type="spellEnd"/>
      <w:r>
        <w:t xml:space="preserve"> </w:t>
      </w:r>
      <w:proofErr w:type="spellStart"/>
      <w:r>
        <w:t>součinnost</w:t>
      </w:r>
      <w:proofErr w:type="spellEnd"/>
      <w:r>
        <w:t xml:space="preserve">. </w:t>
      </w:r>
      <w:proofErr w:type="spellStart"/>
      <w:r>
        <w:t>Výsledky</w:t>
      </w:r>
      <w:proofErr w:type="spellEnd"/>
      <w:r>
        <w:t xml:space="preserve"> </w:t>
      </w:r>
      <w:proofErr w:type="spellStart"/>
      <w:r>
        <w:t>vyhodnocení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sloužit</w:t>
      </w:r>
      <w:proofErr w:type="spellEnd"/>
      <w:r>
        <w:t xml:space="preserve"> </w:t>
      </w:r>
      <w:proofErr w:type="spellStart"/>
      <w:r>
        <w:t>všem</w:t>
      </w:r>
      <w:proofErr w:type="spellEnd"/>
      <w:r>
        <w:t xml:space="preserve"> </w:t>
      </w:r>
      <w:proofErr w:type="spellStart"/>
      <w:r>
        <w:t>zúčastněným</w:t>
      </w:r>
      <w:proofErr w:type="spellEnd"/>
      <w:r>
        <w:t xml:space="preserve"> v </w:t>
      </w:r>
      <w:proofErr w:type="spellStart"/>
      <w:r>
        <w:t>dalším</w:t>
      </w:r>
      <w:proofErr w:type="spellEnd"/>
      <w:r>
        <w:t xml:space="preserve"> </w:t>
      </w:r>
      <w:proofErr w:type="spellStart"/>
      <w:r>
        <w:t>rozvoji</w:t>
      </w:r>
      <w:proofErr w:type="spellEnd"/>
      <w:r>
        <w:t xml:space="preserve"> </w:t>
      </w:r>
      <w:proofErr w:type="spellStart"/>
      <w:r>
        <w:t>přeshraniční</w:t>
      </w:r>
      <w:proofErr w:type="spellEnd"/>
      <w:r>
        <w:t xml:space="preserve"> </w:t>
      </w:r>
      <w:proofErr w:type="spellStart"/>
      <w:r>
        <w:t>spolupráce</w:t>
      </w:r>
      <w:proofErr w:type="spellEnd"/>
      <w:r>
        <w:t xml:space="preserve">, v </w:t>
      </w:r>
      <w:proofErr w:type="spellStart"/>
      <w:r>
        <w:t>efektivním</w:t>
      </w:r>
      <w:proofErr w:type="spellEnd"/>
      <w:r>
        <w:t xml:space="preserve"> </w:t>
      </w:r>
      <w:proofErr w:type="spellStart"/>
      <w:r>
        <w:t>plánování</w:t>
      </w:r>
      <w:proofErr w:type="spellEnd"/>
      <w:r>
        <w:t xml:space="preserve"> </w:t>
      </w:r>
      <w:proofErr w:type="spellStart"/>
      <w:r>
        <w:t>dalších</w:t>
      </w:r>
      <w:proofErr w:type="spellEnd"/>
      <w:r>
        <w:t xml:space="preserve"> </w:t>
      </w:r>
      <w:proofErr w:type="spellStart"/>
      <w:r>
        <w:t>zahraničních</w:t>
      </w:r>
      <w:proofErr w:type="spellEnd"/>
      <w:r>
        <w:t xml:space="preserve"> </w:t>
      </w:r>
      <w:proofErr w:type="spellStart"/>
      <w:r>
        <w:t>odborných</w:t>
      </w:r>
      <w:proofErr w:type="spellEnd"/>
      <w:r>
        <w:t xml:space="preserve"> </w:t>
      </w:r>
      <w:proofErr w:type="spellStart"/>
      <w:r>
        <w:t>stáží</w:t>
      </w:r>
      <w:proofErr w:type="spellEnd"/>
      <w:r>
        <w:t xml:space="preserve"> </w:t>
      </w:r>
      <w:proofErr w:type="spellStart"/>
      <w:r>
        <w:t>aj</w:t>
      </w:r>
      <w:proofErr w:type="spellEnd"/>
      <w:r>
        <w:t>.</w:t>
      </w:r>
    </w:p>
    <w:p w14:paraId="6C326729" w14:textId="77777777" w:rsidR="00F77D38" w:rsidRDefault="00F77D38">
      <w:pPr>
        <w:pStyle w:val="Zkladntext"/>
        <w:rPr>
          <w:sz w:val="26"/>
        </w:rPr>
      </w:pPr>
    </w:p>
    <w:p w14:paraId="64AC7A84" w14:textId="77777777" w:rsidR="00F77D38" w:rsidRDefault="00000000">
      <w:pPr>
        <w:pStyle w:val="Nadpis2"/>
        <w:spacing w:line="265" w:lineRule="exact"/>
      </w:pPr>
      <w:proofErr w:type="spellStart"/>
      <w:r>
        <w:t>Článek</w:t>
      </w:r>
      <w:proofErr w:type="spellEnd"/>
      <w:r>
        <w:t xml:space="preserve"> XIV: </w:t>
      </w:r>
      <w:proofErr w:type="spellStart"/>
      <w:r>
        <w:t>Monitorování</w:t>
      </w:r>
      <w:proofErr w:type="spellEnd"/>
      <w:r>
        <w:t xml:space="preserve"> a </w:t>
      </w:r>
      <w:proofErr w:type="spellStart"/>
      <w:r>
        <w:t>kontroly</w:t>
      </w:r>
      <w:proofErr w:type="spellEnd"/>
    </w:p>
    <w:p w14:paraId="47E50613" w14:textId="77777777" w:rsidR="00F77D38" w:rsidRDefault="00000000">
      <w:pPr>
        <w:pStyle w:val="Zkladntext"/>
        <w:ind w:left="138" w:right="131"/>
        <w:jc w:val="both"/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bez </w:t>
      </w:r>
      <w:proofErr w:type="spellStart"/>
      <w:r>
        <w:t>prodlení</w:t>
      </w:r>
      <w:proofErr w:type="spellEnd"/>
      <w:r>
        <w:t xml:space="preserve"> </w:t>
      </w:r>
      <w:proofErr w:type="spellStart"/>
      <w:r>
        <w:t>informovat</w:t>
      </w:r>
      <w:proofErr w:type="spellEnd"/>
      <w:r>
        <w:t xml:space="preserve"> </w:t>
      </w:r>
      <w:proofErr w:type="spellStart"/>
      <w:r>
        <w:t>koordinátora</w:t>
      </w:r>
      <w:proofErr w:type="spellEnd"/>
      <w:r>
        <w:t xml:space="preserve"> o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záležitostech</w:t>
      </w:r>
      <w:proofErr w:type="spellEnd"/>
      <w:r>
        <w:t xml:space="preserve"> a </w:t>
      </w:r>
      <w:proofErr w:type="spellStart"/>
      <w:r>
        <w:t>změnách</w:t>
      </w:r>
      <w:proofErr w:type="spellEnd"/>
      <w:r>
        <w:t>,</w:t>
      </w:r>
      <w:r>
        <w:rPr>
          <w:spacing w:val="-15"/>
        </w:rPr>
        <w:t xml:space="preserve"> </w:t>
      </w:r>
      <w:proofErr w:type="spellStart"/>
      <w:r>
        <w:t>které</w:t>
      </w:r>
      <w:proofErr w:type="spellEnd"/>
      <w:r>
        <w:rPr>
          <w:spacing w:val="-16"/>
        </w:rPr>
        <w:t xml:space="preserve"> </w:t>
      </w:r>
      <w:r>
        <w:t>se</w:t>
      </w:r>
      <w:r>
        <w:rPr>
          <w:spacing w:val="-16"/>
        </w:rPr>
        <w:t xml:space="preserve"> </w:t>
      </w:r>
      <w:proofErr w:type="spellStart"/>
      <w:r>
        <w:t>týkají</w:t>
      </w:r>
      <w:proofErr w:type="spellEnd"/>
      <w:r>
        <w:rPr>
          <w:spacing w:val="-20"/>
        </w:rPr>
        <w:t xml:space="preserve"> </w:t>
      </w:r>
      <w:proofErr w:type="spellStart"/>
      <w:r>
        <w:t>organizování</w:t>
      </w:r>
      <w:proofErr w:type="spellEnd"/>
      <w:r>
        <w:rPr>
          <w:spacing w:val="-15"/>
        </w:rPr>
        <w:t xml:space="preserve"> </w:t>
      </w:r>
      <w:r>
        <w:t>a</w:t>
      </w:r>
      <w:r>
        <w:rPr>
          <w:spacing w:val="-18"/>
        </w:rPr>
        <w:t xml:space="preserve"> </w:t>
      </w:r>
      <w:proofErr w:type="spellStart"/>
      <w:r>
        <w:t>realizace</w:t>
      </w:r>
      <w:proofErr w:type="spellEnd"/>
      <w:r>
        <w:rPr>
          <w:spacing w:val="-18"/>
        </w:rPr>
        <w:t xml:space="preserve"> </w:t>
      </w:r>
      <w:proofErr w:type="spellStart"/>
      <w:r>
        <w:t>odborné</w:t>
      </w:r>
      <w:proofErr w:type="spellEnd"/>
      <w:r>
        <w:rPr>
          <w:spacing w:val="-16"/>
        </w:rPr>
        <w:t xml:space="preserve"> </w:t>
      </w:r>
      <w:proofErr w:type="spellStart"/>
      <w:r>
        <w:t>stáže</w:t>
      </w:r>
      <w:proofErr w:type="spellEnd"/>
      <w:r>
        <w:t>.</w:t>
      </w:r>
      <w:r>
        <w:rPr>
          <w:spacing w:val="-14"/>
        </w:rPr>
        <w:t xml:space="preserve"> </w:t>
      </w:r>
      <w:proofErr w:type="spellStart"/>
      <w:r>
        <w:t>Vysílající</w:t>
      </w:r>
      <w:proofErr w:type="spellEnd"/>
      <w:r>
        <w:rPr>
          <w:spacing w:val="-18"/>
        </w:rPr>
        <w:t xml:space="preserve"> </w:t>
      </w:r>
      <w:proofErr w:type="spellStart"/>
      <w:r>
        <w:t>organizace</w:t>
      </w:r>
      <w:proofErr w:type="spellEnd"/>
      <w:r>
        <w:rPr>
          <w:spacing w:val="-16"/>
        </w:rPr>
        <w:t xml:space="preserve"> </w:t>
      </w:r>
      <w:r>
        <w:t>se</w:t>
      </w:r>
      <w:r>
        <w:rPr>
          <w:spacing w:val="-16"/>
        </w:rPr>
        <w:t xml:space="preserve"> </w:t>
      </w:r>
      <w:proofErr w:type="spellStart"/>
      <w:r>
        <w:t>rovněž</w:t>
      </w:r>
      <w:proofErr w:type="spellEnd"/>
      <w:r>
        <w:t xml:space="preserve">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uchovávat</w:t>
      </w:r>
      <w:proofErr w:type="spellEnd"/>
      <w:r>
        <w:t xml:space="preserve"> pro </w:t>
      </w:r>
      <w:proofErr w:type="spellStart"/>
      <w:r>
        <w:t>koordinátora</w:t>
      </w:r>
      <w:proofErr w:type="spellEnd"/>
      <w:r>
        <w:t xml:space="preserve"> </w:t>
      </w:r>
      <w:proofErr w:type="spellStart"/>
      <w:r>
        <w:t>všechny</w:t>
      </w:r>
      <w:proofErr w:type="spellEnd"/>
      <w:r>
        <w:t xml:space="preserve"> </w:t>
      </w:r>
      <w:proofErr w:type="spellStart"/>
      <w:r>
        <w:t>dokumenty</w:t>
      </w:r>
      <w:proofErr w:type="spellEnd"/>
      <w:r>
        <w:t xml:space="preserve"> </w:t>
      </w:r>
      <w:proofErr w:type="spellStart"/>
      <w:r>
        <w:t>demonstrující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odborná</w:t>
      </w:r>
      <w:proofErr w:type="spellEnd"/>
      <w:r>
        <w:t xml:space="preserve"> </w:t>
      </w:r>
      <w:proofErr w:type="spellStart"/>
      <w:r>
        <w:t>stáž</w:t>
      </w:r>
      <w:proofErr w:type="spellEnd"/>
      <w:r>
        <w:rPr>
          <w:spacing w:val="-29"/>
        </w:rPr>
        <w:t xml:space="preserve">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realizována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grantovou</w:t>
      </w:r>
      <w:proofErr w:type="spellEnd"/>
      <w:r>
        <w:rPr>
          <w:spacing w:val="-11"/>
        </w:rPr>
        <w:t xml:space="preserve"> </w:t>
      </w:r>
      <w:proofErr w:type="spellStart"/>
      <w:r>
        <w:t>smlouvou</w:t>
      </w:r>
      <w:proofErr w:type="spellEnd"/>
      <w:r>
        <w:t>.</w:t>
      </w:r>
    </w:p>
    <w:p w14:paraId="3826E4DD" w14:textId="77777777" w:rsidR="00F77D38" w:rsidRDefault="00F77D38">
      <w:pPr>
        <w:jc w:val="both"/>
        <w:sectPr w:rsidR="00F77D38">
          <w:pgSz w:w="11910" w:h="16840"/>
          <w:pgMar w:top="1060" w:right="1280" w:bottom="1840" w:left="1280" w:header="0" w:footer="1646" w:gutter="0"/>
          <w:cols w:space="708"/>
        </w:sectPr>
      </w:pPr>
    </w:p>
    <w:p w14:paraId="4726C395" w14:textId="77777777" w:rsidR="00F77D38" w:rsidRDefault="00000000">
      <w:pPr>
        <w:pStyle w:val="Zkladntext"/>
        <w:spacing w:before="82"/>
        <w:ind w:left="138" w:right="133"/>
        <w:jc w:val="both"/>
      </w:pPr>
      <w:proofErr w:type="spellStart"/>
      <w:r>
        <w:lastRenderedPageBreak/>
        <w:t>Koordinátor</w:t>
      </w:r>
      <w:proofErr w:type="spellEnd"/>
      <w:r>
        <w:t xml:space="preserve"> a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grantové</w:t>
      </w:r>
      <w:proofErr w:type="spellEnd"/>
      <w:r>
        <w:t xml:space="preserve"> </w:t>
      </w:r>
      <w:proofErr w:type="spellStart"/>
      <w:r>
        <w:t>dohodě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monitorovací</w:t>
      </w:r>
      <w:proofErr w:type="spellEnd"/>
      <w:r>
        <w:t xml:space="preserve"> </w:t>
      </w:r>
      <w:proofErr w:type="spellStart"/>
      <w:r>
        <w:t>návštěvy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t xml:space="preserve"> a </w:t>
      </w:r>
      <w:proofErr w:type="spellStart"/>
      <w:r>
        <w:t>přípravy</w:t>
      </w:r>
      <w:proofErr w:type="spellEnd"/>
      <w:r>
        <w:t xml:space="preserve"> </w:t>
      </w:r>
      <w:proofErr w:type="spellStart"/>
      <w:r>
        <w:t>praxe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kontroly</w:t>
      </w:r>
      <w:proofErr w:type="spellEnd"/>
      <w:r>
        <w:t xml:space="preserve"> a </w:t>
      </w:r>
      <w:proofErr w:type="spellStart"/>
      <w:r>
        <w:t>auditu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dokladů</w:t>
      </w:r>
      <w:proofErr w:type="spellEnd"/>
      <w:r>
        <w:t xml:space="preserve"> </w:t>
      </w:r>
      <w:proofErr w:type="spellStart"/>
      <w:r>
        <w:t>spojených</w:t>
      </w:r>
      <w:proofErr w:type="spellEnd"/>
      <w:r>
        <w:t xml:space="preserve"> s </w:t>
      </w:r>
      <w:proofErr w:type="spellStart"/>
      <w:r>
        <w:t>realizací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>.</w:t>
      </w:r>
    </w:p>
    <w:p w14:paraId="352A080A" w14:textId="77777777" w:rsidR="00F77D38" w:rsidRDefault="00F77D38">
      <w:pPr>
        <w:pStyle w:val="Zkladntext"/>
        <w:rPr>
          <w:sz w:val="26"/>
        </w:rPr>
      </w:pPr>
    </w:p>
    <w:p w14:paraId="28834A77" w14:textId="77777777" w:rsidR="00F77D38" w:rsidRDefault="00000000">
      <w:pPr>
        <w:pStyle w:val="Nadpis2"/>
      </w:pPr>
      <w:proofErr w:type="spellStart"/>
      <w:r>
        <w:t>Článek</w:t>
      </w:r>
      <w:proofErr w:type="spellEnd"/>
      <w:r>
        <w:t xml:space="preserve"> XV: </w:t>
      </w:r>
      <w:proofErr w:type="spellStart"/>
      <w:r>
        <w:t>Mediální</w:t>
      </w:r>
      <w:proofErr w:type="spellEnd"/>
      <w:r>
        <w:t xml:space="preserve"> </w:t>
      </w:r>
      <w:proofErr w:type="spellStart"/>
      <w:r>
        <w:t>stránka</w:t>
      </w:r>
      <w:proofErr w:type="spellEnd"/>
      <w:r>
        <w:t xml:space="preserve"> </w:t>
      </w:r>
      <w:proofErr w:type="spellStart"/>
      <w:r>
        <w:t>projektu</w:t>
      </w:r>
      <w:proofErr w:type="spellEnd"/>
    </w:p>
    <w:p w14:paraId="4FCC811C" w14:textId="77777777" w:rsidR="00F77D38" w:rsidRDefault="00000000">
      <w:pPr>
        <w:pStyle w:val="Zkladntext"/>
        <w:tabs>
          <w:tab w:val="left" w:pos="1494"/>
        </w:tabs>
        <w:spacing w:before="2" w:line="237" w:lineRule="auto"/>
        <w:ind w:left="138" w:right="132"/>
        <w:jc w:val="both"/>
        <w:rPr>
          <w:rFonts w:ascii="Times New Roman" w:hAnsi="Times New Roman"/>
          <w:sz w:val="24"/>
        </w:rPr>
      </w:pPr>
      <w:proofErr w:type="spellStart"/>
      <w:r>
        <w:t>Přijetím</w:t>
      </w:r>
      <w:proofErr w:type="spellEnd"/>
      <w:r>
        <w:t xml:space="preserve"> </w:t>
      </w:r>
      <w:proofErr w:type="spellStart"/>
      <w:r>
        <w:t>finančního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se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veškerých</w:t>
      </w:r>
      <w:proofErr w:type="spellEnd"/>
      <w:r>
        <w:t xml:space="preserve"> </w:t>
      </w:r>
      <w:proofErr w:type="spellStart"/>
      <w:r>
        <w:t>dokumentech</w:t>
      </w:r>
      <w:proofErr w:type="spellEnd"/>
      <w:r>
        <w:t xml:space="preserve"> </w:t>
      </w:r>
      <w:proofErr w:type="spellStart"/>
      <w:r>
        <w:t>souvisejících</w:t>
      </w:r>
      <w:proofErr w:type="spellEnd"/>
      <w:r>
        <w:t xml:space="preserve"> s </w:t>
      </w:r>
      <w:proofErr w:type="spellStart"/>
      <w:r>
        <w:t>projektem</w:t>
      </w:r>
      <w:proofErr w:type="spellEnd"/>
      <w:r>
        <w:t xml:space="preserve"> a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prezentaci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a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styku</w:t>
      </w:r>
      <w:proofErr w:type="spellEnd"/>
      <w:r>
        <w:t xml:space="preserve"> s </w:t>
      </w:r>
      <w:proofErr w:type="spellStart"/>
      <w:r>
        <w:t>veřejností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uvádět</w:t>
      </w:r>
      <w:proofErr w:type="spellEnd"/>
      <w:r>
        <w:t xml:space="preserve">, </w:t>
      </w:r>
      <w:proofErr w:type="spellStart"/>
      <w:r>
        <w:t>že</w:t>
      </w:r>
      <w:proofErr w:type="spellEnd"/>
      <w:r>
        <w:rPr>
          <w:spacing w:val="-17"/>
        </w:rPr>
        <w:t xml:space="preserve"> </w:t>
      </w:r>
      <w:proofErr w:type="spellStart"/>
      <w:r>
        <w:t>projekt</w:t>
      </w:r>
      <w:proofErr w:type="spellEnd"/>
      <w:r>
        <w:rPr>
          <w:spacing w:val="-15"/>
        </w:rPr>
        <w:t xml:space="preserve"> </w:t>
      </w:r>
      <w:proofErr w:type="spellStart"/>
      <w:r>
        <w:t>získal</w:t>
      </w:r>
      <w:proofErr w:type="spellEnd"/>
      <w:r>
        <w:rPr>
          <w:spacing w:val="-16"/>
        </w:rPr>
        <w:t xml:space="preserve"> </w:t>
      </w:r>
      <w:proofErr w:type="spellStart"/>
      <w:r>
        <w:t>finanční</w:t>
      </w:r>
      <w:proofErr w:type="spellEnd"/>
      <w:r>
        <w:rPr>
          <w:spacing w:val="-18"/>
        </w:rPr>
        <w:t xml:space="preserve"> </w:t>
      </w:r>
      <w:proofErr w:type="spellStart"/>
      <w:r>
        <w:t>prostředky</w:t>
      </w:r>
      <w:proofErr w:type="spellEnd"/>
      <w:r>
        <w:rPr>
          <w:spacing w:val="-16"/>
        </w:rPr>
        <w:t xml:space="preserve"> </w:t>
      </w:r>
      <w:proofErr w:type="spellStart"/>
      <w:r>
        <w:t>od</w:t>
      </w:r>
      <w:proofErr w:type="spellEnd"/>
      <w:r>
        <w:rPr>
          <w:spacing w:val="-17"/>
        </w:rPr>
        <w:t xml:space="preserve"> </w:t>
      </w:r>
      <w:proofErr w:type="spellStart"/>
      <w:r>
        <w:t>Evropské</w:t>
      </w:r>
      <w:proofErr w:type="spellEnd"/>
      <w:r>
        <w:rPr>
          <w:spacing w:val="-17"/>
        </w:rPr>
        <w:t xml:space="preserve"> </w:t>
      </w:r>
      <w:proofErr w:type="spellStart"/>
      <w:r>
        <w:t>unie</w:t>
      </w:r>
      <w:proofErr w:type="spellEnd"/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proofErr w:type="spellStart"/>
      <w:r>
        <w:t>zobrazit</w:t>
      </w:r>
      <w:proofErr w:type="spellEnd"/>
      <w:r>
        <w:rPr>
          <w:spacing w:val="-17"/>
        </w:rPr>
        <w:t xml:space="preserve"> </w:t>
      </w:r>
      <w:r>
        <w:t>symbol</w:t>
      </w:r>
      <w:r>
        <w:rPr>
          <w:spacing w:val="-18"/>
        </w:rPr>
        <w:t xml:space="preserve"> </w:t>
      </w:r>
      <w:proofErr w:type="spellStart"/>
      <w:r>
        <w:t>Evropské</w:t>
      </w:r>
      <w:proofErr w:type="spellEnd"/>
      <w:r>
        <w:rPr>
          <w:spacing w:val="-17"/>
        </w:rPr>
        <w:t xml:space="preserve"> </w:t>
      </w:r>
      <w:proofErr w:type="spellStart"/>
      <w:r>
        <w:t>unie</w:t>
      </w:r>
      <w:proofErr w:type="spellEnd"/>
      <w:r>
        <w:t>,</w:t>
      </w:r>
      <w:r>
        <w:rPr>
          <w:spacing w:val="-17"/>
        </w:rPr>
        <w:t xml:space="preserve"> </w:t>
      </w:r>
      <w:proofErr w:type="spellStart"/>
      <w:r>
        <w:t>oficiální</w:t>
      </w:r>
      <w:proofErr w:type="spellEnd"/>
      <w:r>
        <w:t xml:space="preserve"> logo a </w:t>
      </w:r>
      <w:proofErr w:type="spellStart"/>
      <w:r>
        <w:t>grafickou</w:t>
      </w:r>
      <w:proofErr w:type="spellEnd"/>
      <w:r>
        <w:t xml:space="preserve"> </w:t>
      </w:r>
      <w:proofErr w:type="spellStart"/>
      <w:r>
        <w:t>identitu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Erasmus+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pokyny</w:t>
      </w:r>
      <w:proofErr w:type="spellEnd"/>
      <w:r>
        <w:t xml:space="preserve"> </w:t>
      </w:r>
      <w:proofErr w:type="spellStart"/>
      <w:r>
        <w:t>vizuální</w:t>
      </w:r>
      <w:proofErr w:type="spellEnd"/>
      <w:r>
        <w:t xml:space="preserve"> identity viz </w:t>
      </w:r>
      <w:proofErr w:type="spellStart"/>
      <w:r>
        <w:t>pokyny</w:t>
      </w:r>
      <w:proofErr w:type="spellEnd"/>
      <w:r>
        <w:t xml:space="preserve"> </w:t>
      </w:r>
      <w:proofErr w:type="spellStart"/>
      <w:r>
        <w:t>na</w:t>
      </w:r>
      <w:proofErr w:type="spellEnd"/>
      <w:r>
        <w:tab/>
      </w:r>
      <w:hyperlink r:id="rId14">
        <w:r>
          <w:rPr>
            <w:rFonts w:ascii="Arial" w:hAnsi="Arial"/>
            <w:color w:val="0462C1"/>
            <w:spacing w:val="-1"/>
            <w:u w:val="single" w:color="0462C1"/>
          </w:rPr>
          <w:t>https://commission.europa.eu/resources-partners/european-commission-visual-</w:t>
        </w:r>
      </w:hyperlink>
      <w:r>
        <w:rPr>
          <w:rFonts w:ascii="Arial" w:hAnsi="Arial"/>
          <w:color w:val="0462C1"/>
          <w:spacing w:val="-1"/>
          <w:u w:val="single" w:color="0462C1"/>
        </w:rPr>
        <w:t xml:space="preserve"> </w:t>
      </w:r>
      <w:hyperlink r:id="rId15">
        <w:proofErr w:type="spellStart"/>
        <w:r>
          <w:rPr>
            <w:rFonts w:ascii="Arial" w:hAnsi="Arial"/>
            <w:color w:val="0462C1"/>
            <w:u w:val="single" w:color="0462C1"/>
          </w:rPr>
          <w:t>identity_en</w:t>
        </w:r>
        <w:proofErr w:type="spellEnd"/>
        <w:r>
          <w:rPr>
            <w:rFonts w:ascii="Times New Roman" w:hAnsi="Times New Roman"/>
            <w:sz w:val="24"/>
          </w:rPr>
          <w:t>.</w:t>
        </w:r>
      </w:hyperlink>
    </w:p>
    <w:p w14:paraId="7381ECC1" w14:textId="77777777" w:rsidR="00F77D38" w:rsidRDefault="00F77D38">
      <w:pPr>
        <w:pStyle w:val="Zkladntext"/>
        <w:rPr>
          <w:rFonts w:ascii="Times New Roman"/>
          <w:sz w:val="20"/>
        </w:rPr>
      </w:pPr>
    </w:p>
    <w:p w14:paraId="5A64A34B" w14:textId="77777777" w:rsidR="00F77D38" w:rsidRDefault="00F77D38">
      <w:pPr>
        <w:pStyle w:val="Zkladntext"/>
        <w:spacing w:before="1"/>
        <w:rPr>
          <w:rFonts w:ascii="Times New Roman"/>
          <w:sz w:val="18"/>
        </w:rPr>
      </w:pPr>
    </w:p>
    <w:p w14:paraId="61D965C3" w14:textId="77777777" w:rsidR="00F77D38" w:rsidRDefault="00000000">
      <w:pPr>
        <w:pStyle w:val="Zkladntext"/>
        <w:spacing w:before="101"/>
        <w:ind w:left="138" w:right="131"/>
        <w:jc w:val="both"/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se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dokumentech</w:t>
      </w:r>
      <w:proofErr w:type="spellEnd"/>
      <w:r>
        <w:t xml:space="preserve"> </w:t>
      </w:r>
      <w:proofErr w:type="spellStart"/>
      <w:r>
        <w:t>souvisejících</w:t>
      </w:r>
      <w:proofErr w:type="spellEnd"/>
      <w:r>
        <w:t xml:space="preserve"> s </w:t>
      </w:r>
      <w:proofErr w:type="spellStart"/>
      <w:r>
        <w:t>projektem</w:t>
      </w:r>
      <w:proofErr w:type="spellEnd"/>
      <w:r>
        <w:t xml:space="preserve"> a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prezentaci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a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styku</w:t>
      </w:r>
      <w:proofErr w:type="spellEnd"/>
      <w:r>
        <w:t xml:space="preserve"> s </w:t>
      </w:r>
      <w:proofErr w:type="spellStart"/>
      <w:r>
        <w:t>veřejností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uvádět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logo </w:t>
      </w:r>
      <w:proofErr w:type="spellStart"/>
      <w:r>
        <w:t>Koordinačního</w:t>
      </w:r>
      <w:proofErr w:type="spellEnd"/>
      <w:r>
        <w:t xml:space="preserve"> centra </w:t>
      </w:r>
      <w:proofErr w:type="spellStart"/>
      <w:r>
        <w:t>česko-německých</w:t>
      </w:r>
      <w:proofErr w:type="spellEnd"/>
      <w:r>
        <w:t xml:space="preserve"> </w:t>
      </w:r>
      <w:proofErr w:type="spellStart"/>
      <w:r>
        <w:t>výměn</w:t>
      </w:r>
      <w:proofErr w:type="spellEnd"/>
      <w:r>
        <w:t xml:space="preserve"> </w:t>
      </w:r>
      <w:proofErr w:type="spellStart"/>
      <w:r>
        <w:t>mládeže</w:t>
      </w:r>
      <w:proofErr w:type="spellEnd"/>
      <w:r>
        <w:t xml:space="preserve"> Tandem </w:t>
      </w:r>
      <w:proofErr w:type="spellStart"/>
      <w:r>
        <w:t>Západočeské</w:t>
      </w:r>
      <w:proofErr w:type="spellEnd"/>
      <w:r>
        <w:t xml:space="preserve"> </w:t>
      </w:r>
      <w:proofErr w:type="spellStart"/>
      <w:r>
        <w:t>univerzity</w:t>
      </w:r>
      <w:proofErr w:type="spellEnd"/>
      <w:r>
        <w:t xml:space="preserve"> v </w:t>
      </w:r>
      <w:proofErr w:type="spellStart"/>
      <w:r>
        <w:t>Plzni</w:t>
      </w:r>
      <w:proofErr w:type="spellEnd"/>
      <w:r>
        <w:t xml:space="preserve">. Loga je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stáhnout</w:t>
      </w:r>
      <w:proofErr w:type="spellEnd"/>
      <w:r>
        <w:t xml:space="preserve"> z </w:t>
      </w:r>
      <w:proofErr w:type="spellStart"/>
      <w:r>
        <w:t>internetových</w:t>
      </w:r>
      <w:proofErr w:type="spellEnd"/>
      <w:r>
        <w:t xml:space="preserve"> </w:t>
      </w:r>
      <w:proofErr w:type="spellStart"/>
      <w:r>
        <w:t>stránek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: </w:t>
      </w:r>
      <w:hyperlink r:id="rId16">
        <w:r>
          <w:rPr>
            <w:color w:val="0000FF"/>
          </w:rPr>
          <w:t>www.tandem-org.cz/praxe</w:t>
        </w:r>
      </w:hyperlink>
      <w:r>
        <w:t>.</w:t>
      </w:r>
    </w:p>
    <w:p w14:paraId="6C21CACB" w14:textId="77777777" w:rsidR="00F77D38" w:rsidRDefault="00F77D38">
      <w:pPr>
        <w:pStyle w:val="Zkladntext"/>
        <w:rPr>
          <w:sz w:val="26"/>
        </w:rPr>
      </w:pPr>
    </w:p>
    <w:p w14:paraId="676DCF98" w14:textId="77777777" w:rsidR="00F77D38" w:rsidRDefault="00000000">
      <w:pPr>
        <w:pStyle w:val="Nadpis2"/>
        <w:spacing w:line="265" w:lineRule="exact"/>
      </w:pPr>
      <w:proofErr w:type="spellStart"/>
      <w:r>
        <w:t>Článek</w:t>
      </w:r>
      <w:proofErr w:type="spellEnd"/>
      <w:r>
        <w:t xml:space="preserve"> XVI: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platnosti</w:t>
      </w:r>
      <w:proofErr w:type="spellEnd"/>
      <w:r>
        <w:t xml:space="preserve"> </w:t>
      </w:r>
      <w:proofErr w:type="spellStart"/>
      <w:r>
        <w:t>smlouvy</w:t>
      </w:r>
      <w:proofErr w:type="spellEnd"/>
    </w:p>
    <w:p w14:paraId="7AC1F22D" w14:textId="77777777" w:rsidR="00F77D38" w:rsidRDefault="00000000">
      <w:pPr>
        <w:pStyle w:val="Zkladntext"/>
        <w:ind w:left="138" w:right="132"/>
        <w:jc w:val="both"/>
      </w:pPr>
      <w:r>
        <w:t xml:space="preserve">V </w:t>
      </w:r>
      <w:proofErr w:type="spellStart"/>
      <w:r>
        <w:t>případě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že</w:t>
      </w:r>
      <w:proofErr w:type="spellEnd"/>
      <w:r>
        <w:rPr>
          <w:spacing w:val="-8"/>
        </w:rPr>
        <w:t xml:space="preserve"> </w:t>
      </w:r>
      <w:r>
        <w:t>by</w:t>
      </w:r>
      <w:r>
        <w:rPr>
          <w:spacing w:val="-7"/>
        </w:rPr>
        <w:t xml:space="preserve"> </w:t>
      </w:r>
      <w:proofErr w:type="spellStart"/>
      <w:r>
        <w:t>vysílající</w:t>
      </w:r>
      <w:proofErr w:type="spellEnd"/>
      <w:r>
        <w:rPr>
          <w:spacing w:val="-8"/>
        </w:rPr>
        <w:t xml:space="preserve"> </w:t>
      </w:r>
      <w:proofErr w:type="spellStart"/>
      <w:r>
        <w:t>organizace</w:t>
      </w:r>
      <w:proofErr w:type="spellEnd"/>
      <w:r>
        <w:rPr>
          <w:spacing w:val="-5"/>
        </w:rPr>
        <w:t xml:space="preserve"> </w:t>
      </w:r>
      <w:proofErr w:type="spellStart"/>
      <w:r>
        <w:t>nesplnila</w:t>
      </w:r>
      <w:proofErr w:type="spellEnd"/>
      <w:r>
        <w:rPr>
          <w:spacing w:val="-6"/>
        </w:rPr>
        <w:t xml:space="preserve"> </w:t>
      </w:r>
      <w:proofErr w:type="spellStart"/>
      <w:r>
        <w:t>některé</w:t>
      </w:r>
      <w:proofErr w:type="spellEnd"/>
      <w:r>
        <w:rPr>
          <w:spacing w:val="-7"/>
        </w:rPr>
        <w:t xml:space="preserve"> </w:t>
      </w:r>
      <w:r>
        <w:t>ze</w:t>
      </w:r>
      <w:r>
        <w:rPr>
          <w:spacing w:val="-6"/>
        </w:rPr>
        <w:t xml:space="preserve"> </w:t>
      </w:r>
      <w:proofErr w:type="spellStart"/>
      <w:r>
        <w:t>svých</w:t>
      </w:r>
      <w:proofErr w:type="spellEnd"/>
      <w:r>
        <w:rPr>
          <w:spacing w:val="-9"/>
        </w:rPr>
        <w:t xml:space="preserve"> </w:t>
      </w:r>
      <w:proofErr w:type="spellStart"/>
      <w:r>
        <w:t>povinností</w:t>
      </w:r>
      <w:proofErr w:type="spellEnd"/>
      <w:r>
        <w:rPr>
          <w:spacing w:val="-7"/>
        </w:rPr>
        <w:t xml:space="preserve"> </w:t>
      </w:r>
      <w:proofErr w:type="spellStart"/>
      <w:r>
        <w:t>stanovených</w:t>
      </w:r>
      <w:proofErr w:type="spellEnd"/>
      <w:r>
        <w:rPr>
          <w:spacing w:val="-7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, je </w:t>
      </w:r>
      <w:proofErr w:type="spellStart"/>
      <w:r>
        <w:t>koordinátor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Účinky</w:t>
      </w:r>
      <w:proofErr w:type="spellEnd"/>
      <w:r>
        <w:t xml:space="preserve"> </w:t>
      </w:r>
      <w:proofErr w:type="spellStart"/>
      <w:r>
        <w:t>odstoupení</w:t>
      </w:r>
      <w:proofErr w:type="spellEnd"/>
      <w:r>
        <w:t xml:space="preserve"> </w:t>
      </w:r>
      <w:proofErr w:type="spellStart"/>
      <w:r>
        <w:t>nastanou</w:t>
      </w:r>
      <w:proofErr w:type="spellEnd"/>
      <w:r>
        <w:t xml:space="preserve"> </w:t>
      </w:r>
      <w:proofErr w:type="spellStart"/>
      <w:r>
        <w:t>dnem</w:t>
      </w:r>
      <w:proofErr w:type="spellEnd"/>
      <w:r>
        <w:rPr>
          <w:spacing w:val="-7"/>
        </w:rPr>
        <w:t xml:space="preserve"> </w:t>
      </w:r>
      <w:proofErr w:type="spellStart"/>
      <w:r>
        <w:t>písemného</w:t>
      </w:r>
      <w:proofErr w:type="spellEnd"/>
      <w:r>
        <w:rPr>
          <w:spacing w:val="-6"/>
        </w:rPr>
        <w:t xml:space="preserve"> </w:t>
      </w:r>
      <w:proofErr w:type="spellStart"/>
      <w:r>
        <w:t>doručení</w:t>
      </w:r>
      <w:proofErr w:type="spellEnd"/>
      <w:r>
        <w:rPr>
          <w:spacing w:val="-7"/>
        </w:rPr>
        <w:t xml:space="preserve"> </w:t>
      </w:r>
      <w:proofErr w:type="spellStart"/>
      <w:r>
        <w:t>odstoupení</w:t>
      </w:r>
      <w:proofErr w:type="spellEnd"/>
      <w:r>
        <w:rPr>
          <w:spacing w:val="-7"/>
        </w:rPr>
        <w:t xml:space="preserve"> </w:t>
      </w:r>
      <w:proofErr w:type="spellStart"/>
      <w:r>
        <w:t>druhé</w:t>
      </w:r>
      <w:proofErr w:type="spellEnd"/>
      <w:r>
        <w:rPr>
          <w:spacing w:val="-7"/>
        </w:rPr>
        <w:t xml:space="preserve"> </w:t>
      </w:r>
      <w:proofErr w:type="spellStart"/>
      <w:r>
        <w:t>smluvní</w:t>
      </w:r>
      <w:proofErr w:type="spellEnd"/>
      <w:r>
        <w:rPr>
          <w:spacing w:val="-7"/>
        </w:rPr>
        <w:t xml:space="preserve"> </w:t>
      </w:r>
      <w:proofErr w:type="spellStart"/>
      <w:r>
        <w:t>straně</w:t>
      </w:r>
      <w:proofErr w:type="spellEnd"/>
      <w:r>
        <w:t>.</w:t>
      </w:r>
      <w:r>
        <w:rPr>
          <w:spacing w:val="-5"/>
        </w:rPr>
        <w:t xml:space="preserve"> </w:t>
      </w:r>
      <w:proofErr w:type="spellStart"/>
      <w:r>
        <w:t>Dotčená</w:t>
      </w:r>
      <w:proofErr w:type="spellEnd"/>
      <w:r>
        <w:rPr>
          <w:spacing w:val="-7"/>
        </w:rPr>
        <w:t xml:space="preserve"> </w:t>
      </w:r>
      <w:proofErr w:type="spellStart"/>
      <w:r>
        <w:t>smluvní</w:t>
      </w:r>
      <w:proofErr w:type="spellEnd"/>
      <w:r>
        <w:rPr>
          <w:spacing w:val="-7"/>
        </w:rPr>
        <w:t xml:space="preserve"> </w:t>
      </w:r>
      <w:proofErr w:type="spellStart"/>
      <w:r>
        <w:t>strana</w:t>
      </w:r>
      <w:proofErr w:type="spellEnd"/>
      <w:r>
        <w:rPr>
          <w:spacing w:val="-7"/>
        </w:rPr>
        <w:t xml:space="preserve"> </w:t>
      </w:r>
      <w:proofErr w:type="spellStart"/>
      <w:r>
        <w:t>musí</w:t>
      </w:r>
      <w:proofErr w:type="spellEnd"/>
      <w:r>
        <w:rPr>
          <w:spacing w:val="-9"/>
        </w:rP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vyrozuměna</w:t>
      </w:r>
      <w:proofErr w:type="spellEnd"/>
      <w:r>
        <w:t xml:space="preserve"> </w:t>
      </w:r>
      <w:proofErr w:type="spellStart"/>
      <w:r>
        <w:t>doporučeným</w:t>
      </w:r>
      <w:proofErr w:type="spellEnd"/>
      <w:r>
        <w:t xml:space="preserve"> </w:t>
      </w:r>
      <w:proofErr w:type="spellStart"/>
      <w:r>
        <w:t>dopisem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</w:t>
      </w:r>
      <w:proofErr w:type="spellStart"/>
      <w:r>
        <w:t>koordinátor</w:t>
      </w:r>
      <w:proofErr w:type="spellEnd"/>
      <w:r>
        <w:t xml:space="preserve"> </w:t>
      </w:r>
      <w:proofErr w:type="spellStart"/>
      <w:r>
        <w:t>odstoupí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je </w:t>
      </w:r>
      <w:proofErr w:type="spellStart"/>
      <w:r>
        <w:t>vysílající</w:t>
      </w:r>
      <w:proofErr w:type="spellEnd"/>
      <w:r>
        <w:rPr>
          <w:spacing w:val="-14"/>
        </w:rPr>
        <w:t xml:space="preserve"> </w:t>
      </w:r>
      <w:proofErr w:type="spellStart"/>
      <w:r>
        <w:t>organizace</w:t>
      </w:r>
      <w:proofErr w:type="spellEnd"/>
      <w:r>
        <w:rPr>
          <w:spacing w:val="-14"/>
        </w:rPr>
        <w:t xml:space="preserve"> </w:t>
      </w:r>
      <w:proofErr w:type="spellStart"/>
      <w:r>
        <w:t>povinna</w:t>
      </w:r>
      <w:proofErr w:type="spellEnd"/>
      <w:r>
        <w:rPr>
          <w:spacing w:val="-14"/>
        </w:rPr>
        <w:t xml:space="preserve"> </w:t>
      </w:r>
      <w:proofErr w:type="spellStart"/>
      <w:r>
        <w:t>vrátit</w:t>
      </w:r>
      <w:proofErr w:type="spellEnd"/>
      <w:r>
        <w:rPr>
          <w:spacing w:val="-14"/>
        </w:rPr>
        <w:t xml:space="preserve"> </w:t>
      </w:r>
      <w:proofErr w:type="spellStart"/>
      <w:r>
        <w:t>zpět</w:t>
      </w:r>
      <w:proofErr w:type="spellEnd"/>
      <w:r>
        <w:rPr>
          <w:spacing w:val="-15"/>
        </w:rPr>
        <w:t xml:space="preserve"> </w:t>
      </w:r>
      <w:proofErr w:type="spellStart"/>
      <w:r>
        <w:t>koordinátorovi</w:t>
      </w:r>
      <w:proofErr w:type="spellEnd"/>
      <w:r>
        <w:rPr>
          <w:spacing w:val="-13"/>
        </w:rPr>
        <w:t xml:space="preserve"> </w:t>
      </w:r>
      <w:proofErr w:type="spellStart"/>
      <w:r>
        <w:t>veškeré</w:t>
      </w:r>
      <w:proofErr w:type="spellEnd"/>
      <w:r>
        <w:rPr>
          <w:spacing w:val="-15"/>
        </w:rPr>
        <w:t xml:space="preserve"> </w:t>
      </w:r>
      <w:proofErr w:type="spellStart"/>
      <w:r>
        <w:t>poskytnuté</w:t>
      </w:r>
      <w:proofErr w:type="spellEnd"/>
      <w:r>
        <w:rPr>
          <w:spacing w:val="-15"/>
        </w:rPr>
        <w:t xml:space="preserve"> </w:t>
      </w:r>
      <w:proofErr w:type="spellStart"/>
      <w:r>
        <w:t>finanční</w:t>
      </w:r>
      <w:proofErr w:type="spellEnd"/>
      <w:r>
        <w:rPr>
          <w:spacing w:val="-14"/>
        </w:rPr>
        <w:t xml:space="preserve"> </w:t>
      </w:r>
      <w:proofErr w:type="spellStart"/>
      <w:r>
        <w:t>prostředky</w:t>
      </w:r>
      <w:proofErr w:type="spellEnd"/>
      <w:r>
        <w:t xml:space="preserve">, a to do 30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odstoupení</w:t>
      </w:r>
      <w:proofErr w:type="spellEnd"/>
      <w:r>
        <w:t xml:space="preserve">.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zaslán</w:t>
      </w:r>
      <w:proofErr w:type="spellEnd"/>
      <w:r>
        <w:t xml:space="preserve"> </w:t>
      </w:r>
      <w:proofErr w:type="spellStart"/>
      <w:r>
        <w:t>zpět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koordinátora</w:t>
      </w:r>
      <w:proofErr w:type="spellEnd"/>
      <w:r>
        <w:t>.</w:t>
      </w:r>
    </w:p>
    <w:p w14:paraId="7D74A121" w14:textId="77777777" w:rsidR="00F77D38" w:rsidRDefault="00F77D38">
      <w:pPr>
        <w:pStyle w:val="Zkladntext"/>
      </w:pPr>
    </w:p>
    <w:p w14:paraId="7E5667B2" w14:textId="77777777" w:rsidR="00F77D38" w:rsidRDefault="00000000">
      <w:pPr>
        <w:pStyle w:val="Zkladntext"/>
        <w:ind w:left="138" w:right="133"/>
        <w:jc w:val="both"/>
      </w:pPr>
      <w:proofErr w:type="spellStart"/>
      <w:r>
        <w:t>Koordinátor</w:t>
      </w:r>
      <w:proofErr w:type="spellEnd"/>
      <w:r>
        <w:t xml:space="preserve"> je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neobdrží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grantovou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. </w:t>
      </w:r>
      <w:proofErr w:type="spellStart"/>
      <w:r>
        <w:t>Účinky</w:t>
      </w:r>
      <w:proofErr w:type="spellEnd"/>
      <w:r>
        <w:t xml:space="preserve"> </w:t>
      </w:r>
      <w:proofErr w:type="spellStart"/>
      <w:r>
        <w:t>odstoupení</w:t>
      </w:r>
      <w:proofErr w:type="spellEnd"/>
      <w:r>
        <w:t xml:space="preserve"> </w:t>
      </w:r>
      <w:proofErr w:type="spellStart"/>
      <w:r>
        <w:t>nastanou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písemného</w:t>
      </w:r>
      <w:proofErr w:type="spellEnd"/>
      <w:r>
        <w:t xml:space="preserve">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odstoupení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straně</w:t>
      </w:r>
      <w:proofErr w:type="spellEnd"/>
      <w:r>
        <w:t>.</w:t>
      </w:r>
    </w:p>
    <w:p w14:paraId="53D5097B" w14:textId="77777777" w:rsidR="00F77D38" w:rsidRDefault="00F77D38">
      <w:pPr>
        <w:pStyle w:val="Zkladntext"/>
        <w:spacing w:before="11"/>
        <w:rPr>
          <w:sz w:val="21"/>
        </w:rPr>
      </w:pPr>
    </w:p>
    <w:p w14:paraId="2ED98A3A" w14:textId="77777777" w:rsidR="00F77D38" w:rsidRDefault="00000000">
      <w:pPr>
        <w:pStyle w:val="Zkladntext"/>
        <w:ind w:left="138" w:right="133"/>
        <w:jc w:val="both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koordinátor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nucen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sdělí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informaci</w:t>
      </w:r>
      <w:proofErr w:type="spellEnd"/>
      <w:r>
        <w:t xml:space="preserve"> </w:t>
      </w:r>
      <w:proofErr w:type="spellStart"/>
      <w:r>
        <w:t>národní</w:t>
      </w:r>
      <w:proofErr w:type="spellEnd"/>
      <w:r>
        <w:t xml:space="preserve"> </w:t>
      </w:r>
      <w:proofErr w:type="spellStart"/>
      <w:r>
        <w:t>agentuře</w:t>
      </w:r>
      <w:proofErr w:type="spellEnd"/>
      <w:r>
        <w:t xml:space="preserve"> </w:t>
      </w:r>
      <w:proofErr w:type="spellStart"/>
      <w:r>
        <w:t>Dům</w:t>
      </w:r>
      <w:proofErr w:type="spellEnd"/>
      <w:r>
        <w:t xml:space="preserve"> </w:t>
      </w:r>
      <w:proofErr w:type="spellStart"/>
      <w:r>
        <w:t>zahraniční</w:t>
      </w:r>
      <w:proofErr w:type="spellEnd"/>
      <w:r>
        <w:t xml:space="preserve"> </w:t>
      </w:r>
      <w:proofErr w:type="spellStart"/>
      <w:r>
        <w:t>spolupráce</w:t>
      </w:r>
      <w:proofErr w:type="spellEnd"/>
      <w:r>
        <w:t>.</w:t>
      </w:r>
    </w:p>
    <w:p w14:paraId="6A98A50A" w14:textId="77777777" w:rsidR="00F77D38" w:rsidRDefault="00F77D38">
      <w:pPr>
        <w:pStyle w:val="Zkladntext"/>
        <w:rPr>
          <w:sz w:val="26"/>
        </w:rPr>
      </w:pPr>
    </w:p>
    <w:p w14:paraId="7D0065E4" w14:textId="77777777" w:rsidR="00F77D38" w:rsidRDefault="00000000">
      <w:pPr>
        <w:pStyle w:val="Nadpis2"/>
        <w:spacing w:line="265" w:lineRule="exact"/>
      </w:pPr>
      <w:proofErr w:type="spellStart"/>
      <w:r>
        <w:t>Článek</w:t>
      </w:r>
      <w:proofErr w:type="spellEnd"/>
      <w:r>
        <w:t xml:space="preserve"> XVII: </w:t>
      </w:r>
      <w:proofErr w:type="spellStart"/>
      <w:r>
        <w:t>Právní</w:t>
      </w:r>
      <w:proofErr w:type="spellEnd"/>
      <w:r>
        <w:t xml:space="preserve"> </w:t>
      </w:r>
      <w:proofErr w:type="spellStart"/>
      <w:r>
        <w:t>příslušnost</w:t>
      </w:r>
      <w:proofErr w:type="spellEnd"/>
    </w:p>
    <w:p w14:paraId="1351E64C" w14:textId="77777777" w:rsidR="00F77D38" w:rsidRDefault="00000000">
      <w:pPr>
        <w:pStyle w:val="Zkladntext"/>
        <w:ind w:left="138" w:right="133"/>
        <w:jc w:val="both"/>
      </w:pPr>
      <w:r>
        <w:t>Tato</w:t>
      </w:r>
      <w:r>
        <w:rPr>
          <w:spacing w:val="-7"/>
        </w:rPr>
        <w:t xml:space="preserve"> </w:t>
      </w:r>
      <w:proofErr w:type="spellStart"/>
      <w:r>
        <w:t>smlouva</w:t>
      </w:r>
      <w:proofErr w:type="spellEnd"/>
      <w:r>
        <w:rPr>
          <w:spacing w:val="-8"/>
        </w:rPr>
        <w:t xml:space="preserve"> </w:t>
      </w:r>
      <w:r>
        <w:t>se</w:t>
      </w:r>
      <w:r>
        <w:rPr>
          <w:spacing w:val="-11"/>
        </w:rPr>
        <w:t xml:space="preserve"> </w:t>
      </w:r>
      <w:proofErr w:type="spellStart"/>
      <w:r>
        <w:t>řídí</w:t>
      </w:r>
      <w:proofErr w:type="spellEnd"/>
      <w:r>
        <w:rPr>
          <w:spacing w:val="-10"/>
        </w:rPr>
        <w:t xml:space="preserve"> </w:t>
      </w:r>
      <w:proofErr w:type="spellStart"/>
      <w:r>
        <w:t>právním</w:t>
      </w:r>
      <w:proofErr w:type="spellEnd"/>
      <w:r>
        <w:rPr>
          <w:spacing w:val="-9"/>
        </w:rPr>
        <w:t xml:space="preserve"> </w:t>
      </w:r>
      <w:proofErr w:type="spellStart"/>
      <w:r>
        <w:t>řádem</w:t>
      </w:r>
      <w:proofErr w:type="spellEnd"/>
      <w:r>
        <w:rPr>
          <w:spacing w:val="-9"/>
        </w:rPr>
        <w:t xml:space="preserve"> </w:t>
      </w:r>
      <w:proofErr w:type="spellStart"/>
      <w:r>
        <w:t>České</w:t>
      </w:r>
      <w:proofErr w:type="spellEnd"/>
      <w:r>
        <w:rPr>
          <w:spacing w:val="-8"/>
        </w:rPr>
        <w:t xml:space="preserve"> </w:t>
      </w:r>
      <w:proofErr w:type="spellStart"/>
      <w:r>
        <w:t>republiky</w:t>
      </w:r>
      <w:proofErr w:type="spellEnd"/>
      <w:r>
        <w:t>.</w:t>
      </w:r>
      <w:r>
        <w:rPr>
          <w:spacing w:val="-10"/>
        </w:rPr>
        <w:t xml:space="preserve"> </w:t>
      </w:r>
      <w:proofErr w:type="spellStart"/>
      <w:r>
        <w:t>Případné</w:t>
      </w:r>
      <w:proofErr w:type="spellEnd"/>
      <w:r>
        <w:rPr>
          <w:spacing w:val="-11"/>
        </w:rPr>
        <w:t xml:space="preserve"> </w:t>
      </w:r>
      <w:proofErr w:type="spellStart"/>
      <w:r>
        <w:t>spory</w:t>
      </w:r>
      <w:proofErr w:type="spellEnd"/>
      <w:r>
        <w:rPr>
          <w:spacing w:val="-10"/>
        </w:rPr>
        <w:t xml:space="preserve"> </w:t>
      </w:r>
      <w:proofErr w:type="spellStart"/>
      <w:r>
        <w:t>budou</w:t>
      </w:r>
      <w:proofErr w:type="spellEnd"/>
      <w:r>
        <w:rPr>
          <w:spacing w:val="-11"/>
        </w:rPr>
        <w:t xml:space="preserve"> </w:t>
      </w:r>
      <w:proofErr w:type="spellStart"/>
      <w:r>
        <w:t>řešeny</w:t>
      </w:r>
      <w:proofErr w:type="spellEnd"/>
      <w:r>
        <w:rPr>
          <w:spacing w:val="-7"/>
        </w:rPr>
        <w:t xml:space="preserve"> </w:t>
      </w:r>
      <w:proofErr w:type="spellStart"/>
      <w:r>
        <w:t>příslušným</w:t>
      </w:r>
      <w:proofErr w:type="spellEnd"/>
      <w:r>
        <w:t xml:space="preserve"> </w:t>
      </w:r>
      <w:proofErr w:type="spellStart"/>
      <w:r>
        <w:t>soudem</w:t>
      </w:r>
      <w:proofErr w:type="spellEnd"/>
      <w:r>
        <w:t>.</w:t>
      </w:r>
    </w:p>
    <w:p w14:paraId="47FCBEDC" w14:textId="77777777" w:rsidR="00F77D38" w:rsidRDefault="00F77D38">
      <w:pPr>
        <w:pStyle w:val="Zkladntext"/>
        <w:rPr>
          <w:sz w:val="26"/>
        </w:rPr>
      </w:pPr>
    </w:p>
    <w:p w14:paraId="4632E22D" w14:textId="77777777" w:rsidR="00F77D38" w:rsidRDefault="00000000">
      <w:pPr>
        <w:pStyle w:val="Nadpis2"/>
        <w:spacing w:before="218" w:line="265" w:lineRule="exact"/>
      </w:pPr>
      <w:proofErr w:type="spellStart"/>
      <w:r>
        <w:t>Článek</w:t>
      </w:r>
      <w:proofErr w:type="spellEnd"/>
      <w:r>
        <w:t xml:space="preserve"> XVIII: </w:t>
      </w:r>
      <w:proofErr w:type="spellStart"/>
      <w:r>
        <w:t>Pozměňovací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, </w:t>
      </w:r>
      <w:proofErr w:type="spellStart"/>
      <w:r>
        <w:t>dodatky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smlouvě</w:t>
      </w:r>
      <w:proofErr w:type="spellEnd"/>
    </w:p>
    <w:p w14:paraId="291BB38A" w14:textId="77777777" w:rsidR="00F77D38" w:rsidRDefault="00000000">
      <w:pPr>
        <w:pStyle w:val="Zkladntext"/>
        <w:ind w:left="138" w:right="135"/>
        <w:jc w:val="both"/>
      </w:pPr>
      <w:proofErr w:type="spellStart"/>
      <w:r>
        <w:t>Dodatky</w:t>
      </w:r>
      <w:proofErr w:type="spellEnd"/>
      <w:r>
        <w:t xml:space="preserve"> k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provedeny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formě</w:t>
      </w:r>
      <w:proofErr w:type="spellEnd"/>
      <w:r>
        <w:t xml:space="preserve"> </w:t>
      </w:r>
      <w:proofErr w:type="spellStart"/>
      <w:r>
        <w:t>kodicilu</w:t>
      </w:r>
      <w:proofErr w:type="spellEnd"/>
      <w:r>
        <w:t xml:space="preserve"> </w:t>
      </w:r>
      <w:proofErr w:type="spellStart"/>
      <w:r>
        <w:t>podepsaného</w:t>
      </w:r>
      <w:proofErr w:type="spellEnd"/>
      <w:r>
        <w:t xml:space="preserve"> </w:t>
      </w:r>
      <w:proofErr w:type="spellStart"/>
      <w:r>
        <w:t>zmocněnými</w:t>
      </w:r>
      <w:proofErr w:type="spellEnd"/>
      <w:r>
        <w:t xml:space="preserve"> </w:t>
      </w:r>
      <w:proofErr w:type="spellStart"/>
      <w:r>
        <w:t>zástupci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partnerů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26C36AC9" w14:textId="77777777" w:rsidR="00F77D38" w:rsidRDefault="00F77D38">
      <w:pPr>
        <w:pStyle w:val="Zkladntext"/>
        <w:rPr>
          <w:sz w:val="26"/>
        </w:rPr>
      </w:pPr>
    </w:p>
    <w:p w14:paraId="31E45698" w14:textId="77777777" w:rsidR="00F77D38" w:rsidRDefault="00F77D38">
      <w:pPr>
        <w:pStyle w:val="Zkladntext"/>
        <w:rPr>
          <w:sz w:val="26"/>
        </w:rPr>
      </w:pPr>
    </w:p>
    <w:p w14:paraId="1FDADA31" w14:textId="77777777" w:rsidR="00F77D38" w:rsidRDefault="00000000">
      <w:pPr>
        <w:pStyle w:val="Nadpis2"/>
        <w:spacing w:before="172" w:line="265" w:lineRule="exact"/>
      </w:pPr>
      <w:proofErr w:type="spellStart"/>
      <w:r>
        <w:t>Článek</w:t>
      </w:r>
      <w:proofErr w:type="spellEnd"/>
      <w:r>
        <w:t xml:space="preserve"> VIX: </w:t>
      </w:r>
      <w:proofErr w:type="spellStart"/>
      <w:r>
        <w:t>Závěrečná</w:t>
      </w:r>
      <w:proofErr w:type="spellEnd"/>
      <w:r>
        <w:t xml:space="preserve"> </w:t>
      </w:r>
      <w:proofErr w:type="spellStart"/>
      <w:r>
        <w:t>ustanovení</w:t>
      </w:r>
      <w:proofErr w:type="spellEnd"/>
    </w:p>
    <w:p w14:paraId="29F13C87" w14:textId="77777777" w:rsidR="00F77D38" w:rsidRDefault="00000000">
      <w:pPr>
        <w:pStyle w:val="Zkladntext"/>
        <w:spacing w:line="265" w:lineRule="exact"/>
        <w:ind w:left="138"/>
        <w:jc w:val="both"/>
      </w:pPr>
      <w:r>
        <w:t xml:space="preserve">Tato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nabývá</w:t>
      </w:r>
      <w:proofErr w:type="spellEnd"/>
      <w:r>
        <w:t xml:space="preserve"> </w:t>
      </w:r>
      <w:proofErr w:type="spellStart"/>
      <w:r>
        <w:t>platnosti</w:t>
      </w:r>
      <w:proofErr w:type="spellEnd"/>
      <w:r>
        <w:t xml:space="preserve"> a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oběma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>.</w:t>
      </w:r>
    </w:p>
    <w:p w14:paraId="26ABDFC3" w14:textId="77777777" w:rsidR="00F77D38" w:rsidRDefault="00F77D38">
      <w:pPr>
        <w:spacing w:line="265" w:lineRule="exact"/>
        <w:jc w:val="both"/>
        <w:sectPr w:rsidR="00F77D38">
          <w:pgSz w:w="11910" w:h="16840"/>
          <w:pgMar w:top="800" w:right="1280" w:bottom="1840" w:left="1280" w:header="0" w:footer="1646" w:gutter="0"/>
          <w:cols w:space="708"/>
        </w:sectPr>
      </w:pPr>
    </w:p>
    <w:p w14:paraId="2AB3F1B7" w14:textId="77777777" w:rsidR="00F77D38" w:rsidRDefault="00000000">
      <w:pPr>
        <w:pStyle w:val="Zkladntext"/>
        <w:spacing w:before="82"/>
        <w:ind w:left="158"/>
      </w:pPr>
      <w:r>
        <w:lastRenderedPageBreak/>
        <w:t xml:space="preserve">Tato </w:t>
      </w:r>
      <w:proofErr w:type="spellStart"/>
      <w:r>
        <w:t>smlouva</w:t>
      </w:r>
      <w:proofErr w:type="spellEnd"/>
      <w:r>
        <w:t xml:space="preserve"> je </w:t>
      </w:r>
      <w:proofErr w:type="spellStart"/>
      <w:r>
        <w:t>vyhotovena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 </w:t>
      </w:r>
      <w:proofErr w:type="spellStart"/>
      <w:r>
        <w:t>stejnopisech</w:t>
      </w:r>
      <w:proofErr w:type="spellEnd"/>
      <w:r>
        <w:t xml:space="preserve"> s </w:t>
      </w:r>
      <w:proofErr w:type="spellStart"/>
      <w:r>
        <w:t>platností</w:t>
      </w:r>
      <w:proofErr w:type="spellEnd"/>
      <w:r>
        <w:t xml:space="preserve"> </w:t>
      </w:r>
      <w:proofErr w:type="spellStart"/>
      <w:r>
        <w:t>originálu</w:t>
      </w:r>
      <w:proofErr w:type="spellEnd"/>
      <w:r>
        <w:t xml:space="preserve">, z </w:t>
      </w:r>
      <w:proofErr w:type="spellStart"/>
      <w:r>
        <w:t>nichž</w:t>
      </w:r>
      <w:proofErr w:type="spellEnd"/>
      <w:r>
        <w:t xml:space="preserve"> </w:t>
      </w:r>
      <w:proofErr w:type="spellStart"/>
      <w:r>
        <w:t>každá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1 </w:t>
      </w:r>
      <w:proofErr w:type="spellStart"/>
      <w:r>
        <w:t>stejnopis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544CC3F5" w14:textId="77777777" w:rsidR="00F77D38" w:rsidRDefault="00F77D38">
      <w:pPr>
        <w:pStyle w:val="Zkladntext"/>
        <w:spacing w:before="1"/>
      </w:pPr>
    </w:p>
    <w:p w14:paraId="20067CFA" w14:textId="77777777" w:rsidR="00F77D38" w:rsidRDefault="00000000">
      <w:pPr>
        <w:pStyle w:val="Zkladntext"/>
        <w:spacing w:before="1"/>
        <w:ind w:left="158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prohlašují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přečetly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uzavřena</w:t>
      </w:r>
      <w:proofErr w:type="spellEnd"/>
      <w:r>
        <w:t xml:space="preserve"> po </w:t>
      </w:r>
      <w:proofErr w:type="spellStart"/>
      <w:r>
        <w:t>vzájemném</w:t>
      </w:r>
      <w:proofErr w:type="spellEnd"/>
      <w:r>
        <w:t xml:space="preserve"> </w:t>
      </w:r>
      <w:proofErr w:type="spellStart"/>
      <w:r>
        <w:t>projednání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pravé</w:t>
      </w:r>
      <w:proofErr w:type="spellEnd"/>
      <w:r>
        <w:t xml:space="preserve"> a </w:t>
      </w:r>
      <w:proofErr w:type="spellStart"/>
      <w:r>
        <w:t>svobodné</w:t>
      </w:r>
      <w:proofErr w:type="spellEnd"/>
      <w:r>
        <w:t xml:space="preserve"> </w:t>
      </w:r>
      <w:proofErr w:type="spellStart"/>
      <w:r>
        <w:t>vůle</w:t>
      </w:r>
      <w:proofErr w:type="spellEnd"/>
      <w:r>
        <w:t xml:space="preserve">, </w:t>
      </w:r>
      <w:proofErr w:type="spellStart"/>
      <w:r>
        <w:t>určitě</w:t>
      </w:r>
      <w:proofErr w:type="spellEnd"/>
      <w:r>
        <w:t xml:space="preserve">, </w:t>
      </w:r>
      <w:proofErr w:type="spellStart"/>
      <w:r>
        <w:t>vážně</w:t>
      </w:r>
      <w:proofErr w:type="spellEnd"/>
      <w:r>
        <w:t xml:space="preserve"> a </w:t>
      </w:r>
      <w:proofErr w:type="spellStart"/>
      <w:r>
        <w:t>srozumitelně</w:t>
      </w:r>
      <w:proofErr w:type="spellEnd"/>
      <w:r>
        <w:t>.</w:t>
      </w:r>
    </w:p>
    <w:p w14:paraId="33F536AC" w14:textId="77777777" w:rsidR="00F77D38" w:rsidRDefault="00F77D38">
      <w:pPr>
        <w:pStyle w:val="Zkladntext"/>
        <w:spacing w:before="1"/>
        <w:rPr>
          <w:sz w:val="20"/>
        </w:rPr>
      </w:pPr>
    </w:p>
    <w:p w14:paraId="613F32A2" w14:textId="77777777" w:rsidR="00F77D38" w:rsidRDefault="00F77D38">
      <w:pPr>
        <w:rPr>
          <w:sz w:val="20"/>
        </w:rPr>
        <w:sectPr w:rsidR="00F77D38">
          <w:pgSz w:w="11910" w:h="16840"/>
          <w:pgMar w:top="800" w:right="1280" w:bottom="1840" w:left="1260" w:header="0" w:footer="1646" w:gutter="0"/>
          <w:cols w:space="708"/>
        </w:sectPr>
      </w:pPr>
    </w:p>
    <w:p w14:paraId="27C6D671" w14:textId="77777777" w:rsidR="00F77D38" w:rsidRDefault="00F77D38">
      <w:pPr>
        <w:spacing w:line="189" w:lineRule="exact"/>
        <w:rPr>
          <w:rFonts w:ascii="Calibri"/>
          <w:sz w:val="16"/>
        </w:rPr>
        <w:sectPr w:rsidR="00F77D38">
          <w:type w:val="continuous"/>
          <w:pgSz w:w="11910" w:h="16840"/>
          <w:pgMar w:top="0" w:right="1280" w:bottom="1840" w:left="1260" w:header="708" w:footer="708" w:gutter="0"/>
          <w:cols w:num="2" w:space="708" w:equalWidth="0">
            <w:col w:w="5714" w:space="40"/>
            <w:col w:w="3616"/>
          </w:cols>
        </w:sectPr>
      </w:pPr>
    </w:p>
    <w:p w14:paraId="121D7642" w14:textId="77777777" w:rsidR="00F77D38" w:rsidRDefault="00000000">
      <w:pPr>
        <w:pStyle w:val="Zkladntext"/>
        <w:tabs>
          <w:tab w:val="left" w:pos="3939"/>
          <w:tab w:val="left" w:pos="6723"/>
        </w:tabs>
        <w:spacing w:line="233" w:lineRule="exact"/>
        <w:ind w:left="158"/>
        <w:rPr>
          <w:sz w:val="20"/>
        </w:rPr>
      </w:pPr>
      <w:proofErr w:type="spellStart"/>
      <w:r>
        <w:t>Plzeň</w:t>
      </w:r>
      <w:proofErr w:type="spellEnd"/>
      <w:r>
        <w:rPr>
          <w:spacing w:val="-3"/>
        </w:rPr>
        <w:t xml:space="preserve"> </w:t>
      </w:r>
      <w:r>
        <w:t>…………………………..</w:t>
      </w:r>
      <w:r>
        <w:tab/>
        <w:t>…………………………………..</w:t>
      </w:r>
      <w:r>
        <w:tab/>
      </w:r>
      <w:proofErr w:type="spellStart"/>
      <w:r>
        <w:rPr>
          <w:sz w:val="20"/>
        </w:rPr>
        <w:t>razítko</w:t>
      </w:r>
      <w:proofErr w:type="spellEnd"/>
    </w:p>
    <w:p w14:paraId="0F4E8737" w14:textId="77777777" w:rsidR="00F77D38" w:rsidRDefault="00000000">
      <w:pPr>
        <w:tabs>
          <w:tab w:val="left" w:pos="3939"/>
        </w:tabs>
        <w:spacing w:before="1"/>
        <w:ind w:left="3939" w:right="4020" w:hanging="3781"/>
        <w:rPr>
          <w:sz w:val="20"/>
        </w:rPr>
      </w:pPr>
      <w:proofErr w:type="spellStart"/>
      <w:r>
        <w:rPr>
          <w:sz w:val="20"/>
        </w:rPr>
        <w:t>Místo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z w:val="20"/>
        </w:rPr>
        <w:tab/>
      </w:r>
      <w:proofErr w:type="spellStart"/>
      <w:r>
        <w:rPr>
          <w:sz w:val="20"/>
        </w:rPr>
        <w:t>podpis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zástupce</w:t>
      </w:r>
      <w:proofErr w:type="spellEnd"/>
      <w:r>
        <w:rPr>
          <w:w w:val="99"/>
          <w:sz w:val="20"/>
        </w:rPr>
        <w:t xml:space="preserve"> </w:t>
      </w:r>
      <w:proofErr w:type="spellStart"/>
      <w:r>
        <w:rPr>
          <w:sz w:val="20"/>
        </w:rPr>
        <w:t>koordinátora</w:t>
      </w:r>
      <w:proofErr w:type="spellEnd"/>
    </w:p>
    <w:p w14:paraId="52A5F629" w14:textId="77777777" w:rsidR="00F77D38" w:rsidRDefault="00F77D38">
      <w:pPr>
        <w:pStyle w:val="Zkladntext"/>
        <w:spacing w:before="2"/>
        <w:rPr>
          <w:sz w:val="28"/>
        </w:rPr>
      </w:pPr>
    </w:p>
    <w:p w14:paraId="43E1710A" w14:textId="77777777" w:rsidR="00F77D38" w:rsidRDefault="00F77D38">
      <w:pPr>
        <w:rPr>
          <w:sz w:val="28"/>
        </w:rPr>
        <w:sectPr w:rsidR="00F77D38">
          <w:type w:val="continuous"/>
          <w:pgSz w:w="11910" w:h="16840"/>
          <w:pgMar w:top="0" w:right="1280" w:bottom="1840" w:left="1260" w:header="708" w:footer="708" w:gutter="0"/>
          <w:cols w:space="708"/>
        </w:sectPr>
      </w:pPr>
    </w:p>
    <w:p w14:paraId="5164A52E" w14:textId="5485668D" w:rsidR="00F77D38" w:rsidRDefault="00F77D38">
      <w:pPr>
        <w:spacing w:line="207" w:lineRule="exact"/>
        <w:ind w:left="652"/>
        <w:rPr>
          <w:rFonts w:ascii="Calibri"/>
          <w:sz w:val="17"/>
        </w:rPr>
      </w:pPr>
    </w:p>
    <w:p w14:paraId="1D21B2D9" w14:textId="77777777" w:rsidR="00F77D38" w:rsidRDefault="00F77D38">
      <w:pPr>
        <w:spacing w:line="207" w:lineRule="exact"/>
        <w:rPr>
          <w:rFonts w:ascii="Calibri"/>
          <w:sz w:val="17"/>
        </w:rPr>
        <w:sectPr w:rsidR="00F77D38">
          <w:type w:val="continuous"/>
          <w:pgSz w:w="11910" w:h="16840"/>
          <w:pgMar w:top="0" w:right="1280" w:bottom="1840" w:left="1260" w:header="708" w:footer="708" w:gutter="0"/>
          <w:cols w:num="2" w:space="708" w:equalWidth="0">
            <w:col w:w="5341" w:space="40"/>
            <w:col w:w="3989"/>
          </w:cols>
        </w:sectPr>
      </w:pPr>
    </w:p>
    <w:p w14:paraId="30D70035" w14:textId="77777777" w:rsidR="00F77D38" w:rsidRDefault="00F77D38">
      <w:pPr>
        <w:pStyle w:val="Zkladntext"/>
        <w:spacing w:before="4"/>
        <w:rPr>
          <w:rFonts w:ascii="Calibri"/>
          <w:sz w:val="3"/>
        </w:rPr>
      </w:pPr>
    </w:p>
    <w:tbl>
      <w:tblPr>
        <w:tblStyle w:val="TableNormal"/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704"/>
        <w:gridCol w:w="3817"/>
        <w:gridCol w:w="808"/>
      </w:tblGrid>
      <w:tr w:rsidR="00F77D38" w14:paraId="22E0866D" w14:textId="77777777">
        <w:trPr>
          <w:trHeight w:hRule="exact" w:val="268"/>
        </w:trPr>
        <w:tc>
          <w:tcPr>
            <w:tcW w:w="2704" w:type="dxa"/>
          </w:tcPr>
          <w:p w14:paraId="432FAEC5" w14:textId="77777777" w:rsidR="00F77D38" w:rsidRDefault="00000000">
            <w:pPr>
              <w:pStyle w:val="TableParagraph"/>
              <w:spacing w:before="1"/>
              <w:ind w:left="50"/>
              <w:rPr>
                <w:rFonts w:ascii="Tahoma" w:hAnsi="Tahoma"/>
              </w:rPr>
            </w:pPr>
            <w:r>
              <w:rPr>
                <w:rFonts w:ascii="Tahoma" w:hAnsi="Tahoma"/>
              </w:rPr>
              <w:t>..…………………..</w:t>
            </w:r>
          </w:p>
        </w:tc>
        <w:tc>
          <w:tcPr>
            <w:tcW w:w="3817" w:type="dxa"/>
          </w:tcPr>
          <w:p w14:paraId="17509A47" w14:textId="77777777" w:rsidR="00F77D38" w:rsidRDefault="00000000">
            <w:pPr>
              <w:pStyle w:val="TableParagraph"/>
              <w:spacing w:before="1"/>
              <w:ind w:left="1126"/>
              <w:rPr>
                <w:rFonts w:ascii="Tahoma" w:hAnsi="Tahoma"/>
              </w:rPr>
            </w:pPr>
            <w:r>
              <w:rPr>
                <w:rFonts w:ascii="Tahoma" w:hAnsi="Tahoma"/>
              </w:rPr>
              <w:t>……………………………………</w:t>
            </w:r>
          </w:p>
        </w:tc>
        <w:tc>
          <w:tcPr>
            <w:tcW w:w="808" w:type="dxa"/>
          </w:tcPr>
          <w:p w14:paraId="0A3B600D" w14:textId="77777777" w:rsidR="00F77D38" w:rsidRDefault="00000000">
            <w:pPr>
              <w:pStyle w:val="TableParagraph"/>
              <w:spacing w:before="21"/>
              <w:ind w:left="172"/>
              <w:rPr>
                <w:rFonts w:ascii="Tahoma" w:hAnsi="Tahoma"/>
                <w:sz w:val="20"/>
              </w:rPr>
            </w:pPr>
            <w:proofErr w:type="spellStart"/>
            <w:r>
              <w:rPr>
                <w:rFonts w:ascii="Tahoma" w:hAnsi="Tahoma"/>
                <w:sz w:val="20"/>
              </w:rPr>
              <w:t>razítko</w:t>
            </w:r>
            <w:proofErr w:type="spellEnd"/>
          </w:p>
        </w:tc>
      </w:tr>
      <w:tr w:rsidR="00F77D38" w14:paraId="2B62E971" w14:textId="77777777">
        <w:trPr>
          <w:trHeight w:hRule="exact" w:val="243"/>
        </w:trPr>
        <w:tc>
          <w:tcPr>
            <w:tcW w:w="2704" w:type="dxa"/>
          </w:tcPr>
          <w:p w14:paraId="1A91C3D0" w14:textId="77777777" w:rsidR="00F77D38" w:rsidRDefault="00000000">
            <w:pPr>
              <w:pStyle w:val="TableParagraph"/>
              <w:ind w:left="50"/>
              <w:rPr>
                <w:rFonts w:ascii="Tahoma" w:hAnsi="Tahoma"/>
                <w:sz w:val="20"/>
              </w:rPr>
            </w:pPr>
            <w:proofErr w:type="spellStart"/>
            <w:r>
              <w:rPr>
                <w:rFonts w:ascii="Tahoma" w:hAnsi="Tahoma"/>
                <w:sz w:val="20"/>
              </w:rPr>
              <w:t>Místo</w:t>
            </w:r>
            <w:proofErr w:type="spellEnd"/>
            <w:r>
              <w:rPr>
                <w:rFonts w:ascii="Tahoma" w:hAnsi="Tahoma"/>
                <w:sz w:val="20"/>
              </w:rPr>
              <w:t xml:space="preserve"> a datum</w:t>
            </w:r>
          </w:p>
        </w:tc>
        <w:tc>
          <w:tcPr>
            <w:tcW w:w="3817" w:type="dxa"/>
          </w:tcPr>
          <w:p w14:paraId="6511CF96" w14:textId="77777777" w:rsidR="00F77D38" w:rsidRDefault="00000000">
            <w:pPr>
              <w:pStyle w:val="TableParagraph"/>
              <w:ind w:left="1126"/>
              <w:rPr>
                <w:rFonts w:ascii="Tahoma" w:hAnsi="Tahoma"/>
                <w:sz w:val="20"/>
              </w:rPr>
            </w:pPr>
            <w:proofErr w:type="spellStart"/>
            <w:r>
              <w:rPr>
                <w:rFonts w:ascii="Tahoma" w:hAnsi="Tahoma"/>
                <w:sz w:val="20"/>
              </w:rPr>
              <w:t>podpis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zástupce</w:t>
            </w:r>
            <w:proofErr w:type="spellEnd"/>
          </w:p>
        </w:tc>
        <w:tc>
          <w:tcPr>
            <w:tcW w:w="808" w:type="dxa"/>
          </w:tcPr>
          <w:p w14:paraId="7755A334" w14:textId="77777777" w:rsidR="00F77D38" w:rsidRDefault="00F77D38"/>
        </w:tc>
      </w:tr>
      <w:tr w:rsidR="00F77D38" w14:paraId="72E4844B" w14:textId="77777777">
        <w:trPr>
          <w:trHeight w:hRule="exact" w:val="241"/>
        </w:trPr>
        <w:tc>
          <w:tcPr>
            <w:tcW w:w="2704" w:type="dxa"/>
          </w:tcPr>
          <w:p w14:paraId="0CA26F18" w14:textId="77777777" w:rsidR="00F77D38" w:rsidRDefault="00F77D38"/>
        </w:tc>
        <w:tc>
          <w:tcPr>
            <w:tcW w:w="3817" w:type="dxa"/>
          </w:tcPr>
          <w:p w14:paraId="4E8C936E" w14:textId="77777777" w:rsidR="00F77D38" w:rsidRDefault="00000000">
            <w:pPr>
              <w:pStyle w:val="TableParagraph"/>
              <w:ind w:left="1126"/>
              <w:rPr>
                <w:rFonts w:ascii="Tahoma" w:hAnsi="Tahoma"/>
                <w:sz w:val="20"/>
              </w:rPr>
            </w:pPr>
            <w:proofErr w:type="spellStart"/>
            <w:r>
              <w:rPr>
                <w:rFonts w:ascii="Tahoma" w:hAnsi="Tahoma"/>
                <w:sz w:val="20"/>
              </w:rPr>
              <w:t>vysílající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organizace</w:t>
            </w:r>
            <w:proofErr w:type="spellEnd"/>
          </w:p>
        </w:tc>
        <w:tc>
          <w:tcPr>
            <w:tcW w:w="808" w:type="dxa"/>
          </w:tcPr>
          <w:p w14:paraId="0200C725" w14:textId="77777777" w:rsidR="00F77D38" w:rsidRDefault="00F77D38"/>
        </w:tc>
      </w:tr>
    </w:tbl>
    <w:p w14:paraId="43B437BF" w14:textId="77777777" w:rsidR="00C113BB" w:rsidRDefault="00C113BB"/>
    <w:sectPr w:rsidR="00C113BB">
      <w:type w:val="continuous"/>
      <w:pgSz w:w="11910" w:h="16840"/>
      <w:pgMar w:top="0" w:right="1280" w:bottom="1840" w:left="12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21B57" w14:textId="77777777" w:rsidR="00C113BB" w:rsidRDefault="00C113BB">
      <w:r>
        <w:separator/>
      </w:r>
    </w:p>
  </w:endnote>
  <w:endnote w:type="continuationSeparator" w:id="0">
    <w:p w14:paraId="33BA9643" w14:textId="77777777" w:rsidR="00C113BB" w:rsidRDefault="00C11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63D7" w14:textId="77777777" w:rsidR="00F77D38" w:rsidRDefault="00000000">
    <w:pPr>
      <w:pStyle w:val="Zkladntext"/>
      <w:spacing w:line="14" w:lineRule="auto"/>
      <w:rPr>
        <w:sz w:val="20"/>
      </w:rPr>
    </w:pPr>
    <w:r>
      <w:pict w14:anchorId="34C1FF52">
        <v:line id="_x0000_s1027" style="position:absolute;z-index:-10744;mso-position-horizontal-relative:page;mso-position-vertical-relative:page" from="69.5pt,746.85pt" to="525.95pt,746.85pt" strokeweight=".48pt">
          <w10:wrap anchorx="page" anchory="page"/>
        </v:line>
      </w:pict>
    </w:r>
    <w:r>
      <w:pict w14:anchorId="116CAE81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46.85pt;margin-top:747.15pt;width:301.7pt;height:34.5pt;z-index:-10720;mso-position-horizontal-relative:page;mso-position-vertical-relative:page" filled="f" stroked="f">
          <v:textbox inset="0,0,0,0">
            <w:txbxContent>
              <w:p w14:paraId="756F2D7D" w14:textId="77777777" w:rsidR="00F77D38" w:rsidRDefault="00000000">
                <w:pPr>
                  <w:spacing w:before="20" w:line="217" w:lineRule="exact"/>
                  <w:ind w:left="17" w:right="18"/>
                  <w:jc w:val="center"/>
                  <w:rPr>
                    <w:sz w:val="18"/>
                  </w:rPr>
                </w:pPr>
                <w:proofErr w:type="spellStart"/>
                <w:r>
                  <w:rPr>
                    <w:sz w:val="18"/>
                  </w:rPr>
                  <w:t>Projekt</w:t>
                </w:r>
                <w:proofErr w:type="spellEnd"/>
                <w:r>
                  <w:rPr>
                    <w:sz w:val="18"/>
                  </w:rPr>
                  <w:t xml:space="preserve"> „</w:t>
                </w:r>
                <w:proofErr w:type="spellStart"/>
                <w:r>
                  <w:rPr>
                    <w:sz w:val="18"/>
                  </w:rPr>
                  <w:t>Přeshraniční</w:t>
                </w:r>
                <w:proofErr w:type="spellEnd"/>
                <w:r>
                  <w:rPr>
                    <w:sz w:val="18"/>
                  </w:rPr>
                  <w:t xml:space="preserve"> </w:t>
                </w:r>
                <w:proofErr w:type="spellStart"/>
                <w:r>
                  <w:rPr>
                    <w:sz w:val="18"/>
                  </w:rPr>
                  <w:t>odborná</w:t>
                </w:r>
                <w:proofErr w:type="spellEnd"/>
                <w:r>
                  <w:rPr>
                    <w:sz w:val="18"/>
                  </w:rPr>
                  <w:t xml:space="preserve"> </w:t>
                </w:r>
                <w:proofErr w:type="spellStart"/>
                <w:r>
                  <w:rPr>
                    <w:sz w:val="18"/>
                  </w:rPr>
                  <w:t>spolupráce</w:t>
                </w:r>
                <w:proofErr w:type="spellEnd"/>
                <w:r>
                  <w:rPr>
                    <w:sz w:val="18"/>
                  </w:rPr>
                  <w:t xml:space="preserve"> 2021-2022“</w:t>
                </w:r>
              </w:p>
              <w:p w14:paraId="45310374" w14:textId="77777777" w:rsidR="00F77D38" w:rsidRDefault="00000000">
                <w:pPr>
                  <w:ind w:left="20" w:right="18"/>
                  <w:jc w:val="center"/>
                  <w:rPr>
                    <w:sz w:val="18"/>
                  </w:rPr>
                </w:pPr>
                <w:proofErr w:type="spellStart"/>
                <w:r>
                  <w:rPr>
                    <w:sz w:val="18"/>
                  </w:rPr>
                  <w:t>programu</w:t>
                </w:r>
                <w:proofErr w:type="spellEnd"/>
                <w:r>
                  <w:rPr>
                    <w:sz w:val="18"/>
                  </w:rPr>
                  <w:t xml:space="preserve"> Erasmus+, </w:t>
                </w:r>
                <w:proofErr w:type="spellStart"/>
                <w:r>
                  <w:rPr>
                    <w:sz w:val="18"/>
                  </w:rPr>
                  <w:t>akreditační</w:t>
                </w:r>
                <w:proofErr w:type="spellEnd"/>
                <w:r>
                  <w:rPr>
                    <w:sz w:val="18"/>
                  </w:rPr>
                  <w:t xml:space="preserve"> </w:t>
                </w:r>
                <w:proofErr w:type="spellStart"/>
                <w:r>
                  <w:rPr>
                    <w:sz w:val="18"/>
                  </w:rPr>
                  <w:t>kód</w:t>
                </w:r>
                <w:proofErr w:type="spellEnd"/>
                <w:r>
                  <w:rPr>
                    <w:sz w:val="18"/>
                  </w:rPr>
                  <w:t xml:space="preserve"> 2020-1-CZ01-KA120-VET-000094283, </w:t>
                </w:r>
                <w:proofErr w:type="spellStart"/>
                <w:r>
                  <w:rPr>
                    <w:sz w:val="18"/>
                  </w:rPr>
                  <w:t>číslo</w:t>
                </w:r>
                <w:proofErr w:type="spellEnd"/>
                <w:r>
                  <w:rPr>
                    <w:sz w:val="18"/>
                  </w:rPr>
                  <w:t xml:space="preserve"> </w:t>
                </w:r>
                <w:proofErr w:type="spellStart"/>
                <w:r>
                  <w:rPr>
                    <w:sz w:val="18"/>
                  </w:rPr>
                  <w:t>projektu</w:t>
                </w:r>
                <w:proofErr w:type="spellEnd"/>
                <w:r>
                  <w:rPr>
                    <w:sz w:val="18"/>
                  </w:rPr>
                  <w:t>: 2023-1-CZ01-KA121-VET-000130381</w:t>
                </w:r>
              </w:p>
            </w:txbxContent>
          </v:textbox>
          <w10:wrap anchorx="page" anchory="page"/>
        </v:shape>
      </w:pict>
    </w:r>
    <w:r>
      <w:pict w14:anchorId="116F49CE">
        <v:shape id="_x0000_s1025" type="#_x0000_t202" style="position:absolute;margin-left:486.2pt;margin-top:779.7pt;width:40.25pt;height:14.05pt;z-index:-10696;mso-position-horizontal-relative:page;mso-position-vertical-relative:page" filled="f" stroked="f">
          <v:textbox inset="0,0,0,0">
            <w:txbxContent>
              <w:p w14:paraId="32C1ABED" w14:textId="77777777" w:rsidR="00F77D38" w:rsidRDefault="00000000">
                <w:pPr>
                  <w:spacing w:before="19"/>
                  <w:ind w:left="20"/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Strana</w:t>
                </w:r>
                <w:proofErr w:type="spellEnd"/>
                <w:r>
                  <w:rPr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97FE2" w14:textId="77777777" w:rsidR="00C113BB" w:rsidRDefault="00C113BB">
      <w:r>
        <w:separator/>
      </w:r>
    </w:p>
  </w:footnote>
  <w:footnote w:type="continuationSeparator" w:id="0">
    <w:p w14:paraId="430C965C" w14:textId="77777777" w:rsidR="00C113BB" w:rsidRDefault="00C113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7D38"/>
    <w:rsid w:val="00056528"/>
    <w:rsid w:val="00C113BB"/>
    <w:rsid w:val="00F7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2B3E06"/>
  <w15:docId w15:val="{E5EF2B02-EFFE-43C6-97A5-A57FB0425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ahoma" w:eastAsia="Tahoma" w:hAnsi="Tahoma" w:cs="Tahoma"/>
    </w:rPr>
  </w:style>
  <w:style w:type="paragraph" w:styleId="Nadpis1">
    <w:name w:val="heading 1"/>
    <w:basedOn w:val="Normln"/>
    <w:uiPriority w:val="9"/>
    <w:qFormat/>
    <w:pPr>
      <w:ind w:left="2273" w:right="2272" w:hanging="1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spacing w:before="217"/>
      <w:ind w:left="138"/>
      <w:jc w:val="both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europass.cz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cnb.cz/cs/financni-trhy/devizovy-trh/kurzy-devizoveho-trhu/kurzy-devizoveho-trhu/)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tandem-org.cz/praxe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reissmann@hohenzollern.com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commission.europa.eu/resources-partners/european-commission-visual-identity_en" TargetMode="Externa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reditel@sou-stbk.cz" TargetMode="External"/><Relationship Id="rId14" Type="http://schemas.openxmlformats.org/officeDocument/2006/relationships/hyperlink" Target="https://commission.europa.eu/resources-partners/european-commission-visual-identity_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1859</Words>
  <Characters>10971</Characters>
  <Application>Microsoft Office Word</Application>
  <DocSecurity>0</DocSecurity>
  <Lines>91</Lines>
  <Paragraphs>25</Paragraphs>
  <ScaleCrop>false</ScaleCrop>
  <Company/>
  <LinksUpToDate>false</LinksUpToDate>
  <CharactersWithSpaces>12805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odborných praxí Leonardo da Vinci</dc:title>
  <dc:creator>Milan Ružička</dc:creator>
  <cp:lastModifiedBy>Blanka Grebeňová</cp:lastModifiedBy>
  <cp:revision>3</cp:revision>
  <dcterms:created xsi:type="dcterms:W3CDTF">2023-08-30T09:12:00Z</dcterms:created>
  <dcterms:modified xsi:type="dcterms:W3CDTF">2023-08-30T07:16:00Z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2023-08-30T00:00:00Z</vt:filetime>
  </property>
</Properties>
</file>