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F35B" w14:textId="77777777" w:rsidR="00233FFE" w:rsidRPr="00233FFE" w:rsidRDefault="00233FFE" w:rsidP="003068C9">
      <w:pPr>
        <w:suppressAutoHyphens/>
        <w:spacing w:after="0"/>
        <w:jc w:val="center"/>
        <w:rPr>
          <w:rFonts w:ascii="Times New Roman" w:eastAsia="Batang" w:hAnsi="Times New Roman" w:cs="Times New Roman"/>
          <w:b/>
          <w:bCs/>
          <w:color w:val="FF0000"/>
          <w:sz w:val="28"/>
          <w:szCs w:val="28"/>
          <w:lang w:eastAsia="ar-SA"/>
        </w:rPr>
      </w:pPr>
      <w:r w:rsidRPr="00233FFE">
        <w:rPr>
          <w:rFonts w:ascii="Times New Roman" w:eastAsia="Batang" w:hAnsi="Times New Roman" w:cs="Times New Roman"/>
          <w:b/>
          <w:bCs/>
          <w:sz w:val="28"/>
          <w:szCs w:val="28"/>
          <w:lang w:eastAsia="ar-SA"/>
        </w:rPr>
        <w:t>SMLOUVA</w:t>
      </w:r>
    </w:p>
    <w:p w14:paraId="6C65C060" w14:textId="77777777" w:rsidR="00233FFE" w:rsidRPr="00233FFE" w:rsidRDefault="00233FFE" w:rsidP="003068C9">
      <w:pPr>
        <w:suppressAutoHyphens/>
        <w:spacing w:after="0"/>
        <w:jc w:val="center"/>
        <w:rPr>
          <w:rFonts w:ascii="Times New Roman" w:eastAsia="Batang" w:hAnsi="Times New Roman" w:cs="Times New Roman"/>
          <w:b/>
          <w:bCs/>
          <w:sz w:val="28"/>
          <w:szCs w:val="28"/>
          <w:lang w:eastAsia="ar-SA"/>
        </w:rPr>
      </w:pPr>
      <w:r w:rsidRPr="00233FFE">
        <w:rPr>
          <w:rFonts w:ascii="Times New Roman" w:eastAsia="Batang" w:hAnsi="Times New Roman" w:cs="Times New Roman"/>
          <w:b/>
          <w:bCs/>
          <w:sz w:val="28"/>
          <w:szCs w:val="28"/>
          <w:lang w:eastAsia="ar-SA"/>
        </w:rPr>
        <w:t>o provádění úklidových prací</w:t>
      </w:r>
    </w:p>
    <w:p w14:paraId="1692064F" w14:textId="77777777" w:rsidR="00233FFE" w:rsidRPr="00233FFE" w:rsidRDefault="00233FFE" w:rsidP="003068C9">
      <w:pPr>
        <w:spacing w:after="60"/>
        <w:jc w:val="center"/>
        <w:outlineLvl w:val="1"/>
        <w:rPr>
          <w:rFonts w:ascii="Arial" w:eastAsia="Batang" w:hAnsi="Arial" w:cs="Arial"/>
          <w:sz w:val="28"/>
          <w:szCs w:val="28"/>
          <w:lang w:eastAsia="ar-SA"/>
        </w:rPr>
      </w:pPr>
    </w:p>
    <w:p w14:paraId="7B08B9AC" w14:textId="77777777" w:rsidR="00233FFE" w:rsidRPr="00233FFE" w:rsidRDefault="00233FFE" w:rsidP="003068C9">
      <w:pPr>
        <w:spacing w:after="60"/>
        <w:jc w:val="center"/>
        <w:outlineLvl w:val="1"/>
        <w:rPr>
          <w:rFonts w:ascii="Times New Roman" w:eastAsia="Batang" w:hAnsi="Times New Roman" w:cs="Times New Roman"/>
          <w:b/>
          <w:sz w:val="28"/>
          <w:szCs w:val="28"/>
          <w:lang w:eastAsia="ar-SA"/>
        </w:rPr>
      </w:pPr>
      <w:r w:rsidRPr="00233FFE">
        <w:rPr>
          <w:rFonts w:ascii="Times New Roman" w:eastAsia="Batang" w:hAnsi="Times New Roman" w:cs="Times New Roman"/>
          <w:b/>
          <w:sz w:val="28"/>
          <w:szCs w:val="28"/>
          <w:lang w:eastAsia="ar-SA"/>
        </w:rPr>
        <w:t xml:space="preserve">Smluvní strany </w:t>
      </w:r>
    </w:p>
    <w:p w14:paraId="18C7E570" w14:textId="77777777" w:rsidR="00233FFE" w:rsidRPr="00233FFE" w:rsidRDefault="00233FFE" w:rsidP="003068C9">
      <w:pPr>
        <w:suppressAutoHyphens/>
        <w:spacing w:after="0"/>
        <w:jc w:val="center"/>
        <w:rPr>
          <w:rFonts w:ascii="Times New Roman" w:eastAsia="Batang" w:hAnsi="Times New Roman" w:cs="Times New Roman"/>
          <w:b/>
          <w:bCs/>
          <w:sz w:val="24"/>
          <w:szCs w:val="24"/>
          <w:lang w:eastAsia="ar-SA"/>
        </w:rPr>
      </w:pPr>
    </w:p>
    <w:tbl>
      <w:tblPr>
        <w:tblpPr w:leftFromText="141" w:rightFromText="141" w:vertAnchor="text" w:tblpY="1"/>
        <w:tblOverlap w:val="never"/>
        <w:tblW w:w="5000" w:type="pct"/>
        <w:tblCellMar>
          <w:top w:w="57" w:type="dxa"/>
          <w:left w:w="70" w:type="dxa"/>
          <w:bottom w:w="57" w:type="dxa"/>
          <w:right w:w="70" w:type="dxa"/>
        </w:tblCellMar>
        <w:tblLook w:val="04A0" w:firstRow="1" w:lastRow="0" w:firstColumn="1" w:lastColumn="0" w:noHBand="0" w:noVBand="1"/>
      </w:tblPr>
      <w:tblGrid>
        <w:gridCol w:w="3316"/>
        <w:gridCol w:w="5753"/>
      </w:tblGrid>
      <w:tr w:rsidR="00233FFE" w:rsidRPr="00233FFE" w14:paraId="49CA6D99" w14:textId="77777777" w:rsidTr="000207AF">
        <w:trPr>
          <w:cantSplit/>
          <w:trHeight w:val="285"/>
        </w:trPr>
        <w:tc>
          <w:tcPr>
            <w:tcW w:w="1828" w:type="pct"/>
            <w:hideMark/>
          </w:tcPr>
          <w:p w14:paraId="47B9A72B" w14:textId="77777777" w:rsidR="00233FFE" w:rsidRPr="00233FFE" w:rsidRDefault="00233FFE" w:rsidP="003068C9">
            <w:pPr>
              <w:spacing w:after="0"/>
              <w:ind w:right="226"/>
              <w:rPr>
                <w:rFonts w:ascii="Times New Roman" w:eastAsia="Calibri" w:hAnsi="Times New Roman" w:cs="Times New Roman"/>
                <w:sz w:val="24"/>
                <w:szCs w:val="24"/>
              </w:rPr>
            </w:pPr>
            <w:r w:rsidRPr="00233FFE">
              <w:rPr>
                <w:rFonts w:ascii="Times New Roman" w:eastAsia="Calibri" w:hAnsi="Times New Roman" w:cs="Times New Roman"/>
                <w:sz w:val="24"/>
                <w:szCs w:val="24"/>
              </w:rPr>
              <w:t>Obchodní firma nebo název:</w:t>
            </w:r>
          </w:p>
        </w:tc>
        <w:tc>
          <w:tcPr>
            <w:tcW w:w="3172" w:type="pct"/>
            <w:hideMark/>
          </w:tcPr>
          <w:p w14:paraId="384F0047" w14:textId="77777777" w:rsidR="00233FFE" w:rsidRPr="00233FFE" w:rsidRDefault="00233FFE" w:rsidP="003068C9">
            <w:pPr>
              <w:spacing w:after="0"/>
              <w:ind w:left="61" w:right="226"/>
              <w:rPr>
                <w:rFonts w:ascii="Times New Roman" w:eastAsia="Calibri" w:hAnsi="Times New Roman" w:cs="Times New Roman"/>
                <w:b/>
                <w:sz w:val="24"/>
                <w:szCs w:val="24"/>
              </w:rPr>
            </w:pPr>
            <w:r w:rsidRPr="00233FFE">
              <w:rPr>
                <w:rFonts w:ascii="Times New Roman" w:eastAsia="Calibri" w:hAnsi="Times New Roman" w:cs="Times New Roman"/>
                <w:b/>
                <w:sz w:val="24"/>
                <w:szCs w:val="24"/>
              </w:rPr>
              <w:t>Dům Kněžny Emmy – domov pro seniory</w:t>
            </w:r>
          </w:p>
        </w:tc>
      </w:tr>
      <w:tr w:rsidR="00233FFE" w:rsidRPr="00233FFE" w14:paraId="5C033472" w14:textId="77777777" w:rsidTr="000207AF">
        <w:trPr>
          <w:cantSplit/>
          <w:trHeight w:val="249"/>
        </w:trPr>
        <w:tc>
          <w:tcPr>
            <w:tcW w:w="1828" w:type="pct"/>
            <w:hideMark/>
          </w:tcPr>
          <w:p w14:paraId="75DB5D32" w14:textId="77777777" w:rsidR="00233FFE" w:rsidRPr="00233FFE" w:rsidRDefault="00233FFE" w:rsidP="003068C9">
            <w:pPr>
              <w:spacing w:after="0"/>
              <w:ind w:right="226"/>
              <w:rPr>
                <w:rFonts w:ascii="Times New Roman" w:eastAsia="Calibri" w:hAnsi="Times New Roman" w:cs="Times New Roman"/>
                <w:sz w:val="24"/>
                <w:szCs w:val="24"/>
              </w:rPr>
            </w:pPr>
            <w:r w:rsidRPr="00233FFE">
              <w:rPr>
                <w:rFonts w:ascii="Times New Roman" w:eastAsia="Calibri" w:hAnsi="Times New Roman" w:cs="Times New Roman"/>
                <w:sz w:val="24"/>
                <w:szCs w:val="24"/>
              </w:rPr>
              <w:t>IČ:</w:t>
            </w:r>
          </w:p>
        </w:tc>
        <w:tc>
          <w:tcPr>
            <w:tcW w:w="3172" w:type="pct"/>
            <w:hideMark/>
          </w:tcPr>
          <w:p w14:paraId="7B934677" w14:textId="77777777" w:rsidR="00233FFE" w:rsidRPr="00233FFE" w:rsidRDefault="00233FFE" w:rsidP="003068C9">
            <w:pPr>
              <w:spacing w:after="0"/>
              <w:ind w:left="61" w:right="226"/>
              <w:rPr>
                <w:rFonts w:ascii="Times New Roman" w:eastAsia="Calibri" w:hAnsi="Times New Roman" w:cs="Times New Roman"/>
                <w:sz w:val="24"/>
                <w:szCs w:val="24"/>
              </w:rPr>
            </w:pPr>
            <w:r w:rsidRPr="00233FFE">
              <w:rPr>
                <w:rFonts w:ascii="Times New Roman" w:eastAsia="Calibri" w:hAnsi="Times New Roman" w:cs="Times New Roman"/>
                <w:sz w:val="24"/>
                <w:szCs w:val="24"/>
              </w:rPr>
              <w:t>705 66 241</w:t>
            </w:r>
          </w:p>
        </w:tc>
      </w:tr>
      <w:tr w:rsidR="00233FFE" w:rsidRPr="00233FFE" w14:paraId="72242AB9" w14:textId="77777777" w:rsidTr="000207AF">
        <w:trPr>
          <w:cantSplit/>
          <w:trHeight w:val="285"/>
        </w:trPr>
        <w:tc>
          <w:tcPr>
            <w:tcW w:w="1828" w:type="pct"/>
            <w:hideMark/>
          </w:tcPr>
          <w:p w14:paraId="01FFE4F1" w14:textId="77777777" w:rsidR="00233FFE" w:rsidRPr="00233FFE" w:rsidRDefault="00233FFE" w:rsidP="003068C9">
            <w:pPr>
              <w:spacing w:after="0"/>
              <w:ind w:right="226"/>
              <w:rPr>
                <w:rFonts w:ascii="Times New Roman" w:eastAsia="Calibri" w:hAnsi="Times New Roman" w:cs="Times New Roman"/>
                <w:sz w:val="24"/>
                <w:szCs w:val="24"/>
              </w:rPr>
            </w:pPr>
            <w:r w:rsidRPr="00233FFE">
              <w:rPr>
                <w:rFonts w:ascii="Times New Roman" w:eastAsia="Calibri" w:hAnsi="Times New Roman" w:cs="Times New Roman"/>
                <w:sz w:val="24"/>
                <w:szCs w:val="24"/>
              </w:rPr>
              <w:t>Sídlo / místo podnikání:</w:t>
            </w:r>
          </w:p>
        </w:tc>
        <w:tc>
          <w:tcPr>
            <w:tcW w:w="3172" w:type="pct"/>
            <w:hideMark/>
          </w:tcPr>
          <w:p w14:paraId="50FE97C3" w14:textId="77777777" w:rsidR="00233FFE" w:rsidRPr="00233FFE" w:rsidRDefault="00233FFE" w:rsidP="003068C9">
            <w:pPr>
              <w:spacing w:after="0"/>
              <w:ind w:left="61" w:right="226"/>
              <w:rPr>
                <w:rFonts w:ascii="Times New Roman" w:eastAsia="Calibri" w:hAnsi="Times New Roman" w:cs="Times New Roman"/>
                <w:b/>
                <w:sz w:val="24"/>
                <w:szCs w:val="24"/>
              </w:rPr>
            </w:pPr>
            <w:r w:rsidRPr="00233FFE">
              <w:rPr>
                <w:rFonts w:ascii="Times New Roman" w:eastAsia="Calibri" w:hAnsi="Times New Roman" w:cs="Times New Roman"/>
                <w:b/>
                <w:sz w:val="24"/>
                <w:szCs w:val="24"/>
              </w:rPr>
              <w:t>Kojetická 1414</w:t>
            </w:r>
          </w:p>
          <w:p w14:paraId="5211061B" w14:textId="77777777" w:rsidR="00233FFE" w:rsidRPr="00233FFE" w:rsidRDefault="00233FFE" w:rsidP="003068C9">
            <w:pPr>
              <w:spacing w:after="0"/>
              <w:ind w:left="61" w:right="226"/>
              <w:rPr>
                <w:rFonts w:ascii="Times New Roman" w:eastAsia="Calibri" w:hAnsi="Times New Roman" w:cs="Times New Roman"/>
                <w:b/>
                <w:sz w:val="24"/>
                <w:szCs w:val="24"/>
              </w:rPr>
            </w:pPr>
            <w:r w:rsidRPr="00233FFE">
              <w:rPr>
                <w:rFonts w:ascii="Times New Roman" w:eastAsia="Calibri" w:hAnsi="Times New Roman" w:cs="Times New Roman"/>
                <w:b/>
                <w:sz w:val="24"/>
                <w:szCs w:val="24"/>
              </w:rPr>
              <w:t>277 11 Neratovice</w:t>
            </w:r>
          </w:p>
        </w:tc>
      </w:tr>
      <w:tr w:rsidR="00233FFE" w:rsidRPr="00233FFE" w14:paraId="31E38C1D" w14:textId="77777777" w:rsidTr="000207AF">
        <w:trPr>
          <w:cantSplit/>
          <w:trHeight w:val="285"/>
        </w:trPr>
        <w:tc>
          <w:tcPr>
            <w:tcW w:w="1828" w:type="pct"/>
            <w:hideMark/>
          </w:tcPr>
          <w:p w14:paraId="7087F124" w14:textId="77777777" w:rsidR="00233FFE" w:rsidRPr="00233FFE" w:rsidRDefault="00233FFE" w:rsidP="003068C9">
            <w:pPr>
              <w:spacing w:after="0"/>
              <w:ind w:right="226"/>
              <w:rPr>
                <w:rFonts w:ascii="Times New Roman" w:eastAsia="Calibri" w:hAnsi="Times New Roman" w:cs="Times New Roman"/>
                <w:sz w:val="24"/>
                <w:szCs w:val="24"/>
              </w:rPr>
            </w:pPr>
            <w:r w:rsidRPr="00233FFE">
              <w:rPr>
                <w:rFonts w:ascii="Times New Roman" w:eastAsia="Calibri" w:hAnsi="Times New Roman" w:cs="Times New Roman"/>
                <w:sz w:val="24"/>
                <w:szCs w:val="24"/>
              </w:rPr>
              <w:t>Zastoupená:</w:t>
            </w:r>
          </w:p>
        </w:tc>
        <w:tc>
          <w:tcPr>
            <w:tcW w:w="3172" w:type="pct"/>
            <w:hideMark/>
          </w:tcPr>
          <w:p w14:paraId="2A3AEEAF" w14:textId="77777777" w:rsidR="00233FFE" w:rsidRPr="00233FFE" w:rsidRDefault="00233FFE" w:rsidP="003068C9">
            <w:pPr>
              <w:spacing w:after="0"/>
              <w:ind w:left="61" w:right="226"/>
              <w:rPr>
                <w:rFonts w:ascii="Times New Roman" w:eastAsia="Calibri" w:hAnsi="Times New Roman" w:cs="Times New Roman"/>
                <w:b/>
                <w:sz w:val="24"/>
                <w:szCs w:val="24"/>
              </w:rPr>
            </w:pPr>
            <w:r w:rsidRPr="00233FFE">
              <w:rPr>
                <w:rFonts w:ascii="Times New Roman" w:eastAsia="Calibri" w:hAnsi="Times New Roman" w:cs="Times New Roman"/>
                <w:b/>
                <w:sz w:val="24"/>
                <w:szCs w:val="24"/>
              </w:rPr>
              <w:t xml:space="preserve">Mgr. Jaroslavou Vítovou, </w:t>
            </w:r>
            <w:r w:rsidR="000F75B9">
              <w:rPr>
                <w:rFonts w:ascii="Times New Roman" w:eastAsia="Calibri" w:hAnsi="Times New Roman" w:cs="Times New Roman"/>
                <w:b/>
                <w:sz w:val="24"/>
                <w:szCs w:val="24"/>
              </w:rPr>
              <w:t xml:space="preserve">Ph.D. , </w:t>
            </w:r>
            <w:r w:rsidRPr="00233FFE">
              <w:rPr>
                <w:rFonts w:ascii="Times New Roman" w:eastAsia="Calibri" w:hAnsi="Times New Roman" w:cs="Times New Roman"/>
                <w:b/>
                <w:sz w:val="24"/>
                <w:szCs w:val="24"/>
              </w:rPr>
              <w:t>ředitelkou</w:t>
            </w:r>
          </w:p>
        </w:tc>
      </w:tr>
      <w:tr w:rsidR="00233FFE" w:rsidRPr="00233FFE" w14:paraId="34E88750" w14:textId="77777777" w:rsidTr="000207AF">
        <w:trPr>
          <w:cantSplit/>
          <w:trHeight w:val="582"/>
        </w:trPr>
        <w:tc>
          <w:tcPr>
            <w:tcW w:w="1828" w:type="pct"/>
          </w:tcPr>
          <w:p w14:paraId="0182F487" w14:textId="77777777" w:rsidR="00233FFE" w:rsidRPr="00233FFE" w:rsidRDefault="00233FFE" w:rsidP="003068C9">
            <w:pPr>
              <w:spacing w:after="0"/>
              <w:ind w:right="226"/>
              <w:rPr>
                <w:rFonts w:ascii="Times New Roman" w:eastAsia="Calibri" w:hAnsi="Times New Roman" w:cs="Times New Roman"/>
                <w:sz w:val="24"/>
                <w:szCs w:val="24"/>
              </w:rPr>
            </w:pPr>
            <w:r w:rsidRPr="00233FFE">
              <w:rPr>
                <w:rFonts w:ascii="Times New Roman" w:eastAsia="Calibri" w:hAnsi="Times New Roman" w:cs="Times New Roman"/>
                <w:sz w:val="24"/>
                <w:szCs w:val="24"/>
              </w:rPr>
              <w:t xml:space="preserve">Kontakt </w:t>
            </w:r>
          </w:p>
          <w:p w14:paraId="17EB972B" w14:textId="77777777" w:rsidR="00233FFE" w:rsidRPr="00233FFE" w:rsidRDefault="00233FFE" w:rsidP="003068C9">
            <w:pPr>
              <w:spacing w:after="0"/>
              <w:ind w:right="226"/>
              <w:rPr>
                <w:rFonts w:ascii="Times New Roman" w:eastAsia="Calibri" w:hAnsi="Times New Roman" w:cs="Times New Roman"/>
                <w:sz w:val="24"/>
                <w:szCs w:val="24"/>
              </w:rPr>
            </w:pPr>
            <w:r w:rsidRPr="00233FFE">
              <w:rPr>
                <w:rFonts w:ascii="Times New Roman" w:eastAsia="Calibri" w:hAnsi="Times New Roman" w:cs="Times New Roman"/>
                <w:b/>
                <w:sz w:val="24"/>
                <w:szCs w:val="24"/>
                <w:lang w:val="x-none"/>
              </w:rPr>
              <w:t>(dále jen „</w:t>
            </w:r>
            <w:proofErr w:type="spellStart"/>
            <w:r w:rsidRPr="00233FFE">
              <w:rPr>
                <w:rFonts w:ascii="Times New Roman" w:eastAsia="Calibri" w:hAnsi="Times New Roman" w:cs="Times New Roman"/>
                <w:b/>
                <w:sz w:val="24"/>
                <w:szCs w:val="24"/>
                <w:lang w:val="x-none"/>
              </w:rPr>
              <w:t>objed</w:t>
            </w:r>
            <w:proofErr w:type="spellEnd"/>
            <w:r w:rsidR="00420F72">
              <w:rPr>
                <w:rFonts w:ascii="Times New Roman" w:eastAsia="Calibri" w:hAnsi="Times New Roman" w:cs="Times New Roman"/>
                <w:b/>
                <w:sz w:val="24"/>
                <w:szCs w:val="24"/>
              </w:rPr>
              <w:t xml:space="preserve">                                                                                                                                                                                                                                                                                                                                                                                                                                                                                                                                                                                                                                                                                                                                                                                                                                                                                                                                                                                                                                                                                                                                                                                                                                                                                                                                                                                                                                                                                                                                                                                                                                                                                                                                                                                                                                                                                                                                                                                                                                                                                                                                                                                                                                                                                                                                                                                                                                                                                                                                                                                                                                                                                                                                                                                                                                                                                                                                                                                                                                                                                                                                                                                                                                                                                                                                                                                                                                                                                                                                                                                                                                                                                                                                                                                                                                                                                                                                                                                                                                                                                                                                               </w:t>
            </w:r>
            <w:proofErr w:type="spellStart"/>
            <w:r w:rsidRPr="00233FFE">
              <w:rPr>
                <w:rFonts w:ascii="Times New Roman" w:eastAsia="Calibri" w:hAnsi="Times New Roman" w:cs="Times New Roman"/>
                <w:b/>
                <w:sz w:val="24"/>
                <w:szCs w:val="24"/>
                <w:lang w:val="x-none"/>
              </w:rPr>
              <w:t>natel</w:t>
            </w:r>
            <w:proofErr w:type="spellEnd"/>
            <w:r w:rsidRPr="00233FFE">
              <w:rPr>
                <w:rFonts w:ascii="Times New Roman" w:eastAsia="Calibri" w:hAnsi="Times New Roman" w:cs="Times New Roman"/>
                <w:b/>
                <w:sz w:val="24"/>
                <w:szCs w:val="24"/>
                <w:lang w:val="x-none"/>
              </w:rPr>
              <w:t>“)</w:t>
            </w:r>
          </w:p>
        </w:tc>
        <w:tc>
          <w:tcPr>
            <w:tcW w:w="3172" w:type="pct"/>
          </w:tcPr>
          <w:p w14:paraId="441301F9" w14:textId="0FA57863" w:rsidR="00233FFE" w:rsidRPr="00233FFE" w:rsidRDefault="00233FFE" w:rsidP="003068C9">
            <w:pPr>
              <w:spacing w:after="0"/>
              <w:rPr>
                <w:rFonts w:ascii="Times New Roman" w:eastAsia="Times New Roman" w:hAnsi="Times New Roman" w:cs="Times New Roman"/>
                <w:sz w:val="24"/>
                <w:szCs w:val="24"/>
                <w:lang w:eastAsia="cs-CZ"/>
              </w:rPr>
            </w:pPr>
            <w:r w:rsidRPr="00233FFE">
              <w:rPr>
                <w:rFonts w:ascii="Times New Roman" w:eastAsia="Times New Roman" w:hAnsi="Times New Roman" w:cs="Times New Roman"/>
                <w:sz w:val="24"/>
                <w:szCs w:val="24"/>
                <w:lang w:eastAsia="cs-CZ"/>
              </w:rPr>
              <w:t xml:space="preserve"> tel: </w:t>
            </w:r>
          </w:p>
          <w:p w14:paraId="283F7906" w14:textId="77777777" w:rsidR="00233FFE" w:rsidRPr="00233FFE" w:rsidRDefault="00233FFE" w:rsidP="003068C9">
            <w:pPr>
              <w:rPr>
                <w:rFonts w:ascii="Times New Roman" w:eastAsia="Times New Roman" w:hAnsi="Times New Roman" w:cs="Times New Roman"/>
                <w:sz w:val="24"/>
                <w:szCs w:val="24"/>
                <w:lang w:eastAsia="cs-CZ"/>
              </w:rPr>
            </w:pPr>
            <w:r w:rsidRPr="00233FFE">
              <w:rPr>
                <w:rFonts w:ascii="Times New Roman" w:eastAsia="Times New Roman" w:hAnsi="Times New Roman" w:cs="Times New Roman"/>
                <w:sz w:val="24"/>
                <w:szCs w:val="24"/>
                <w:lang w:eastAsia="cs-CZ"/>
              </w:rPr>
              <w:t xml:space="preserve"> email: </w:t>
            </w:r>
            <w:hyperlink r:id="rId8" w:history="1">
              <w:r w:rsidRPr="00233FFE">
                <w:rPr>
                  <w:rFonts w:ascii="Times New Roman" w:eastAsia="Times New Roman" w:hAnsi="Times New Roman" w:cs="Times New Roman"/>
                  <w:color w:val="0000FF"/>
                  <w:sz w:val="24"/>
                  <w:szCs w:val="24"/>
                  <w:u w:val="single"/>
                  <w:lang w:eastAsia="cs-CZ"/>
                </w:rPr>
                <w:t>vitova@demmy.cz</w:t>
              </w:r>
            </w:hyperlink>
          </w:p>
          <w:p w14:paraId="2612A8F5" w14:textId="77777777" w:rsidR="00233FFE" w:rsidRPr="00233FFE" w:rsidRDefault="00233FFE" w:rsidP="003068C9">
            <w:pPr>
              <w:rPr>
                <w:rFonts w:ascii="Times New Roman" w:eastAsia="Calibri" w:hAnsi="Times New Roman" w:cs="Times New Roman"/>
                <w:b/>
                <w:sz w:val="24"/>
                <w:szCs w:val="24"/>
              </w:rPr>
            </w:pPr>
          </w:p>
        </w:tc>
      </w:tr>
    </w:tbl>
    <w:p w14:paraId="579BC667" w14:textId="77777777" w:rsidR="00FF44DA" w:rsidRPr="00233FFE" w:rsidRDefault="00FF44DA" w:rsidP="00FF44DA">
      <w:pPr>
        <w:widowControl w:val="0"/>
        <w:tabs>
          <w:tab w:val="right" w:pos="9069"/>
        </w:tabs>
        <w:spacing w:after="0"/>
        <w:rPr>
          <w:rFonts w:ascii="Times New Roman" w:eastAsia="Batang" w:hAnsi="Times New Roman" w:cs="Times New Roman"/>
          <w:sz w:val="24"/>
          <w:szCs w:val="24"/>
          <w:lang w:eastAsia="cs-CZ"/>
        </w:rPr>
      </w:pPr>
      <w:r w:rsidRPr="00233FFE">
        <w:rPr>
          <w:rFonts w:ascii="Times New Roman" w:eastAsia="Batang" w:hAnsi="Times New Roman" w:cs="Times New Roman"/>
          <w:sz w:val="24"/>
          <w:szCs w:val="24"/>
          <w:lang w:eastAsia="cs-CZ"/>
        </w:rPr>
        <w:t>a</w:t>
      </w:r>
    </w:p>
    <w:p w14:paraId="0E173C0E" w14:textId="77777777" w:rsidR="00FF44DA" w:rsidRPr="00233FFE" w:rsidRDefault="00FF44DA" w:rsidP="00FF44DA">
      <w:pPr>
        <w:widowControl w:val="0"/>
        <w:tabs>
          <w:tab w:val="right" w:pos="9069"/>
        </w:tabs>
        <w:spacing w:after="0"/>
        <w:rPr>
          <w:rFonts w:ascii="Times New Roman" w:eastAsia="Batang" w:hAnsi="Times New Roman" w:cs="Times New Roman"/>
          <w:sz w:val="24"/>
          <w:szCs w:val="24"/>
          <w:lang w:eastAsia="cs-CZ"/>
        </w:rPr>
      </w:pPr>
    </w:p>
    <w:p w14:paraId="2C67A860" w14:textId="77777777" w:rsidR="00233FFE" w:rsidRPr="00692E65" w:rsidRDefault="00FF44DA" w:rsidP="00692E65">
      <w:pPr>
        <w:widowControl w:val="0"/>
        <w:tabs>
          <w:tab w:val="left" w:pos="2127"/>
        </w:tabs>
        <w:spacing w:after="0"/>
        <w:rPr>
          <w:rFonts w:ascii="Times New Roman" w:eastAsia="Batang" w:hAnsi="Times New Roman" w:cs="Times New Roman"/>
          <w:b/>
          <w:bCs/>
          <w:sz w:val="24"/>
          <w:szCs w:val="24"/>
          <w:lang w:eastAsia="cs-CZ"/>
        </w:rPr>
      </w:pPr>
      <w:r w:rsidRPr="00925ED1">
        <w:rPr>
          <w:rFonts w:ascii="Times New Roman" w:eastAsia="Batang" w:hAnsi="Times New Roman" w:cs="Times New Roman"/>
          <w:b/>
          <w:bCs/>
          <w:sz w:val="24"/>
          <w:szCs w:val="24"/>
          <w:lang w:eastAsia="cs-CZ"/>
        </w:rPr>
        <w:t xml:space="preserve">firma </w:t>
      </w:r>
      <w:r w:rsidRPr="00925ED1">
        <w:rPr>
          <w:rFonts w:ascii="Times New Roman" w:eastAsia="Batang" w:hAnsi="Times New Roman" w:cs="Times New Roman"/>
          <w:b/>
          <w:bCs/>
          <w:sz w:val="24"/>
          <w:szCs w:val="24"/>
          <w:lang w:eastAsia="cs-CZ"/>
        </w:rPr>
        <w:tab/>
      </w:r>
      <w:r w:rsidR="00692E65">
        <w:rPr>
          <w:rFonts w:ascii="Times New Roman" w:eastAsia="Batang" w:hAnsi="Times New Roman" w:cs="Times New Roman"/>
          <w:b/>
          <w:bCs/>
          <w:sz w:val="24"/>
          <w:szCs w:val="24"/>
          <w:lang w:eastAsia="cs-CZ"/>
        </w:rPr>
        <w:tab/>
      </w:r>
      <w:r w:rsidR="00692E65">
        <w:rPr>
          <w:rFonts w:ascii="Times New Roman" w:eastAsia="Batang" w:hAnsi="Times New Roman" w:cs="Times New Roman"/>
          <w:b/>
          <w:bCs/>
          <w:sz w:val="24"/>
          <w:szCs w:val="24"/>
          <w:lang w:eastAsia="cs-CZ"/>
        </w:rPr>
        <w:tab/>
        <w:t>HELDER s. r. o.</w:t>
      </w:r>
      <w:r w:rsidRPr="00925ED1">
        <w:rPr>
          <w:rFonts w:ascii="Times New Roman" w:eastAsia="Batang" w:hAnsi="Times New Roman" w:cs="Times New Roman"/>
          <w:b/>
          <w:bCs/>
          <w:sz w:val="24"/>
          <w:szCs w:val="24"/>
          <w:lang w:eastAsia="cs-CZ"/>
        </w:rPr>
        <w:tab/>
      </w:r>
      <w:r w:rsidRPr="00925ED1">
        <w:rPr>
          <w:rFonts w:ascii="Times New Roman" w:eastAsia="Batang" w:hAnsi="Times New Roman" w:cs="Times New Roman"/>
          <w:b/>
          <w:bCs/>
          <w:sz w:val="24"/>
          <w:szCs w:val="24"/>
          <w:lang w:eastAsia="cs-CZ"/>
        </w:rPr>
        <w:tab/>
      </w:r>
    </w:p>
    <w:p w14:paraId="1FB322B3" w14:textId="77777777" w:rsidR="00692E65" w:rsidRPr="00692E65" w:rsidRDefault="00692E65" w:rsidP="00692E65">
      <w:pPr>
        <w:widowControl w:val="0"/>
        <w:tabs>
          <w:tab w:val="left" w:pos="2127"/>
        </w:tabs>
        <w:spacing w:after="0"/>
        <w:rPr>
          <w:rFonts w:ascii="Times New Roman" w:eastAsia="Batang" w:hAnsi="Times New Roman" w:cs="Times New Roman"/>
          <w:b/>
          <w:bCs/>
          <w:sz w:val="24"/>
          <w:szCs w:val="24"/>
          <w:lang w:eastAsia="cs-CZ"/>
        </w:rPr>
      </w:pPr>
      <w:r w:rsidRPr="00692E65">
        <w:rPr>
          <w:rFonts w:ascii="Times New Roman" w:eastAsia="Batang" w:hAnsi="Times New Roman" w:cs="Times New Roman"/>
          <w:b/>
          <w:bCs/>
          <w:sz w:val="24"/>
          <w:szCs w:val="24"/>
          <w:lang w:eastAsia="cs-CZ"/>
        </w:rPr>
        <w:t xml:space="preserve">IČ: </w:t>
      </w:r>
      <w:r w:rsidRPr="00692E65">
        <w:rPr>
          <w:rFonts w:ascii="Times New Roman" w:eastAsia="Batang" w:hAnsi="Times New Roman" w:cs="Times New Roman"/>
          <w:b/>
          <w:bCs/>
          <w:sz w:val="24"/>
          <w:szCs w:val="24"/>
          <w:lang w:eastAsia="cs-CZ"/>
        </w:rPr>
        <w:tab/>
      </w:r>
      <w:r w:rsidRPr="00692E65">
        <w:rPr>
          <w:rFonts w:ascii="Times New Roman" w:eastAsia="Batang" w:hAnsi="Times New Roman" w:cs="Times New Roman"/>
          <w:b/>
          <w:bCs/>
          <w:sz w:val="24"/>
          <w:szCs w:val="24"/>
          <w:lang w:eastAsia="cs-CZ"/>
        </w:rPr>
        <w:tab/>
      </w:r>
      <w:r w:rsidRPr="00692E65">
        <w:rPr>
          <w:rFonts w:ascii="Times New Roman" w:eastAsia="Batang" w:hAnsi="Times New Roman" w:cs="Times New Roman"/>
          <w:b/>
          <w:bCs/>
          <w:sz w:val="24"/>
          <w:szCs w:val="24"/>
          <w:lang w:eastAsia="cs-CZ"/>
        </w:rPr>
        <w:tab/>
        <w:t>63992655</w:t>
      </w:r>
    </w:p>
    <w:p w14:paraId="3646ECDE" w14:textId="77777777" w:rsidR="00692E65" w:rsidRPr="00692E65" w:rsidRDefault="00692E65" w:rsidP="00692E65">
      <w:pPr>
        <w:widowControl w:val="0"/>
        <w:tabs>
          <w:tab w:val="left" w:pos="2127"/>
        </w:tabs>
        <w:spacing w:after="0"/>
        <w:rPr>
          <w:rFonts w:ascii="Times New Roman" w:eastAsia="Batang" w:hAnsi="Times New Roman" w:cs="Times New Roman"/>
          <w:b/>
          <w:bCs/>
          <w:sz w:val="24"/>
          <w:szCs w:val="24"/>
          <w:lang w:eastAsia="cs-CZ"/>
        </w:rPr>
      </w:pPr>
      <w:r w:rsidRPr="00692E65">
        <w:rPr>
          <w:rFonts w:ascii="Times New Roman" w:eastAsia="Batang" w:hAnsi="Times New Roman" w:cs="Times New Roman"/>
          <w:b/>
          <w:bCs/>
          <w:sz w:val="24"/>
          <w:szCs w:val="24"/>
          <w:lang w:eastAsia="cs-CZ"/>
        </w:rPr>
        <w:t xml:space="preserve">Sídlo: </w:t>
      </w:r>
      <w:r w:rsidRPr="00692E65">
        <w:rPr>
          <w:rFonts w:ascii="Times New Roman" w:eastAsia="Batang" w:hAnsi="Times New Roman" w:cs="Times New Roman"/>
          <w:b/>
          <w:bCs/>
          <w:sz w:val="24"/>
          <w:szCs w:val="24"/>
          <w:lang w:eastAsia="cs-CZ"/>
        </w:rPr>
        <w:tab/>
      </w:r>
      <w:r w:rsidRPr="00692E65">
        <w:rPr>
          <w:rFonts w:ascii="Times New Roman" w:eastAsia="Batang" w:hAnsi="Times New Roman" w:cs="Times New Roman"/>
          <w:b/>
          <w:bCs/>
          <w:sz w:val="24"/>
          <w:szCs w:val="24"/>
          <w:lang w:eastAsia="cs-CZ"/>
        </w:rPr>
        <w:tab/>
      </w:r>
      <w:r w:rsidRPr="00692E65">
        <w:rPr>
          <w:rFonts w:ascii="Times New Roman" w:eastAsia="Batang" w:hAnsi="Times New Roman" w:cs="Times New Roman"/>
          <w:b/>
          <w:bCs/>
          <w:sz w:val="24"/>
          <w:szCs w:val="24"/>
          <w:lang w:eastAsia="cs-CZ"/>
        </w:rPr>
        <w:tab/>
        <w:t>V Lipkách 255, 154 00 Praha 5</w:t>
      </w:r>
    </w:p>
    <w:p w14:paraId="59F9D132" w14:textId="77777777" w:rsidR="00692E65" w:rsidRPr="00692E65" w:rsidRDefault="00692E65" w:rsidP="00692E65">
      <w:pPr>
        <w:widowControl w:val="0"/>
        <w:tabs>
          <w:tab w:val="left" w:pos="2127"/>
        </w:tabs>
        <w:spacing w:after="0"/>
        <w:rPr>
          <w:rFonts w:ascii="Times New Roman" w:eastAsia="Batang" w:hAnsi="Times New Roman" w:cs="Times New Roman"/>
          <w:b/>
          <w:bCs/>
          <w:sz w:val="24"/>
          <w:szCs w:val="24"/>
          <w:lang w:eastAsia="cs-CZ"/>
        </w:rPr>
      </w:pPr>
      <w:r w:rsidRPr="00692E65">
        <w:rPr>
          <w:rFonts w:ascii="Times New Roman" w:eastAsia="Batang" w:hAnsi="Times New Roman" w:cs="Times New Roman"/>
          <w:b/>
          <w:bCs/>
          <w:sz w:val="24"/>
          <w:szCs w:val="24"/>
          <w:lang w:eastAsia="cs-CZ"/>
        </w:rPr>
        <w:t>Zastoupená:</w:t>
      </w:r>
      <w:r w:rsidRPr="00692E65">
        <w:rPr>
          <w:rFonts w:ascii="Times New Roman" w:eastAsia="Batang" w:hAnsi="Times New Roman" w:cs="Times New Roman"/>
          <w:b/>
          <w:bCs/>
          <w:sz w:val="24"/>
          <w:szCs w:val="24"/>
          <w:lang w:eastAsia="cs-CZ"/>
        </w:rPr>
        <w:tab/>
      </w:r>
      <w:r w:rsidRPr="00692E65">
        <w:rPr>
          <w:rFonts w:ascii="Times New Roman" w:eastAsia="Batang" w:hAnsi="Times New Roman" w:cs="Times New Roman"/>
          <w:b/>
          <w:bCs/>
          <w:sz w:val="24"/>
          <w:szCs w:val="24"/>
          <w:lang w:eastAsia="cs-CZ"/>
        </w:rPr>
        <w:tab/>
      </w:r>
      <w:r w:rsidRPr="00692E65">
        <w:rPr>
          <w:rFonts w:ascii="Times New Roman" w:eastAsia="Batang" w:hAnsi="Times New Roman" w:cs="Times New Roman"/>
          <w:b/>
          <w:bCs/>
          <w:sz w:val="24"/>
          <w:szCs w:val="24"/>
          <w:lang w:eastAsia="cs-CZ"/>
        </w:rPr>
        <w:tab/>
        <w:t>Miroslavem Böhmem</w:t>
      </w:r>
    </w:p>
    <w:p w14:paraId="5FDB4F1E" w14:textId="77777777" w:rsidR="00233FFE" w:rsidRPr="00233FFE" w:rsidRDefault="00233FFE" w:rsidP="003068C9">
      <w:pPr>
        <w:widowControl w:val="0"/>
        <w:spacing w:after="0"/>
        <w:rPr>
          <w:rFonts w:ascii="Times New Roman" w:eastAsia="Batang" w:hAnsi="Times New Roman" w:cs="Times New Roman"/>
          <w:sz w:val="24"/>
          <w:szCs w:val="24"/>
          <w:lang w:eastAsia="cs-CZ"/>
        </w:rPr>
      </w:pPr>
      <w:r w:rsidRPr="00233FFE">
        <w:rPr>
          <w:rFonts w:ascii="Times New Roman" w:eastAsia="Batang" w:hAnsi="Times New Roman" w:cs="Times New Roman"/>
          <w:sz w:val="24"/>
          <w:szCs w:val="24"/>
          <w:lang w:eastAsia="cs-CZ"/>
        </w:rPr>
        <w:t xml:space="preserve">                          </w:t>
      </w:r>
      <w:r w:rsidRPr="00233FFE">
        <w:rPr>
          <w:rFonts w:ascii="Times New Roman" w:eastAsia="Batang" w:hAnsi="Times New Roman" w:cs="Times New Roman"/>
          <w:sz w:val="24"/>
          <w:szCs w:val="24"/>
          <w:lang w:eastAsia="cs-CZ"/>
        </w:rPr>
        <w:tab/>
      </w:r>
      <w:r w:rsidRPr="00233FFE">
        <w:rPr>
          <w:rFonts w:ascii="Times New Roman" w:eastAsia="Batang" w:hAnsi="Times New Roman" w:cs="Times New Roman"/>
          <w:sz w:val="24"/>
          <w:szCs w:val="24"/>
          <w:lang w:eastAsia="cs-CZ"/>
        </w:rPr>
        <w:tab/>
      </w:r>
      <w:r w:rsidRPr="00233FFE">
        <w:rPr>
          <w:rFonts w:ascii="Times New Roman" w:eastAsia="Batang" w:hAnsi="Times New Roman" w:cs="Times New Roman"/>
          <w:sz w:val="24"/>
          <w:szCs w:val="24"/>
          <w:lang w:eastAsia="cs-CZ"/>
        </w:rPr>
        <w:tab/>
      </w:r>
    </w:p>
    <w:p w14:paraId="7B771793" w14:textId="77777777" w:rsidR="00233FFE" w:rsidRPr="00233FFE" w:rsidRDefault="00233FFE" w:rsidP="003068C9">
      <w:pPr>
        <w:tabs>
          <w:tab w:val="center" w:pos="1620"/>
        </w:tabs>
        <w:spacing w:after="0"/>
        <w:rPr>
          <w:rFonts w:ascii="Times New Roman" w:eastAsia="Batang" w:hAnsi="Times New Roman" w:cs="Times New Roman"/>
          <w:sz w:val="24"/>
          <w:szCs w:val="24"/>
          <w:lang w:eastAsia="cs-CZ"/>
        </w:rPr>
      </w:pPr>
      <w:r w:rsidRPr="00233FFE">
        <w:rPr>
          <w:rFonts w:ascii="Times New Roman" w:eastAsia="Batang" w:hAnsi="Times New Roman" w:cs="Times New Roman"/>
          <w:sz w:val="24"/>
          <w:szCs w:val="24"/>
          <w:lang w:eastAsia="cs-CZ"/>
        </w:rPr>
        <w:t xml:space="preserve">(dále jen </w:t>
      </w:r>
      <w:r w:rsidRPr="00780522">
        <w:rPr>
          <w:rFonts w:ascii="Times New Roman" w:eastAsia="Batang" w:hAnsi="Times New Roman" w:cs="Times New Roman"/>
          <w:sz w:val="24"/>
          <w:szCs w:val="24"/>
          <w:lang w:eastAsia="cs-CZ"/>
        </w:rPr>
        <w:t>„</w:t>
      </w:r>
      <w:r w:rsidR="007032FF" w:rsidRPr="00780522">
        <w:rPr>
          <w:rFonts w:ascii="Times New Roman" w:eastAsia="Batang" w:hAnsi="Times New Roman" w:cs="Times New Roman"/>
          <w:sz w:val="24"/>
          <w:szCs w:val="24"/>
          <w:lang w:eastAsia="cs-CZ"/>
        </w:rPr>
        <w:t>poskytovatel</w:t>
      </w:r>
      <w:r w:rsidRPr="00780522">
        <w:rPr>
          <w:rFonts w:ascii="Times New Roman" w:eastAsia="Batang" w:hAnsi="Times New Roman" w:cs="Times New Roman"/>
          <w:sz w:val="24"/>
          <w:szCs w:val="24"/>
          <w:lang w:eastAsia="cs-CZ"/>
        </w:rPr>
        <w:t xml:space="preserve">“)                              </w:t>
      </w:r>
    </w:p>
    <w:p w14:paraId="22D04EE7" w14:textId="77777777" w:rsidR="00233FFE" w:rsidRPr="00233FFE" w:rsidRDefault="00233FFE" w:rsidP="003068C9">
      <w:pPr>
        <w:spacing w:after="0"/>
        <w:rPr>
          <w:rFonts w:ascii="Times New Roman" w:eastAsia="Batang" w:hAnsi="Times New Roman" w:cs="Times New Roman"/>
          <w:sz w:val="24"/>
          <w:szCs w:val="24"/>
          <w:lang w:eastAsia="cs-CZ"/>
        </w:rPr>
      </w:pPr>
    </w:p>
    <w:p w14:paraId="2C6FA7FF" w14:textId="77777777" w:rsidR="00233FFE" w:rsidRPr="00233FFE" w:rsidRDefault="00233FFE" w:rsidP="003068C9">
      <w:pPr>
        <w:spacing w:after="120"/>
        <w:jc w:val="center"/>
        <w:rPr>
          <w:rFonts w:ascii="Times New Roman" w:eastAsia="Batang" w:hAnsi="Times New Roman" w:cs="Times New Roman"/>
          <w:sz w:val="24"/>
          <w:szCs w:val="24"/>
          <w:lang w:eastAsia="cs-CZ"/>
        </w:rPr>
      </w:pPr>
      <w:r w:rsidRPr="00233FFE">
        <w:rPr>
          <w:rFonts w:ascii="Times New Roman" w:eastAsia="Batang" w:hAnsi="Times New Roman" w:cs="Times New Roman"/>
          <w:sz w:val="24"/>
          <w:szCs w:val="24"/>
          <w:lang w:eastAsia="cs-CZ"/>
        </w:rPr>
        <w:t>uzavírají v souladu s ustanovením § 1746 odst. 2 zákona č. 89/2012 Sb., občanského zákoníku, v platném znění (dále jen „NOZ“) následující smlouvu:</w:t>
      </w:r>
    </w:p>
    <w:p w14:paraId="528C9E54" w14:textId="77777777" w:rsidR="00233FFE" w:rsidRPr="00233FFE" w:rsidRDefault="00233FFE" w:rsidP="003068C9">
      <w:pPr>
        <w:spacing w:after="120"/>
        <w:jc w:val="center"/>
        <w:rPr>
          <w:rFonts w:ascii="Times New Roman" w:eastAsia="Batang" w:hAnsi="Times New Roman" w:cs="Times New Roman"/>
          <w:b/>
          <w:sz w:val="24"/>
          <w:szCs w:val="24"/>
          <w:lang w:eastAsia="cs-CZ"/>
        </w:rPr>
      </w:pPr>
    </w:p>
    <w:p w14:paraId="77A2DB4C" w14:textId="77777777" w:rsidR="00233FFE" w:rsidRPr="00233FFE" w:rsidRDefault="00233FFE" w:rsidP="003068C9">
      <w:pPr>
        <w:spacing w:after="120"/>
        <w:jc w:val="center"/>
        <w:rPr>
          <w:rFonts w:ascii="Times New Roman" w:eastAsia="Batang" w:hAnsi="Times New Roman" w:cs="Times New Roman"/>
          <w:b/>
          <w:sz w:val="24"/>
          <w:szCs w:val="24"/>
          <w:lang w:eastAsia="cs-CZ"/>
        </w:rPr>
      </w:pPr>
      <w:r w:rsidRPr="00233FFE">
        <w:rPr>
          <w:rFonts w:ascii="Times New Roman" w:eastAsia="Batang" w:hAnsi="Times New Roman" w:cs="Times New Roman"/>
          <w:b/>
          <w:sz w:val="24"/>
          <w:szCs w:val="24"/>
          <w:lang w:eastAsia="cs-CZ"/>
        </w:rPr>
        <w:t>Článek 1.</w:t>
      </w:r>
    </w:p>
    <w:p w14:paraId="3DC3EA32" w14:textId="77777777" w:rsidR="00233FFE" w:rsidRPr="00233FFE" w:rsidRDefault="00233FFE" w:rsidP="003068C9">
      <w:pPr>
        <w:spacing w:after="120"/>
        <w:jc w:val="center"/>
        <w:rPr>
          <w:rFonts w:ascii="Times New Roman" w:eastAsia="Batang" w:hAnsi="Times New Roman" w:cs="Times New Roman"/>
          <w:b/>
          <w:sz w:val="24"/>
          <w:szCs w:val="24"/>
          <w:u w:val="single"/>
          <w:lang w:eastAsia="cs-CZ"/>
        </w:rPr>
      </w:pPr>
      <w:r w:rsidRPr="00233FFE">
        <w:rPr>
          <w:rFonts w:ascii="Times New Roman" w:eastAsia="Batang" w:hAnsi="Times New Roman" w:cs="Times New Roman"/>
          <w:b/>
          <w:sz w:val="24"/>
          <w:szCs w:val="24"/>
          <w:u w:val="single"/>
          <w:lang w:eastAsia="cs-CZ"/>
        </w:rPr>
        <w:t>Předmět smlouvy</w:t>
      </w:r>
    </w:p>
    <w:p w14:paraId="1FFC561C" w14:textId="77777777" w:rsidR="00710BC1" w:rsidRPr="000F75B9" w:rsidRDefault="007032FF" w:rsidP="006C781A">
      <w:pPr>
        <w:pStyle w:val="Odstavecseseznamem"/>
        <w:widowControl w:val="0"/>
        <w:numPr>
          <w:ilvl w:val="0"/>
          <w:numId w:val="2"/>
        </w:numPr>
        <w:suppressAutoHyphens/>
        <w:spacing w:before="120" w:after="120"/>
        <w:ind w:left="357" w:hanging="357"/>
        <w:contextualSpacing w:val="0"/>
        <w:jc w:val="both"/>
        <w:rPr>
          <w:rFonts w:ascii="Times New Roman" w:eastAsia="Batang" w:hAnsi="Times New Roman" w:cs="Times New Roman"/>
          <w:sz w:val="24"/>
          <w:szCs w:val="24"/>
          <w:lang w:eastAsia="ar-SA"/>
        </w:rPr>
      </w:pPr>
      <w:r w:rsidRPr="00780522">
        <w:rPr>
          <w:rFonts w:ascii="Times New Roman" w:eastAsia="Batang" w:hAnsi="Times New Roman" w:cs="Times New Roman"/>
          <w:snapToGrid w:val="0"/>
          <w:sz w:val="24"/>
          <w:szCs w:val="24"/>
          <w:lang w:eastAsia="cs-CZ"/>
        </w:rPr>
        <w:t>Poskytovatel</w:t>
      </w:r>
      <w:r w:rsidR="00233FFE" w:rsidRPr="00780522">
        <w:rPr>
          <w:rFonts w:ascii="Times New Roman" w:eastAsia="Batang" w:hAnsi="Times New Roman" w:cs="Times New Roman"/>
          <w:snapToGrid w:val="0"/>
          <w:sz w:val="24"/>
          <w:szCs w:val="24"/>
          <w:lang w:eastAsia="cs-CZ"/>
        </w:rPr>
        <w:t xml:space="preserve"> se zavazuje provádět pro objednatele úklidové služby a práce v objektu – Dům Kněžny Emmy-domov pro seniory na adrese </w:t>
      </w:r>
      <w:r w:rsidR="00233FFE" w:rsidRPr="00780522">
        <w:rPr>
          <w:rFonts w:ascii="Times New Roman" w:eastAsia="Batang" w:hAnsi="Times New Roman" w:cs="Times New Roman"/>
          <w:b/>
          <w:snapToGrid w:val="0"/>
          <w:sz w:val="24"/>
          <w:szCs w:val="24"/>
          <w:lang w:eastAsia="cs-CZ"/>
        </w:rPr>
        <w:t>Kojetická 1414, 277 11 Neratovice</w:t>
      </w:r>
      <w:r w:rsidR="000F75B9" w:rsidRPr="00780522">
        <w:rPr>
          <w:rFonts w:ascii="Times New Roman" w:eastAsia="Batang" w:hAnsi="Times New Roman" w:cs="Times New Roman"/>
          <w:b/>
          <w:snapToGrid w:val="0"/>
          <w:sz w:val="24"/>
          <w:szCs w:val="24"/>
          <w:lang w:eastAsia="cs-CZ"/>
        </w:rPr>
        <w:t>.</w:t>
      </w:r>
      <w:r w:rsidR="00233FFE" w:rsidRPr="00780522">
        <w:rPr>
          <w:rFonts w:ascii="Times New Roman" w:eastAsia="Batang" w:hAnsi="Times New Roman" w:cs="Times New Roman"/>
          <w:snapToGrid w:val="0"/>
          <w:sz w:val="24"/>
          <w:szCs w:val="24"/>
          <w:lang w:eastAsia="cs-CZ"/>
        </w:rPr>
        <w:t xml:space="preserve"> </w:t>
      </w:r>
      <w:r w:rsidR="000F75B9" w:rsidRPr="00780522">
        <w:rPr>
          <w:rFonts w:ascii="Times New Roman" w:hAnsi="Times New Roman" w:cs="Times New Roman"/>
          <w:sz w:val="24"/>
          <w:szCs w:val="24"/>
        </w:rPr>
        <w:t xml:space="preserve">Pravidelný úklid bude prováděn </w:t>
      </w:r>
      <w:r w:rsidRPr="00780522">
        <w:rPr>
          <w:rFonts w:ascii="Times New Roman" w:eastAsia="Batang" w:hAnsi="Times New Roman" w:cs="Times New Roman"/>
          <w:snapToGrid w:val="0"/>
          <w:sz w:val="24"/>
          <w:szCs w:val="24"/>
          <w:lang w:eastAsia="cs-CZ"/>
        </w:rPr>
        <w:t>Poskytovatel</w:t>
      </w:r>
      <w:r w:rsidR="000F75B9" w:rsidRPr="00780522">
        <w:rPr>
          <w:rFonts w:ascii="Times New Roman" w:hAnsi="Times New Roman" w:cs="Times New Roman"/>
          <w:sz w:val="24"/>
          <w:szCs w:val="24"/>
        </w:rPr>
        <w:t xml:space="preserve">em v rozsahu, četnostech a kvalitě podle přílohy č. </w:t>
      </w:r>
      <w:r w:rsidR="0056552F">
        <w:rPr>
          <w:rFonts w:ascii="Times New Roman" w:hAnsi="Times New Roman" w:cs="Times New Roman"/>
          <w:sz w:val="24"/>
          <w:szCs w:val="24"/>
        </w:rPr>
        <w:t>1</w:t>
      </w:r>
      <w:r w:rsidR="000F75B9" w:rsidRPr="00780522">
        <w:rPr>
          <w:rFonts w:ascii="Times New Roman" w:hAnsi="Times New Roman" w:cs="Times New Roman"/>
          <w:sz w:val="24"/>
          <w:szCs w:val="24"/>
        </w:rPr>
        <w:t xml:space="preserve"> a č. 2 této smlouvy, za dodržení ostatních podmínek </w:t>
      </w:r>
      <w:r w:rsidR="00CA05A5" w:rsidRPr="00780522">
        <w:rPr>
          <w:rFonts w:ascii="Times New Roman" w:hAnsi="Times New Roman" w:cs="Times New Roman"/>
          <w:sz w:val="24"/>
          <w:szCs w:val="24"/>
        </w:rPr>
        <w:t xml:space="preserve">smlouvy a jiných obecně závazných právních předpisů </w:t>
      </w:r>
      <w:r w:rsidR="000F75B9" w:rsidRPr="00780522">
        <w:rPr>
          <w:rFonts w:ascii="Times New Roman" w:hAnsi="Times New Roman" w:cs="Times New Roman"/>
          <w:sz w:val="24"/>
          <w:szCs w:val="24"/>
        </w:rPr>
        <w:t>a podmínek pro nakládání s odpady</w:t>
      </w:r>
      <w:r w:rsidR="000F75B9" w:rsidRPr="000F75B9">
        <w:rPr>
          <w:rFonts w:ascii="Times New Roman" w:hAnsi="Times New Roman" w:cs="Times New Roman"/>
          <w:sz w:val="24"/>
          <w:szCs w:val="24"/>
        </w:rPr>
        <w:t>.</w:t>
      </w:r>
    </w:p>
    <w:p w14:paraId="2E8030C3" w14:textId="77777777" w:rsidR="00233FFE" w:rsidRPr="00717266" w:rsidRDefault="00233FFE" w:rsidP="006C781A">
      <w:pPr>
        <w:pStyle w:val="Odstavecseseznamem"/>
        <w:widowControl w:val="0"/>
        <w:numPr>
          <w:ilvl w:val="0"/>
          <w:numId w:val="3"/>
        </w:numPr>
        <w:suppressAutoHyphens/>
        <w:spacing w:before="120" w:after="120"/>
        <w:ind w:left="357" w:hanging="357"/>
        <w:contextualSpacing w:val="0"/>
        <w:jc w:val="both"/>
        <w:rPr>
          <w:rFonts w:ascii="Times New Roman" w:eastAsia="Batang" w:hAnsi="Times New Roman" w:cs="Times New Roman"/>
          <w:b/>
          <w:sz w:val="24"/>
          <w:szCs w:val="24"/>
          <w:lang w:eastAsia="cs-CZ"/>
        </w:rPr>
      </w:pPr>
      <w:r w:rsidRPr="00780522">
        <w:rPr>
          <w:rFonts w:ascii="Times New Roman" w:eastAsia="Batang" w:hAnsi="Times New Roman" w:cs="Times New Roman"/>
          <w:sz w:val="24"/>
          <w:szCs w:val="24"/>
          <w:lang w:eastAsia="ar-SA"/>
        </w:rPr>
        <w:t xml:space="preserve">Objednatel se zavazuje za provedené služby zaplatit </w:t>
      </w:r>
      <w:r w:rsidR="007032FF" w:rsidRPr="00780522">
        <w:rPr>
          <w:rFonts w:ascii="Times New Roman" w:eastAsia="Batang" w:hAnsi="Times New Roman" w:cs="Times New Roman"/>
          <w:sz w:val="24"/>
          <w:szCs w:val="24"/>
          <w:lang w:eastAsia="ar-SA"/>
        </w:rPr>
        <w:t>poskytovateli</w:t>
      </w:r>
      <w:r w:rsidRPr="00780522">
        <w:rPr>
          <w:rFonts w:ascii="Times New Roman" w:eastAsia="Batang" w:hAnsi="Times New Roman" w:cs="Times New Roman"/>
          <w:sz w:val="24"/>
          <w:szCs w:val="24"/>
          <w:lang w:eastAsia="ar-SA"/>
        </w:rPr>
        <w:t xml:space="preserve"> dohodnutou cenu ve výši</w:t>
      </w:r>
      <w:r w:rsidR="00CA05A5" w:rsidRPr="00780522">
        <w:rPr>
          <w:rFonts w:ascii="Times New Roman" w:eastAsia="Batang" w:hAnsi="Times New Roman" w:cs="Times New Roman"/>
          <w:sz w:val="24"/>
          <w:szCs w:val="24"/>
          <w:lang w:eastAsia="ar-SA"/>
        </w:rPr>
        <w:t>, způsobem a za podmínek vymezený</w:t>
      </w:r>
      <w:r w:rsidRPr="00780522">
        <w:rPr>
          <w:rFonts w:ascii="Times New Roman" w:eastAsia="Batang" w:hAnsi="Times New Roman" w:cs="Times New Roman"/>
          <w:sz w:val="24"/>
          <w:szCs w:val="24"/>
          <w:lang w:eastAsia="ar-SA"/>
        </w:rPr>
        <w:t>ch v této smlouvě</w:t>
      </w:r>
      <w:r w:rsidRPr="000F75B9">
        <w:rPr>
          <w:rFonts w:ascii="Times New Roman" w:eastAsia="Batang" w:hAnsi="Times New Roman" w:cs="Times New Roman"/>
          <w:sz w:val="24"/>
          <w:szCs w:val="24"/>
          <w:lang w:eastAsia="ar-SA"/>
        </w:rPr>
        <w:t xml:space="preserve">. </w:t>
      </w:r>
    </w:p>
    <w:p w14:paraId="06DB7259" w14:textId="77777777" w:rsidR="00717266" w:rsidRPr="00780522" w:rsidRDefault="00717266" w:rsidP="006C781A">
      <w:pPr>
        <w:pStyle w:val="Odstavecseseznamem"/>
        <w:widowControl w:val="0"/>
        <w:numPr>
          <w:ilvl w:val="0"/>
          <w:numId w:val="28"/>
        </w:numPr>
        <w:suppressAutoHyphens/>
        <w:spacing w:before="120" w:after="120"/>
        <w:contextualSpacing w:val="0"/>
        <w:jc w:val="both"/>
        <w:rPr>
          <w:rFonts w:ascii="Times New Roman" w:eastAsia="Batang" w:hAnsi="Times New Roman" w:cs="Times New Roman"/>
          <w:sz w:val="24"/>
          <w:szCs w:val="24"/>
          <w:lang w:eastAsia="cs-CZ"/>
        </w:rPr>
      </w:pPr>
      <w:r w:rsidRPr="00780522">
        <w:rPr>
          <w:rFonts w:ascii="Times New Roman" w:eastAsia="Batang" w:hAnsi="Times New Roman" w:cs="Times New Roman"/>
          <w:sz w:val="24"/>
          <w:szCs w:val="24"/>
          <w:lang w:eastAsia="cs-CZ"/>
        </w:rPr>
        <w:t xml:space="preserve">Zadávací dokumentace a </w:t>
      </w:r>
      <w:r w:rsidR="00EB061C" w:rsidRPr="00780522">
        <w:rPr>
          <w:rFonts w:ascii="Times New Roman" w:eastAsia="Batang" w:hAnsi="Times New Roman" w:cs="Times New Roman"/>
          <w:sz w:val="24"/>
          <w:szCs w:val="24"/>
          <w:lang w:eastAsia="cs-CZ"/>
        </w:rPr>
        <w:t>Nabídka</w:t>
      </w:r>
      <w:r w:rsidRPr="00780522">
        <w:rPr>
          <w:rFonts w:ascii="Times New Roman" w:eastAsia="Batang" w:hAnsi="Times New Roman" w:cs="Times New Roman"/>
          <w:sz w:val="24"/>
          <w:szCs w:val="24"/>
          <w:lang w:eastAsia="cs-CZ"/>
        </w:rPr>
        <w:t xml:space="preserve"> jsou nedílnou součástí této smlouvy, ke smlouvě se však fyzicky nepřikládají, ale jsou uloženy </w:t>
      </w:r>
      <w:r w:rsidR="00EB061C" w:rsidRPr="00780522">
        <w:rPr>
          <w:rFonts w:ascii="Times New Roman" w:eastAsia="Batang" w:hAnsi="Times New Roman" w:cs="Times New Roman"/>
          <w:sz w:val="24"/>
          <w:szCs w:val="24"/>
          <w:lang w:eastAsia="cs-CZ"/>
        </w:rPr>
        <w:t>u</w:t>
      </w:r>
      <w:r w:rsidRPr="00780522">
        <w:rPr>
          <w:rFonts w:ascii="Times New Roman" w:eastAsia="Batang" w:hAnsi="Times New Roman" w:cs="Times New Roman"/>
          <w:sz w:val="24"/>
          <w:szCs w:val="24"/>
          <w:lang w:eastAsia="cs-CZ"/>
        </w:rPr>
        <w:t xml:space="preserve"> </w:t>
      </w:r>
      <w:r w:rsidR="00EB061C" w:rsidRPr="00780522">
        <w:rPr>
          <w:rFonts w:ascii="Times New Roman" w:eastAsia="Batang" w:hAnsi="Times New Roman" w:cs="Times New Roman"/>
          <w:sz w:val="24"/>
          <w:szCs w:val="24"/>
          <w:lang w:eastAsia="cs-CZ"/>
        </w:rPr>
        <w:t>o</w:t>
      </w:r>
      <w:r w:rsidRPr="00780522">
        <w:rPr>
          <w:rFonts w:ascii="Times New Roman" w:eastAsia="Batang" w:hAnsi="Times New Roman" w:cs="Times New Roman"/>
          <w:sz w:val="24"/>
          <w:szCs w:val="24"/>
          <w:lang w:eastAsia="cs-CZ"/>
        </w:rPr>
        <w:t xml:space="preserve">bjednatele a </w:t>
      </w:r>
      <w:r w:rsidR="007032FF" w:rsidRPr="00780522">
        <w:rPr>
          <w:rFonts w:ascii="Times New Roman" w:eastAsia="Batang" w:hAnsi="Times New Roman" w:cs="Times New Roman"/>
          <w:sz w:val="24"/>
          <w:szCs w:val="24"/>
          <w:lang w:eastAsia="cs-CZ"/>
        </w:rPr>
        <w:t>poskytovatel</w:t>
      </w:r>
      <w:r w:rsidRPr="00780522">
        <w:rPr>
          <w:rFonts w:ascii="Times New Roman" w:eastAsia="Batang" w:hAnsi="Times New Roman" w:cs="Times New Roman"/>
          <w:sz w:val="24"/>
          <w:szCs w:val="24"/>
          <w:lang w:eastAsia="cs-CZ"/>
        </w:rPr>
        <w:t>e.</w:t>
      </w:r>
      <w:r w:rsidR="00CA05A5" w:rsidRPr="00780522">
        <w:rPr>
          <w:rFonts w:ascii="Times New Roman" w:eastAsia="Batang" w:hAnsi="Times New Roman" w:cs="Times New Roman"/>
          <w:sz w:val="24"/>
          <w:szCs w:val="24"/>
          <w:lang w:eastAsia="cs-CZ"/>
        </w:rPr>
        <w:t xml:space="preserve"> </w:t>
      </w:r>
      <w:r w:rsidR="007032FF" w:rsidRPr="00780522">
        <w:rPr>
          <w:rFonts w:ascii="Times New Roman" w:eastAsia="Batang" w:hAnsi="Times New Roman" w:cs="Times New Roman"/>
          <w:sz w:val="24"/>
          <w:szCs w:val="24"/>
          <w:lang w:eastAsia="cs-CZ"/>
        </w:rPr>
        <w:t>Poskytovatel</w:t>
      </w:r>
      <w:r w:rsidR="00CA05A5" w:rsidRPr="00780522">
        <w:rPr>
          <w:rFonts w:ascii="Times New Roman" w:eastAsia="Batang" w:hAnsi="Times New Roman" w:cs="Times New Roman"/>
          <w:sz w:val="24"/>
          <w:szCs w:val="24"/>
          <w:lang w:eastAsia="cs-CZ"/>
        </w:rPr>
        <w:t xml:space="preserve"> svým podpisem prohlašuje a stvrzuje, že se s obsahem v tomto odstavci uvedených dokumentů seznámil a je srozuměn, že jsou neoddělitelnou součástí smlouvy.</w:t>
      </w:r>
    </w:p>
    <w:p w14:paraId="2BBE7B14" w14:textId="77777777" w:rsidR="00233FFE" w:rsidRPr="00233FFE" w:rsidRDefault="00233FFE" w:rsidP="003068C9">
      <w:pPr>
        <w:spacing w:after="120"/>
        <w:jc w:val="center"/>
        <w:rPr>
          <w:rFonts w:ascii="Times New Roman" w:eastAsia="Batang" w:hAnsi="Times New Roman" w:cs="Times New Roman"/>
          <w:b/>
          <w:sz w:val="24"/>
          <w:szCs w:val="24"/>
          <w:lang w:eastAsia="cs-CZ"/>
        </w:rPr>
      </w:pPr>
    </w:p>
    <w:p w14:paraId="45847154" w14:textId="77777777" w:rsidR="00233FFE" w:rsidRPr="00233FFE" w:rsidRDefault="00233FFE" w:rsidP="003068C9">
      <w:pPr>
        <w:spacing w:after="120"/>
        <w:jc w:val="center"/>
        <w:rPr>
          <w:rFonts w:ascii="Times New Roman" w:eastAsia="Batang" w:hAnsi="Times New Roman" w:cs="Times New Roman"/>
          <w:b/>
          <w:sz w:val="24"/>
          <w:szCs w:val="24"/>
          <w:lang w:eastAsia="cs-CZ"/>
        </w:rPr>
      </w:pPr>
      <w:r w:rsidRPr="00233FFE">
        <w:rPr>
          <w:rFonts w:ascii="Times New Roman" w:eastAsia="Batang" w:hAnsi="Times New Roman" w:cs="Times New Roman"/>
          <w:b/>
          <w:sz w:val="24"/>
          <w:szCs w:val="24"/>
          <w:lang w:eastAsia="cs-CZ"/>
        </w:rPr>
        <w:t>Článek 2.</w:t>
      </w:r>
    </w:p>
    <w:p w14:paraId="04FC6CCD" w14:textId="77777777" w:rsidR="00233FFE" w:rsidRPr="00233FFE" w:rsidRDefault="00233FFE" w:rsidP="003068C9">
      <w:pPr>
        <w:spacing w:after="120"/>
        <w:jc w:val="center"/>
        <w:rPr>
          <w:rFonts w:ascii="Times New Roman" w:eastAsia="Batang" w:hAnsi="Times New Roman" w:cs="Times New Roman"/>
          <w:b/>
          <w:sz w:val="24"/>
          <w:szCs w:val="24"/>
          <w:u w:val="single"/>
          <w:lang w:eastAsia="cs-CZ"/>
        </w:rPr>
      </w:pPr>
      <w:r w:rsidRPr="00233FFE">
        <w:rPr>
          <w:rFonts w:ascii="Times New Roman" w:eastAsia="Batang" w:hAnsi="Times New Roman" w:cs="Times New Roman"/>
          <w:b/>
          <w:sz w:val="24"/>
          <w:szCs w:val="24"/>
          <w:u w:val="single"/>
          <w:lang w:eastAsia="cs-CZ"/>
        </w:rPr>
        <w:lastRenderedPageBreak/>
        <w:t xml:space="preserve"> Cena a platební podmínky</w:t>
      </w:r>
    </w:p>
    <w:p w14:paraId="62E69A4F" w14:textId="77777777" w:rsidR="00710BC1" w:rsidRDefault="00710BC1" w:rsidP="00FF44DA">
      <w:pPr>
        <w:pStyle w:val="Odstavecseseznamem"/>
        <w:widowControl w:val="0"/>
        <w:numPr>
          <w:ilvl w:val="0"/>
          <w:numId w:val="4"/>
        </w:numPr>
        <w:tabs>
          <w:tab w:val="left" w:pos="567"/>
          <w:tab w:val="left" w:pos="720"/>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after="120"/>
        <w:contextualSpacing w:val="0"/>
        <w:jc w:val="both"/>
        <w:rPr>
          <w:rFonts w:ascii="Times New Roman" w:eastAsia="Batang" w:hAnsi="Times New Roman" w:cs="Times New Roman"/>
          <w:sz w:val="24"/>
          <w:szCs w:val="24"/>
          <w:lang w:eastAsia="cs-CZ"/>
        </w:rPr>
      </w:pPr>
      <w:r w:rsidRPr="00710BC1">
        <w:rPr>
          <w:rFonts w:ascii="Times New Roman" w:eastAsia="Batang" w:hAnsi="Times New Roman" w:cs="Times New Roman"/>
          <w:sz w:val="24"/>
          <w:szCs w:val="24"/>
          <w:lang w:eastAsia="cs-CZ"/>
        </w:rPr>
        <w:t>C</w:t>
      </w:r>
      <w:r w:rsidR="00233FFE" w:rsidRPr="00710BC1">
        <w:rPr>
          <w:rFonts w:ascii="Times New Roman" w:eastAsia="Batang" w:hAnsi="Times New Roman" w:cs="Times New Roman"/>
          <w:sz w:val="24"/>
          <w:szCs w:val="24"/>
          <w:lang w:eastAsia="cs-CZ"/>
        </w:rPr>
        <w:t>enu za služby provedené na základě této smlouvy v období její účinnosti (tj. celkem za 24 měsíců) sj</w:t>
      </w:r>
      <w:r w:rsidR="001F3B7B">
        <w:rPr>
          <w:rFonts w:ascii="Times New Roman" w:eastAsia="Batang" w:hAnsi="Times New Roman" w:cs="Times New Roman"/>
          <w:sz w:val="24"/>
          <w:szCs w:val="24"/>
          <w:lang w:eastAsia="cs-CZ"/>
        </w:rPr>
        <w:t>ednávají smluvní strany ve výši 3.498.771,99</w:t>
      </w:r>
      <w:r w:rsidR="00233FFE" w:rsidRPr="00710BC1">
        <w:rPr>
          <w:rFonts w:ascii="Times New Roman" w:eastAsia="Batang" w:hAnsi="Times New Roman" w:cs="Times New Roman"/>
          <w:sz w:val="24"/>
          <w:szCs w:val="24"/>
          <w:lang w:eastAsia="cs-CZ"/>
        </w:rPr>
        <w:t xml:space="preserve"> bez DPH. Výše DPH ze sjednané částky činí </w:t>
      </w:r>
      <w:r w:rsidR="001F3B7B">
        <w:rPr>
          <w:rFonts w:ascii="Times New Roman" w:eastAsia="Batang" w:hAnsi="Times New Roman" w:cs="Times New Roman"/>
          <w:sz w:val="24"/>
          <w:szCs w:val="24"/>
          <w:lang w:eastAsia="cs-CZ"/>
        </w:rPr>
        <w:t>734.742,11 Kč</w:t>
      </w:r>
      <w:r w:rsidR="00233FFE" w:rsidRPr="00710BC1">
        <w:rPr>
          <w:rFonts w:ascii="Times New Roman" w:eastAsia="Batang" w:hAnsi="Times New Roman" w:cs="Times New Roman"/>
          <w:sz w:val="24"/>
          <w:szCs w:val="24"/>
          <w:lang w:eastAsia="cs-CZ"/>
        </w:rPr>
        <w:t xml:space="preserve">; cena včetně DPH tak činí celkem </w:t>
      </w:r>
      <w:r w:rsidR="001F3B7B">
        <w:rPr>
          <w:rFonts w:ascii="Times New Roman" w:hAnsi="Times New Roman" w:cs="Times New Roman"/>
          <w:sz w:val="24"/>
          <w:szCs w:val="24"/>
        </w:rPr>
        <w:t>4.233.514,10 K</w:t>
      </w:r>
      <w:r w:rsidR="00233FFE" w:rsidRPr="00710BC1">
        <w:rPr>
          <w:rFonts w:ascii="Times New Roman" w:eastAsia="Batang" w:hAnsi="Times New Roman" w:cs="Times New Roman"/>
          <w:sz w:val="24"/>
          <w:szCs w:val="24"/>
          <w:lang w:eastAsia="cs-CZ"/>
        </w:rPr>
        <w:t>č.</w:t>
      </w:r>
    </w:p>
    <w:p w14:paraId="43BABE7D" w14:textId="77777777" w:rsidR="00710BC1" w:rsidRDefault="00233FFE" w:rsidP="006C781A">
      <w:pPr>
        <w:pStyle w:val="Odstavecseseznamem"/>
        <w:widowControl w:val="0"/>
        <w:numPr>
          <w:ilvl w:val="0"/>
          <w:numId w:val="5"/>
        </w:numPr>
        <w:tabs>
          <w:tab w:val="left" w:pos="360"/>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after="120"/>
        <w:ind w:left="357" w:hanging="357"/>
        <w:contextualSpacing w:val="0"/>
        <w:jc w:val="both"/>
        <w:rPr>
          <w:rFonts w:ascii="Times New Roman" w:eastAsia="Batang" w:hAnsi="Times New Roman" w:cs="Times New Roman"/>
          <w:sz w:val="24"/>
          <w:szCs w:val="24"/>
          <w:lang w:eastAsia="cs-CZ"/>
        </w:rPr>
      </w:pPr>
      <w:r w:rsidRPr="00710BC1">
        <w:rPr>
          <w:rFonts w:ascii="Times New Roman" w:eastAsia="Batang" w:hAnsi="Times New Roman" w:cs="Times New Roman"/>
          <w:sz w:val="24"/>
          <w:szCs w:val="24"/>
          <w:lang w:eastAsia="cs-CZ"/>
        </w:rPr>
        <w:t>Smluvní cena zahrnuje práce uvedené v příloze č. 1 této smlouvy, včetně spotřeby čisticích a úklidových pomůcek a prostředků nutných k řádnému úklidu, igelitových sáčků do odpadkových košů a pytlů na shromažďování odpadu. V ceně nejsou zahrnuty hygienické potřeby a náplně do zásobníků určené k doplňování do všech sociálních zařízení v uklízeném objektu. Hygienické potřeby a náplně do zásobníků uvedené výše dodává na své náklady objednatel, stejně jako vodu a energie potřebné k provádění úklidu.</w:t>
      </w:r>
    </w:p>
    <w:p w14:paraId="6E2A8990" w14:textId="77777777" w:rsidR="00710BC1" w:rsidRDefault="00233FFE" w:rsidP="006C781A">
      <w:pPr>
        <w:pStyle w:val="Odstavecseseznamem"/>
        <w:widowControl w:val="0"/>
        <w:numPr>
          <w:ilvl w:val="0"/>
          <w:numId w:val="6"/>
        </w:numPr>
        <w:tabs>
          <w:tab w:val="left" w:pos="360"/>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after="120"/>
        <w:ind w:left="357" w:hanging="357"/>
        <w:contextualSpacing w:val="0"/>
        <w:jc w:val="both"/>
        <w:rPr>
          <w:rFonts w:ascii="Times New Roman" w:eastAsia="Batang" w:hAnsi="Times New Roman" w:cs="Times New Roman"/>
          <w:sz w:val="24"/>
          <w:szCs w:val="24"/>
          <w:lang w:eastAsia="cs-CZ"/>
        </w:rPr>
      </w:pPr>
      <w:r w:rsidRPr="00710BC1">
        <w:rPr>
          <w:rFonts w:ascii="Times New Roman" w:eastAsia="Batang" w:hAnsi="Times New Roman" w:cs="Times New Roman"/>
          <w:sz w:val="24"/>
          <w:szCs w:val="24"/>
          <w:lang w:eastAsia="cs-CZ"/>
        </w:rPr>
        <w:t xml:space="preserve">Objednatel bude hradit cenu služeb v měsíčních platbách odpovídajících 1/24 ceny bez DPH uvedené v odst. 2.1 za služby dodané v předcházejícím měsíci s připočtenou příslušnou sazbou DPH (aktuální v době fakturace). Objednatel se zavazuje platit za provedené služby bankovním převodem na účet </w:t>
      </w:r>
      <w:r w:rsidR="007032FF">
        <w:rPr>
          <w:rFonts w:ascii="Times New Roman" w:eastAsia="Batang" w:hAnsi="Times New Roman" w:cs="Times New Roman"/>
          <w:sz w:val="24"/>
          <w:szCs w:val="24"/>
          <w:lang w:eastAsia="cs-CZ"/>
        </w:rPr>
        <w:t>poskytovatele</w:t>
      </w:r>
      <w:r w:rsidRPr="00710BC1">
        <w:rPr>
          <w:rFonts w:ascii="Times New Roman" w:eastAsia="Batang" w:hAnsi="Times New Roman" w:cs="Times New Roman"/>
          <w:sz w:val="24"/>
          <w:szCs w:val="24"/>
          <w:lang w:eastAsia="cs-CZ"/>
        </w:rPr>
        <w:t xml:space="preserve"> uvedený výše, a to na základě daňového dokladu (faktury) se splatností 30 kalendářních dní ode dne doručení daňového dokladu (faktury) objednateli. Dnem úhrady se rozumí den, kdy byla celková fakturovaná částka odepsána z účtu objednatele ve </w:t>
      </w:r>
      <w:r w:rsidR="007032FF">
        <w:rPr>
          <w:rFonts w:ascii="Times New Roman" w:eastAsia="Batang" w:hAnsi="Times New Roman" w:cs="Times New Roman"/>
          <w:sz w:val="24"/>
          <w:szCs w:val="24"/>
          <w:lang w:eastAsia="cs-CZ"/>
        </w:rPr>
        <w:t>prospěch účtu poskytovatele</w:t>
      </w:r>
      <w:r w:rsidRPr="00710BC1">
        <w:rPr>
          <w:rFonts w:ascii="Times New Roman" w:eastAsia="Batang" w:hAnsi="Times New Roman" w:cs="Times New Roman"/>
          <w:sz w:val="24"/>
          <w:szCs w:val="24"/>
          <w:lang w:eastAsia="cs-CZ"/>
        </w:rPr>
        <w:t>.</w:t>
      </w:r>
    </w:p>
    <w:p w14:paraId="70EC5671" w14:textId="77777777" w:rsidR="00710BC1" w:rsidRDefault="00233FFE" w:rsidP="006C781A">
      <w:pPr>
        <w:pStyle w:val="Odstavecseseznamem"/>
        <w:widowControl w:val="0"/>
        <w:numPr>
          <w:ilvl w:val="0"/>
          <w:numId w:val="7"/>
        </w:numPr>
        <w:tabs>
          <w:tab w:val="left" w:pos="426"/>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after="120"/>
        <w:ind w:left="357" w:hanging="357"/>
        <w:contextualSpacing w:val="0"/>
        <w:jc w:val="both"/>
        <w:rPr>
          <w:rFonts w:ascii="Times New Roman" w:eastAsia="Batang" w:hAnsi="Times New Roman" w:cs="Times New Roman"/>
          <w:sz w:val="24"/>
          <w:szCs w:val="24"/>
          <w:lang w:eastAsia="cs-CZ"/>
        </w:rPr>
      </w:pPr>
      <w:r w:rsidRPr="00710BC1">
        <w:rPr>
          <w:rFonts w:ascii="Times New Roman" w:eastAsia="Batang" w:hAnsi="Times New Roman" w:cs="Times New Roman"/>
          <w:sz w:val="24"/>
          <w:szCs w:val="24"/>
          <w:lang w:eastAsia="cs-CZ"/>
        </w:rPr>
        <w:t xml:space="preserve">Nebude-li úklid prováděn </w:t>
      </w:r>
      <w:r w:rsidR="004B1F3D">
        <w:rPr>
          <w:rFonts w:ascii="Times New Roman" w:eastAsia="Batang" w:hAnsi="Times New Roman" w:cs="Times New Roman"/>
          <w:sz w:val="24"/>
          <w:szCs w:val="24"/>
          <w:lang w:eastAsia="cs-CZ"/>
        </w:rPr>
        <w:t>poskytovatele</w:t>
      </w:r>
      <w:r w:rsidRPr="00710BC1">
        <w:rPr>
          <w:rFonts w:ascii="Times New Roman" w:eastAsia="Batang" w:hAnsi="Times New Roman" w:cs="Times New Roman"/>
          <w:sz w:val="24"/>
          <w:szCs w:val="24"/>
          <w:lang w:eastAsia="cs-CZ"/>
        </w:rPr>
        <w:t>m po dobu celého kalendářního měsíce, přísluší mu poměrná část sjednané ceny odpovídající počtu dnů, v nichž úklid probíhal.</w:t>
      </w:r>
    </w:p>
    <w:p w14:paraId="35BD1414" w14:textId="77777777" w:rsidR="00233FFE" w:rsidRDefault="00233FFE" w:rsidP="00780522">
      <w:pPr>
        <w:pStyle w:val="Odstavecseseznamem"/>
        <w:widowControl w:val="0"/>
        <w:numPr>
          <w:ilvl w:val="0"/>
          <w:numId w:val="34"/>
        </w:numPr>
        <w:tabs>
          <w:tab w:val="left" w:pos="360"/>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after="120"/>
        <w:jc w:val="both"/>
        <w:rPr>
          <w:rFonts w:ascii="Times New Roman" w:eastAsia="Batang" w:hAnsi="Times New Roman" w:cs="Times New Roman"/>
          <w:sz w:val="24"/>
          <w:szCs w:val="24"/>
          <w:lang w:eastAsia="cs-CZ"/>
        </w:rPr>
      </w:pPr>
      <w:r w:rsidRPr="004B1F3D">
        <w:rPr>
          <w:rFonts w:ascii="Times New Roman" w:eastAsia="Batang" w:hAnsi="Times New Roman" w:cs="Times New Roman"/>
          <w:sz w:val="24"/>
          <w:szCs w:val="24"/>
          <w:lang w:eastAsia="cs-CZ"/>
        </w:rPr>
        <w:t>Sjednanou cenu je možné změnit pouze v případě, že dojde v průběhu realizace smlouvy ke změnám daňových předpisů upravujících výši DPH. Změna výše DPH není důvodem k sepsání dodatku k této smlouvě.</w:t>
      </w:r>
    </w:p>
    <w:p w14:paraId="31B813D1" w14:textId="77777777" w:rsidR="004B1F3D" w:rsidRPr="00780522" w:rsidRDefault="004B1F3D" w:rsidP="004B1F3D">
      <w:pPr>
        <w:pStyle w:val="Odstavecseseznamem"/>
        <w:widowControl w:val="0"/>
        <w:tabs>
          <w:tab w:val="left" w:pos="360"/>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after="120"/>
        <w:ind w:left="360"/>
        <w:jc w:val="both"/>
        <w:rPr>
          <w:rFonts w:ascii="Times New Roman" w:eastAsia="Batang" w:hAnsi="Times New Roman" w:cs="Times New Roman"/>
          <w:sz w:val="24"/>
          <w:szCs w:val="24"/>
          <w:lang w:eastAsia="cs-CZ"/>
        </w:rPr>
      </w:pPr>
    </w:p>
    <w:p w14:paraId="7DDCF683" w14:textId="77777777" w:rsidR="00AA029E" w:rsidRPr="00780522" w:rsidRDefault="004B1F3D" w:rsidP="00780522">
      <w:pPr>
        <w:pStyle w:val="Odstavecseseznamem"/>
        <w:widowControl w:val="0"/>
        <w:numPr>
          <w:ilvl w:val="0"/>
          <w:numId w:val="35"/>
        </w:numPr>
        <w:tabs>
          <w:tab w:val="left" w:pos="360"/>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after="120"/>
        <w:jc w:val="both"/>
        <w:rPr>
          <w:rFonts w:ascii="Times New Roman" w:eastAsia="Batang" w:hAnsi="Times New Roman" w:cs="Times New Roman"/>
          <w:sz w:val="24"/>
          <w:szCs w:val="24"/>
          <w:lang w:eastAsia="cs-CZ"/>
        </w:rPr>
      </w:pPr>
      <w:r w:rsidRPr="00780522">
        <w:rPr>
          <w:rFonts w:ascii="Times New Roman" w:eastAsia="Batang" w:hAnsi="Times New Roman" w:cs="Times New Roman"/>
          <w:sz w:val="24"/>
          <w:szCs w:val="24"/>
          <w:lang w:eastAsia="cs-CZ"/>
        </w:rPr>
        <w:t xml:space="preserve">Objednatel není povinen uhradit došlou fakturu, jestliže poskytovateli vytkne v měsíci, ve </w:t>
      </w:r>
      <w:r w:rsidRPr="00522521">
        <w:rPr>
          <w:rFonts w:ascii="Times New Roman" w:eastAsia="Batang" w:hAnsi="Times New Roman" w:cs="Times New Roman"/>
          <w:sz w:val="24"/>
          <w:szCs w:val="24"/>
          <w:lang w:eastAsia="cs-CZ"/>
        </w:rPr>
        <w:t>kterém došla, vady (</w:t>
      </w:r>
      <w:r w:rsidR="00080295" w:rsidRPr="00522521">
        <w:rPr>
          <w:rFonts w:ascii="Times New Roman" w:eastAsia="Batang" w:hAnsi="Times New Roman" w:cs="Times New Roman"/>
          <w:sz w:val="24"/>
          <w:szCs w:val="24"/>
          <w:lang w:eastAsia="cs-CZ"/>
        </w:rPr>
        <w:t xml:space="preserve">nedostatky) provedeného úklidu </w:t>
      </w:r>
      <w:r w:rsidRPr="00522521">
        <w:rPr>
          <w:rFonts w:ascii="Times New Roman" w:eastAsia="Batang" w:hAnsi="Times New Roman" w:cs="Times New Roman"/>
          <w:sz w:val="24"/>
          <w:szCs w:val="24"/>
          <w:lang w:eastAsia="cs-CZ"/>
        </w:rPr>
        <w:t>měsíce</w:t>
      </w:r>
      <w:r w:rsidR="00080295" w:rsidRPr="00522521">
        <w:rPr>
          <w:rFonts w:ascii="Times New Roman" w:eastAsia="Batang" w:hAnsi="Times New Roman" w:cs="Times New Roman"/>
          <w:sz w:val="24"/>
          <w:szCs w:val="24"/>
          <w:lang w:eastAsia="cs-CZ"/>
        </w:rPr>
        <w:t>, za který byla vystavena faktura,</w:t>
      </w:r>
      <w:r w:rsidRPr="00522521">
        <w:rPr>
          <w:rFonts w:ascii="Times New Roman" w:eastAsia="Batang" w:hAnsi="Times New Roman" w:cs="Times New Roman"/>
          <w:sz w:val="24"/>
          <w:szCs w:val="24"/>
          <w:lang w:eastAsia="cs-CZ"/>
        </w:rPr>
        <w:t xml:space="preserve"> a poskytovatel tyto nedostatky ve lhůtě dvou dnů </w:t>
      </w:r>
      <w:r w:rsidR="00080295" w:rsidRPr="00522521">
        <w:rPr>
          <w:rFonts w:ascii="Times New Roman" w:eastAsia="Batang" w:hAnsi="Times New Roman" w:cs="Times New Roman"/>
          <w:sz w:val="24"/>
          <w:szCs w:val="24"/>
          <w:lang w:eastAsia="cs-CZ"/>
        </w:rPr>
        <w:t xml:space="preserve">od jejich oznámení, neodstraní, je-li odstranění proveditelné. Není-li nedostatek (vada) služby úklidu odstranitelná, má objednatel právo na slevu z plnění poskytovatele postupem podle odst. 2.7 níže a zhotoviteli bude vrácena došlá faktura k novému (opakovanému) vystavení se zohledněním slevy z plnění. Do doby odstranění vytčených vad (nedostatků) plnění poskytovatelem, nebo doručení nové faktury </w:t>
      </w:r>
      <w:r w:rsidRPr="00522521">
        <w:rPr>
          <w:rFonts w:ascii="Times New Roman" w:eastAsia="Batang" w:hAnsi="Times New Roman" w:cs="Times New Roman"/>
          <w:sz w:val="24"/>
          <w:szCs w:val="24"/>
          <w:lang w:eastAsia="cs-CZ"/>
        </w:rPr>
        <w:t>platí, že není objednatel v prodlení s placením</w:t>
      </w:r>
      <w:r w:rsidRPr="00780522">
        <w:rPr>
          <w:rFonts w:ascii="Times New Roman" w:eastAsia="Batang" w:hAnsi="Times New Roman" w:cs="Times New Roman"/>
          <w:sz w:val="24"/>
          <w:szCs w:val="24"/>
          <w:lang w:eastAsia="cs-CZ"/>
        </w:rPr>
        <w:t>. O vadách (nedostatcích) provedeného úklidu sepíše objednatel záznam (protokol), ke kterému má poskytovatel právo se vyjádřit.</w:t>
      </w:r>
    </w:p>
    <w:p w14:paraId="20EA0BA2" w14:textId="77777777" w:rsidR="00AA029E" w:rsidRPr="00780522" w:rsidRDefault="00AA029E" w:rsidP="00AA029E">
      <w:pPr>
        <w:pStyle w:val="Odstavecseseznamem"/>
        <w:widowControl w:val="0"/>
        <w:tabs>
          <w:tab w:val="left" w:pos="360"/>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after="120"/>
        <w:ind w:left="360"/>
        <w:jc w:val="both"/>
        <w:rPr>
          <w:rFonts w:ascii="Times New Roman" w:eastAsia="Batang" w:hAnsi="Times New Roman" w:cs="Times New Roman"/>
          <w:sz w:val="24"/>
          <w:szCs w:val="24"/>
          <w:lang w:eastAsia="cs-CZ"/>
        </w:rPr>
      </w:pPr>
    </w:p>
    <w:p w14:paraId="4DCD0C0F" w14:textId="77777777" w:rsidR="00AA029E" w:rsidRPr="00780522" w:rsidRDefault="00AA029E" w:rsidP="00780522">
      <w:pPr>
        <w:pStyle w:val="Odstavecseseznamem"/>
        <w:widowControl w:val="0"/>
        <w:numPr>
          <w:ilvl w:val="0"/>
          <w:numId w:val="36"/>
        </w:numPr>
        <w:tabs>
          <w:tab w:val="left" w:pos="360"/>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after="120"/>
        <w:jc w:val="both"/>
        <w:rPr>
          <w:rFonts w:ascii="Times New Roman" w:eastAsia="Batang" w:hAnsi="Times New Roman" w:cs="Times New Roman"/>
          <w:sz w:val="24"/>
          <w:szCs w:val="24"/>
          <w:lang w:eastAsia="cs-CZ"/>
        </w:rPr>
      </w:pPr>
      <w:r w:rsidRPr="00780522">
        <w:rPr>
          <w:rFonts w:ascii="Times New Roman" w:eastAsia="Batang" w:hAnsi="Times New Roman" w:cs="Times New Roman"/>
          <w:sz w:val="24"/>
          <w:szCs w:val="24"/>
          <w:lang w:eastAsia="cs-CZ"/>
        </w:rPr>
        <w:t>Objednatel má právo, uplatnit slevu z ceny plnění poskytovatele, jestliže došlo ke skutečnostem (a to i v částečně) uvedených v odst. 2.11 níže; sleva odpovídá poměru mezi 1/24 ceny bez DPH a počtu dní příslušného kalendářního měsíce, ve kterém došlo ke skutečnosti uvedené ve větě před středníkem. Slevu může objednatel započíst způsobem uvedeným v odst. 2.8 níže.</w:t>
      </w:r>
    </w:p>
    <w:p w14:paraId="4E547CDB" w14:textId="77777777" w:rsidR="00AA029E" w:rsidRPr="00780522" w:rsidRDefault="00AA029E" w:rsidP="00AA029E">
      <w:pPr>
        <w:pStyle w:val="Odstavecseseznamem"/>
        <w:widowControl w:val="0"/>
        <w:tabs>
          <w:tab w:val="left" w:pos="360"/>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after="120"/>
        <w:ind w:left="360"/>
        <w:jc w:val="both"/>
        <w:rPr>
          <w:rFonts w:ascii="Times New Roman" w:eastAsia="Batang" w:hAnsi="Times New Roman" w:cs="Times New Roman"/>
          <w:sz w:val="24"/>
          <w:szCs w:val="24"/>
          <w:lang w:eastAsia="cs-CZ"/>
        </w:rPr>
      </w:pPr>
    </w:p>
    <w:p w14:paraId="1A46BC7F" w14:textId="77777777" w:rsidR="00AA029E" w:rsidRPr="00780522" w:rsidRDefault="00AA029E" w:rsidP="00780522">
      <w:pPr>
        <w:pStyle w:val="Odstavecseseznamem"/>
        <w:widowControl w:val="0"/>
        <w:numPr>
          <w:ilvl w:val="0"/>
          <w:numId w:val="37"/>
        </w:numPr>
        <w:tabs>
          <w:tab w:val="left" w:pos="360"/>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after="120"/>
        <w:jc w:val="both"/>
        <w:rPr>
          <w:rFonts w:ascii="Times New Roman" w:eastAsia="Batang" w:hAnsi="Times New Roman" w:cs="Times New Roman"/>
          <w:sz w:val="24"/>
          <w:szCs w:val="24"/>
          <w:lang w:eastAsia="cs-CZ"/>
        </w:rPr>
      </w:pPr>
      <w:r w:rsidRPr="00780522">
        <w:rPr>
          <w:rFonts w:ascii="Times New Roman" w:eastAsia="Batang" w:hAnsi="Times New Roman" w:cs="Times New Roman"/>
          <w:sz w:val="24"/>
          <w:szCs w:val="24"/>
          <w:lang w:eastAsia="cs-CZ"/>
        </w:rPr>
        <w:t>Objednatel má právo, započítat proti peněžní částce kterékoliv vystavené a došlé faktuře poskytovatele své pohledávky ze splatných smluvních pokut.</w:t>
      </w:r>
    </w:p>
    <w:p w14:paraId="26BA0CEF" w14:textId="77777777" w:rsidR="004B1F3D" w:rsidRPr="00780522" w:rsidRDefault="004B1F3D" w:rsidP="004B1F3D">
      <w:pPr>
        <w:pStyle w:val="Odstavecseseznamem"/>
        <w:widowControl w:val="0"/>
        <w:tabs>
          <w:tab w:val="left" w:pos="360"/>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after="120"/>
        <w:ind w:left="360"/>
        <w:jc w:val="both"/>
        <w:rPr>
          <w:rFonts w:ascii="Times New Roman" w:eastAsia="Batang" w:hAnsi="Times New Roman" w:cs="Times New Roman"/>
          <w:sz w:val="24"/>
          <w:szCs w:val="24"/>
          <w:lang w:eastAsia="cs-CZ"/>
        </w:rPr>
      </w:pPr>
    </w:p>
    <w:p w14:paraId="4A8EFA86" w14:textId="77777777" w:rsidR="004B1F3D" w:rsidRPr="00780522" w:rsidRDefault="009F4A08" w:rsidP="00780522">
      <w:pPr>
        <w:pStyle w:val="Odstavecseseznamem"/>
        <w:widowControl w:val="0"/>
        <w:numPr>
          <w:ilvl w:val="0"/>
          <w:numId w:val="38"/>
        </w:numPr>
        <w:tabs>
          <w:tab w:val="left" w:pos="360"/>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after="120"/>
        <w:jc w:val="both"/>
        <w:rPr>
          <w:rFonts w:ascii="Times New Roman" w:eastAsia="Batang" w:hAnsi="Times New Roman" w:cs="Times New Roman"/>
          <w:sz w:val="24"/>
          <w:szCs w:val="24"/>
          <w:lang w:eastAsia="cs-CZ"/>
        </w:rPr>
      </w:pPr>
      <w:r w:rsidRPr="00780522">
        <w:rPr>
          <w:rFonts w:ascii="Times New Roman" w:eastAsia="Batang" w:hAnsi="Times New Roman" w:cs="Times New Roman"/>
          <w:sz w:val="24"/>
          <w:szCs w:val="24"/>
          <w:lang w:eastAsia="cs-CZ"/>
        </w:rPr>
        <w:t>Poskytovatel</w:t>
      </w:r>
      <w:r w:rsidR="004B1F3D" w:rsidRPr="00780522">
        <w:rPr>
          <w:rFonts w:ascii="Times New Roman" w:eastAsia="Batang" w:hAnsi="Times New Roman" w:cs="Times New Roman"/>
          <w:sz w:val="24"/>
          <w:szCs w:val="24"/>
          <w:lang w:eastAsia="cs-CZ"/>
        </w:rPr>
        <w:t xml:space="preserve"> zajistí i mimořádné úklidové práce dle případné objednávky objednatele s tím, že tyto práce budou fakturovány samostatně v ceně sjednané dohodou obou smluvních </w:t>
      </w:r>
      <w:r w:rsidR="004B1F3D" w:rsidRPr="00780522">
        <w:rPr>
          <w:rFonts w:ascii="Times New Roman" w:eastAsia="Batang" w:hAnsi="Times New Roman" w:cs="Times New Roman"/>
          <w:sz w:val="24"/>
          <w:szCs w:val="24"/>
          <w:lang w:eastAsia="cs-CZ"/>
        </w:rPr>
        <w:lastRenderedPageBreak/>
        <w:t>stran.</w:t>
      </w:r>
    </w:p>
    <w:p w14:paraId="6A2DCE61" w14:textId="77777777" w:rsidR="00517B0A" w:rsidRPr="00517B0A" w:rsidRDefault="00517B0A" w:rsidP="00780522">
      <w:pPr>
        <w:pStyle w:val="Default"/>
        <w:numPr>
          <w:ilvl w:val="0"/>
          <w:numId w:val="39"/>
        </w:numPr>
        <w:spacing w:line="276" w:lineRule="auto"/>
        <w:jc w:val="both"/>
        <w:rPr>
          <w:rFonts w:ascii="Times New Roman" w:hAnsi="Times New Roman" w:cs="Times New Roman"/>
        </w:rPr>
      </w:pPr>
      <w:r w:rsidRPr="00517B0A">
        <w:rPr>
          <w:rFonts w:ascii="Times New Roman" w:hAnsi="Times New Roman" w:cs="Times New Roman"/>
        </w:rPr>
        <w:t xml:space="preserve">Neprovedené práce pravidelného úklidu z titulu omezení provozu, dočasného vyloučení prostor z provozu nebo oprav a rekonstrukčních prací či jiného objektivního důvodu nebudou </w:t>
      </w:r>
      <w:r w:rsidR="007032FF">
        <w:rPr>
          <w:rFonts w:ascii="Times New Roman" w:hAnsi="Times New Roman" w:cs="Times New Roman"/>
        </w:rPr>
        <w:t>poskytovatel</w:t>
      </w:r>
      <w:r w:rsidRPr="00517B0A">
        <w:rPr>
          <w:rFonts w:ascii="Times New Roman" w:hAnsi="Times New Roman" w:cs="Times New Roman"/>
        </w:rPr>
        <w:t xml:space="preserve">em fakturovány. </w:t>
      </w:r>
    </w:p>
    <w:p w14:paraId="7A53480F" w14:textId="77777777" w:rsidR="00517B0A" w:rsidRPr="004B1F3D" w:rsidRDefault="00517B0A" w:rsidP="00780522">
      <w:pPr>
        <w:pStyle w:val="Odstavecseseznamem"/>
        <w:widowControl w:val="0"/>
        <w:numPr>
          <w:ilvl w:val="0"/>
          <w:numId w:val="40"/>
        </w:numPr>
        <w:tabs>
          <w:tab w:val="left" w:pos="360"/>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after="120"/>
        <w:jc w:val="both"/>
        <w:rPr>
          <w:rFonts w:ascii="Times New Roman" w:eastAsia="Batang" w:hAnsi="Times New Roman" w:cs="Times New Roman"/>
          <w:sz w:val="24"/>
          <w:szCs w:val="24"/>
          <w:lang w:eastAsia="cs-CZ"/>
        </w:rPr>
      </w:pPr>
      <w:r w:rsidRPr="004B1F3D">
        <w:rPr>
          <w:rFonts w:ascii="Times New Roman" w:hAnsi="Times New Roman" w:cs="Times New Roman"/>
          <w:sz w:val="24"/>
          <w:szCs w:val="24"/>
        </w:rPr>
        <w:t xml:space="preserve">Při neodvedení části sjednané služby pravidelného úklidu vůbec z důvodů ležících na straně objednatele, má objednatel právo na slevu v hodnotě rozsahu neposkytnuté služby. Pokud k neodvedení služby pravidelného úklidu dojde z důvodů ležících na straně </w:t>
      </w:r>
      <w:r w:rsidR="007032FF" w:rsidRPr="004B1F3D">
        <w:rPr>
          <w:rFonts w:ascii="Times New Roman" w:hAnsi="Times New Roman" w:cs="Times New Roman"/>
          <w:sz w:val="24"/>
          <w:szCs w:val="24"/>
        </w:rPr>
        <w:t>poskytovatele</w:t>
      </w:r>
      <w:r w:rsidRPr="004B1F3D">
        <w:rPr>
          <w:rFonts w:ascii="Times New Roman" w:hAnsi="Times New Roman" w:cs="Times New Roman"/>
          <w:sz w:val="24"/>
          <w:szCs w:val="24"/>
        </w:rPr>
        <w:t xml:space="preserve">, aniž by toto neodvedení služby objednatel požadoval, není </w:t>
      </w:r>
      <w:r w:rsidR="007032FF" w:rsidRPr="004B1F3D">
        <w:rPr>
          <w:rFonts w:ascii="Times New Roman" w:hAnsi="Times New Roman" w:cs="Times New Roman"/>
          <w:sz w:val="24"/>
          <w:szCs w:val="24"/>
        </w:rPr>
        <w:t>poskytovatel</w:t>
      </w:r>
      <w:r w:rsidRPr="004B1F3D">
        <w:rPr>
          <w:rFonts w:ascii="Times New Roman" w:hAnsi="Times New Roman" w:cs="Times New Roman"/>
          <w:sz w:val="24"/>
          <w:szCs w:val="24"/>
        </w:rPr>
        <w:t xml:space="preserve"> oprávněn neodvedenou službu objednateli účtovat</w:t>
      </w:r>
      <w:r w:rsidR="00FF1D1A" w:rsidRPr="004B1F3D">
        <w:rPr>
          <w:rFonts w:ascii="Times New Roman" w:hAnsi="Times New Roman" w:cs="Times New Roman"/>
          <w:sz w:val="24"/>
          <w:szCs w:val="24"/>
        </w:rPr>
        <w:t xml:space="preserve"> a objednatel má právo na v</w:t>
      </w:r>
      <w:r w:rsidR="00EB061C" w:rsidRPr="004B1F3D">
        <w:rPr>
          <w:rFonts w:ascii="Times New Roman" w:hAnsi="Times New Roman" w:cs="Times New Roman"/>
          <w:sz w:val="24"/>
          <w:szCs w:val="24"/>
        </w:rPr>
        <w:t>y</w:t>
      </w:r>
      <w:r w:rsidR="00FF1D1A" w:rsidRPr="004B1F3D">
        <w:rPr>
          <w:rFonts w:ascii="Times New Roman" w:hAnsi="Times New Roman" w:cs="Times New Roman"/>
          <w:sz w:val="24"/>
          <w:szCs w:val="24"/>
        </w:rPr>
        <w:t>úč</w:t>
      </w:r>
      <w:r w:rsidR="00073575" w:rsidRPr="004B1F3D">
        <w:rPr>
          <w:rFonts w:ascii="Times New Roman" w:hAnsi="Times New Roman" w:cs="Times New Roman"/>
          <w:sz w:val="24"/>
          <w:szCs w:val="24"/>
        </w:rPr>
        <w:t>t</w:t>
      </w:r>
      <w:r w:rsidR="00FF1D1A" w:rsidRPr="004B1F3D">
        <w:rPr>
          <w:rFonts w:ascii="Times New Roman" w:hAnsi="Times New Roman" w:cs="Times New Roman"/>
          <w:sz w:val="24"/>
          <w:szCs w:val="24"/>
        </w:rPr>
        <w:t>o</w:t>
      </w:r>
      <w:r w:rsidR="00073575" w:rsidRPr="004B1F3D">
        <w:rPr>
          <w:rFonts w:ascii="Times New Roman" w:hAnsi="Times New Roman" w:cs="Times New Roman"/>
          <w:sz w:val="24"/>
          <w:szCs w:val="24"/>
        </w:rPr>
        <w:t>vání smluvní pokuty dle čl. 6 smlouvy.</w:t>
      </w:r>
    </w:p>
    <w:p w14:paraId="68006C12" w14:textId="77777777" w:rsidR="004B1F3D" w:rsidRDefault="004B1F3D" w:rsidP="003068C9">
      <w:pPr>
        <w:widowControl w:val="0"/>
        <w:spacing w:before="120" w:after="0"/>
        <w:jc w:val="center"/>
        <w:rPr>
          <w:rFonts w:ascii="Times New Roman" w:eastAsia="Batang" w:hAnsi="Times New Roman" w:cs="Times New Roman"/>
          <w:b/>
          <w:sz w:val="24"/>
          <w:szCs w:val="24"/>
          <w:lang w:eastAsia="ar-SA"/>
        </w:rPr>
      </w:pPr>
    </w:p>
    <w:p w14:paraId="733EDBDB" w14:textId="77777777" w:rsidR="00233FFE" w:rsidRPr="00233FFE" w:rsidRDefault="00233FFE" w:rsidP="003068C9">
      <w:pPr>
        <w:widowControl w:val="0"/>
        <w:spacing w:before="120" w:after="0"/>
        <w:jc w:val="center"/>
        <w:rPr>
          <w:rFonts w:ascii="Times New Roman" w:eastAsia="Batang" w:hAnsi="Times New Roman" w:cs="Times New Roman"/>
          <w:b/>
          <w:sz w:val="24"/>
          <w:szCs w:val="24"/>
          <w:lang w:eastAsia="ar-SA"/>
        </w:rPr>
      </w:pPr>
      <w:r w:rsidRPr="00233FFE">
        <w:rPr>
          <w:rFonts w:ascii="Times New Roman" w:eastAsia="Batang" w:hAnsi="Times New Roman" w:cs="Times New Roman"/>
          <w:b/>
          <w:sz w:val="24"/>
          <w:szCs w:val="24"/>
          <w:lang w:eastAsia="ar-SA"/>
        </w:rPr>
        <w:t>Článek 3.</w:t>
      </w:r>
    </w:p>
    <w:p w14:paraId="4D856149" w14:textId="77777777" w:rsidR="00233FFE" w:rsidRPr="00233FFE" w:rsidRDefault="00233FFE" w:rsidP="003068C9">
      <w:pPr>
        <w:spacing w:after="120"/>
        <w:jc w:val="center"/>
        <w:rPr>
          <w:rFonts w:ascii="Times New Roman" w:eastAsia="Batang" w:hAnsi="Times New Roman" w:cs="Times New Roman"/>
          <w:b/>
          <w:sz w:val="24"/>
          <w:szCs w:val="24"/>
          <w:u w:val="single"/>
          <w:lang w:eastAsia="cs-CZ"/>
        </w:rPr>
      </w:pPr>
      <w:r w:rsidRPr="00233FFE">
        <w:rPr>
          <w:rFonts w:ascii="Times New Roman" w:eastAsia="Batang" w:hAnsi="Times New Roman" w:cs="Times New Roman"/>
          <w:b/>
          <w:sz w:val="24"/>
          <w:szCs w:val="24"/>
          <w:u w:val="single"/>
          <w:lang w:eastAsia="cs-CZ"/>
        </w:rPr>
        <w:t>Doba plnění</w:t>
      </w:r>
    </w:p>
    <w:p w14:paraId="10F209C2" w14:textId="77777777" w:rsidR="00233FFE" w:rsidRPr="00710BC1" w:rsidRDefault="00233FFE" w:rsidP="006C781A">
      <w:pPr>
        <w:pStyle w:val="Odstavecseseznamem"/>
        <w:numPr>
          <w:ilvl w:val="0"/>
          <w:numId w:val="9"/>
        </w:numPr>
        <w:tabs>
          <w:tab w:val="left" w:pos="567"/>
          <w:tab w:val="left" w:pos="1418"/>
          <w:tab w:val="left" w:pos="1531"/>
          <w:tab w:val="left" w:pos="2325"/>
        </w:tabs>
        <w:spacing w:after="0"/>
        <w:jc w:val="both"/>
        <w:rPr>
          <w:rFonts w:ascii="Times New Roman" w:eastAsia="Times" w:hAnsi="Times New Roman" w:cs="Times New Roman"/>
          <w:sz w:val="24"/>
          <w:szCs w:val="24"/>
        </w:rPr>
      </w:pPr>
      <w:r w:rsidRPr="00710BC1">
        <w:rPr>
          <w:rFonts w:ascii="Times New Roman" w:eastAsia="Batang" w:hAnsi="Times New Roman" w:cs="Times New Roman"/>
          <w:sz w:val="24"/>
          <w:szCs w:val="24"/>
          <w:lang w:eastAsia="cs-CZ"/>
        </w:rPr>
        <w:t>Ú</w:t>
      </w:r>
      <w:r w:rsidRPr="00710BC1">
        <w:rPr>
          <w:rFonts w:ascii="Times New Roman" w:eastAsia="Times" w:hAnsi="Times New Roman" w:cs="Times New Roman"/>
          <w:sz w:val="24"/>
          <w:szCs w:val="24"/>
        </w:rPr>
        <w:t>klidové práce bude možno realizovat v</w:t>
      </w:r>
      <w:r w:rsidR="001F3B7B">
        <w:rPr>
          <w:rFonts w:ascii="Times New Roman" w:eastAsia="Times" w:hAnsi="Times New Roman" w:cs="Times New Roman"/>
          <w:sz w:val="24"/>
          <w:szCs w:val="24"/>
        </w:rPr>
        <w:t> pracovních d</w:t>
      </w:r>
      <w:r w:rsidR="00C468A0">
        <w:rPr>
          <w:rFonts w:ascii="Times New Roman" w:eastAsia="Times" w:hAnsi="Times New Roman" w:cs="Times New Roman"/>
          <w:sz w:val="24"/>
          <w:szCs w:val="24"/>
        </w:rPr>
        <w:t>n</w:t>
      </w:r>
      <w:r w:rsidR="001F3B7B">
        <w:rPr>
          <w:rFonts w:ascii="Times New Roman" w:eastAsia="Times" w:hAnsi="Times New Roman" w:cs="Times New Roman"/>
          <w:sz w:val="24"/>
          <w:szCs w:val="24"/>
        </w:rPr>
        <w:t>e</w:t>
      </w:r>
      <w:r w:rsidR="00C468A0">
        <w:rPr>
          <w:rFonts w:ascii="Times New Roman" w:eastAsia="Times" w:hAnsi="Times New Roman" w:cs="Times New Roman"/>
          <w:sz w:val="24"/>
          <w:szCs w:val="24"/>
        </w:rPr>
        <w:t>ch</w:t>
      </w:r>
      <w:r w:rsidRPr="00710BC1">
        <w:rPr>
          <w:rFonts w:ascii="Times New Roman" w:eastAsia="Times" w:hAnsi="Times New Roman" w:cs="Times New Roman"/>
          <w:sz w:val="24"/>
          <w:szCs w:val="24"/>
        </w:rPr>
        <w:t xml:space="preserve"> v době od 0</w:t>
      </w:r>
      <w:r w:rsidR="008F6BA0" w:rsidRPr="00710BC1">
        <w:rPr>
          <w:rFonts w:ascii="Times New Roman" w:eastAsia="Times" w:hAnsi="Times New Roman" w:cs="Times New Roman"/>
          <w:sz w:val="24"/>
          <w:szCs w:val="24"/>
        </w:rPr>
        <w:t>6</w:t>
      </w:r>
      <w:r w:rsidRPr="00710BC1">
        <w:rPr>
          <w:rFonts w:ascii="Times New Roman" w:eastAsia="Times" w:hAnsi="Times New Roman" w:cs="Times New Roman"/>
          <w:sz w:val="24"/>
          <w:szCs w:val="24"/>
        </w:rPr>
        <w:t>.</w:t>
      </w:r>
      <w:r w:rsidR="00C777F9">
        <w:rPr>
          <w:rFonts w:ascii="Times New Roman" w:eastAsia="Times" w:hAnsi="Times New Roman" w:cs="Times New Roman"/>
          <w:sz w:val="24"/>
          <w:szCs w:val="24"/>
        </w:rPr>
        <w:t>30</w:t>
      </w:r>
      <w:r w:rsidRPr="00710BC1">
        <w:rPr>
          <w:rFonts w:ascii="Times New Roman" w:eastAsia="Times" w:hAnsi="Times New Roman" w:cs="Times New Roman"/>
          <w:sz w:val="24"/>
          <w:szCs w:val="24"/>
        </w:rPr>
        <w:t xml:space="preserve"> hod. do 1</w:t>
      </w:r>
      <w:r w:rsidR="00C777F9">
        <w:rPr>
          <w:rFonts w:ascii="Times New Roman" w:eastAsia="Times" w:hAnsi="Times New Roman" w:cs="Times New Roman"/>
          <w:sz w:val="24"/>
          <w:szCs w:val="24"/>
        </w:rPr>
        <w:t xml:space="preserve">6.00 </w:t>
      </w:r>
      <w:r w:rsidRPr="00710BC1">
        <w:rPr>
          <w:rFonts w:ascii="Times New Roman" w:eastAsia="Times" w:hAnsi="Times New Roman" w:cs="Times New Roman"/>
          <w:sz w:val="24"/>
          <w:szCs w:val="24"/>
        </w:rPr>
        <w:t>hod., ve dnech pracovního volna, klidu a státních svátků od 0</w:t>
      </w:r>
      <w:r w:rsidR="008F6BA0" w:rsidRPr="00710BC1">
        <w:rPr>
          <w:rFonts w:ascii="Times New Roman" w:eastAsia="Times" w:hAnsi="Times New Roman" w:cs="Times New Roman"/>
          <w:sz w:val="24"/>
          <w:szCs w:val="24"/>
        </w:rPr>
        <w:t>6.</w:t>
      </w:r>
      <w:r w:rsidR="00C777F9">
        <w:rPr>
          <w:rFonts w:ascii="Times New Roman" w:eastAsia="Times" w:hAnsi="Times New Roman" w:cs="Times New Roman"/>
          <w:sz w:val="24"/>
          <w:szCs w:val="24"/>
        </w:rPr>
        <w:t>3</w:t>
      </w:r>
      <w:r w:rsidR="008F6BA0" w:rsidRPr="00710BC1">
        <w:rPr>
          <w:rFonts w:ascii="Times New Roman" w:eastAsia="Times" w:hAnsi="Times New Roman" w:cs="Times New Roman"/>
          <w:sz w:val="24"/>
          <w:szCs w:val="24"/>
        </w:rPr>
        <w:t xml:space="preserve">0 </w:t>
      </w:r>
      <w:r w:rsidR="00C777F9">
        <w:rPr>
          <w:rFonts w:ascii="Times New Roman" w:eastAsia="Times" w:hAnsi="Times New Roman" w:cs="Times New Roman"/>
          <w:sz w:val="24"/>
          <w:szCs w:val="24"/>
        </w:rPr>
        <w:t xml:space="preserve">hod </w:t>
      </w:r>
      <w:r w:rsidR="008F6BA0" w:rsidRPr="00710BC1">
        <w:rPr>
          <w:rFonts w:ascii="Times New Roman" w:eastAsia="Times" w:hAnsi="Times New Roman" w:cs="Times New Roman"/>
          <w:sz w:val="24"/>
          <w:szCs w:val="24"/>
        </w:rPr>
        <w:t xml:space="preserve">do </w:t>
      </w:r>
      <w:r w:rsidR="006D5ADE">
        <w:rPr>
          <w:rFonts w:ascii="Times New Roman" w:eastAsia="Times" w:hAnsi="Times New Roman" w:cs="Times New Roman"/>
          <w:sz w:val="24"/>
          <w:szCs w:val="24"/>
        </w:rPr>
        <w:t>1</w:t>
      </w:r>
      <w:r w:rsidR="00D01F21">
        <w:rPr>
          <w:rFonts w:ascii="Times New Roman" w:eastAsia="Times" w:hAnsi="Times New Roman" w:cs="Times New Roman"/>
          <w:sz w:val="24"/>
          <w:szCs w:val="24"/>
        </w:rPr>
        <w:t>6</w:t>
      </w:r>
      <w:r w:rsidRPr="00710BC1">
        <w:rPr>
          <w:rFonts w:ascii="Times New Roman" w:eastAsia="Times" w:hAnsi="Times New Roman" w:cs="Times New Roman"/>
          <w:sz w:val="24"/>
          <w:szCs w:val="24"/>
        </w:rPr>
        <w:t>.</w:t>
      </w:r>
      <w:r w:rsidR="00C777F9">
        <w:rPr>
          <w:rFonts w:ascii="Times New Roman" w:eastAsia="Times" w:hAnsi="Times New Roman" w:cs="Times New Roman"/>
          <w:sz w:val="24"/>
          <w:szCs w:val="24"/>
        </w:rPr>
        <w:t>00</w:t>
      </w:r>
      <w:r w:rsidRPr="00710BC1">
        <w:rPr>
          <w:rFonts w:ascii="Times New Roman" w:eastAsia="Times" w:hAnsi="Times New Roman" w:cs="Times New Roman"/>
          <w:sz w:val="24"/>
          <w:szCs w:val="24"/>
        </w:rPr>
        <w:t xml:space="preserve"> hod.</w:t>
      </w:r>
    </w:p>
    <w:p w14:paraId="306D21F5" w14:textId="77777777" w:rsidR="00233FFE" w:rsidRPr="00233FFE" w:rsidRDefault="00233FFE" w:rsidP="003068C9">
      <w:pPr>
        <w:widowControl w:val="0"/>
        <w:spacing w:after="120"/>
        <w:jc w:val="both"/>
        <w:rPr>
          <w:rFonts w:ascii="Times New Roman" w:eastAsia="Batang" w:hAnsi="Times New Roman" w:cs="Times New Roman"/>
          <w:color w:val="FF0000"/>
          <w:sz w:val="24"/>
          <w:szCs w:val="24"/>
          <w:lang w:eastAsia="cs-CZ"/>
        </w:rPr>
      </w:pPr>
    </w:p>
    <w:p w14:paraId="65BC7C9C" w14:textId="77777777" w:rsidR="00233FFE" w:rsidRPr="00522521" w:rsidRDefault="00233FFE" w:rsidP="006C781A">
      <w:pPr>
        <w:pStyle w:val="Odstavecseseznamem"/>
        <w:widowControl w:val="0"/>
        <w:numPr>
          <w:ilvl w:val="0"/>
          <w:numId w:val="25"/>
        </w:numPr>
        <w:spacing w:before="120" w:after="0"/>
        <w:jc w:val="both"/>
        <w:rPr>
          <w:rFonts w:ascii="Times New Roman" w:eastAsia="Batang" w:hAnsi="Times New Roman" w:cs="Times New Roman"/>
          <w:b/>
          <w:sz w:val="24"/>
          <w:szCs w:val="24"/>
          <w:lang w:eastAsia="cs-CZ"/>
        </w:rPr>
      </w:pPr>
      <w:r w:rsidRPr="00710BC1">
        <w:rPr>
          <w:rFonts w:ascii="Times New Roman" w:eastAsia="Batang" w:hAnsi="Times New Roman" w:cs="Times New Roman"/>
          <w:sz w:val="24"/>
          <w:szCs w:val="24"/>
          <w:lang w:eastAsia="cs-CZ"/>
        </w:rPr>
        <w:t>Obě smluvní strany se dohodly, že pokud by v průběhu doby stanovené k plnění došlo k jeho faktickému znemožnění z důvodů zásahu vyšší moci nebo jiných neočekávaných okolností, které nastaly bez zavinění některé ze smluvních stran, nejsou smluvní strany v důsledku takové události v</w:t>
      </w:r>
      <w:r w:rsidR="00080295">
        <w:rPr>
          <w:rFonts w:ascii="Times New Roman" w:eastAsia="Batang" w:hAnsi="Times New Roman" w:cs="Times New Roman"/>
          <w:sz w:val="24"/>
          <w:szCs w:val="24"/>
          <w:lang w:eastAsia="cs-CZ"/>
        </w:rPr>
        <w:t> </w:t>
      </w:r>
      <w:r w:rsidRPr="00710BC1">
        <w:rPr>
          <w:rFonts w:ascii="Times New Roman" w:eastAsia="Batang" w:hAnsi="Times New Roman" w:cs="Times New Roman"/>
          <w:sz w:val="24"/>
          <w:szCs w:val="24"/>
          <w:lang w:eastAsia="cs-CZ"/>
        </w:rPr>
        <w:t>prodlení</w:t>
      </w:r>
      <w:r w:rsidR="00080295">
        <w:rPr>
          <w:rFonts w:ascii="Times New Roman" w:eastAsia="Batang" w:hAnsi="Times New Roman" w:cs="Times New Roman"/>
          <w:sz w:val="24"/>
          <w:szCs w:val="24"/>
          <w:lang w:eastAsia="cs-CZ"/>
        </w:rPr>
        <w:t xml:space="preserve"> </w:t>
      </w:r>
      <w:r w:rsidR="00080295" w:rsidRPr="00522521">
        <w:rPr>
          <w:rFonts w:ascii="Times New Roman" w:eastAsia="Batang" w:hAnsi="Times New Roman" w:cs="Times New Roman"/>
          <w:sz w:val="24"/>
          <w:szCs w:val="24"/>
          <w:lang w:eastAsia="cs-CZ"/>
        </w:rPr>
        <w:t>se splněním svých smluvních plnění</w:t>
      </w:r>
      <w:r w:rsidRPr="00522521">
        <w:rPr>
          <w:rFonts w:ascii="Times New Roman" w:eastAsia="Batang" w:hAnsi="Times New Roman" w:cs="Times New Roman"/>
          <w:sz w:val="24"/>
          <w:szCs w:val="24"/>
          <w:lang w:eastAsia="cs-CZ"/>
        </w:rPr>
        <w:t>.</w:t>
      </w:r>
    </w:p>
    <w:p w14:paraId="0B0546E4" w14:textId="77777777" w:rsidR="00233FFE" w:rsidRDefault="00233FFE" w:rsidP="003068C9">
      <w:pPr>
        <w:spacing w:after="120"/>
        <w:jc w:val="center"/>
        <w:rPr>
          <w:rFonts w:ascii="Times New Roman" w:eastAsia="Batang" w:hAnsi="Times New Roman" w:cs="Times New Roman"/>
          <w:b/>
          <w:sz w:val="24"/>
          <w:szCs w:val="24"/>
          <w:lang w:eastAsia="cs-CZ"/>
        </w:rPr>
      </w:pPr>
    </w:p>
    <w:p w14:paraId="647D409D" w14:textId="77777777" w:rsidR="002224FB" w:rsidRPr="00233FFE" w:rsidRDefault="002224FB" w:rsidP="003068C9">
      <w:pPr>
        <w:spacing w:after="120"/>
        <w:jc w:val="center"/>
        <w:rPr>
          <w:rFonts w:ascii="Times New Roman" w:eastAsia="Batang" w:hAnsi="Times New Roman" w:cs="Times New Roman"/>
          <w:b/>
          <w:sz w:val="24"/>
          <w:szCs w:val="24"/>
          <w:lang w:eastAsia="cs-CZ"/>
        </w:rPr>
      </w:pPr>
    </w:p>
    <w:p w14:paraId="3424B22F" w14:textId="77777777" w:rsidR="00233FFE" w:rsidRPr="00233FFE" w:rsidRDefault="00233FFE" w:rsidP="003068C9">
      <w:pPr>
        <w:spacing w:after="0"/>
        <w:jc w:val="center"/>
        <w:rPr>
          <w:rFonts w:ascii="Times New Roman" w:eastAsia="Batang" w:hAnsi="Times New Roman" w:cs="Times New Roman"/>
          <w:b/>
          <w:sz w:val="24"/>
          <w:szCs w:val="24"/>
          <w:lang w:eastAsia="cs-CZ"/>
        </w:rPr>
      </w:pPr>
      <w:r w:rsidRPr="00233FFE">
        <w:rPr>
          <w:rFonts w:ascii="Times New Roman" w:eastAsia="Batang" w:hAnsi="Times New Roman" w:cs="Times New Roman"/>
          <w:b/>
          <w:sz w:val="24"/>
          <w:szCs w:val="24"/>
          <w:lang w:eastAsia="cs-CZ"/>
        </w:rPr>
        <w:t>Článek 4.</w:t>
      </w:r>
    </w:p>
    <w:p w14:paraId="7ED4852B" w14:textId="77777777" w:rsidR="00233FFE" w:rsidRPr="00233FFE" w:rsidRDefault="00233FFE" w:rsidP="003068C9">
      <w:pPr>
        <w:spacing w:after="0"/>
        <w:jc w:val="center"/>
        <w:rPr>
          <w:rFonts w:ascii="Times New Roman" w:eastAsia="Batang" w:hAnsi="Times New Roman" w:cs="Times New Roman"/>
          <w:b/>
          <w:sz w:val="24"/>
          <w:szCs w:val="24"/>
          <w:u w:val="single"/>
          <w:lang w:eastAsia="cs-CZ"/>
        </w:rPr>
      </w:pPr>
      <w:r w:rsidRPr="00233FFE">
        <w:rPr>
          <w:rFonts w:ascii="Times New Roman" w:eastAsia="Batang" w:hAnsi="Times New Roman" w:cs="Times New Roman"/>
          <w:b/>
          <w:sz w:val="24"/>
          <w:szCs w:val="24"/>
          <w:u w:val="single"/>
          <w:lang w:eastAsia="cs-CZ"/>
        </w:rPr>
        <w:t>Práva a povinnosti smluvních stran</w:t>
      </w:r>
    </w:p>
    <w:p w14:paraId="3A05C97E" w14:textId="77777777" w:rsidR="00233FFE" w:rsidRDefault="007032FF" w:rsidP="006C781A">
      <w:pPr>
        <w:pStyle w:val="Odstavecseseznamem"/>
        <w:widowControl w:val="0"/>
        <w:numPr>
          <w:ilvl w:val="0"/>
          <w:numId w:val="8"/>
        </w:numPr>
        <w:spacing w:after="120"/>
        <w:ind w:left="357" w:hanging="357"/>
        <w:contextualSpacing w:val="0"/>
        <w:jc w:val="both"/>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Poskytovatel</w:t>
      </w:r>
      <w:r w:rsidR="00233FFE" w:rsidRPr="00710BC1">
        <w:rPr>
          <w:rFonts w:ascii="Times New Roman" w:eastAsia="Batang" w:hAnsi="Times New Roman" w:cs="Times New Roman"/>
          <w:sz w:val="24"/>
          <w:szCs w:val="24"/>
          <w:lang w:eastAsia="cs-CZ"/>
        </w:rPr>
        <w:t xml:space="preserve"> je povinen provádět úklid podle této smlouvy (resp. jejích příloh) pečlivě, řádně a včas, zejména s ohledem na bezpečnost a zdraví osob v předmětných prostorách za minimálního obtěžování uživatelů objektu. Objednatel je povinen poskytnou </w:t>
      </w:r>
      <w:r>
        <w:rPr>
          <w:rFonts w:ascii="Times New Roman" w:eastAsia="Batang" w:hAnsi="Times New Roman" w:cs="Times New Roman"/>
          <w:sz w:val="24"/>
          <w:szCs w:val="24"/>
          <w:lang w:eastAsia="cs-CZ"/>
        </w:rPr>
        <w:t>poskytovatel</w:t>
      </w:r>
      <w:r w:rsidR="00233FFE" w:rsidRPr="00710BC1">
        <w:rPr>
          <w:rFonts w:ascii="Times New Roman" w:eastAsia="Batang" w:hAnsi="Times New Roman" w:cs="Times New Roman"/>
          <w:sz w:val="24"/>
          <w:szCs w:val="24"/>
          <w:lang w:eastAsia="cs-CZ"/>
        </w:rPr>
        <w:t>i veškerou součinnost nezbytnou k provádění úklidu podle této smlouvy.</w:t>
      </w:r>
    </w:p>
    <w:p w14:paraId="0B0FBED1" w14:textId="77777777" w:rsidR="00233FFE" w:rsidRDefault="007032FF" w:rsidP="006C781A">
      <w:pPr>
        <w:pStyle w:val="Odstavecseseznamem"/>
        <w:widowControl w:val="0"/>
        <w:numPr>
          <w:ilvl w:val="0"/>
          <w:numId w:val="10"/>
        </w:numPr>
        <w:spacing w:before="120" w:after="120"/>
        <w:ind w:left="357" w:hanging="357"/>
        <w:contextualSpacing w:val="0"/>
        <w:jc w:val="both"/>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Poskytovatel</w:t>
      </w:r>
      <w:r w:rsidR="00233FFE" w:rsidRPr="00A07DE9">
        <w:rPr>
          <w:rFonts w:ascii="Times New Roman" w:eastAsia="Batang" w:hAnsi="Times New Roman" w:cs="Times New Roman"/>
          <w:sz w:val="24"/>
          <w:szCs w:val="24"/>
          <w:lang w:eastAsia="cs-CZ"/>
        </w:rPr>
        <w:t xml:space="preserve"> je povinen při provádění úklidu zachovávat čistotu a pořádek, dodržovat bezpečnostní předpisy, předpisy požární ochrany, hygienické předpisy a předpisy ochrany životního prostředí – zachovávat hygienickou, desinfekční a ekologickou kázeň.</w:t>
      </w:r>
    </w:p>
    <w:p w14:paraId="76181BCF" w14:textId="77777777" w:rsidR="00233FFE" w:rsidRDefault="007032FF" w:rsidP="006C781A">
      <w:pPr>
        <w:pStyle w:val="Odstavecseseznamem"/>
        <w:widowControl w:val="0"/>
        <w:numPr>
          <w:ilvl w:val="0"/>
          <w:numId w:val="11"/>
        </w:numPr>
        <w:spacing w:before="120" w:after="120"/>
        <w:ind w:left="357" w:hanging="357"/>
        <w:contextualSpacing w:val="0"/>
        <w:jc w:val="both"/>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Poskytovatel</w:t>
      </w:r>
      <w:r w:rsidR="00233FFE" w:rsidRPr="00A07DE9">
        <w:rPr>
          <w:rFonts w:ascii="Times New Roman" w:eastAsia="Batang" w:hAnsi="Times New Roman" w:cs="Times New Roman"/>
          <w:sz w:val="24"/>
          <w:szCs w:val="24"/>
          <w:lang w:eastAsia="cs-CZ"/>
        </w:rPr>
        <w:t xml:space="preserve"> se zavazuje zajistit řádné shromažďování a třídění odpadu </w:t>
      </w:r>
      <w:r w:rsidR="00073575">
        <w:rPr>
          <w:rFonts w:ascii="Times New Roman" w:eastAsia="Batang" w:hAnsi="Times New Roman" w:cs="Times New Roman"/>
          <w:sz w:val="24"/>
          <w:szCs w:val="24"/>
          <w:lang w:eastAsia="cs-CZ"/>
        </w:rPr>
        <w:t xml:space="preserve">a ukládání do vyhrazených nádob </w:t>
      </w:r>
      <w:r w:rsidR="00233FFE" w:rsidRPr="00A07DE9">
        <w:rPr>
          <w:rFonts w:ascii="Times New Roman" w:eastAsia="Batang" w:hAnsi="Times New Roman" w:cs="Times New Roman"/>
          <w:sz w:val="24"/>
          <w:szCs w:val="24"/>
          <w:lang w:eastAsia="cs-CZ"/>
        </w:rPr>
        <w:t>v souladu s provozními instrukcemi o nakládání s odpady, s nimiž byl prok</w:t>
      </w:r>
      <w:r w:rsidR="00A07DE9">
        <w:rPr>
          <w:rFonts w:ascii="Times New Roman" w:eastAsia="Batang" w:hAnsi="Times New Roman" w:cs="Times New Roman"/>
          <w:sz w:val="24"/>
          <w:szCs w:val="24"/>
          <w:lang w:eastAsia="cs-CZ"/>
        </w:rPr>
        <w:t>azatelně seznámen</w:t>
      </w:r>
      <w:r w:rsidR="00233FFE" w:rsidRPr="00A07DE9">
        <w:rPr>
          <w:rFonts w:ascii="Times New Roman" w:eastAsia="Batang" w:hAnsi="Times New Roman" w:cs="Times New Roman"/>
          <w:sz w:val="24"/>
          <w:szCs w:val="24"/>
          <w:lang w:eastAsia="cs-CZ"/>
        </w:rPr>
        <w:t xml:space="preserve">. Objednatel určí v místě plnění kontejnery, do nichž bude odpad umisťován; likvidace odpadu není povinností </w:t>
      </w:r>
      <w:r>
        <w:rPr>
          <w:rFonts w:ascii="Times New Roman" w:eastAsia="Batang" w:hAnsi="Times New Roman" w:cs="Times New Roman"/>
          <w:sz w:val="24"/>
          <w:szCs w:val="24"/>
          <w:lang w:eastAsia="cs-CZ"/>
        </w:rPr>
        <w:t>poskytovatel</w:t>
      </w:r>
      <w:r w:rsidR="00233FFE" w:rsidRPr="00A07DE9">
        <w:rPr>
          <w:rFonts w:ascii="Times New Roman" w:eastAsia="Batang" w:hAnsi="Times New Roman" w:cs="Times New Roman"/>
          <w:sz w:val="24"/>
          <w:szCs w:val="24"/>
          <w:lang w:eastAsia="cs-CZ"/>
        </w:rPr>
        <w:t>e.</w:t>
      </w:r>
    </w:p>
    <w:p w14:paraId="15EFC3C5" w14:textId="77777777" w:rsidR="00233FFE" w:rsidRDefault="007032FF" w:rsidP="006C781A">
      <w:pPr>
        <w:pStyle w:val="Odstavecseseznamem"/>
        <w:widowControl w:val="0"/>
        <w:numPr>
          <w:ilvl w:val="0"/>
          <w:numId w:val="12"/>
        </w:numPr>
        <w:spacing w:before="120" w:after="120"/>
        <w:ind w:left="357" w:hanging="357"/>
        <w:contextualSpacing w:val="0"/>
        <w:jc w:val="both"/>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Poskytovatel</w:t>
      </w:r>
      <w:r w:rsidR="00233FFE" w:rsidRPr="00A07DE9">
        <w:rPr>
          <w:rFonts w:ascii="Times New Roman" w:eastAsia="Batang" w:hAnsi="Times New Roman" w:cs="Times New Roman"/>
          <w:sz w:val="24"/>
          <w:szCs w:val="24"/>
          <w:lang w:eastAsia="cs-CZ"/>
        </w:rPr>
        <w:t xml:space="preserve"> je povinen počínat si při provádění úklidu v prostorách pracoviště tak, aby nedocházelo ke škodám na majetku objednatele, jeho zaměstnanců a klientů.</w:t>
      </w:r>
    </w:p>
    <w:p w14:paraId="2A3621E0" w14:textId="77777777" w:rsidR="00233FFE" w:rsidRPr="00545C34" w:rsidRDefault="007032FF" w:rsidP="006C781A">
      <w:pPr>
        <w:pStyle w:val="Odstavecseseznamem"/>
        <w:widowControl w:val="0"/>
        <w:numPr>
          <w:ilvl w:val="0"/>
          <w:numId w:val="13"/>
        </w:numPr>
        <w:tabs>
          <w:tab w:val="left" w:pos="0"/>
        </w:tabs>
        <w:autoSpaceDE w:val="0"/>
        <w:autoSpaceDN w:val="0"/>
        <w:adjustRightInd w:val="0"/>
        <w:spacing w:before="120" w:after="120"/>
        <w:ind w:left="357" w:hanging="357"/>
        <w:contextualSpacing w:val="0"/>
        <w:jc w:val="both"/>
        <w:rPr>
          <w:rFonts w:ascii="Times New Roman" w:eastAsia="Batang" w:hAnsi="Times New Roman" w:cs="Times New Roman"/>
          <w:color w:val="FF0000"/>
          <w:sz w:val="24"/>
          <w:szCs w:val="24"/>
          <w:lang w:eastAsia="cs-CZ"/>
        </w:rPr>
      </w:pPr>
      <w:r>
        <w:rPr>
          <w:rFonts w:ascii="Times New Roman" w:eastAsia="Batang" w:hAnsi="Times New Roman" w:cs="Times New Roman"/>
          <w:sz w:val="24"/>
          <w:szCs w:val="24"/>
          <w:lang w:eastAsia="cs-CZ"/>
        </w:rPr>
        <w:t>Poskytovatel</w:t>
      </w:r>
      <w:r w:rsidR="00233FFE" w:rsidRPr="00A07DE9">
        <w:rPr>
          <w:rFonts w:ascii="Times New Roman" w:eastAsia="Batang" w:hAnsi="Times New Roman" w:cs="Times New Roman"/>
          <w:sz w:val="24"/>
          <w:szCs w:val="24"/>
          <w:lang w:eastAsia="cs-CZ"/>
        </w:rPr>
        <w:t xml:space="preserve"> je povinen dodržovat předpisy bezpečnosti a ochrany zdraví při práci, jakož i předpisy týkající se požární ochrany a další obecně závazné předpisy svými pracovníky; veškeré škody, které vzniknou porušením těchto předpisů, jdou k tíži </w:t>
      </w:r>
      <w:r>
        <w:rPr>
          <w:rFonts w:ascii="Times New Roman" w:eastAsia="Batang" w:hAnsi="Times New Roman" w:cs="Times New Roman"/>
          <w:sz w:val="24"/>
          <w:szCs w:val="24"/>
          <w:lang w:eastAsia="cs-CZ"/>
        </w:rPr>
        <w:t>poskytovatel</w:t>
      </w:r>
      <w:r w:rsidR="00233FFE" w:rsidRPr="00A07DE9">
        <w:rPr>
          <w:rFonts w:ascii="Times New Roman" w:eastAsia="Batang" w:hAnsi="Times New Roman" w:cs="Times New Roman"/>
          <w:sz w:val="24"/>
          <w:szCs w:val="24"/>
          <w:lang w:eastAsia="cs-CZ"/>
        </w:rPr>
        <w:t xml:space="preserve">e; pokud </w:t>
      </w:r>
      <w:r>
        <w:rPr>
          <w:rFonts w:ascii="Times New Roman" w:eastAsia="Batang" w:hAnsi="Times New Roman" w:cs="Times New Roman"/>
          <w:sz w:val="24"/>
          <w:szCs w:val="24"/>
          <w:lang w:eastAsia="cs-CZ"/>
        </w:rPr>
        <w:t>poskytovatel</w:t>
      </w:r>
      <w:r w:rsidR="00233FFE" w:rsidRPr="00A07DE9">
        <w:rPr>
          <w:rFonts w:ascii="Times New Roman" w:eastAsia="Batang" w:hAnsi="Times New Roman" w:cs="Times New Roman"/>
          <w:sz w:val="24"/>
          <w:szCs w:val="24"/>
          <w:lang w:eastAsia="cs-CZ"/>
        </w:rPr>
        <w:t xml:space="preserve"> svojí činností vytvoří nebezpečná místa nebo situace na pracovišti, je povinen je sám zabezpečit a neprodleně o tom informovat objednatele.</w:t>
      </w:r>
    </w:p>
    <w:p w14:paraId="79BE68E3" w14:textId="77777777" w:rsidR="00233FFE" w:rsidRPr="00545C34" w:rsidRDefault="007032FF" w:rsidP="006C781A">
      <w:pPr>
        <w:pStyle w:val="Odstavecseseznamem"/>
        <w:widowControl w:val="0"/>
        <w:numPr>
          <w:ilvl w:val="0"/>
          <w:numId w:val="14"/>
        </w:numPr>
        <w:spacing w:before="120" w:after="120"/>
        <w:ind w:left="357" w:hanging="357"/>
        <w:contextualSpacing w:val="0"/>
        <w:jc w:val="both"/>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lastRenderedPageBreak/>
        <w:t>Poskytovatel</w:t>
      </w:r>
      <w:r w:rsidR="00233FFE" w:rsidRPr="00A07DE9">
        <w:rPr>
          <w:rFonts w:ascii="Times New Roman" w:eastAsia="Batang" w:hAnsi="Times New Roman" w:cs="Times New Roman"/>
          <w:sz w:val="24"/>
          <w:szCs w:val="24"/>
          <w:lang w:eastAsia="cs-CZ"/>
        </w:rPr>
        <w:t xml:space="preserve"> se zavazuje předložit na začátku plnění zakázky jmenný seznam svých pracovníků provádějících úklid pro potřeby evidence objednatele a tento seznam aktualizovat v případě změny osoby provádějící úklid na daném objektu. </w:t>
      </w:r>
      <w:r>
        <w:rPr>
          <w:rFonts w:ascii="Times New Roman" w:eastAsia="Batang" w:hAnsi="Times New Roman" w:cs="Times New Roman"/>
          <w:sz w:val="24"/>
          <w:szCs w:val="24"/>
          <w:lang w:eastAsia="cs-CZ"/>
        </w:rPr>
        <w:t>Poskytovatel</w:t>
      </w:r>
      <w:r w:rsidR="003068C9" w:rsidRPr="003068C9">
        <w:rPr>
          <w:rFonts w:ascii="Times New Roman" w:eastAsia="Batang" w:hAnsi="Times New Roman" w:cs="Times New Roman"/>
          <w:sz w:val="24"/>
          <w:szCs w:val="24"/>
          <w:lang w:eastAsia="cs-CZ"/>
        </w:rPr>
        <w:t xml:space="preserve"> odpovídá za vybavení svých pracovníků jednotným pracovním oděvem vhodným pro dané prostředí a jednotnými ochrannými pomůckami v souladu s předpisy v oblasti bezpečnosti a ochrany zdraví pří práci a provozním řádem nebo hygienicko-protiepidemickým režimem s označením loga </w:t>
      </w:r>
      <w:r>
        <w:rPr>
          <w:rFonts w:ascii="Times New Roman" w:eastAsia="Batang" w:hAnsi="Times New Roman" w:cs="Times New Roman"/>
          <w:sz w:val="24"/>
          <w:szCs w:val="24"/>
          <w:lang w:eastAsia="cs-CZ"/>
        </w:rPr>
        <w:t>poskytovatel</w:t>
      </w:r>
      <w:r w:rsidR="003068C9" w:rsidRPr="003068C9">
        <w:rPr>
          <w:rFonts w:ascii="Times New Roman" w:eastAsia="Batang" w:hAnsi="Times New Roman" w:cs="Times New Roman"/>
          <w:sz w:val="24"/>
          <w:szCs w:val="24"/>
          <w:lang w:eastAsia="cs-CZ"/>
        </w:rPr>
        <w:t>e</w:t>
      </w:r>
      <w:r w:rsidR="00C468A0">
        <w:rPr>
          <w:rFonts w:ascii="Times New Roman" w:eastAsia="Batang" w:hAnsi="Times New Roman" w:cs="Times New Roman"/>
          <w:sz w:val="24"/>
          <w:szCs w:val="24"/>
          <w:lang w:eastAsia="cs-CZ"/>
        </w:rPr>
        <w:t>.</w:t>
      </w:r>
      <w:r w:rsidR="003068C9" w:rsidRPr="003068C9">
        <w:rPr>
          <w:rFonts w:ascii="Times New Roman" w:eastAsia="Batang" w:hAnsi="Times New Roman" w:cs="Times New Roman"/>
          <w:sz w:val="24"/>
          <w:szCs w:val="24"/>
          <w:lang w:eastAsia="cs-CZ"/>
        </w:rPr>
        <w:t xml:space="preserve"> </w:t>
      </w:r>
    </w:p>
    <w:p w14:paraId="18CAB67E" w14:textId="77777777" w:rsidR="00233FFE" w:rsidRDefault="007032FF" w:rsidP="006C781A">
      <w:pPr>
        <w:pStyle w:val="Odstavecseseznamem"/>
        <w:widowControl w:val="0"/>
        <w:numPr>
          <w:ilvl w:val="0"/>
          <w:numId w:val="15"/>
        </w:numPr>
        <w:spacing w:before="120" w:after="120"/>
        <w:ind w:left="357" w:hanging="357"/>
        <w:contextualSpacing w:val="0"/>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Poskytovatel</w:t>
      </w:r>
      <w:r w:rsidR="00233FFE" w:rsidRPr="00A07DE9">
        <w:rPr>
          <w:rFonts w:ascii="Times New Roman" w:eastAsia="Batang" w:hAnsi="Times New Roman" w:cs="Times New Roman"/>
          <w:sz w:val="24"/>
          <w:szCs w:val="24"/>
          <w:lang w:eastAsia="ar-SA"/>
        </w:rPr>
        <w:t xml:space="preserve"> se zavazuje být po celou dobu trvání smlouvy pojištěn pro případ vzniku odpovědnosti za škodu vzniklou třetím osobám. </w:t>
      </w:r>
      <w:r>
        <w:rPr>
          <w:rFonts w:ascii="Times New Roman" w:eastAsia="Batang" w:hAnsi="Times New Roman" w:cs="Times New Roman"/>
          <w:sz w:val="24"/>
          <w:szCs w:val="24"/>
          <w:lang w:eastAsia="ar-SA"/>
        </w:rPr>
        <w:t>Poskytovatel</w:t>
      </w:r>
      <w:r w:rsidR="00233FFE" w:rsidRPr="00A07DE9">
        <w:rPr>
          <w:rFonts w:ascii="Times New Roman" w:eastAsia="Batang" w:hAnsi="Times New Roman" w:cs="Times New Roman"/>
          <w:sz w:val="24"/>
          <w:szCs w:val="24"/>
          <w:lang w:eastAsia="ar-SA"/>
        </w:rPr>
        <w:t xml:space="preserve"> je povinen při uzavírání této smlouvy a dále kdykoliv na výzvu objednatele existenci tohoto pojištění prokázat.</w:t>
      </w:r>
      <w:r w:rsidR="003068C9">
        <w:rPr>
          <w:rFonts w:ascii="Times New Roman" w:eastAsia="Batang" w:hAnsi="Times New Roman" w:cs="Times New Roman"/>
          <w:sz w:val="24"/>
          <w:szCs w:val="24"/>
          <w:lang w:eastAsia="ar-SA"/>
        </w:rPr>
        <w:t xml:space="preserve"> </w:t>
      </w:r>
    </w:p>
    <w:p w14:paraId="33C7B426" w14:textId="77777777" w:rsidR="00233FFE" w:rsidRDefault="007032FF" w:rsidP="006C781A">
      <w:pPr>
        <w:pStyle w:val="Odstavecseseznamem"/>
        <w:widowControl w:val="0"/>
        <w:numPr>
          <w:ilvl w:val="0"/>
          <w:numId w:val="16"/>
        </w:numPr>
        <w:spacing w:before="120" w:after="120"/>
        <w:ind w:left="357" w:hanging="357"/>
        <w:contextualSpacing w:val="0"/>
        <w:jc w:val="both"/>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Poskytovatel</w:t>
      </w:r>
      <w:r w:rsidR="00233FFE" w:rsidRPr="00A07DE9">
        <w:rPr>
          <w:rFonts w:ascii="Times New Roman" w:eastAsia="Batang" w:hAnsi="Times New Roman" w:cs="Times New Roman"/>
          <w:sz w:val="24"/>
          <w:szCs w:val="24"/>
          <w:lang w:eastAsia="cs-CZ"/>
        </w:rPr>
        <w:t xml:space="preserve"> je povinen zajistit provádění úklidu osobami, které hovoří a rozumí česky.</w:t>
      </w:r>
    </w:p>
    <w:p w14:paraId="0F56EE60" w14:textId="77777777" w:rsidR="00233FFE" w:rsidRDefault="007032FF" w:rsidP="006C781A">
      <w:pPr>
        <w:pStyle w:val="Odstavecseseznamem"/>
        <w:widowControl w:val="0"/>
        <w:numPr>
          <w:ilvl w:val="0"/>
          <w:numId w:val="17"/>
        </w:numPr>
        <w:spacing w:before="120" w:after="120"/>
        <w:ind w:left="357" w:hanging="357"/>
        <w:contextualSpacing w:val="0"/>
        <w:jc w:val="both"/>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Poskytovatel</w:t>
      </w:r>
      <w:r w:rsidR="00233FFE" w:rsidRPr="00A07DE9">
        <w:rPr>
          <w:rFonts w:ascii="Times New Roman" w:eastAsia="Batang" w:hAnsi="Times New Roman" w:cs="Times New Roman"/>
          <w:sz w:val="24"/>
          <w:szCs w:val="24"/>
          <w:lang w:eastAsia="cs-CZ"/>
        </w:rPr>
        <w:t xml:space="preserve"> je povinen při provádění úklidu přihlížet k zájmům klientů objednatele, zejména k zájmu na zachování jejich soukromí a ochraně osobních údajů. </w:t>
      </w:r>
      <w:r>
        <w:rPr>
          <w:rFonts w:ascii="Times New Roman" w:eastAsia="Batang" w:hAnsi="Times New Roman" w:cs="Times New Roman"/>
          <w:sz w:val="24"/>
          <w:szCs w:val="24"/>
          <w:lang w:eastAsia="cs-CZ"/>
        </w:rPr>
        <w:t>Poskytovatel</w:t>
      </w:r>
      <w:r w:rsidR="00233FFE" w:rsidRPr="00A07DE9">
        <w:rPr>
          <w:rFonts w:ascii="Times New Roman" w:eastAsia="Batang" w:hAnsi="Times New Roman" w:cs="Times New Roman"/>
          <w:sz w:val="24"/>
          <w:szCs w:val="24"/>
          <w:lang w:eastAsia="cs-CZ"/>
        </w:rPr>
        <w:t xml:space="preserve"> v tomto ohledu odpovídá za jednání svých zaměstnanců provádějících úklid.</w:t>
      </w:r>
    </w:p>
    <w:p w14:paraId="150380D1" w14:textId="77777777" w:rsidR="00233FFE" w:rsidRDefault="007032FF" w:rsidP="006C781A">
      <w:pPr>
        <w:pStyle w:val="Odstavecseseznamem"/>
        <w:widowControl w:val="0"/>
        <w:numPr>
          <w:ilvl w:val="0"/>
          <w:numId w:val="18"/>
        </w:numPr>
        <w:spacing w:before="120" w:after="120"/>
        <w:ind w:left="357" w:hanging="357"/>
        <w:contextualSpacing w:val="0"/>
        <w:jc w:val="both"/>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Poskytovatel</w:t>
      </w:r>
      <w:r w:rsidR="00233FFE" w:rsidRPr="00A07DE9">
        <w:rPr>
          <w:rFonts w:ascii="Times New Roman" w:eastAsia="Batang" w:hAnsi="Times New Roman" w:cs="Times New Roman"/>
          <w:sz w:val="24"/>
          <w:szCs w:val="24"/>
          <w:lang w:eastAsia="cs-CZ"/>
        </w:rPr>
        <w:t xml:space="preserve"> se zavazuje zachovávat mlčenlivost o všech skutečnostech, o nichž se v souvislosti s plněním smluvních povinností dozví, a to i po skončení účinnosti této smlouvy. Povinnost mlčenlivosti podle věty první se vztahuje také na zaměstnance </w:t>
      </w:r>
      <w:r>
        <w:rPr>
          <w:rFonts w:ascii="Times New Roman" w:eastAsia="Batang" w:hAnsi="Times New Roman" w:cs="Times New Roman"/>
          <w:sz w:val="24"/>
          <w:szCs w:val="24"/>
          <w:lang w:eastAsia="cs-CZ"/>
        </w:rPr>
        <w:t>poskytovatel</w:t>
      </w:r>
      <w:r w:rsidR="00233FFE" w:rsidRPr="00A07DE9">
        <w:rPr>
          <w:rFonts w:ascii="Times New Roman" w:eastAsia="Batang" w:hAnsi="Times New Roman" w:cs="Times New Roman"/>
          <w:sz w:val="24"/>
          <w:szCs w:val="24"/>
          <w:lang w:eastAsia="cs-CZ"/>
        </w:rPr>
        <w:t xml:space="preserve">e provádějící úklid v prostorách domova seniorů. Ustanovení tohoto odstavce se nepoužije na případy, kdy je sdělení takových informací účelné nebo nutné k řádnému plnění smluvních povinností ze strany </w:t>
      </w:r>
      <w:r>
        <w:rPr>
          <w:rFonts w:ascii="Times New Roman" w:eastAsia="Batang" w:hAnsi="Times New Roman" w:cs="Times New Roman"/>
          <w:sz w:val="24"/>
          <w:szCs w:val="24"/>
          <w:lang w:eastAsia="cs-CZ"/>
        </w:rPr>
        <w:t>poskytovatel</w:t>
      </w:r>
      <w:r w:rsidR="00233FFE" w:rsidRPr="00A07DE9">
        <w:rPr>
          <w:rFonts w:ascii="Times New Roman" w:eastAsia="Batang" w:hAnsi="Times New Roman" w:cs="Times New Roman"/>
          <w:sz w:val="24"/>
          <w:szCs w:val="24"/>
          <w:lang w:eastAsia="cs-CZ"/>
        </w:rPr>
        <w:t>e.</w:t>
      </w:r>
    </w:p>
    <w:p w14:paraId="42717E49" w14:textId="77777777" w:rsidR="00233FFE" w:rsidRDefault="007032FF" w:rsidP="006C781A">
      <w:pPr>
        <w:pStyle w:val="Odstavecseseznamem"/>
        <w:widowControl w:val="0"/>
        <w:numPr>
          <w:ilvl w:val="0"/>
          <w:numId w:val="19"/>
        </w:numPr>
        <w:spacing w:before="120" w:after="120"/>
        <w:ind w:left="357" w:hanging="357"/>
        <w:contextualSpacing w:val="0"/>
        <w:jc w:val="both"/>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Poskytovatel</w:t>
      </w:r>
      <w:r w:rsidR="00233FFE" w:rsidRPr="00A07DE9">
        <w:rPr>
          <w:rFonts w:ascii="Times New Roman" w:eastAsia="Batang" w:hAnsi="Times New Roman" w:cs="Times New Roman"/>
          <w:sz w:val="24"/>
          <w:szCs w:val="24"/>
          <w:lang w:eastAsia="cs-CZ"/>
        </w:rPr>
        <w:t xml:space="preserve"> se zavazuje provádět úklid vlastním technickým zařízením a prostředky; objednatel poskytne k jejich uskladnění, jakož i k uskladnění dalších úklidových prostředků a pomůcek </w:t>
      </w:r>
      <w:r>
        <w:rPr>
          <w:rFonts w:ascii="Times New Roman" w:eastAsia="Batang" w:hAnsi="Times New Roman" w:cs="Times New Roman"/>
          <w:sz w:val="24"/>
          <w:szCs w:val="24"/>
          <w:lang w:eastAsia="cs-CZ"/>
        </w:rPr>
        <w:t>poskytovatele</w:t>
      </w:r>
      <w:r w:rsidR="00233FFE" w:rsidRPr="00A07DE9">
        <w:rPr>
          <w:rFonts w:ascii="Times New Roman" w:eastAsia="Batang" w:hAnsi="Times New Roman" w:cs="Times New Roman"/>
          <w:sz w:val="24"/>
          <w:szCs w:val="24"/>
          <w:lang w:eastAsia="cs-CZ"/>
        </w:rPr>
        <w:t xml:space="preserve"> na každém poschodí uzamykatelné skladovací prostory a v případě potřeby umožní umístění pračky </w:t>
      </w:r>
      <w:r>
        <w:rPr>
          <w:rFonts w:ascii="Times New Roman" w:eastAsia="Batang" w:hAnsi="Times New Roman" w:cs="Times New Roman"/>
          <w:sz w:val="24"/>
          <w:szCs w:val="24"/>
          <w:lang w:eastAsia="cs-CZ"/>
        </w:rPr>
        <w:t>poskytovatel</w:t>
      </w:r>
      <w:r w:rsidR="00233FFE" w:rsidRPr="00A07DE9">
        <w:rPr>
          <w:rFonts w:ascii="Times New Roman" w:eastAsia="Batang" w:hAnsi="Times New Roman" w:cs="Times New Roman"/>
          <w:sz w:val="24"/>
          <w:szCs w:val="24"/>
          <w:lang w:eastAsia="cs-CZ"/>
        </w:rPr>
        <w:t xml:space="preserve">e v objektu a zajistí její připojení na inženýrské sítě. </w:t>
      </w:r>
      <w:r>
        <w:rPr>
          <w:rFonts w:ascii="Times New Roman" w:eastAsia="Batang" w:hAnsi="Times New Roman" w:cs="Times New Roman"/>
          <w:sz w:val="24"/>
          <w:szCs w:val="24"/>
          <w:lang w:eastAsia="cs-CZ"/>
        </w:rPr>
        <w:t>Poskytovatel</w:t>
      </w:r>
      <w:r w:rsidR="00233FFE" w:rsidRPr="00A07DE9">
        <w:rPr>
          <w:rFonts w:ascii="Times New Roman" w:eastAsia="Batang" w:hAnsi="Times New Roman" w:cs="Times New Roman"/>
          <w:sz w:val="24"/>
          <w:szCs w:val="24"/>
          <w:lang w:eastAsia="cs-CZ"/>
        </w:rPr>
        <w:t xml:space="preserve"> </w:t>
      </w:r>
      <w:r w:rsidR="000D62A2" w:rsidRPr="00780522">
        <w:rPr>
          <w:rFonts w:ascii="Times New Roman" w:eastAsia="Batang" w:hAnsi="Times New Roman" w:cs="Times New Roman"/>
          <w:sz w:val="24"/>
          <w:szCs w:val="24"/>
          <w:lang w:eastAsia="cs-CZ"/>
        </w:rPr>
        <w:t>může předmět svého smluvního</w:t>
      </w:r>
      <w:r w:rsidR="00233FFE" w:rsidRPr="000D62A2">
        <w:rPr>
          <w:rFonts w:ascii="Times New Roman" w:eastAsia="Batang" w:hAnsi="Times New Roman" w:cs="Times New Roman"/>
          <w:color w:val="FF0000"/>
          <w:sz w:val="24"/>
          <w:szCs w:val="24"/>
          <w:lang w:eastAsia="cs-CZ"/>
        </w:rPr>
        <w:t xml:space="preserve"> </w:t>
      </w:r>
      <w:r w:rsidR="00233FFE" w:rsidRPr="00A07DE9">
        <w:rPr>
          <w:rFonts w:ascii="Times New Roman" w:eastAsia="Batang" w:hAnsi="Times New Roman" w:cs="Times New Roman"/>
          <w:sz w:val="24"/>
          <w:szCs w:val="24"/>
          <w:lang w:eastAsia="cs-CZ"/>
        </w:rPr>
        <w:t>závazku plnit prostřednictvím subdodavatelů – viz čestné prohlášení o akceptaci dalších závazných podmínek výběrového řízení.</w:t>
      </w:r>
    </w:p>
    <w:p w14:paraId="17067E61" w14:textId="77777777" w:rsidR="00233FFE" w:rsidRDefault="007032FF" w:rsidP="006C781A">
      <w:pPr>
        <w:pStyle w:val="Odstavecseseznamem"/>
        <w:widowControl w:val="0"/>
        <w:numPr>
          <w:ilvl w:val="0"/>
          <w:numId w:val="20"/>
        </w:numPr>
        <w:spacing w:before="120" w:after="120"/>
        <w:ind w:left="357" w:hanging="357"/>
        <w:contextualSpacing w:val="0"/>
        <w:jc w:val="both"/>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Poskytovatel</w:t>
      </w:r>
      <w:r w:rsidR="00233FFE" w:rsidRPr="00A07DE9">
        <w:rPr>
          <w:rFonts w:ascii="Times New Roman" w:eastAsia="Batang" w:hAnsi="Times New Roman" w:cs="Times New Roman"/>
          <w:sz w:val="24"/>
          <w:szCs w:val="24"/>
          <w:lang w:eastAsia="cs-CZ"/>
        </w:rPr>
        <w:t xml:space="preserve"> se zavazuje zajistit na svůj náklad čisticí a úklidové pomůcky a prostředky nutné k řádnému úklidu, igelitové sáčky do odpadkových košů a pytle na shromažďování odpadu. Objednatel se zavazuje na svůj náklad zajistit dodávku toaletního papíru, jednorázových papírových ručníků a mýdla.</w:t>
      </w:r>
    </w:p>
    <w:p w14:paraId="6F2B0A21" w14:textId="77777777" w:rsidR="00233FFE" w:rsidRDefault="00233FFE" w:rsidP="006C781A">
      <w:pPr>
        <w:pStyle w:val="Odstavecseseznamem"/>
        <w:widowControl w:val="0"/>
        <w:numPr>
          <w:ilvl w:val="0"/>
          <w:numId w:val="21"/>
        </w:numPr>
        <w:spacing w:before="120" w:after="120"/>
        <w:ind w:left="357" w:hanging="357"/>
        <w:contextualSpacing w:val="0"/>
        <w:jc w:val="both"/>
        <w:rPr>
          <w:rFonts w:ascii="Times New Roman" w:eastAsia="Batang" w:hAnsi="Times New Roman" w:cs="Times New Roman"/>
          <w:sz w:val="24"/>
          <w:szCs w:val="24"/>
          <w:lang w:eastAsia="cs-CZ"/>
        </w:rPr>
      </w:pPr>
      <w:r w:rsidRPr="00A07DE9">
        <w:rPr>
          <w:rFonts w:ascii="Times New Roman" w:eastAsia="Batang" w:hAnsi="Times New Roman" w:cs="Times New Roman"/>
          <w:sz w:val="24"/>
          <w:szCs w:val="24"/>
          <w:lang w:eastAsia="cs-CZ"/>
        </w:rPr>
        <w:t xml:space="preserve">Objednatel se zavazuje zabezpečit </w:t>
      </w:r>
      <w:r w:rsidR="007032FF">
        <w:rPr>
          <w:rFonts w:ascii="Times New Roman" w:eastAsia="Batang" w:hAnsi="Times New Roman" w:cs="Times New Roman"/>
          <w:sz w:val="24"/>
          <w:szCs w:val="24"/>
          <w:lang w:eastAsia="cs-CZ"/>
        </w:rPr>
        <w:t>poskytovatel</w:t>
      </w:r>
      <w:r w:rsidRPr="00A07DE9">
        <w:rPr>
          <w:rFonts w:ascii="Times New Roman" w:eastAsia="Batang" w:hAnsi="Times New Roman" w:cs="Times New Roman"/>
          <w:sz w:val="24"/>
          <w:szCs w:val="24"/>
          <w:lang w:eastAsia="cs-CZ"/>
        </w:rPr>
        <w:t xml:space="preserve">i připojení ke zdroji studené a teplé vody a elektrické energie a sdělit </w:t>
      </w:r>
      <w:r w:rsidR="007032FF">
        <w:rPr>
          <w:rFonts w:ascii="Times New Roman" w:eastAsia="Batang" w:hAnsi="Times New Roman" w:cs="Times New Roman"/>
          <w:sz w:val="24"/>
          <w:szCs w:val="24"/>
          <w:lang w:eastAsia="cs-CZ"/>
        </w:rPr>
        <w:t>poskytovatel</w:t>
      </w:r>
      <w:r w:rsidRPr="00A07DE9">
        <w:rPr>
          <w:rFonts w:ascii="Times New Roman" w:eastAsia="Batang" w:hAnsi="Times New Roman" w:cs="Times New Roman"/>
          <w:sz w:val="24"/>
          <w:szCs w:val="24"/>
          <w:lang w:eastAsia="cs-CZ"/>
        </w:rPr>
        <w:t xml:space="preserve">i veškeré informace nutné k řádnému plnění. Objednatel se dále zavazuje, že poskytne </w:t>
      </w:r>
      <w:r w:rsidR="007032FF">
        <w:rPr>
          <w:rFonts w:ascii="Times New Roman" w:eastAsia="Batang" w:hAnsi="Times New Roman" w:cs="Times New Roman"/>
          <w:sz w:val="24"/>
          <w:szCs w:val="24"/>
          <w:lang w:eastAsia="cs-CZ"/>
        </w:rPr>
        <w:t>poskytovatel</w:t>
      </w:r>
      <w:r w:rsidRPr="00A07DE9">
        <w:rPr>
          <w:rFonts w:ascii="Times New Roman" w:eastAsia="Batang" w:hAnsi="Times New Roman" w:cs="Times New Roman"/>
          <w:sz w:val="24"/>
          <w:szCs w:val="24"/>
          <w:lang w:eastAsia="cs-CZ"/>
        </w:rPr>
        <w:t xml:space="preserve">i uzamykatelné šatní prostory pro úschovu osobních věcí pracovníků </w:t>
      </w:r>
      <w:r w:rsidR="007032FF">
        <w:rPr>
          <w:rFonts w:ascii="Times New Roman" w:eastAsia="Batang" w:hAnsi="Times New Roman" w:cs="Times New Roman"/>
          <w:sz w:val="24"/>
          <w:szCs w:val="24"/>
          <w:lang w:eastAsia="cs-CZ"/>
        </w:rPr>
        <w:t>poskytovatel</w:t>
      </w:r>
      <w:r w:rsidRPr="00A07DE9">
        <w:rPr>
          <w:rFonts w:ascii="Times New Roman" w:eastAsia="Batang" w:hAnsi="Times New Roman" w:cs="Times New Roman"/>
          <w:sz w:val="24"/>
          <w:szCs w:val="24"/>
          <w:lang w:eastAsia="cs-CZ"/>
        </w:rPr>
        <w:t xml:space="preserve">e. </w:t>
      </w:r>
    </w:p>
    <w:p w14:paraId="61308B59" w14:textId="77777777" w:rsidR="00233FFE" w:rsidRDefault="00233FFE" w:rsidP="006C781A">
      <w:pPr>
        <w:pStyle w:val="Odstavecseseznamem"/>
        <w:widowControl w:val="0"/>
        <w:numPr>
          <w:ilvl w:val="0"/>
          <w:numId w:val="22"/>
        </w:numPr>
        <w:spacing w:before="120" w:after="120"/>
        <w:ind w:left="357" w:hanging="357"/>
        <w:contextualSpacing w:val="0"/>
        <w:jc w:val="both"/>
        <w:rPr>
          <w:rFonts w:ascii="Times New Roman" w:eastAsia="Batang" w:hAnsi="Times New Roman" w:cs="Times New Roman"/>
          <w:sz w:val="24"/>
          <w:szCs w:val="24"/>
          <w:lang w:eastAsia="cs-CZ"/>
        </w:rPr>
      </w:pPr>
      <w:r w:rsidRPr="00A07DE9">
        <w:rPr>
          <w:rFonts w:ascii="Times New Roman" w:eastAsia="Batang" w:hAnsi="Times New Roman" w:cs="Times New Roman"/>
          <w:sz w:val="24"/>
          <w:szCs w:val="24"/>
          <w:lang w:eastAsia="cs-CZ"/>
        </w:rPr>
        <w:t xml:space="preserve">Objednatel se zavazuje zajistit přístup zaměstnancům </w:t>
      </w:r>
      <w:r w:rsidR="007032FF">
        <w:rPr>
          <w:rFonts w:ascii="Times New Roman" w:eastAsia="Batang" w:hAnsi="Times New Roman" w:cs="Times New Roman"/>
          <w:sz w:val="24"/>
          <w:szCs w:val="24"/>
          <w:lang w:eastAsia="cs-CZ"/>
        </w:rPr>
        <w:t>poskytovatel</w:t>
      </w:r>
      <w:r w:rsidRPr="00A07DE9">
        <w:rPr>
          <w:rFonts w:ascii="Times New Roman" w:eastAsia="Batang" w:hAnsi="Times New Roman" w:cs="Times New Roman"/>
          <w:sz w:val="24"/>
          <w:szCs w:val="24"/>
          <w:lang w:eastAsia="cs-CZ"/>
        </w:rPr>
        <w:t>e ve stanovené době pro provádění úklidu do všech uklízených prostor specifikovaných v této smlouvě (resp. jejích přílohách).</w:t>
      </w:r>
    </w:p>
    <w:p w14:paraId="1E5EBCCF" w14:textId="77777777" w:rsidR="00233FFE" w:rsidRDefault="00233FFE" w:rsidP="006C781A">
      <w:pPr>
        <w:pStyle w:val="Odstavecseseznamem"/>
        <w:widowControl w:val="0"/>
        <w:numPr>
          <w:ilvl w:val="0"/>
          <w:numId w:val="23"/>
        </w:numPr>
        <w:spacing w:before="120" w:after="120"/>
        <w:ind w:left="357" w:hanging="357"/>
        <w:contextualSpacing w:val="0"/>
        <w:jc w:val="both"/>
        <w:rPr>
          <w:rFonts w:ascii="Times New Roman" w:eastAsia="Batang" w:hAnsi="Times New Roman" w:cs="Times New Roman"/>
          <w:sz w:val="24"/>
          <w:szCs w:val="24"/>
          <w:lang w:eastAsia="cs-CZ"/>
        </w:rPr>
      </w:pPr>
      <w:r w:rsidRPr="00A07DE9">
        <w:rPr>
          <w:rFonts w:ascii="Times New Roman" w:eastAsia="Batang" w:hAnsi="Times New Roman" w:cs="Times New Roman"/>
          <w:sz w:val="24"/>
          <w:szCs w:val="24"/>
          <w:lang w:eastAsia="cs-CZ"/>
        </w:rPr>
        <w:t xml:space="preserve">Objednatel je povinen písemně oznámit v přiměřeném předstihu </w:t>
      </w:r>
      <w:r w:rsidR="007032FF">
        <w:rPr>
          <w:rFonts w:ascii="Times New Roman" w:eastAsia="Batang" w:hAnsi="Times New Roman" w:cs="Times New Roman"/>
          <w:sz w:val="24"/>
          <w:szCs w:val="24"/>
          <w:lang w:eastAsia="cs-CZ"/>
        </w:rPr>
        <w:t>poskytovatel</w:t>
      </w:r>
      <w:r w:rsidRPr="00A07DE9">
        <w:rPr>
          <w:rFonts w:ascii="Times New Roman" w:eastAsia="Batang" w:hAnsi="Times New Roman" w:cs="Times New Roman"/>
          <w:sz w:val="24"/>
          <w:szCs w:val="24"/>
          <w:lang w:eastAsia="cs-CZ"/>
        </w:rPr>
        <w:t xml:space="preserve">i provozní změny, které budou mít vliv na provádění úklidu. </w:t>
      </w:r>
      <w:r w:rsidR="007032FF">
        <w:rPr>
          <w:rFonts w:ascii="Times New Roman" w:eastAsia="Batang" w:hAnsi="Times New Roman" w:cs="Times New Roman"/>
          <w:sz w:val="24"/>
          <w:szCs w:val="24"/>
          <w:lang w:eastAsia="cs-CZ"/>
        </w:rPr>
        <w:t>Poskytovatel</w:t>
      </w:r>
      <w:r w:rsidRPr="00A07DE9">
        <w:rPr>
          <w:rFonts w:ascii="Times New Roman" w:eastAsia="Batang" w:hAnsi="Times New Roman" w:cs="Times New Roman"/>
          <w:sz w:val="24"/>
          <w:szCs w:val="24"/>
          <w:lang w:eastAsia="cs-CZ"/>
        </w:rPr>
        <w:t xml:space="preserve"> je povinen svou činnost těmto změnám přizpůsobit tak, aby provádění úklidu v dostatečné kvalitě zajistil.</w:t>
      </w:r>
    </w:p>
    <w:p w14:paraId="337E251F" w14:textId="77777777" w:rsidR="00233FFE" w:rsidRDefault="00233FFE" w:rsidP="006C781A">
      <w:pPr>
        <w:pStyle w:val="Odstavecseseznamem"/>
        <w:widowControl w:val="0"/>
        <w:numPr>
          <w:ilvl w:val="0"/>
          <w:numId w:val="24"/>
        </w:numPr>
        <w:spacing w:before="120" w:after="120"/>
        <w:ind w:left="357" w:hanging="357"/>
        <w:contextualSpacing w:val="0"/>
        <w:jc w:val="both"/>
        <w:rPr>
          <w:rFonts w:ascii="Times New Roman" w:eastAsia="Batang" w:hAnsi="Times New Roman" w:cs="Times New Roman"/>
          <w:sz w:val="24"/>
          <w:szCs w:val="24"/>
          <w:lang w:eastAsia="cs-CZ"/>
        </w:rPr>
      </w:pPr>
      <w:r w:rsidRPr="00A07DE9">
        <w:rPr>
          <w:rFonts w:ascii="Times New Roman" w:eastAsia="Batang" w:hAnsi="Times New Roman" w:cs="Times New Roman"/>
          <w:sz w:val="24"/>
          <w:szCs w:val="24"/>
          <w:lang w:eastAsia="cs-CZ"/>
        </w:rPr>
        <w:t xml:space="preserve">Objednatel je oprávněn z důležitých a prokazatelných důvodů požadovat výměnu pracovníků </w:t>
      </w:r>
      <w:r w:rsidR="007032FF">
        <w:rPr>
          <w:rFonts w:ascii="Times New Roman" w:eastAsia="Batang" w:hAnsi="Times New Roman" w:cs="Times New Roman"/>
          <w:sz w:val="24"/>
          <w:szCs w:val="24"/>
          <w:lang w:eastAsia="cs-CZ"/>
        </w:rPr>
        <w:t>poskytovatel</w:t>
      </w:r>
      <w:r w:rsidRPr="00A07DE9">
        <w:rPr>
          <w:rFonts w:ascii="Times New Roman" w:eastAsia="Batang" w:hAnsi="Times New Roman" w:cs="Times New Roman"/>
          <w:sz w:val="24"/>
          <w:szCs w:val="24"/>
          <w:lang w:eastAsia="cs-CZ"/>
        </w:rPr>
        <w:t xml:space="preserve">e provádějících úklid; v takovém případě je </w:t>
      </w:r>
      <w:r w:rsidR="007032FF">
        <w:rPr>
          <w:rFonts w:ascii="Times New Roman" w:eastAsia="Batang" w:hAnsi="Times New Roman" w:cs="Times New Roman"/>
          <w:sz w:val="24"/>
          <w:szCs w:val="24"/>
          <w:lang w:eastAsia="cs-CZ"/>
        </w:rPr>
        <w:t>poskytovateli</w:t>
      </w:r>
      <w:r w:rsidRPr="00A07DE9">
        <w:rPr>
          <w:rFonts w:ascii="Times New Roman" w:eastAsia="Batang" w:hAnsi="Times New Roman" w:cs="Times New Roman"/>
          <w:sz w:val="24"/>
          <w:szCs w:val="24"/>
          <w:lang w:eastAsia="cs-CZ"/>
        </w:rPr>
        <w:t xml:space="preserve"> povinen </w:t>
      </w:r>
      <w:r w:rsidRPr="00A07DE9">
        <w:rPr>
          <w:rFonts w:ascii="Times New Roman" w:eastAsia="Batang" w:hAnsi="Times New Roman" w:cs="Times New Roman"/>
          <w:sz w:val="24"/>
          <w:szCs w:val="24"/>
          <w:lang w:eastAsia="cs-CZ"/>
        </w:rPr>
        <w:lastRenderedPageBreak/>
        <w:t>provést výměnu pracovníka nejpozději do sedmi dnů od doručení žádosti objednatele.</w:t>
      </w:r>
    </w:p>
    <w:p w14:paraId="0962DA86" w14:textId="77777777" w:rsidR="00073575" w:rsidRDefault="003068C9" w:rsidP="006C781A">
      <w:pPr>
        <w:pStyle w:val="Odstavecseseznamem"/>
        <w:widowControl w:val="0"/>
        <w:numPr>
          <w:ilvl w:val="0"/>
          <w:numId w:val="29"/>
        </w:numPr>
        <w:spacing w:before="120" w:after="120"/>
        <w:ind w:left="357" w:hanging="357"/>
        <w:contextualSpacing w:val="0"/>
        <w:jc w:val="both"/>
        <w:rPr>
          <w:rFonts w:ascii="Times New Roman" w:eastAsia="Batang" w:hAnsi="Times New Roman" w:cs="Times New Roman"/>
          <w:sz w:val="24"/>
          <w:szCs w:val="24"/>
          <w:lang w:eastAsia="cs-CZ"/>
        </w:rPr>
      </w:pPr>
      <w:r w:rsidRPr="003068C9">
        <w:rPr>
          <w:rFonts w:ascii="Times New Roman" w:eastAsia="Batang" w:hAnsi="Times New Roman" w:cs="Times New Roman"/>
          <w:sz w:val="24"/>
          <w:szCs w:val="24"/>
          <w:lang w:eastAsia="cs-CZ"/>
        </w:rPr>
        <w:t xml:space="preserve">Zaměstnanci </w:t>
      </w:r>
      <w:r w:rsidR="007032FF">
        <w:rPr>
          <w:rFonts w:ascii="Times New Roman" w:eastAsia="Batang" w:hAnsi="Times New Roman" w:cs="Times New Roman"/>
          <w:sz w:val="24"/>
          <w:szCs w:val="24"/>
          <w:lang w:eastAsia="cs-CZ"/>
        </w:rPr>
        <w:t>Poskytovatele</w:t>
      </w:r>
      <w:r w:rsidRPr="003068C9">
        <w:rPr>
          <w:rFonts w:ascii="Times New Roman" w:eastAsia="Batang" w:hAnsi="Times New Roman" w:cs="Times New Roman"/>
          <w:sz w:val="24"/>
          <w:szCs w:val="24"/>
          <w:lang w:eastAsia="cs-CZ"/>
        </w:rPr>
        <w:t xml:space="preserve"> nesmí umožnit přístup cizích osob do žádných prostor budov</w:t>
      </w:r>
      <w:r>
        <w:rPr>
          <w:rFonts w:ascii="Times New Roman" w:eastAsia="Batang" w:hAnsi="Times New Roman" w:cs="Times New Roman"/>
          <w:sz w:val="24"/>
          <w:szCs w:val="24"/>
          <w:lang w:eastAsia="cs-CZ"/>
        </w:rPr>
        <w:t>y</w:t>
      </w:r>
      <w:r w:rsidRPr="003068C9">
        <w:rPr>
          <w:rFonts w:ascii="Times New Roman" w:eastAsia="Batang" w:hAnsi="Times New Roman" w:cs="Times New Roman"/>
          <w:sz w:val="24"/>
          <w:szCs w:val="24"/>
          <w:lang w:eastAsia="cs-CZ"/>
        </w:rPr>
        <w:t>, které jsou dotčeny předmětem této smlouvy.</w:t>
      </w:r>
    </w:p>
    <w:p w14:paraId="30660C5D" w14:textId="77777777" w:rsidR="005D1251" w:rsidRDefault="007032FF" w:rsidP="006C781A">
      <w:pPr>
        <w:pStyle w:val="Odstavecseseznamem"/>
        <w:widowControl w:val="0"/>
        <w:numPr>
          <w:ilvl w:val="0"/>
          <w:numId w:val="31"/>
        </w:numPr>
        <w:spacing w:before="120" w:after="120"/>
        <w:ind w:left="357" w:hanging="357"/>
        <w:contextualSpacing w:val="0"/>
        <w:jc w:val="both"/>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Poskytovatel</w:t>
      </w:r>
      <w:r w:rsidR="005D1251">
        <w:rPr>
          <w:rFonts w:ascii="Times New Roman" w:eastAsia="Batang" w:hAnsi="Times New Roman" w:cs="Times New Roman"/>
          <w:sz w:val="24"/>
          <w:szCs w:val="24"/>
          <w:lang w:eastAsia="cs-CZ"/>
        </w:rPr>
        <w:t xml:space="preserve"> je povinen provádět úklidové služby prostřednictvím prověřených úklidových pracovníků, kteří jsou trestně bezúhonní, což je na požádání objednatele povinen doložit.</w:t>
      </w:r>
    </w:p>
    <w:p w14:paraId="55F522C7" w14:textId="77777777" w:rsidR="00233FFE" w:rsidRPr="00780522" w:rsidRDefault="007032FF" w:rsidP="006C781A">
      <w:pPr>
        <w:pStyle w:val="Odstavecseseznamem"/>
        <w:widowControl w:val="0"/>
        <w:numPr>
          <w:ilvl w:val="0"/>
          <w:numId w:val="30"/>
        </w:numPr>
        <w:tabs>
          <w:tab w:val="left" w:pos="567"/>
          <w:tab w:val="left" w:pos="1531"/>
          <w:tab w:val="left" w:pos="2325"/>
        </w:tabs>
        <w:spacing w:before="200" w:after="120"/>
        <w:ind w:left="357" w:hanging="357"/>
        <w:contextualSpacing w:val="0"/>
        <w:jc w:val="both"/>
        <w:rPr>
          <w:rFonts w:ascii="Times New Roman" w:eastAsia="Times" w:hAnsi="Times New Roman" w:cs="Times New Roman"/>
          <w:sz w:val="24"/>
          <w:szCs w:val="24"/>
        </w:rPr>
      </w:pPr>
      <w:r>
        <w:rPr>
          <w:rFonts w:ascii="Times New Roman" w:eastAsia="Times" w:hAnsi="Times New Roman" w:cs="Times New Roman"/>
          <w:sz w:val="24"/>
          <w:szCs w:val="24"/>
        </w:rPr>
        <w:t>Poskytovatel</w:t>
      </w:r>
      <w:r w:rsidR="00233FFE" w:rsidRPr="006D5ADE">
        <w:rPr>
          <w:rFonts w:ascii="Times New Roman" w:eastAsia="Times" w:hAnsi="Times New Roman" w:cs="Times New Roman"/>
          <w:sz w:val="24"/>
          <w:szCs w:val="24"/>
        </w:rPr>
        <w:t xml:space="preserve"> </w:t>
      </w:r>
      <w:r w:rsidR="00EB061C">
        <w:rPr>
          <w:rFonts w:ascii="Times New Roman" w:eastAsia="Times" w:hAnsi="Times New Roman" w:cs="Times New Roman"/>
          <w:sz w:val="24"/>
          <w:szCs w:val="24"/>
        </w:rPr>
        <w:t xml:space="preserve">a objednatel </w:t>
      </w:r>
      <w:r w:rsidR="00233FFE" w:rsidRPr="006D5ADE">
        <w:rPr>
          <w:rFonts w:ascii="Times New Roman" w:eastAsia="Times" w:hAnsi="Times New Roman" w:cs="Times New Roman"/>
          <w:sz w:val="24"/>
          <w:szCs w:val="24"/>
        </w:rPr>
        <w:t>bud</w:t>
      </w:r>
      <w:r w:rsidR="00EB061C">
        <w:rPr>
          <w:rFonts w:ascii="Times New Roman" w:eastAsia="Times" w:hAnsi="Times New Roman" w:cs="Times New Roman"/>
          <w:sz w:val="24"/>
          <w:szCs w:val="24"/>
        </w:rPr>
        <w:t>ou</w:t>
      </w:r>
      <w:r w:rsidR="00233FFE" w:rsidRPr="006D5ADE">
        <w:rPr>
          <w:rFonts w:ascii="Times New Roman" w:eastAsia="Times" w:hAnsi="Times New Roman" w:cs="Times New Roman"/>
          <w:sz w:val="24"/>
          <w:szCs w:val="24"/>
        </w:rPr>
        <w:t xml:space="preserve"> provádět kontroly kvality úklidů. Systém bude založen na principu pravidelných (1x měsíčně) a náhodných kontrol kvality úklidů, o kterých bude veden písemný protokol obsahující zjištěné závady a nedostatky, včetně termínů jejich odstranění. </w:t>
      </w:r>
      <w:r w:rsidR="006A0811" w:rsidRPr="006D5ADE">
        <w:rPr>
          <w:rFonts w:ascii="Times New Roman" w:eastAsia="Times" w:hAnsi="Times New Roman" w:cs="Times New Roman"/>
          <w:sz w:val="24"/>
          <w:szCs w:val="24"/>
        </w:rPr>
        <w:t xml:space="preserve">Zápis z pravidelných kontrol bude podkladem </w:t>
      </w:r>
      <w:r>
        <w:rPr>
          <w:rFonts w:ascii="Times New Roman" w:eastAsia="Times" w:hAnsi="Times New Roman" w:cs="Times New Roman"/>
          <w:sz w:val="24"/>
          <w:szCs w:val="24"/>
        </w:rPr>
        <w:t>poskytovatel</w:t>
      </w:r>
      <w:r w:rsidR="006A0811" w:rsidRPr="006D5ADE">
        <w:rPr>
          <w:rFonts w:ascii="Times New Roman" w:eastAsia="Times" w:hAnsi="Times New Roman" w:cs="Times New Roman"/>
          <w:sz w:val="24"/>
          <w:szCs w:val="24"/>
        </w:rPr>
        <w:t>e pro fakturaci.</w:t>
      </w:r>
      <w:r w:rsidR="006D5ADE" w:rsidRPr="006D5ADE">
        <w:rPr>
          <w:rFonts w:ascii="Times New Roman" w:eastAsia="Times" w:hAnsi="Times New Roman" w:cs="Times New Roman"/>
          <w:sz w:val="24"/>
          <w:szCs w:val="24"/>
        </w:rPr>
        <w:t xml:space="preserve"> </w:t>
      </w:r>
      <w:r w:rsidR="004B1F3D" w:rsidRPr="00780522">
        <w:rPr>
          <w:rFonts w:ascii="Times New Roman" w:eastAsia="Times" w:hAnsi="Times New Roman" w:cs="Times New Roman"/>
          <w:sz w:val="24"/>
          <w:szCs w:val="24"/>
        </w:rPr>
        <w:t>Ze strany objednatele může být vyžádána společná kontrola za přítomnosti poskytovatele či jím pověřené osoby.</w:t>
      </w:r>
    </w:p>
    <w:p w14:paraId="384401B6" w14:textId="77777777" w:rsidR="004B1F3D" w:rsidRPr="004B1F3D" w:rsidRDefault="004B1F3D" w:rsidP="004B1F3D">
      <w:pPr>
        <w:ind w:left="357" w:hanging="357"/>
        <w:jc w:val="both"/>
        <w:rPr>
          <w:rFonts w:ascii="Times New Roman" w:hAnsi="Times New Roman" w:cs="Times New Roman"/>
          <w:sz w:val="24"/>
          <w:szCs w:val="24"/>
        </w:rPr>
      </w:pPr>
      <w:r w:rsidRPr="004B1F3D">
        <w:rPr>
          <w:rFonts w:ascii="Times New Roman" w:hAnsi="Times New Roman" w:cs="Times New Roman"/>
          <w:sz w:val="24"/>
          <w:szCs w:val="24"/>
        </w:rPr>
        <w:t>4.20</w:t>
      </w:r>
      <w:r>
        <w:rPr>
          <w:rFonts w:ascii="Times New Roman" w:hAnsi="Times New Roman" w:cs="Times New Roman"/>
          <w:sz w:val="24"/>
          <w:szCs w:val="24"/>
        </w:rPr>
        <w:tab/>
      </w:r>
      <w:r w:rsidRPr="004B1F3D">
        <w:rPr>
          <w:rFonts w:ascii="Times New Roman" w:hAnsi="Times New Roman" w:cs="Times New Roman"/>
          <w:sz w:val="24"/>
          <w:szCs w:val="24"/>
        </w:rPr>
        <w:t>Zakazuje se poskytovateli a jeho zaměstnancům otevírat v místnostech budovy skříně, zásuvky psacích stolů, prohlížet úložné prostory, a to jiné než ty, ve kterých mají poskytovatel a jeho zaměstnanci uložené prostředky k provádění úklidu. Zakazuje se těmto dále nahlížet do listin, které se nacházejí v jiných prostorách, než společných pro návštěvníky budovy.</w:t>
      </w:r>
    </w:p>
    <w:p w14:paraId="24027FA8" w14:textId="77777777" w:rsidR="004B1F3D" w:rsidRPr="006D5ADE" w:rsidRDefault="004B1F3D" w:rsidP="004B1F3D">
      <w:pPr>
        <w:pStyle w:val="Odstavecseseznamem"/>
        <w:widowControl w:val="0"/>
        <w:tabs>
          <w:tab w:val="left" w:pos="567"/>
          <w:tab w:val="left" w:pos="1531"/>
          <w:tab w:val="left" w:pos="2325"/>
        </w:tabs>
        <w:spacing w:before="200" w:after="120"/>
        <w:ind w:left="357"/>
        <w:contextualSpacing w:val="0"/>
        <w:jc w:val="both"/>
        <w:rPr>
          <w:rFonts w:ascii="Times New Roman" w:eastAsia="Batang" w:hAnsi="Times New Roman" w:cs="Times New Roman"/>
          <w:b/>
          <w:sz w:val="24"/>
          <w:szCs w:val="24"/>
          <w:lang w:eastAsia="cs-CZ"/>
        </w:rPr>
      </w:pPr>
    </w:p>
    <w:p w14:paraId="0EE81006" w14:textId="77777777" w:rsidR="004B1F3D" w:rsidRDefault="004B1F3D" w:rsidP="003068C9">
      <w:pPr>
        <w:widowControl w:val="0"/>
        <w:spacing w:after="120"/>
        <w:jc w:val="center"/>
        <w:rPr>
          <w:rFonts w:ascii="Times New Roman" w:eastAsia="Batang" w:hAnsi="Times New Roman" w:cs="Times New Roman"/>
          <w:b/>
          <w:sz w:val="24"/>
          <w:szCs w:val="24"/>
          <w:lang w:eastAsia="cs-CZ"/>
        </w:rPr>
      </w:pPr>
    </w:p>
    <w:p w14:paraId="77BB6E4C" w14:textId="77777777" w:rsidR="00233FFE" w:rsidRPr="00233FFE" w:rsidRDefault="00233FFE" w:rsidP="003068C9">
      <w:pPr>
        <w:widowControl w:val="0"/>
        <w:spacing w:after="120"/>
        <w:jc w:val="center"/>
        <w:rPr>
          <w:rFonts w:ascii="Times New Roman" w:eastAsia="Batang" w:hAnsi="Times New Roman" w:cs="Times New Roman"/>
          <w:b/>
          <w:sz w:val="24"/>
          <w:szCs w:val="24"/>
          <w:lang w:eastAsia="cs-CZ"/>
        </w:rPr>
      </w:pPr>
      <w:r w:rsidRPr="00233FFE">
        <w:rPr>
          <w:rFonts w:ascii="Times New Roman" w:eastAsia="Batang" w:hAnsi="Times New Roman" w:cs="Times New Roman"/>
          <w:b/>
          <w:sz w:val="24"/>
          <w:szCs w:val="24"/>
          <w:lang w:eastAsia="cs-CZ"/>
        </w:rPr>
        <w:t>Článek 5.</w:t>
      </w:r>
    </w:p>
    <w:p w14:paraId="6C835BAF" w14:textId="77777777" w:rsidR="00233FFE" w:rsidRPr="00233FFE" w:rsidRDefault="00233FFE" w:rsidP="003068C9">
      <w:pPr>
        <w:spacing w:after="0"/>
        <w:jc w:val="center"/>
        <w:rPr>
          <w:rFonts w:ascii="Times New Roman" w:eastAsia="Batang" w:hAnsi="Times New Roman" w:cs="Times New Roman"/>
          <w:b/>
          <w:sz w:val="24"/>
          <w:szCs w:val="24"/>
          <w:u w:val="single"/>
          <w:lang w:eastAsia="cs-CZ"/>
        </w:rPr>
      </w:pPr>
      <w:r w:rsidRPr="00233FFE">
        <w:rPr>
          <w:rFonts w:ascii="Times New Roman" w:eastAsia="Batang" w:hAnsi="Times New Roman" w:cs="Times New Roman"/>
          <w:b/>
          <w:sz w:val="24"/>
          <w:szCs w:val="24"/>
          <w:u w:val="single"/>
          <w:lang w:eastAsia="cs-CZ"/>
        </w:rPr>
        <w:t>Reklamace</w:t>
      </w:r>
    </w:p>
    <w:p w14:paraId="06612F01" w14:textId="77777777" w:rsidR="00233FFE" w:rsidRDefault="006B597D" w:rsidP="006C781A">
      <w:pPr>
        <w:pStyle w:val="Odstavecseseznamem"/>
        <w:numPr>
          <w:ilvl w:val="0"/>
          <w:numId w:val="26"/>
        </w:numPr>
        <w:spacing w:after="0"/>
        <w:jc w:val="both"/>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Poskytovatel</w:t>
      </w:r>
      <w:r w:rsidR="00233FFE" w:rsidRPr="00545C34">
        <w:rPr>
          <w:rFonts w:ascii="Times New Roman" w:eastAsia="Batang" w:hAnsi="Times New Roman" w:cs="Times New Roman"/>
          <w:sz w:val="24"/>
          <w:szCs w:val="24"/>
          <w:lang w:eastAsia="cs-CZ"/>
        </w:rPr>
        <w:t xml:space="preserve"> vede knihu reklamací, kterou uloží na místě, jenž určí objednatel. Zjistí-li objednatel nedostatky v jakosti a vlastnostech plnění, zaznamená tuto skutečnost do knihy reklamací a vyrozumí o tom neprodleně písemně </w:t>
      </w:r>
      <w:r>
        <w:rPr>
          <w:rFonts w:ascii="Times New Roman" w:eastAsia="Batang" w:hAnsi="Times New Roman" w:cs="Times New Roman"/>
          <w:sz w:val="24"/>
          <w:szCs w:val="24"/>
          <w:lang w:eastAsia="cs-CZ"/>
        </w:rPr>
        <w:t>poskytovatel</w:t>
      </w:r>
      <w:r w:rsidR="00233FFE" w:rsidRPr="00545C34">
        <w:rPr>
          <w:rFonts w:ascii="Times New Roman" w:eastAsia="Batang" w:hAnsi="Times New Roman" w:cs="Times New Roman"/>
          <w:sz w:val="24"/>
          <w:szCs w:val="24"/>
          <w:lang w:eastAsia="cs-CZ"/>
        </w:rPr>
        <w:t>e.</w:t>
      </w:r>
    </w:p>
    <w:p w14:paraId="5954F887" w14:textId="77777777" w:rsidR="006A0811" w:rsidRPr="006A0811" w:rsidRDefault="006A0811" w:rsidP="003068C9">
      <w:pPr>
        <w:spacing w:after="0"/>
        <w:jc w:val="both"/>
        <w:rPr>
          <w:rFonts w:ascii="Times New Roman" w:eastAsia="Batang" w:hAnsi="Times New Roman" w:cs="Times New Roman"/>
          <w:sz w:val="24"/>
          <w:szCs w:val="24"/>
          <w:lang w:eastAsia="cs-CZ"/>
        </w:rPr>
      </w:pPr>
    </w:p>
    <w:p w14:paraId="2BCF319B" w14:textId="77777777" w:rsidR="00233FFE" w:rsidRDefault="00233FFE" w:rsidP="006C781A">
      <w:pPr>
        <w:pStyle w:val="Odstavecseseznamem"/>
        <w:numPr>
          <w:ilvl w:val="0"/>
          <w:numId w:val="32"/>
        </w:numPr>
        <w:spacing w:after="0"/>
        <w:jc w:val="both"/>
        <w:rPr>
          <w:rFonts w:ascii="Times New Roman" w:eastAsia="Batang" w:hAnsi="Times New Roman" w:cs="Times New Roman"/>
          <w:sz w:val="24"/>
          <w:szCs w:val="24"/>
          <w:lang w:eastAsia="cs-CZ"/>
        </w:rPr>
      </w:pPr>
      <w:r w:rsidRPr="00545C34">
        <w:rPr>
          <w:rFonts w:ascii="Times New Roman" w:eastAsia="Batang" w:hAnsi="Times New Roman" w:cs="Times New Roman"/>
          <w:sz w:val="24"/>
          <w:szCs w:val="24"/>
          <w:lang w:eastAsia="cs-CZ"/>
        </w:rPr>
        <w:t xml:space="preserve">Každý zaznamenaný nedostatek bude stranami projednán; datum projednání se vyznačí v knize reklamací. Bude-li záznam stranami shledán za opodstatněný, vyznačí se do knihy reklamací rovněž lhůta k odstranění nedostatku; po dobu trvání této lhůty není </w:t>
      </w:r>
      <w:r w:rsidR="006B597D">
        <w:rPr>
          <w:rFonts w:ascii="Times New Roman" w:eastAsia="Batang" w:hAnsi="Times New Roman" w:cs="Times New Roman"/>
          <w:sz w:val="24"/>
          <w:szCs w:val="24"/>
          <w:lang w:eastAsia="cs-CZ"/>
        </w:rPr>
        <w:t>poskytovatel</w:t>
      </w:r>
      <w:r w:rsidRPr="00545C34">
        <w:rPr>
          <w:rFonts w:ascii="Times New Roman" w:eastAsia="Batang" w:hAnsi="Times New Roman" w:cs="Times New Roman"/>
          <w:sz w:val="24"/>
          <w:szCs w:val="24"/>
          <w:lang w:eastAsia="cs-CZ"/>
        </w:rPr>
        <w:t xml:space="preserve"> v prodlení s plněním smluvních povinností. </w:t>
      </w:r>
      <w:r w:rsidR="006B597D">
        <w:rPr>
          <w:rFonts w:ascii="Times New Roman" w:eastAsia="Batang" w:hAnsi="Times New Roman" w:cs="Times New Roman"/>
          <w:sz w:val="24"/>
          <w:szCs w:val="24"/>
          <w:lang w:eastAsia="cs-CZ"/>
        </w:rPr>
        <w:t>Poskytovatel</w:t>
      </w:r>
      <w:r w:rsidRPr="00545C34">
        <w:rPr>
          <w:rFonts w:ascii="Times New Roman" w:eastAsia="Batang" w:hAnsi="Times New Roman" w:cs="Times New Roman"/>
          <w:sz w:val="24"/>
          <w:szCs w:val="24"/>
          <w:lang w:eastAsia="cs-CZ"/>
        </w:rPr>
        <w:t xml:space="preserve"> je povinen zjednat v dané lhůtě nápravu; není-li zjednání nápravy z objektivních příčin možné, poskytne </w:t>
      </w:r>
      <w:r w:rsidR="006B597D">
        <w:rPr>
          <w:rFonts w:ascii="Times New Roman" w:eastAsia="Batang" w:hAnsi="Times New Roman" w:cs="Times New Roman"/>
          <w:sz w:val="24"/>
          <w:szCs w:val="24"/>
          <w:lang w:eastAsia="cs-CZ"/>
        </w:rPr>
        <w:t>poskytovatel</w:t>
      </w:r>
      <w:r w:rsidRPr="00545C34">
        <w:rPr>
          <w:rFonts w:ascii="Times New Roman" w:eastAsia="Batang" w:hAnsi="Times New Roman" w:cs="Times New Roman"/>
          <w:sz w:val="24"/>
          <w:szCs w:val="24"/>
          <w:lang w:eastAsia="cs-CZ"/>
        </w:rPr>
        <w:t xml:space="preserve"> objedn</w:t>
      </w:r>
      <w:r w:rsidR="00DC67C9">
        <w:rPr>
          <w:rFonts w:ascii="Times New Roman" w:eastAsia="Batang" w:hAnsi="Times New Roman" w:cs="Times New Roman"/>
          <w:sz w:val="24"/>
          <w:szCs w:val="24"/>
          <w:lang w:eastAsia="cs-CZ"/>
        </w:rPr>
        <w:t>ateli odpovídající slevu z</w:t>
      </w:r>
      <w:r w:rsidRPr="00545C34">
        <w:rPr>
          <w:rFonts w:ascii="Times New Roman" w:eastAsia="Batang" w:hAnsi="Times New Roman" w:cs="Times New Roman"/>
          <w:sz w:val="24"/>
          <w:szCs w:val="24"/>
          <w:lang w:eastAsia="cs-CZ"/>
        </w:rPr>
        <w:t xml:space="preserve"> ceny </w:t>
      </w:r>
      <w:r w:rsidR="00DC67C9">
        <w:rPr>
          <w:rFonts w:ascii="Times New Roman" w:eastAsia="Batang" w:hAnsi="Times New Roman" w:cs="Times New Roman"/>
          <w:sz w:val="24"/>
          <w:szCs w:val="24"/>
          <w:lang w:eastAsia="cs-CZ"/>
        </w:rPr>
        <w:t xml:space="preserve">díla </w:t>
      </w:r>
      <w:r w:rsidRPr="00545C34">
        <w:rPr>
          <w:rFonts w:ascii="Times New Roman" w:eastAsia="Batang" w:hAnsi="Times New Roman" w:cs="Times New Roman"/>
          <w:sz w:val="24"/>
          <w:szCs w:val="24"/>
          <w:lang w:eastAsia="cs-CZ"/>
        </w:rPr>
        <w:t>v souladu s účinnými ustanoveními NOZ.</w:t>
      </w:r>
    </w:p>
    <w:p w14:paraId="46AEC3A0" w14:textId="77777777" w:rsidR="006A0811" w:rsidRPr="006A0811" w:rsidRDefault="006A0811" w:rsidP="003068C9">
      <w:pPr>
        <w:spacing w:after="0"/>
        <w:jc w:val="both"/>
        <w:rPr>
          <w:rFonts w:ascii="Times New Roman" w:eastAsia="Batang" w:hAnsi="Times New Roman" w:cs="Times New Roman"/>
          <w:sz w:val="24"/>
          <w:szCs w:val="24"/>
          <w:lang w:eastAsia="cs-CZ"/>
        </w:rPr>
      </w:pPr>
    </w:p>
    <w:p w14:paraId="3993B36E" w14:textId="77777777" w:rsidR="00233FFE" w:rsidRPr="00233FFE" w:rsidRDefault="00233FFE" w:rsidP="003068C9">
      <w:pPr>
        <w:spacing w:after="0"/>
        <w:jc w:val="both"/>
        <w:rPr>
          <w:rFonts w:ascii="Times New Roman" w:eastAsia="Batang" w:hAnsi="Times New Roman" w:cs="Times New Roman"/>
          <w:sz w:val="24"/>
          <w:szCs w:val="24"/>
          <w:lang w:eastAsia="cs-CZ"/>
        </w:rPr>
      </w:pPr>
    </w:p>
    <w:p w14:paraId="725768C9" w14:textId="77777777" w:rsidR="00233FFE" w:rsidRPr="00233FFE" w:rsidRDefault="00233FFE" w:rsidP="003068C9">
      <w:pPr>
        <w:widowControl w:val="0"/>
        <w:spacing w:after="120"/>
        <w:jc w:val="center"/>
        <w:rPr>
          <w:rFonts w:ascii="Times New Roman" w:eastAsia="Batang" w:hAnsi="Times New Roman" w:cs="Times New Roman"/>
          <w:b/>
          <w:sz w:val="24"/>
          <w:szCs w:val="24"/>
          <w:lang w:eastAsia="cs-CZ"/>
        </w:rPr>
      </w:pPr>
      <w:r w:rsidRPr="00233FFE">
        <w:rPr>
          <w:rFonts w:ascii="Times New Roman" w:eastAsia="Batang" w:hAnsi="Times New Roman" w:cs="Times New Roman"/>
          <w:b/>
          <w:sz w:val="24"/>
          <w:szCs w:val="24"/>
          <w:lang w:eastAsia="cs-CZ"/>
        </w:rPr>
        <w:t>Článek 6.</w:t>
      </w:r>
    </w:p>
    <w:p w14:paraId="1E5BE174" w14:textId="77777777" w:rsidR="00233FFE" w:rsidRPr="00233FFE" w:rsidRDefault="00233FFE" w:rsidP="003068C9">
      <w:pPr>
        <w:spacing w:after="120"/>
        <w:jc w:val="center"/>
        <w:rPr>
          <w:rFonts w:ascii="Times New Roman" w:eastAsia="Batang" w:hAnsi="Times New Roman" w:cs="Times New Roman"/>
          <w:b/>
          <w:sz w:val="24"/>
          <w:szCs w:val="24"/>
          <w:u w:val="single"/>
          <w:lang w:eastAsia="cs-CZ"/>
        </w:rPr>
      </w:pPr>
      <w:r w:rsidRPr="00233FFE">
        <w:rPr>
          <w:rFonts w:ascii="Times New Roman" w:eastAsia="Batang" w:hAnsi="Times New Roman" w:cs="Times New Roman"/>
          <w:b/>
          <w:sz w:val="24"/>
          <w:szCs w:val="24"/>
          <w:u w:val="single"/>
          <w:lang w:eastAsia="cs-CZ"/>
        </w:rPr>
        <w:t>Sankční ustanovení</w:t>
      </w:r>
    </w:p>
    <w:p w14:paraId="45E4F17D" w14:textId="77777777" w:rsidR="00233FFE" w:rsidRPr="00233FFE" w:rsidRDefault="00233FFE" w:rsidP="003068C9">
      <w:pPr>
        <w:widowControl w:val="0"/>
        <w:spacing w:after="0"/>
        <w:jc w:val="both"/>
        <w:rPr>
          <w:rFonts w:ascii="Times New Roman" w:eastAsia="Batang" w:hAnsi="Times New Roman" w:cs="Times New Roman"/>
          <w:sz w:val="24"/>
          <w:szCs w:val="24"/>
          <w:lang w:eastAsia="cs-CZ"/>
        </w:rPr>
      </w:pPr>
      <w:r w:rsidRPr="00233FFE">
        <w:rPr>
          <w:rFonts w:ascii="Times New Roman" w:eastAsia="Batang" w:hAnsi="Times New Roman" w:cs="Times New Roman"/>
          <w:sz w:val="24"/>
          <w:szCs w:val="24"/>
          <w:lang w:eastAsia="cs-CZ"/>
        </w:rPr>
        <w:t xml:space="preserve">6.1. Při prodlení objednatele se zaplacením částky dle odst. 2.3, na niž byl vystaven daňový doklad (faktura), je objednatel povinen zaplatit </w:t>
      </w:r>
      <w:r w:rsidR="006B597D">
        <w:rPr>
          <w:rFonts w:ascii="Times New Roman" w:eastAsia="Batang" w:hAnsi="Times New Roman" w:cs="Times New Roman"/>
          <w:sz w:val="24"/>
          <w:szCs w:val="24"/>
          <w:lang w:eastAsia="cs-CZ"/>
        </w:rPr>
        <w:t>poskytovatel</w:t>
      </w:r>
      <w:r w:rsidRPr="00233FFE">
        <w:rPr>
          <w:rFonts w:ascii="Times New Roman" w:eastAsia="Batang" w:hAnsi="Times New Roman" w:cs="Times New Roman"/>
          <w:sz w:val="24"/>
          <w:szCs w:val="24"/>
          <w:lang w:eastAsia="cs-CZ"/>
        </w:rPr>
        <w:t xml:space="preserve">i úrok z prodlení ve výši 0,05% z fakturované částky za každý započatý den prodlení. </w:t>
      </w:r>
    </w:p>
    <w:p w14:paraId="7B1113C9" w14:textId="77777777" w:rsidR="00233FFE" w:rsidRDefault="00233FFE" w:rsidP="003068C9">
      <w:pPr>
        <w:widowControl w:val="0"/>
        <w:spacing w:before="120" w:after="0"/>
        <w:jc w:val="both"/>
        <w:rPr>
          <w:rFonts w:ascii="Times New Roman" w:eastAsia="Batang" w:hAnsi="Times New Roman" w:cs="Times New Roman"/>
          <w:sz w:val="24"/>
          <w:szCs w:val="24"/>
          <w:lang w:eastAsia="cs-CZ"/>
        </w:rPr>
      </w:pPr>
      <w:r w:rsidRPr="00233FFE">
        <w:rPr>
          <w:rFonts w:ascii="Times New Roman" w:eastAsia="Batang" w:hAnsi="Times New Roman" w:cs="Times New Roman"/>
          <w:sz w:val="24"/>
          <w:szCs w:val="24"/>
          <w:lang w:eastAsia="cs-CZ"/>
        </w:rPr>
        <w:t xml:space="preserve">6.2. </w:t>
      </w:r>
      <w:r w:rsidRPr="00233FFE">
        <w:rPr>
          <w:rFonts w:ascii="Times New Roman" w:eastAsia="Batang" w:hAnsi="Times New Roman" w:cs="Times New Roman"/>
          <w:sz w:val="24"/>
          <w:szCs w:val="24"/>
          <w:lang w:eastAsia="cs-CZ"/>
        </w:rPr>
        <w:tab/>
      </w:r>
      <w:r w:rsidR="006B597D">
        <w:rPr>
          <w:rFonts w:ascii="Times New Roman" w:eastAsia="Batang" w:hAnsi="Times New Roman" w:cs="Times New Roman"/>
          <w:sz w:val="24"/>
          <w:szCs w:val="24"/>
          <w:lang w:eastAsia="cs-CZ"/>
        </w:rPr>
        <w:t>Poskytovatel</w:t>
      </w:r>
      <w:r w:rsidRPr="00233FFE">
        <w:rPr>
          <w:rFonts w:ascii="Times New Roman" w:eastAsia="Batang" w:hAnsi="Times New Roman" w:cs="Times New Roman"/>
          <w:sz w:val="24"/>
          <w:szCs w:val="24"/>
          <w:lang w:eastAsia="cs-CZ"/>
        </w:rPr>
        <w:t xml:space="preserve"> se zavazuje při prokázaném nedodržení termínů plnění dle této smlouvy (resp. jejích příloh</w:t>
      </w:r>
      <w:r w:rsidR="000D62A2">
        <w:rPr>
          <w:rFonts w:ascii="Times New Roman" w:eastAsia="Batang" w:hAnsi="Times New Roman" w:cs="Times New Roman"/>
          <w:sz w:val="24"/>
          <w:szCs w:val="24"/>
          <w:lang w:eastAsia="cs-CZ"/>
        </w:rPr>
        <w:t xml:space="preserve">, </w:t>
      </w:r>
      <w:r w:rsidR="000D62A2" w:rsidRPr="00780522">
        <w:rPr>
          <w:rFonts w:ascii="Times New Roman" w:eastAsia="Batang" w:hAnsi="Times New Roman" w:cs="Times New Roman"/>
          <w:sz w:val="24"/>
          <w:szCs w:val="24"/>
          <w:lang w:eastAsia="cs-CZ"/>
        </w:rPr>
        <w:t>popř. dokumentů uvedených v odst. 1.3 výše</w:t>
      </w:r>
      <w:r w:rsidRPr="00233FFE">
        <w:rPr>
          <w:rFonts w:ascii="Times New Roman" w:eastAsia="Batang" w:hAnsi="Times New Roman" w:cs="Times New Roman"/>
          <w:sz w:val="24"/>
          <w:szCs w:val="24"/>
          <w:lang w:eastAsia="cs-CZ"/>
        </w:rPr>
        <w:t>) zaplatit obje</w:t>
      </w:r>
      <w:r w:rsidR="00080295">
        <w:rPr>
          <w:rFonts w:ascii="Times New Roman" w:eastAsia="Batang" w:hAnsi="Times New Roman" w:cs="Times New Roman"/>
          <w:sz w:val="24"/>
          <w:szCs w:val="24"/>
          <w:lang w:eastAsia="cs-CZ"/>
        </w:rPr>
        <w:t xml:space="preserve">dnateli smluvní pokutu ve </w:t>
      </w:r>
      <w:r w:rsidR="00080295" w:rsidRPr="00522521">
        <w:rPr>
          <w:rFonts w:ascii="Times New Roman" w:eastAsia="Batang" w:hAnsi="Times New Roman" w:cs="Times New Roman"/>
          <w:sz w:val="24"/>
          <w:szCs w:val="24"/>
          <w:lang w:eastAsia="cs-CZ"/>
        </w:rPr>
        <w:t>výši 3</w:t>
      </w:r>
      <w:r w:rsidRPr="00522521">
        <w:rPr>
          <w:rFonts w:ascii="Times New Roman" w:eastAsia="Batang" w:hAnsi="Times New Roman" w:cs="Times New Roman"/>
          <w:sz w:val="24"/>
          <w:szCs w:val="24"/>
          <w:lang w:eastAsia="cs-CZ"/>
        </w:rPr>
        <w:t xml:space="preserve">.000,- Kč </w:t>
      </w:r>
      <w:r w:rsidRPr="00233FFE">
        <w:rPr>
          <w:rFonts w:ascii="Times New Roman" w:eastAsia="Batang" w:hAnsi="Times New Roman" w:cs="Times New Roman"/>
          <w:sz w:val="24"/>
          <w:szCs w:val="24"/>
          <w:lang w:eastAsia="cs-CZ"/>
        </w:rPr>
        <w:t xml:space="preserve">za každý započatý den prodlení. </w:t>
      </w:r>
    </w:p>
    <w:p w14:paraId="5930FBE1" w14:textId="77777777" w:rsidR="00244911" w:rsidRPr="00244911" w:rsidRDefault="00244911" w:rsidP="003068C9">
      <w:pPr>
        <w:tabs>
          <w:tab w:val="center" w:pos="709"/>
          <w:tab w:val="center" w:pos="4253"/>
        </w:tabs>
        <w:spacing w:before="120" w:after="0"/>
        <w:jc w:val="both"/>
        <w:rPr>
          <w:rFonts w:ascii="Times New Roman" w:hAnsi="Times New Roman" w:cs="Times New Roman"/>
          <w:bCs/>
          <w:sz w:val="24"/>
          <w:szCs w:val="24"/>
        </w:rPr>
      </w:pPr>
      <w:r>
        <w:rPr>
          <w:rFonts w:ascii="Times New Roman" w:hAnsi="Times New Roman" w:cs="Times New Roman"/>
          <w:bCs/>
          <w:sz w:val="24"/>
          <w:szCs w:val="24"/>
        </w:rPr>
        <w:lastRenderedPageBreak/>
        <w:t>6.3.</w:t>
      </w:r>
      <w:r>
        <w:rPr>
          <w:rFonts w:ascii="Times New Roman" w:hAnsi="Times New Roman" w:cs="Times New Roman"/>
          <w:bCs/>
          <w:sz w:val="24"/>
          <w:szCs w:val="24"/>
        </w:rPr>
        <w:tab/>
      </w:r>
      <w:r>
        <w:rPr>
          <w:rFonts w:ascii="Times New Roman" w:hAnsi="Times New Roman" w:cs="Times New Roman"/>
          <w:bCs/>
          <w:sz w:val="24"/>
          <w:szCs w:val="24"/>
        </w:rPr>
        <w:tab/>
      </w:r>
      <w:r w:rsidRPr="00244911">
        <w:rPr>
          <w:rFonts w:ascii="Times New Roman" w:hAnsi="Times New Roman" w:cs="Times New Roman"/>
          <w:bCs/>
          <w:sz w:val="24"/>
          <w:szCs w:val="24"/>
        </w:rPr>
        <w:t xml:space="preserve">Objednatel je oprávněn účtovat </w:t>
      </w:r>
      <w:r w:rsidR="006B597D">
        <w:rPr>
          <w:rFonts w:ascii="Times New Roman" w:hAnsi="Times New Roman" w:cs="Times New Roman"/>
          <w:bCs/>
          <w:sz w:val="24"/>
          <w:szCs w:val="24"/>
        </w:rPr>
        <w:t>poskytovatel</w:t>
      </w:r>
      <w:r>
        <w:rPr>
          <w:rFonts w:ascii="Times New Roman" w:hAnsi="Times New Roman" w:cs="Times New Roman"/>
          <w:bCs/>
          <w:sz w:val="24"/>
          <w:szCs w:val="24"/>
        </w:rPr>
        <w:t>i</w:t>
      </w:r>
      <w:r w:rsidRPr="00244911">
        <w:rPr>
          <w:rFonts w:ascii="Times New Roman" w:hAnsi="Times New Roman" w:cs="Times New Roman"/>
          <w:bCs/>
          <w:sz w:val="24"/>
          <w:szCs w:val="24"/>
        </w:rPr>
        <w:t xml:space="preserve"> smluvní pokutu za nekvalitně provedené práce sjednané touto smlouvou. Smluvní pokuta se stanovuje </w:t>
      </w:r>
      <w:r w:rsidRPr="00244911">
        <w:rPr>
          <w:rFonts w:ascii="Times New Roman" w:hAnsi="Times New Roman" w:cs="Times New Roman"/>
          <w:b/>
          <w:bCs/>
          <w:sz w:val="24"/>
          <w:szCs w:val="24"/>
        </w:rPr>
        <w:t>ve výši 1.000,- Kč</w:t>
      </w:r>
      <w:r w:rsidRPr="00244911">
        <w:rPr>
          <w:rFonts w:ascii="Times New Roman" w:hAnsi="Times New Roman" w:cs="Times New Roman"/>
          <w:bCs/>
          <w:sz w:val="24"/>
          <w:szCs w:val="24"/>
        </w:rPr>
        <w:t xml:space="preserve"> za každý případ</w:t>
      </w:r>
      <w:r w:rsidR="000D62A2">
        <w:rPr>
          <w:rFonts w:ascii="Times New Roman" w:hAnsi="Times New Roman" w:cs="Times New Roman"/>
          <w:bCs/>
          <w:sz w:val="24"/>
          <w:szCs w:val="24"/>
        </w:rPr>
        <w:t xml:space="preserve"> </w:t>
      </w:r>
      <w:r w:rsidR="000D62A2" w:rsidRPr="00780522">
        <w:rPr>
          <w:rFonts w:ascii="Times New Roman" w:hAnsi="Times New Roman" w:cs="Times New Roman"/>
          <w:bCs/>
          <w:sz w:val="24"/>
          <w:szCs w:val="24"/>
        </w:rPr>
        <w:t xml:space="preserve">jednotlivého </w:t>
      </w:r>
      <w:r w:rsidRPr="00780522">
        <w:rPr>
          <w:rFonts w:ascii="Times New Roman" w:hAnsi="Times New Roman" w:cs="Times New Roman"/>
          <w:bCs/>
          <w:sz w:val="24"/>
          <w:szCs w:val="24"/>
        </w:rPr>
        <w:t>porušení</w:t>
      </w:r>
      <w:r w:rsidR="000D62A2" w:rsidRPr="00780522">
        <w:rPr>
          <w:rFonts w:ascii="Times New Roman" w:hAnsi="Times New Roman" w:cs="Times New Roman"/>
          <w:bCs/>
          <w:sz w:val="24"/>
          <w:szCs w:val="24"/>
        </w:rPr>
        <w:t xml:space="preserve"> smluvních ustanovení</w:t>
      </w:r>
      <w:r w:rsidRPr="00780522">
        <w:rPr>
          <w:rFonts w:ascii="Times New Roman" w:hAnsi="Times New Roman" w:cs="Times New Roman"/>
          <w:bCs/>
          <w:sz w:val="24"/>
          <w:szCs w:val="24"/>
        </w:rPr>
        <w:t>.</w:t>
      </w:r>
    </w:p>
    <w:p w14:paraId="473BDC4D" w14:textId="77777777" w:rsidR="000D62A2" w:rsidRPr="00780522" w:rsidRDefault="00244911" w:rsidP="003068C9">
      <w:pPr>
        <w:tabs>
          <w:tab w:val="center" w:pos="709"/>
          <w:tab w:val="center" w:pos="4253"/>
        </w:tabs>
        <w:spacing w:before="120"/>
        <w:jc w:val="both"/>
        <w:rPr>
          <w:rFonts w:ascii="Times New Roman" w:hAnsi="Times New Roman" w:cs="Times New Roman"/>
          <w:bCs/>
          <w:sz w:val="24"/>
          <w:szCs w:val="24"/>
        </w:rPr>
      </w:pPr>
      <w:r>
        <w:rPr>
          <w:rFonts w:ascii="Times New Roman" w:hAnsi="Times New Roman" w:cs="Times New Roman"/>
          <w:bCs/>
          <w:sz w:val="24"/>
          <w:szCs w:val="24"/>
        </w:rPr>
        <w:t>6.4</w:t>
      </w:r>
      <w:r w:rsidRPr="00244911">
        <w:rPr>
          <w:rFonts w:ascii="Times New Roman" w:hAnsi="Times New Roman" w:cs="Times New Roman"/>
          <w:bCs/>
          <w:sz w:val="24"/>
          <w:szCs w:val="24"/>
        </w:rPr>
        <w:t>.</w:t>
      </w:r>
      <w:r>
        <w:rPr>
          <w:rFonts w:ascii="Times New Roman" w:hAnsi="Times New Roman" w:cs="Times New Roman"/>
          <w:bCs/>
          <w:sz w:val="24"/>
          <w:szCs w:val="24"/>
        </w:rPr>
        <w:tab/>
      </w:r>
      <w:r w:rsidRPr="00244911">
        <w:rPr>
          <w:rFonts w:ascii="Times New Roman" w:hAnsi="Times New Roman" w:cs="Times New Roman"/>
          <w:bCs/>
          <w:sz w:val="24"/>
          <w:szCs w:val="24"/>
        </w:rPr>
        <w:tab/>
        <w:t xml:space="preserve">Objednatel je oprávněn účtovat </w:t>
      </w:r>
      <w:r w:rsidR="006B597D">
        <w:rPr>
          <w:rFonts w:ascii="Times New Roman" w:hAnsi="Times New Roman" w:cs="Times New Roman"/>
          <w:bCs/>
          <w:sz w:val="24"/>
          <w:szCs w:val="24"/>
        </w:rPr>
        <w:t>poskytovatel</w:t>
      </w:r>
      <w:r>
        <w:rPr>
          <w:rFonts w:ascii="Times New Roman" w:hAnsi="Times New Roman" w:cs="Times New Roman"/>
          <w:bCs/>
          <w:sz w:val="24"/>
          <w:szCs w:val="24"/>
        </w:rPr>
        <w:t>i</w:t>
      </w:r>
      <w:r w:rsidRPr="00244911">
        <w:rPr>
          <w:rFonts w:ascii="Times New Roman" w:hAnsi="Times New Roman" w:cs="Times New Roman"/>
          <w:bCs/>
          <w:sz w:val="24"/>
          <w:szCs w:val="24"/>
        </w:rPr>
        <w:t xml:space="preserve"> smluvní pokutu za neprovedené práce sjednané touto smlouvou. Smluvní pokuta se stanovuje </w:t>
      </w:r>
      <w:r w:rsidR="00FF1D1A">
        <w:rPr>
          <w:rFonts w:ascii="Times New Roman" w:hAnsi="Times New Roman" w:cs="Times New Roman"/>
          <w:b/>
          <w:bCs/>
          <w:sz w:val="24"/>
          <w:szCs w:val="24"/>
        </w:rPr>
        <w:t>ve výši 1.0</w:t>
      </w:r>
      <w:r w:rsidRPr="00244911">
        <w:rPr>
          <w:rFonts w:ascii="Times New Roman" w:hAnsi="Times New Roman" w:cs="Times New Roman"/>
          <w:b/>
          <w:bCs/>
          <w:sz w:val="24"/>
          <w:szCs w:val="24"/>
        </w:rPr>
        <w:t>00,- Kč</w:t>
      </w:r>
      <w:r w:rsidRPr="00244911">
        <w:rPr>
          <w:rFonts w:ascii="Times New Roman" w:hAnsi="Times New Roman" w:cs="Times New Roman"/>
          <w:bCs/>
          <w:sz w:val="24"/>
          <w:szCs w:val="24"/>
        </w:rPr>
        <w:t xml:space="preserve"> </w:t>
      </w:r>
      <w:r w:rsidR="000D62A2" w:rsidRPr="00780522">
        <w:rPr>
          <w:rFonts w:ascii="Times New Roman" w:hAnsi="Times New Roman" w:cs="Times New Roman"/>
          <w:bCs/>
          <w:sz w:val="24"/>
          <w:szCs w:val="24"/>
        </w:rPr>
        <w:t>jednotlivého porušení smluvních ustanovení. Ustanovení odst. 6.2 výše tím není dotčeno.</w:t>
      </w:r>
    </w:p>
    <w:p w14:paraId="5E7F4F96" w14:textId="77777777" w:rsidR="00244911" w:rsidRPr="006A0811" w:rsidRDefault="00244911" w:rsidP="003068C9">
      <w:pPr>
        <w:tabs>
          <w:tab w:val="center" w:pos="709"/>
          <w:tab w:val="center" w:pos="4253"/>
        </w:tabs>
        <w:spacing w:before="120"/>
        <w:jc w:val="both"/>
        <w:rPr>
          <w:rFonts w:ascii="Times New Roman" w:hAnsi="Times New Roman" w:cs="Times New Roman"/>
          <w:bCs/>
          <w:sz w:val="24"/>
          <w:szCs w:val="24"/>
        </w:rPr>
      </w:pPr>
      <w:r>
        <w:rPr>
          <w:rFonts w:ascii="Times New Roman" w:hAnsi="Times New Roman" w:cs="Times New Roman"/>
          <w:bCs/>
          <w:sz w:val="24"/>
          <w:szCs w:val="24"/>
        </w:rPr>
        <w:t>6.5.</w:t>
      </w:r>
      <w:r>
        <w:rPr>
          <w:rFonts w:ascii="Times New Roman" w:hAnsi="Times New Roman" w:cs="Times New Roman"/>
          <w:bCs/>
          <w:sz w:val="24"/>
          <w:szCs w:val="24"/>
        </w:rPr>
        <w:tab/>
      </w:r>
      <w:r>
        <w:rPr>
          <w:rFonts w:ascii="Times New Roman" w:hAnsi="Times New Roman" w:cs="Times New Roman"/>
          <w:bCs/>
          <w:sz w:val="24"/>
          <w:szCs w:val="24"/>
        </w:rPr>
        <w:tab/>
      </w:r>
      <w:r w:rsidRPr="006A0811">
        <w:rPr>
          <w:rFonts w:ascii="Times New Roman" w:hAnsi="Times New Roman" w:cs="Times New Roman"/>
          <w:bCs/>
          <w:sz w:val="24"/>
          <w:szCs w:val="24"/>
        </w:rPr>
        <w:t xml:space="preserve">Objednatel je oprávněn účtovat </w:t>
      </w:r>
      <w:r w:rsidR="006B597D">
        <w:rPr>
          <w:rFonts w:ascii="Times New Roman" w:hAnsi="Times New Roman" w:cs="Times New Roman"/>
          <w:bCs/>
          <w:sz w:val="24"/>
          <w:szCs w:val="24"/>
        </w:rPr>
        <w:t>poskytovatel</w:t>
      </w:r>
      <w:r>
        <w:rPr>
          <w:rFonts w:ascii="Times New Roman" w:hAnsi="Times New Roman" w:cs="Times New Roman"/>
          <w:bCs/>
          <w:sz w:val="24"/>
          <w:szCs w:val="24"/>
        </w:rPr>
        <w:t>i</w:t>
      </w:r>
      <w:r w:rsidRPr="006A0811">
        <w:rPr>
          <w:rFonts w:ascii="Times New Roman" w:hAnsi="Times New Roman" w:cs="Times New Roman"/>
          <w:bCs/>
          <w:sz w:val="24"/>
          <w:szCs w:val="24"/>
        </w:rPr>
        <w:t xml:space="preserve"> smluvní pokutu za neodstranění Objednatelem reklamovaných vad ve sjednané lhůtě. Smluvní pokuta se stanovuje </w:t>
      </w:r>
      <w:r w:rsidRPr="006A0811">
        <w:rPr>
          <w:rFonts w:ascii="Times New Roman" w:hAnsi="Times New Roman" w:cs="Times New Roman"/>
          <w:b/>
          <w:bCs/>
          <w:sz w:val="24"/>
          <w:szCs w:val="24"/>
        </w:rPr>
        <w:t>ve výši 1.000,- Kč</w:t>
      </w:r>
      <w:r w:rsidRPr="006A0811">
        <w:rPr>
          <w:rFonts w:ascii="Times New Roman" w:hAnsi="Times New Roman" w:cs="Times New Roman"/>
          <w:bCs/>
          <w:sz w:val="24"/>
          <w:szCs w:val="24"/>
        </w:rPr>
        <w:t xml:space="preserve"> za každý případ porušení.</w:t>
      </w:r>
    </w:p>
    <w:p w14:paraId="551D109F" w14:textId="77777777" w:rsidR="00244911" w:rsidRPr="00FF1D1A" w:rsidRDefault="00FF1D1A" w:rsidP="003068C9">
      <w:pPr>
        <w:tabs>
          <w:tab w:val="center" w:pos="709"/>
          <w:tab w:val="center" w:pos="4253"/>
        </w:tabs>
        <w:spacing w:before="120"/>
        <w:jc w:val="both"/>
        <w:rPr>
          <w:rFonts w:ascii="Times New Roman" w:hAnsi="Times New Roman" w:cs="Times New Roman"/>
          <w:sz w:val="24"/>
          <w:szCs w:val="24"/>
        </w:rPr>
      </w:pPr>
      <w:r w:rsidRPr="00FF1D1A">
        <w:rPr>
          <w:rFonts w:ascii="Times New Roman" w:hAnsi="Times New Roman" w:cs="Times New Roman"/>
          <w:sz w:val="24"/>
          <w:szCs w:val="24"/>
        </w:rPr>
        <w:t>6.6.</w:t>
      </w:r>
      <w:r w:rsidRPr="00FF1D1A">
        <w:rPr>
          <w:rFonts w:ascii="Times New Roman" w:hAnsi="Times New Roman" w:cs="Times New Roman"/>
          <w:sz w:val="24"/>
          <w:szCs w:val="24"/>
        </w:rPr>
        <w:tab/>
      </w:r>
      <w:r w:rsidRPr="00FF1D1A">
        <w:rPr>
          <w:rFonts w:ascii="Times New Roman" w:hAnsi="Times New Roman" w:cs="Times New Roman"/>
          <w:sz w:val="24"/>
          <w:szCs w:val="24"/>
        </w:rPr>
        <w:tab/>
      </w:r>
      <w:r w:rsidR="00244911" w:rsidRPr="00FF1D1A">
        <w:rPr>
          <w:rFonts w:ascii="Times New Roman" w:hAnsi="Times New Roman" w:cs="Times New Roman"/>
          <w:sz w:val="24"/>
          <w:szCs w:val="24"/>
        </w:rPr>
        <w:t>Objednatel je povinen zaznamenávat zjištěné nedostatky</w:t>
      </w:r>
      <w:r w:rsidR="00DC67C9">
        <w:rPr>
          <w:rFonts w:ascii="Times New Roman" w:hAnsi="Times New Roman" w:cs="Times New Roman"/>
          <w:sz w:val="24"/>
          <w:szCs w:val="24"/>
        </w:rPr>
        <w:t xml:space="preserve"> v knize reklamací</w:t>
      </w:r>
      <w:r w:rsidR="00244911" w:rsidRPr="00FF1D1A">
        <w:rPr>
          <w:rFonts w:ascii="Times New Roman" w:hAnsi="Times New Roman" w:cs="Times New Roman"/>
          <w:sz w:val="24"/>
          <w:szCs w:val="24"/>
        </w:rPr>
        <w:t>. Na neuvedené reklamace nebude brán zřetel. V</w:t>
      </w:r>
      <w:r w:rsidR="00DC67C9">
        <w:rPr>
          <w:rFonts w:ascii="Times New Roman" w:hAnsi="Times New Roman" w:cs="Times New Roman"/>
          <w:sz w:val="24"/>
          <w:szCs w:val="24"/>
        </w:rPr>
        <w:t> knize reklamací</w:t>
      </w:r>
      <w:r w:rsidR="00244911" w:rsidRPr="00FF1D1A">
        <w:rPr>
          <w:rFonts w:ascii="Times New Roman" w:hAnsi="Times New Roman" w:cs="Times New Roman"/>
          <w:sz w:val="24"/>
          <w:szCs w:val="24"/>
        </w:rPr>
        <w:t xml:space="preserve"> smluvní strany vyznačí termín projednání </w:t>
      </w:r>
      <w:r w:rsidR="006D5ADE">
        <w:rPr>
          <w:rFonts w:ascii="Times New Roman" w:hAnsi="Times New Roman" w:cs="Times New Roman"/>
          <w:sz w:val="24"/>
          <w:szCs w:val="24"/>
        </w:rPr>
        <w:t xml:space="preserve">případné </w:t>
      </w:r>
      <w:r w:rsidR="00244911" w:rsidRPr="00FF1D1A">
        <w:rPr>
          <w:rFonts w:ascii="Times New Roman" w:hAnsi="Times New Roman" w:cs="Times New Roman"/>
          <w:sz w:val="24"/>
          <w:szCs w:val="24"/>
        </w:rPr>
        <w:t xml:space="preserve">reklamace a termín odstranění </w:t>
      </w:r>
      <w:r w:rsidR="00244911" w:rsidRPr="00FF1D1A">
        <w:rPr>
          <w:rFonts w:ascii="Times New Roman" w:hAnsi="Times New Roman" w:cs="Times New Roman"/>
          <w:color w:val="000000"/>
          <w:sz w:val="24"/>
          <w:szCs w:val="24"/>
        </w:rPr>
        <w:t>zá</w:t>
      </w:r>
      <w:r w:rsidR="00244911" w:rsidRPr="00FF1D1A">
        <w:rPr>
          <w:rFonts w:ascii="Times New Roman" w:hAnsi="Times New Roman" w:cs="Times New Roman"/>
          <w:sz w:val="24"/>
          <w:szCs w:val="24"/>
        </w:rPr>
        <w:t xml:space="preserve">vady. Zjištěné nedostatky odstraní </w:t>
      </w:r>
      <w:r w:rsidR="006B597D">
        <w:rPr>
          <w:rFonts w:ascii="Times New Roman" w:hAnsi="Times New Roman" w:cs="Times New Roman"/>
          <w:sz w:val="24"/>
          <w:szCs w:val="24"/>
        </w:rPr>
        <w:t>poskytovatel</w:t>
      </w:r>
      <w:r w:rsidR="00244911" w:rsidRPr="00FF1D1A">
        <w:rPr>
          <w:rFonts w:ascii="Times New Roman" w:hAnsi="Times New Roman" w:cs="Times New Roman"/>
          <w:sz w:val="24"/>
          <w:szCs w:val="24"/>
        </w:rPr>
        <w:t xml:space="preserve"> bez zbytečného odkladu. V případě včasného a řádného odstranění nedostatku nebude Objednatel uplatňovat smluvní pokutu podle čl.</w:t>
      </w:r>
      <w:r w:rsidR="001F3B7B">
        <w:rPr>
          <w:rFonts w:ascii="Times New Roman" w:hAnsi="Times New Roman" w:cs="Times New Roman"/>
          <w:sz w:val="24"/>
          <w:szCs w:val="24"/>
        </w:rPr>
        <w:t xml:space="preserve"> </w:t>
      </w:r>
      <w:r w:rsidR="00244911" w:rsidRPr="00FF1D1A">
        <w:rPr>
          <w:rFonts w:ascii="Times New Roman" w:hAnsi="Times New Roman" w:cs="Times New Roman"/>
          <w:sz w:val="24"/>
          <w:szCs w:val="24"/>
        </w:rPr>
        <w:t xml:space="preserve">6 odst. </w:t>
      </w:r>
      <w:r w:rsidRPr="00FF1D1A">
        <w:rPr>
          <w:rFonts w:ascii="Times New Roman" w:hAnsi="Times New Roman" w:cs="Times New Roman"/>
          <w:sz w:val="24"/>
          <w:szCs w:val="24"/>
        </w:rPr>
        <w:t>6.3;6.4;6.5</w:t>
      </w:r>
      <w:r w:rsidR="00244911" w:rsidRPr="00FF1D1A">
        <w:rPr>
          <w:rFonts w:ascii="Times New Roman" w:hAnsi="Times New Roman" w:cs="Times New Roman"/>
          <w:sz w:val="24"/>
          <w:szCs w:val="24"/>
        </w:rPr>
        <w:t xml:space="preserve"> této smlouvy. </w:t>
      </w:r>
    </w:p>
    <w:p w14:paraId="57138983" w14:textId="77777777" w:rsidR="00233FFE" w:rsidRDefault="00233FFE" w:rsidP="003068C9">
      <w:pPr>
        <w:widowControl w:val="0"/>
        <w:spacing w:before="120" w:after="0"/>
        <w:jc w:val="both"/>
        <w:rPr>
          <w:rFonts w:ascii="Times New Roman" w:eastAsia="Batang" w:hAnsi="Times New Roman" w:cs="Times New Roman"/>
          <w:sz w:val="24"/>
          <w:szCs w:val="24"/>
          <w:lang w:eastAsia="cs-CZ"/>
        </w:rPr>
      </w:pPr>
      <w:r w:rsidRPr="00233FFE">
        <w:rPr>
          <w:rFonts w:ascii="Times New Roman" w:eastAsia="Batang" w:hAnsi="Times New Roman" w:cs="Times New Roman"/>
          <w:sz w:val="24"/>
          <w:szCs w:val="24"/>
          <w:lang w:eastAsia="cs-CZ"/>
        </w:rPr>
        <w:t>6.</w:t>
      </w:r>
      <w:r w:rsidR="00FF1D1A">
        <w:rPr>
          <w:rFonts w:ascii="Times New Roman" w:eastAsia="Batang" w:hAnsi="Times New Roman" w:cs="Times New Roman"/>
          <w:sz w:val="24"/>
          <w:szCs w:val="24"/>
          <w:lang w:eastAsia="cs-CZ"/>
        </w:rPr>
        <w:t>7</w:t>
      </w:r>
      <w:r w:rsidRPr="00233FFE">
        <w:rPr>
          <w:rFonts w:ascii="Times New Roman" w:eastAsia="Batang" w:hAnsi="Times New Roman" w:cs="Times New Roman"/>
          <w:sz w:val="24"/>
          <w:szCs w:val="24"/>
          <w:lang w:eastAsia="cs-CZ"/>
        </w:rPr>
        <w:t>.</w:t>
      </w:r>
      <w:r w:rsidRPr="00233FFE">
        <w:rPr>
          <w:rFonts w:ascii="Times New Roman" w:eastAsia="Batang" w:hAnsi="Times New Roman" w:cs="Times New Roman"/>
          <w:sz w:val="24"/>
          <w:szCs w:val="24"/>
          <w:lang w:eastAsia="cs-CZ"/>
        </w:rPr>
        <w:tab/>
        <w:t>Smluvní pokutu či úrok z prodlení dle tohoto článku uhradí strana k tomu povinná do 30 dnů od doručení výzvy k uhrazení.</w:t>
      </w:r>
    </w:p>
    <w:p w14:paraId="238F5A0E" w14:textId="77777777" w:rsidR="006B597D" w:rsidRPr="00780522" w:rsidRDefault="006B597D" w:rsidP="00780522">
      <w:pPr>
        <w:pStyle w:val="Zkladntext"/>
        <w:tabs>
          <w:tab w:val="clear" w:pos="2410"/>
        </w:tabs>
        <w:autoSpaceDE/>
      </w:pPr>
      <w:r w:rsidRPr="00780522">
        <w:t>6.8.</w:t>
      </w:r>
      <w:r w:rsidRPr="00780522">
        <w:tab/>
        <w:t>Zaplacením smluvní pokuty není dotčena povinnost poskytovatele, splnit povinnost, zajištěnou smluvní pokutou, jestliže ji tento dosud nesplnil. Rovněž tak není dotčeno právo objednatele na náhradu škody, která porušením povinnosti zajištěné smluvní pokutou vznikla.</w:t>
      </w:r>
    </w:p>
    <w:p w14:paraId="4D7EA167" w14:textId="77777777" w:rsidR="006B597D" w:rsidRDefault="006B597D" w:rsidP="003068C9">
      <w:pPr>
        <w:widowControl w:val="0"/>
        <w:spacing w:before="120" w:after="0"/>
        <w:jc w:val="both"/>
        <w:rPr>
          <w:rFonts w:ascii="Times New Roman" w:eastAsia="Batang" w:hAnsi="Times New Roman" w:cs="Times New Roman"/>
          <w:sz w:val="24"/>
          <w:szCs w:val="24"/>
          <w:lang w:eastAsia="cs-CZ"/>
        </w:rPr>
      </w:pPr>
    </w:p>
    <w:p w14:paraId="0E02CFDA" w14:textId="77777777" w:rsidR="007032FF" w:rsidRPr="00244911" w:rsidRDefault="007032FF" w:rsidP="007032FF">
      <w:pPr>
        <w:widowControl w:val="0"/>
        <w:spacing w:before="120" w:after="0"/>
        <w:jc w:val="center"/>
        <w:rPr>
          <w:rFonts w:ascii="Times New Roman" w:eastAsia="Batang" w:hAnsi="Times New Roman" w:cs="Times New Roman"/>
          <w:b/>
          <w:sz w:val="24"/>
          <w:szCs w:val="24"/>
          <w:lang w:eastAsia="cs-CZ"/>
        </w:rPr>
      </w:pPr>
      <w:r w:rsidRPr="00244911">
        <w:rPr>
          <w:rFonts w:ascii="Times New Roman" w:eastAsia="Batang" w:hAnsi="Times New Roman" w:cs="Times New Roman"/>
          <w:b/>
          <w:sz w:val="24"/>
          <w:szCs w:val="24"/>
          <w:lang w:eastAsia="cs-CZ"/>
        </w:rPr>
        <w:t>Článek 7.</w:t>
      </w:r>
    </w:p>
    <w:p w14:paraId="1CEC9319" w14:textId="77777777" w:rsidR="007032FF" w:rsidRPr="006B597D" w:rsidRDefault="007032FF" w:rsidP="006B597D">
      <w:pPr>
        <w:widowControl w:val="0"/>
        <w:spacing w:before="120" w:after="0"/>
        <w:jc w:val="center"/>
        <w:rPr>
          <w:rFonts w:ascii="Times New Roman" w:eastAsia="Batang" w:hAnsi="Times New Roman" w:cs="Times New Roman"/>
          <w:b/>
          <w:bCs/>
          <w:sz w:val="24"/>
          <w:szCs w:val="24"/>
          <w:u w:val="single"/>
          <w:lang w:eastAsia="cs-CZ"/>
        </w:rPr>
      </w:pPr>
      <w:r w:rsidRPr="006B597D">
        <w:rPr>
          <w:rFonts w:ascii="Times New Roman" w:eastAsia="Batang" w:hAnsi="Times New Roman" w:cs="Times New Roman"/>
          <w:b/>
          <w:bCs/>
          <w:sz w:val="24"/>
          <w:szCs w:val="24"/>
          <w:u w:val="single"/>
          <w:lang w:eastAsia="cs-CZ"/>
        </w:rPr>
        <w:t>Odpovědnost za škodu</w:t>
      </w:r>
    </w:p>
    <w:p w14:paraId="3AD3E2B3" w14:textId="77777777" w:rsidR="007032FF" w:rsidRPr="007032FF" w:rsidRDefault="007032FF" w:rsidP="007032FF">
      <w:pPr>
        <w:widowControl w:val="0"/>
        <w:spacing w:before="120" w:after="0"/>
        <w:jc w:val="both"/>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7</w:t>
      </w:r>
      <w:r w:rsidRPr="007032FF">
        <w:rPr>
          <w:rFonts w:ascii="Times New Roman" w:eastAsia="Batang" w:hAnsi="Times New Roman" w:cs="Times New Roman"/>
          <w:sz w:val="24"/>
          <w:szCs w:val="24"/>
          <w:lang w:eastAsia="cs-CZ"/>
        </w:rPr>
        <w:t>.</w:t>
      </w:r>
      <w:r w:rsidR="006B597D">
        <w:rPr>
          <w:rFonts w:ascii="Times New Roman" w:eastAsia="Batang" w:hAnsi="Times New Roman" w:cs="Times New Roman"/>
          <w:sz w:val="24"/>
          <w:szCs w:val="24"/>
          <w:lang w:eastAsia="cs-CZ"/>
        </w:rPr>
        <w:t>1</w:t>
      </w:r>
      <w:r w:rsidRPr="007032FF">
        <w:rPr>
          <w:rFonts w:ascii="Times New Roman" w:eastAsia="Batang" w:hAnsi="Times New Roman" w:cs="Times New Roman"/>
          <w:sz w:val="24"/>
          <w:szCs w:val="24"/>
          <w:lang w:eastAsia="cs-CZ"/>
        </w:rPr>
        <w:t>     Poskytovatel odpovídá za škody způsobené jeho činností při provádění úklidu dle této smlouvy a jejích příloh na majetku objednatele</w:t>
      </w:r>
      <w:r w:rsidR="006B597D">
        <w:rPr>
          <w:rFonts w:ascii="Times New Roman" w:eastAsia="Batang" w:hAnsi="Times New Roman" w:cs="Times New Roman"/>
          <w:sz w:val="24"/>
          <w:szCs w:val="24"/>
          <w:lang w:eastAsia="cs-CZ"/>
        </w:rPr>
        <w:t xml:space="preserve"> (nemovitý i movitý majetek)</w:t>
      </w:r>
      <w:r w:rsidRPr="007032FF">
        <w:rPr>
          <w:rFonts w:ascii="Times New Roman" w:eastAsia="Batang" w:hAnsi="Times New Roman" w:cs="Times New Roman"/>
          <w:sz w:val="24"/>
          <w:szCs w:val="24"/>
          <w:lang w:eastAsia="cs-CZ"/>
        </w:rPr>
        <w:t>; to platí i pro škodu způsobenou poskytovatelem a jeho zaměstnanci návštěvníkům budovy. Pokud vznikla škoda objednateli nebo třetím osobám ze strany poskytovatele, má tento povinnost bez zbytečného odkladu škodu odstranit uvedením v předešlý stav a není-li to možné ani z části, tak za ní poskytnout peněžní náhradu. Veškeré náklady s tím spojené nese poskytovatel.</w:t>
      </w:r>
    </w:p>
    <w:p w14:paraId="6DACC4D7" w14:textId="77777777" w:rsidR="00244911" w:rsidRDefault="00244911" w:rsidP="003068C9">
      <w:pPr>
        <w:widowControl w:val="0"/>
        <w:spacing w:before="120" w:after="0"/>
        <w:jc w:val="both"/>
        <w:rPr>
          <w:rFonts w:ascii="Times New Roman" w:eastAsia="Batang" w:hAnsi="Times New Roman" w:cs="Times New Roman"/>
          <w:sz w:val="24"/>
          <w:szCs w:val="24"/>
          <w:lang w:eastAsia="cs-CZ"/>
        </w:rPr>
      </w:pPr>
    </w:p>
    <w:p w14:paraId="180867D1" w14:textId="77777777" w:rsidR="009F4A08" w:rsidRPr="009F4A08" w:rsidRDefault="009F4A08" w:rsidP="009F4A08">
      <w:pPr>
        <w:widowControl w:val="0"/>
        <w:spacing w:before="120" w:after="0"/>
        <w:contextualSpacing/>
        <w:jc w:val="both"/>
        <w:rPr>
          <w:rFonts w:ascii="Times New Roman" w:eastAsia="Calibri" w:hAnsi="Times New Roman" w:cs="Times New Roman"/>
          <w:color w:val="FF0000"/>
          <w:sz w:val="24"/>
          <w:szCs w:val="24"/>
        </w:rPr>
      </w:pPr>
    </w:p>
    <w:p w14:paraId="15836C35" w14:textId="77777777" w:rsidR="00233FFE" w:rsidRPr="00233FFE" w:rsidRDefault="00233FFE" w:rsidP="003068C9">
      <w:pPr>
        <w:spacing w:before="120" w:after="120"/>
        <w:ind w:left="284" w:hanging="284"/>
        <w:jc w:val="center"/>
        <w:rPr>
          <w:rFonts w:ascii="Times New Roman" w:eastAsia="Batang" w:hAnsi="Times New Roman" w:cs="Times New Roman"/>
          <w:b/>
          <w:sz w:val="24"/>
          <w:szCs w:val="24"/>
          <w:lang w:eastAsia="cs-CZ"/>
        </w:rPr>
      </w:pPr>
      <w:r w:rsidRPr="00233FFE">
        <w:rPr>
          <w:rFonts w:ascii="Times New Roman" w:eastAsia="Batang" w:hAnsi="Times New Roman" w:cs="Times New Roman"/>
          <w:b/>
          <w:sz w:val="24"/>
          <w:szCs w:val="24"/>
          <w:lang w:eastAsia="cs-CZ"/>
        </w:rPr>
        <w:t xml:space="preserve">Článek </w:t>
      </w:r>
      <w:r w:rsidR="003E7E07">
        <w:rPr>
          <w:rFonts w:ascii="Times New Roman" w:eastAsia="Batang" w:hAnsi="Times New Roman" w:cs="Times New Roman"/>
          <w:b/>
          <w:sz w:val="24"/>
          <w:szCs w:val="24"/>
          <w:lang w:eastAsia="cs-CZ"/>
        </w:rPr>
        <w:t>8</w:t>
      </w:r>
      <w:r w:rsidRPr="00233FFE">
        <w:rPr>
          <w:rFonts w:ascii="Times New Roman" w:eastAsia="Batang" w:hAnsi="Times New Roman" w:cs="Times New Roman"/>
          <w:b/>
          <w:sz w:val="24"/>
          <w:szCs w:val="24"/>
          <w:lang w:eastAsia="cs-CZ"/>
        </w:rPr>
        <w:t>.</w:t>
      </w:r>
    </w:p>
    <w:p w14:paraId="6DDAF854" w14:textId="77777777" w:rsidR="00233FFE" w:rsidRPr="00233FFE" w:rsidRDefault="00233FFE" w:rsidP="003068C9">
      <w:pPr>
        <w:spacing w:after="120"/>
        <w:ind w:left="284" w:hanging="284"/>
        <w:jc w:val="center"/>
        <w:rPr>
          <w:rFonts w:ascii="Times New Roman" w:eastAsia="Batang" w:hAnsi="Times New Roman" w:cs="Times New Roman"/>
          <w:b/>
          <w:sz w:val="24"/>
          <w:szCs w:val="24"/>
          <w:u w:val="single"/>
          <w:lang w:eastAsia="cs-CZ"/>
        </w:rPr>
      </w:pPr>
      <w:r w:rsidRPr="00233FFE">
        <w:rPr>
          <w:rFonts w:ascii="Times New Roman" w:eastAsia="Batang" w:hAnsi="Times New Roman" w:cs="Times New Roman"/>
          <w:b/>
          <w:sz w:val="24"/>
          <w:szCs w:val="24"/>
          <w:u w:val="single"/>
          <w:lang w:eastAsia="cs-CZ"/>
        </w:rPr>
        <w:t>Kontaktní osoby</w:t>
      </w:r>
    </w:p>
    <w:p w14:paraId="0475AEDF" w14:textId="77777777" w:rsidR="00233FFE" w:rsidRPr="00233FFE" w:rsidRDefault="003E7E07" w:rsidP="003068C9">
      <w:pPr>
        <w:spacing w:after="120"/>
        <w:jc w:val="both"/>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8.1.</w:t>
      </w:r>
      <w:r w:rsidR="00233FFE" w:rsidRPr="00233FFE">
        <w:rPr>
          <w:rFonts w:ascii="Times New Roman" w:eastAsia="Batang" w:hAnsi="Times New Roman" w:cs="Times New Roman"/>
          <w:sz w:val="24"/>
          <w:szCs w:val="24"/>
          <w:lang w:eastAsia="cs-CZ"/>
        </w:rPr>
        <w:t xml:space="preserve">  </w:t>
      </w:r>
      <w:r w:rsidR="00233FFE" w:rsidRPr="00233FFE">
        <w:rPr>
          <w:rFonts w:ascii="Times New Roman" w:eastAsia="Batang" w:hAnsi="Times New Roman" w:cs="Times New Roman"/>
          <w:sz w:val="24"/>
          <w:szCs w:val="24"/>
          <w:lang w:eastAsia="cs-CZ"/>
        </w:rPr>
        <w:tab/>
        <w:t>V celém rozsahu práv a povinností vyplývajících z této smlouvy jsou k okamžiku podpisu této smlouvy oprávněni jednat:</w:t>
      </w:r>
    </w:p>
    <w:p w14:paraId="31C25A55" w14:textId="77777777" w:rsidR="00233FFE" w:rsidRPr="00233FFE" w:rsidRDefault="00233FFE" w:rsidP="003068C9">
      <w:pPr>
        <w:widowControl w:val="0"/>
        <w:spacing w:after="0"/>
        <w:jc w:val="both"/>
        <w:rPr>
          <w:rFonts w:ascii="Times New Roman" w:eastAsia="Batang" w:hAnsi="Times New Roman" w:cs="Times New Roman"/>
          <w:b/>
          <w:sz w:val="24"/>
          <w:szCs w:val="24"/>
          <w:lang w:eastAsia="cs-CZ"/>
        </w:rPr>
      </w:pPr>
      <w:r w:rsidRPr="00233FFE">
        <w:rPr>
          <w:rFonts w:ascii="Times New Roman" w:eastAsia="Batang" w:hAnsi="Times New Roman" w:cs="Times New Roman"/>
          <w:b/>
          <w:sz w:val="24"/>
          <w:szCs w:val="24"/>
          <w:lang w:eastAsia="cs-CZ"/>
        </w:rPr>
        <w:t>Za objednatele:</w:t>
      </w:r>
    </w:p>
    <w:p w14:paraId="08104700" w14:textId="77777777" w:rsidR="00233FFE" w:rsidRPr="006A0811" w:rsidRDefault="00233FFE" w:rsidP="006C781A">
      <w:pPr>
        <w:pStyle w:val="Odstavecseseznamem"/>
        <w:widowControl w:val="0"/>
        <w:numPr>
          <w:ilvl w:val="0"/>
          <w:numId w:val="27"/>
        </w:numPr>
        <w:tabs>
          <w:tab w:val="left" w:pos="2410"/>
        </w:tabs>
        <w:autoSpaceDE w:val="0"/>
        <w:spacing w:before="120" w:after="0"/>
        <w:rPr>
          <w:rFonts w:ascii="Times New Roman" w:eastAsia="Batang" w:hAnsi="Times New Roman" w:cs="Times New Roman"/>
          <w:sz w:val="24"/>
          <w:szCs w:val="24"/>
          <w:lang w:eastAsia="cs-CZ"/>
        </w:rPr>
      </w:pPr>
      <w:r w:rsidRPr="006A0811">
        <w:rPr>
          <w:rFonts w:ascii="Times New Roman" w:eastAsia="Batang" w:hAnsi="Times New Roman" w:cs="Times New Roman"/>
          <w:sz w:val="24"/>
          <w:szCs w:val="24"/>
          <w:lang w:eastAsia="cs-CZ"/>
        </w:rPr>
        <w:t>ve věcech smluvních:</w:t>
      </w:r>
      <w:r w:rsidRPr="006A0811">
        <w:rPr>
          <w:rFonts w:ascii="Times New Roman" w:eastAsia="Batang" w:hAnsi="Times New Roman" w:cs="Times New Roman"/>
          <w:sz w:val="24"/>
          <w:szCs w:val="24"/>
          <w:lang w:eastAsia="cs-CZ"/>
        </w:rPr>
        <w:tab/>
      </w:r>
      <w:r w:rsidRPr="006A0811">
        <w:rPr>
          <w:rFonts w:ascii="Times New Roman" w:eastAsia="Batang" w:hAnsi="Times New Roman" w:cs="Times New Roman"/>
          <w:sz w:val="24"/>
          <w:szCs w:val="24"/>
          <w:lang w:eastAsia="cs-CZ"/>
        </w:rPr>
        <w:tab/>
        <w:t>Mgr. Jaroslava Vítová</w:t>
      </w:r>
      <w:r w:rsidR="006A0811" w:rsidRPr="006A0811">
        <w:rPr>
          <w:rFonts w:ascii="Times New Roman" w:eastAsia="Batang" w:hAnsi="Times New Roman" w:cs="Times New Roman"/>
          <w:sz w:val="24"/>
          <w:szCs w:val="24"/>
          <w:lang w:eastAsia="cs-CZ"/>
        </w:rPr>
        <w:t>, Ph.D.</w:t>
      </w:r>
      <w:r w:rsidRPr="006A0811">
        <w:rPr>
          <w:rFonts w:ascii="Times New Roman" w:eastAsia="Batang" w:hAnsi="Times New Roman" w:cs="Times New Roman"/>
          <w:sz w:val="24"/>
          <w:szCs w:val="24"/>
          <w:lang w:eastAsia="cs-CZ"/>
        </w:rPr>
        <w:t>, ředitelka</w:t>
      </w:r>
    </w:p>
    <w:p w14:paraId="73806F7D" w14:textId="5A082DA7" w:rsidR="00233FFE" w:rsidRPr="00233FFE" w:rsidRDefault="00233FFE" w:rsidP="003068C9">
      <w:pPr>
        <w:widowControl w:val="0"/>
        <w:tabs>
          <w:tab w:val="left" w:pos="2410"/>
        </w:tabs>
        <w:autoSpaceDE w:val="0"/>
        <w:spacing w:before="120" w:after="0"/>
        <w:ind w:left="357"/>
        <w:rPr>
          <w:rFonts w:ascii="Times New Roman" w:eastAsia="Batang" w:hAnsi="Times New Roman" w:cs="Times New Roman"/>
          <w:sz w:val="24"/>
          <w:szCs w:val="24"/>
          <w:lang w:eastAsia="cs-CZ"/>
        </w:rPr>
      </w:pPr>
      <w:r w:rsidRPr="00233FFE">
        <w:rPr>
          <w:rFonts w:ascii="Times New Roman" w:eastAsia="Batang" w:hAnsi="Times New Roman" w:cs="Times New Roman"/>
          <w:sz w:val="24"/>
          <w:szCs w:val="24"/>
          <w:lang w:eastAsia="cs-CZ"/>
        </w:rPr>
        <w:tab/>
      </w:r>
      <w:r w:rsidRPr="00233FFE">
        <w:rPr>
          <w:rFonts w:ascii="Times New Roman" w:eastAsia="Batang" w:hAnsi="Times New Roman" w:cs="Times New Roman"/>
          <w:sz w:val="24"/>
          <w:szCs w:val="24"/>
          <w:lang w:eastAsia="cs-CZ"/>
        </w:rPr>
        <w:tab/>
      </w:r>
      <w:r w:rsidRPr="00233FFE">
        <w:rPr>
          <w:rFonts w:ascii="Times New Roman" w:eastAsia="Batang" w:hAnsi="Times New Roman" w:cs="Times New Roman"/>
          <w:sz w:val="24"/>
          <w:szCs w:val="24"/>
          <w:lang w:eastAsia="cs-CZ"/>
        </w:rPr>
        <w:tab/>
      </w:r>
      <w:r w:rsidR="006A0811">
        <w:rPr>
          <w:rFonts w:ascii="Times New Roman" w:eastAsia="Batang" w:hAnsi="Times New Roman" w:cs="Times New Roman"/>
          <w:sz w:val="24"/>
          <w:szCs w:val="24"/>
          <w:lang w:eastAsia="cs-CZ"/>
        </w:rPr>
        <w:tab/>
      </w:r>
      <w:r w:rsidRPr="00233FFE">
        <w:rPr>
          <w:rFonts w:ascii="Times New Roman" w:eastAsia="Batang" w:hAnsi="Times New Roman" w:cs="Times New Roman"/>
          <w:sz w:val="24"/>
          <w:szCs w:val="24"/>
          <w:lang w:eastAsia="cs-CZ"/>
        </w:rPr>
        <w:t xml:space="preserve">email: </w:t>
      </w:r>
    </w:p>
    <w:p w14:paraId="2141F9DC" w14:textId="77777777" w:rsidR="00233FFE" w:rsidRPr="006A0811" w:rsidRDefault="00233FFE" w:rsidP="006C781A">
      <w:pPr>
        <w:pStyle w:val="Odstavecseseznamem"/>
        <w:widowControl w:val="0"/>
        <w:numPr>
          <w:ilvl w:val="0"/>
          <w:numId w:val="27"/>
        </w:numPr>
        <w:tabs>
          <w:tab w:val="left" w:pos="2410"/>
        </w:tabs>
        <w:autoSpaceDE w:val="0"/>
        <w:spacing w:before="120" w:after="0"/>
        <w:rPr>
          <w:rFonts w:ascii="Times New Roman" w:eastAsia="Batang" w:hAnsi="Times New Roman" w:cs="Times New Roman"/>
          <w:sz w:val="24"/>
          <w:szCs w:val="24"/>
          <w:lang w:eastAsia="cs-CZ"/>
        </w:rPr>
      </w:pPr>
      <w:r w:rsidRPr="006A0811">
        <w:rPr>
          <w:rFonts w:ascii="Times New Roman" w:eastAsia="Batang" w:hAnsi="Times New Roman" w:cs="Times New Roman"/>
          <w:sz w:val="24"/>
          <w:szCs w:val="24"/>
          <w:lang w:eastAsia="cs-CZ"/>
        </w:rPr>
        <w:t>ve věcech technických a ve věcech kontroly úklidu</w:t>
      </w:r>
      <w:r w:rsidR="00EB061C">
        <w:rPr>
          <w:rFonts w:ascii="Times New Roman" w:eastAsia="Batang" w:hAnsi="Times New Roman" w:cs="Times New Roman"/>
          <w:sz w:val="24"/>
          <w:szCs w:val="24"/>
          <w:lang w:eastAsia="cs-CZ"/>
        </w:rPr>
        <w:t xml:space="preserve"> (provozních)</w:t>
      </w:r>
      <w:r w:rsidRPr="006A0811">
        <w:rPr>
          <w:rFonts w:ascii="Times New Roman" w:eastAsia="Batang" w:hAnsi="Times New Roman" w:cs="Times New Roman"/>
          <w:sz w:val="24"/>
          <w:szCs w:val="24"/>
          <w:lang w:eastAsia="cs-CZ"/>
        </w:rPr>
        <w:t>: Ing. Jaroslav Látal, Dis.</w:t>
      </w:r>
    </w:p>
    <w:p w14:paraId="7B1B32AD" w14:textId="660BA7C6" w:rsidR="00233FFE" w:rsidRPr="00233FFE" w:rsidRDefault="00233FFE" w:rsidP="003068C9">
      <w:pPr>
        <w:widowControl w:val="0"/>
        <w:tabs>
          <w:tab w:val="left" w:pos="2410"/>
        </w:tabs>
        <w:autoSpaceDE w:val="0"/>
        <w:spacing w:before="120" w:after="0"/>
        <w:ind w:left="357"/>
        <w:rPr>
          <w:rFonts w:ascii="Times New Roman" w:eastAsia="Batang" w:hAnsi="Times New Roman" w:cs="Times New Roman"/>
          <w:sz w:val="24"/>
          <w:szCs w:val="24"/>
          <w:lang w:eastAsia="cs-CZ"/>
        </w:rPr>
      </w:pPr>
      <w:r w:rsidRPr="00233FFE">
        <w:rPr>
          <w:rFonts w:ascii="Times New Roman" w:eastAsia="Batang" w:hAnsi="Times New Roman" w:cs="Times New Roman"/>
          <w:sz w:val="24"/>
          <w:szCs w:val="24"/>
          <w:lang w:eastAsia="cs-CZ"/>
        </w:rPr>
        <w:tab/>
      </w:r>
      <w:r w:rsidRPr="00233FFE">
        <w:rPr>
          <w:rFonts w:ascii="Times New Roman" w:eastAsia="Batang" w:hAnsi="Times New Roman" w:cs="Times New Roman"/>
          <w:sz w:val="24"/>
          <w:szCs w:val="24"/>
          <w:lang w:eastAsia="cs-CZ"/>
        </w:rPr>
        <w:tab/>
      </w:r>
      <w:r w:rsidRPr="00233FFE">
        <w:rPr>
          <w:rFonts w:ascii="Times New Roman" w:eastAsia="Batang" w:hAnsi="Times New Roman" w:cs="Times New Roman"/>
          <w:sz w:val="24"/>
          <w:szCs w:val="24"/>
          <w:lang w:eastAsia="cs-CZ"/>
        </w:rPr>
        <w:tab/>
      </w:r>
      <w:r w:rsidR="006A0811">
        <w:rPr>
          <w:rFonts w:ascii="Times New Roman" w:eastAsia="Batang" w:hAnsi="Times New Roman" w:cs="Times New Roman"/>
          <w:sz w:val="24"/>
          <w:szCs w:val="24"/>
          <w:lang w:eastAsia="cs-CZ"/>
        </w:rPr>
        <w:tab/>
      </w:r>
      <w:r w:rsidRPr="00233FFE">
        <w:rPr>
          <w:rFonts w:ascii="Times New Roman" w:eastAsia="Batang" w:hAnsi="Times New Roman" w:cs="Times New Roman"/>
          <w:sz w:val="24"/>
          <w:szCs w:val="24"/>
          <w:lang w:eastAsia="cs-CZ"/>
        </w:rPr>
        <w:t xml:space="preserve">email: </w:t>
      </w:r>
    </w:p>
    <w:p w14:paraId="5D741B2B" w14:textId="77777777" w:rsidR="00233FFE" w:rsidRPr="00233FFE" w:rsidRDefault="00233FFE" w:rsidP="003068C9">
      <w:pPr>
        <w:widowControl w:val="0"/>
        <w:spacing w:before="120" w:after="0"/>
        <w:jc w:val="both"/>
        <w:rPr>
          <w:rFonts w:ascii="Times New Roman" w:eastAsia="Batang" w:hAnsi="Times New Roman" w:cs="Times New Roman"/>
          <w:b/>
          <w:sz w:val="24"/>
          <w:szCs w:val="24"/>
          <w:lang w:eastAsia="cs-CZ"/>
        </w:rPr>
      </w:pPr>
      <w:r w:rsidRPr="00233FFE">
        <w:rPr>
          <w:rFonts w:ascii="Times New Roman" w:eastAsia="Batang" w:hAnsi="Times New Roman" w:cs="Times New Roman"/>
          <w:b/>
          <w:sz w:val="24"/>
          <w:szCs w:val="24"/>
          <w:lang w:eastAsia="cs-CZ"/>
        </w:rPr>
        <w:lastRenderedPageBreak/>
        <w:t xml:space="preserve">Za </w:t>
      </w:r>
      <w:r w:rsidR="009F4A08">
        <w:rPr>
          <w:rFonts w:ascii="Times New Roman" w:eastAsia="Batang" w:hAnsi="Times New Roman" w:cs="Times New Roman"/>
          <w:b/>
          <w:sz w:val="24"/>
          <w:szCs w:val="24"/>
          <w:lang w:eastAsia="cs-CZ"/>
        </w:rPr>
        <w:t>po</w:t>
      </w:r>
      <w:r w:rsidR="00780522">
        <w:rPr>
          <w:rFonts w:ascii="Times New Roman" w:eastAsia="Batang" w:hAnsi="Times New Roman" w:cs="Times New Roman"/>
          <w:b/>
          <w:sz w:val="24"/>
          <w:szCs w:val="24"/>
          <w:lang w:eastAsia="cs-CZ"/>
        </w:rPr>
        <w:t>s</w:t>
      </w:r>
      <w:r w:rsidR="009F4A08">
        <w:rPr>
          <w:rFonts w:ascii="Times New Roman" w:eastAsia="Batang" w:hAnsi="Times New Roman" w:cs="Times New Roman"/>
          <w:b/>
          <w:sz w:val="24"/>
          <w:szCs w:val="24"/>
          <w:lang w:eastAsia="cs-CZ"/>
        </w:rPr>
        <w:t>kytovatel</w:t>
      </w:r>
      <w:r w:rsidRPr="00233FFE">
        <w:rPr>
          <w:rFonts w:ascii="Times New Roman" w:eastAsia="Batang" w:hAnsi="Times New Roman" w:cs="Times New Roman"/>
          <w:b/>
          <w:sz w:val="24"/>
          <w:szCs w:val="24"/>
          <w:lang w:eastAsia="cs-CZ"/>
        </w:rPr>
        <w:t>e:</w:t>
      </w:r>
    </w:p>
    <w:p w14:paraId="4A43386E" w14:textId="77777777" w:rsidR="003068C9" w:rsidRPr="003068C9" w:rsidRDefault="001F3B7B" w:rsidP="008162A6">
      <w:pPr>
        <w:pStyle w:val="Odstavecseseznamem"/>
        <w:widowControl w:val="0"/>
        <w:numPr>
          <w:ilvl w:val="0"/>
          <w:numId w:val="27"/>
        </w:numPr>
        <w:tabs>
          <w:tab w:val="left" w:pos="2410"/>
        </w:tabs>
        <w:autoSpaceDE w:val="0"/>
        <w:spacing w:before="120" w:after="0"/>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ve věcech smluvních:</w:t>
      </w:r>
      <w:r>
        <w:rPr>
          <w:rFonts w:ascii="Times New Roman" w:eastAsia="Batang" w:hAnsi="Times New Roman" w:cs="Times New Roman"/>
          <w:sz w:val="24"/>
          <w:szCs w:val="24"/>
          <w:lang w:eastAsia="cs-CZ"/>
        </w:rPr>
        <w:tab/>
      </w:r>
      <w:r>
        <w:rPr>
          <w:rFonts w:ascii="Times New Roman" w:eastAsia="Batang" w:hAnsi="Times New Roman" w:cs="Times New Roman"/>
          <w:sz w:val="24"/>
          <w:szCs w:val="24"/>
          <w:lang w:eastAsia="cs-CZ"/>
        </w:rPr>
        <w:tab/>
      </w:r>
      <w:r>
        <w:rPr>
          <w:rFonts w:ascii="Times New Roman" w:eastAsia="Batang" w:hAnsi="Times New Roman" w:cs="Times New Roman"/>
          <w:sz w:val="24"/>
          <w:szCs w:val="24"/>
          <w:lang w:eastAsia="cs-CZ"/>
        </w:rPr>
        <w:tab/>
        <w:t>Miroslav Böhm, jednatel</w:t>
      </w:r>
    </w:p>
    <w:p w14:paraId="0FD8BED0" w14:textId="77777777" w:rsidR="003068C9" w:rsidRPr="003068C9" w:rsidRDefault="003068C9" w:rsidP="006C781A">
      <w:pPr>
        <w:pStyle w:val="Odstavecseseznamem"/>
        <w:widowControl w:val="0"/>
        <w:numPr>
          <w:ilvl w:val="0"/>
          <w:numId w:val="27"/>
        </w:numPr>
        <w:tabs>
          <w:tab w:val="left" w:pos="2410"/>
        </w:tabs>
        <w:autoSpaceDE w:val="0"/>
        <w:spacing w:before="120" w:after="0"/>
        <w:rPr>
          <w:rFonts w:ascii="Times New Roman" w:hAnsi="Times New Roman" w:cs="Times New Roman"/>
          <w:sz w:val="24"/>
          <w:szCs w:val="24"/>
        </w:rPr>
      </w:pPr>
      <w:r w:rsidRPr="003068C9">
        <w:rPr>
          <w:rFonts w:ascii="Times New Roman" w:eastAsia="Batang" w:hAnsi="Times New Roman" w:cs="Times New Roman"/>
          <w:sz w:val="24"/>
          <w:szCs w:val="24"/>
          <w:lang w:eastAsia="cs-CZ"/>
        </w:rPr>
        <w:t>ve věcech technických a ve věcech kontroly úklidu</w:t>
      </w:r>
      <w:r w:rsidR="00780522">
        <w:rPr>
          <w:rFonts w:ascii="Times New Roman" w:eastAsia="Batang" w:hAnsi="Times New Roman" w:cs="Times New Roman"/>
          <w:sz w:val="24"/>
          <w:szCs w:val="24"/>
          <w:lang w:eastAsia="cs-CZ"/>
        </w:rPr>
        <w:t xml:space="preserve"> </w:t>
      </w:r>
      <w:r w:rsidR="00EB061C">
        <w:rPr>
          <w:rFonts w:ascii="Times New Roman" w:eastAsia="Batang" w:hAnsi="Times New Roman" w:cs="Times New Roman"/>
          <w:sz w:val="24"/>
          <w:szCs w:val="24"/>
          <w:lang w:eastAsia="cs-CZ"/>
        </w:rPr>
        <w:t>(provozních)</w:t>
      </w:r>
      <w:r w:rsidRPr="003068C9">
        <w:rPr>
          <w:rFonts w:ascii="Times New Roman" w:eastAsia="Batang" w:hAnsi="Times New Roman" w:cs="Times New Roman"/>
          <w:sz w:val="24"/>
          <w:szCs w:val="24"/>
          <w:lang w:eastAsia="cs-CZ"/>
        </w:rPr>
        <w:t xml:space="preserve">: </w:t>
      </w:r>
      <w:r w:rsidR="001F3B7B">
        <w:rPr>
          <w:rFonts w:ascii="Times New Roman" w:eastAsia="Batang" w:hAnsi="Times New Roman" w:cs="Times New Roman"/>
          <w:sz w:val="24"/>
          <w:szCs w:val="24"/>
          <w:lang w:eastAsia="cs-CZ"/>
        </w:rPr>
        <w:t>Zlata Böhmová, provozní</w:t>
      </w:r>
      <w:r w:rsidR="008162A6">
        <w:rPr>
          <w:rFonts w:ascii="Times New Roman" w:eastAsia="Batang" w:hAnsi="Times New Roman" w:cs="Times New Roman"/>
          <w:sz w:val="24"/>
          <w:szCs w:val="24"/>
          <w:lang w:eastAsia="cs-CZ"/>
        </w:rPr>
        <w:t>;</w:t>
      </w:r>
    </w:p>
    <w:p w14:paraId="091CE5CB" w14:textId="77777777" w:rsidR="003068C9" w:rsidRPr="003068C9" w:rsidRDefault="003068C9" w:rsidP="003068C9">
      <w:pPr>
        <w:widowControl w:val="0"/>
        <w:tabs>
          <w:tab w:val="left" w:pos="2410"/>
        </w:tabs>
        <w:autoSpaceDE w:val="0"/>
        <w:spacing w:before="120" w:after="0"/>
        <w:rPr>
          <w:rFonts w:ascii="Times New Roman" w:hAnsi="Times New Roman" w:cs="Times New Roman"/>
          <w:sz w:val="24"/>
          <w:szCs w:val="24"/>
        </w:rPr>
      </w:pPr>
    </w:p>
    <w:p w14:paraId="34A84103" w14:textId="77777777" w:rsidR="00233FFE" w:rsidRPr="003068C9" w:rsidRDefault="003E7E07" w:rsidP="003068C9">
      <w:pPr>
        <w:pStyle w:val="Zkladntext2"/>
      </w:pPr>
      <w:r>
        <w:t>8.2.</w:t>
      </w:r>
      <w:r w:rsidR="00233FFE" w:rsidRPr="003068C9">
        <w:t xml:space="preserve">      Osoba ve věci provozní je oprávněná jednat jménem </w:t>
      </w:r>
      <w:r w:rsidR="009F4A08">
        <w:t>poskytovatel</w:t>
      </w:r>
      <w:r w:rsidR="00233FFE" w:rsidRPr="003068C9">
        <w:t>e a objednatele sepsat, podepsat a mimo toho také uznat či neuznat oprávněnost vytčených vad, stanovit jejich odstranitelnost či neodstranitelnost.</w:t>
      </w:r>
    </w:p>
    <w:p w14:paraId="35D2E6A2" w14:textId="77777777" w:rsidR="00233FFE" w:rsidRPr="003068C9" w:rsidRDefault="003E7E07" w:rsidP="003068C9">
      <w:pPr>
        <w:widowControl w:val="0"/>
        <w:spacing w:before="120" w:after="0"/>
        <w:jc w:val="both"/>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8</w:t>
      </w:r>
      <w:r w:rsidR="00233FFE" w:rsidRPr="003068C9">
        <w:rPr>
          <w:rFonts w:ascii="Times New Roman" w:eastAsia="Batang" w:hAnsi="Times New Roman" w:cs="Times New Roman"/>
          <w:sz w:val="24"/>
          <w:szCs w:val="24"/>
          <w:lang w:eastAsia="cs-CZ"/>
        </w:rPr>
        <w:t xml:space="preserve">.3. </w:t>
      </w:r>
      <w:r w:rsidR="00233FFE" w:rsidRPr="003068C9">
        <w:rPr>
          <w:rFonts w:ascii="Times New Roman" w:eastAsia="Batang" w:hAnsi="Times New Roman" w:cs="Times New Roman"/>
          <w:sz w:val="24"/>
          <w:szCs w:val="24"/>
          <w:lang w:eastAsia="cs-CZ"/>
        </w:rPr>
        <w:tab/>
        <w:t>O všech změnách kontaktních osob a spojení, které jsou uvedeny v tomto článku, se budou smluvní strany neprodleně písemně informovat. Tyto změny nejsou důvodem k sepsání dodatku k této smlouvě.</w:t>
      </w:r>
    </w:p>
    <w:p w14:paraId="76E6A6D2" w14:textId="77777777" w:rsidR="00233FFE" w:rsidRDefault="00233FFE" w:rsidP="003068C9">
      <w:pPr>
        <w:widowControl w:val="0"/>
        <w:spacing w:before="120" w:after="0"/>
        <w:jc w:val="both"/>
        <w:rPr>
          <w:rFonts w:ascii="Times New Roman" w:eastAsia="Batang" w:hAnsi="Times New Roman" w:cs="Times New Roman"/>
          <w:sz w:val="24"/>
          <w:szCs w:val="24"/>
          <w:lang w:eastAsia="cs-CZ"/>
        </w:rPr>
      </w:pPr>
    </w:p>
    <w:p w14:paraId="099ABB8E" w14:textId="77777777" w:rsidR="009F4A08" w:rsidRPr="00233FFE" w:rsidRDefault="009F4A08" w:rsidP="003068C9">
      <w:pPr>
        <w:widowControl w:val="0"/>
        <w:spacing w:before="120" w:after="0"/>
        <w:jc w:val="both"/>
        <w:rPr>
          <w:rFonts w:ascii="Times New Roman" w:eastAsia="Batang" w:hAnsi="Times New Roman" w:cs="Times New Roman"/>
          <w:sz w:val="24"/>
          <w:szCs w:val="24"/>
          <w:lang w:eastAsia="cs-CZ"/>
        </w:rPr>
      </w:pPr>
    </w:p>
    <w:p w14:paraId="1019F468" w14:textId="77777777" w:rsidR="00233FFE" w:rsidRPr="00233FFE" w:rsidRDefault="00233FFE" w:rsidP="003068C9">
      <w:pPr>
        <w:widowControl w:val="0"/>
        <w:spacing w:after="0"/>
        <w:jc w:val="center"/>
        <w:rPr>
          <w:rFonts w:ascii="Times New Roman" w:eastAsia="Batang" w:hAnsi="Times New Roman" w:cs="Times New Roman"/>
          <w:b/>
          <w:sz w:val="24"/>
          <w:szCs w:val="24"/>
          <w:lang w:eastAsia="cs-CZ"/>
        </w:rPr>
      </w:pPr>
      <w:r w:rsidRPr="00233FFE">
        <w:rPr>
          <w:rFonts w:ascii="Times New Roman" w:eastAsia="Batang" w:hAnsi="Times New Roman" w:cs="Times New Roman"/>
          <w:b/>
          <w:sz w:val="24"/>
          <w:szCs w:val="24"/>
          <w:lang w:eastAsia="cs-CZ"/>
        </w:rPr>
        <w:t xml:space="preserve">Článek </w:t>
      </w:r>
      <w:r w:rsidR="003E7E07">
        <w:rPr>
          <w:rFonts w:ascii="Times New Roman" w:eastAsia="Batang" w:hAnsi="Times New Roman" w:cs="Times New Roman"/>
          <w:b/>
          <w:sz w:val="24"/>
          <w:szCs w:val="24"/>
          <w:lang w:eastAsia="cs-CZ"/>
        </w:rPr>
        <w:t>9</w:t>
      </w:r>
      <w:r w:rsidRPr="00233FFE">
        <w:rPr>
          <w:rFonts w:ascii="Times New Roman" w:eastAsia="Batang" w:hAnsi="Times New Roman" w:cs="Times New Roman"/>
          <w:b/>
          <w:sz w:val="24"/>
          <w:szCs w:val="24"/>
          <w:lang w:eastAsia="cs-CZ"/>
        </w:rPr>
        <w:t>.</w:t>
      </w:r>
    </w:p>
    <w:p w14:paraId="4EC1E7A3" w14:textId="77777777" w:rsidR="009F4A08" w:rsidRPr="00780522" w:rsidRDefault="00233FFE" w:rsidP="009F4A08">
      <w:pPr>
        <w:pStyle w:val="Nadpis1"/>
        <w:rPr>
          <w:u w:val="single"/>
        </w:rPr>
      </w:pPr>
      <w:r w:rsidRPr="00780522">
        <w:rPr>
          <w:u w:val="single"/>
        </w:rPr>
        <w:t xml:space="preserve">Doba </w:t>
      </w:r>
      <w:r w:rsidR="009F4A08" w:rsidRPr="00780522">
        <w:rPr>
          <w:u w:val="single"/>
        </w:rPr>
        <w:t xml:space="preserve">trvání </w:t>
      </w:r>
      <w:r w:rsidRPr="00780522">
        <w:rPr>
          <w:u w:val="single"/>
        </w:rPr>
        <w:t xml:space="preserve">smluvního vztahu a </w:t>
      </w:r>
      <w:r w:rsidR="009F4A08" w:rsidRPr="00780522">
        <w:rPr>
          <w:u w:val="single"/>
        </w:rPr>
        <w:t>zánik smlouvy</w:t>
      </w:r>
    </w:p>
    <w:p w14:paraId="7FE03858" w14:textId="77777777" w:rsidR="00233FFE" w:rsidRPr="00233FFE" w:rsidRDefault="003E7E07" w:rsidP="003068C9">
      <w:pPr>
        <w:widowControl w:val="0"/>
        <w:spacing w:before="120" w:after="0"/>
        <w:jc w:val="both"/>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9</w:t>
      </w:r>
      <w:r w:rsidR="00233FFE" w:rsidRPr="00233FFE">
        <w:rPr>
          <w:rFonts w:ascii="Times New Roman" w:eastAsia="Batang" w:hAnsi="Times New Roman" w:cs="Times New Roman"/>
          <w:sz w:val="24"/>
          <w:szCs w:val="24"/>
          <w:lang w:eastAsia="cs-CZ"/>
        </w:rPr>
        <w:t xml:space="preserve">.1. </w:t>
      </w:r>
      <w:r w:rsidR="00233FFE" w:rsidRPr="00233FFE">
        <w:rPr>
          <w:rFonts w:ascii="Times New Roman" w:eastAsia="Batang" w:hAnsi="Times New Roman" w:cs="Times New Roman"/>
          <w:sz w:val="24"/>
          <w:szCs w:val="24"/>
          <w:lang w:eastAsia="cs-CZ"/>
        </w:rPr>
        <w:tab/>
        <w:t xml:space="preserve">Tato smlouva se sjednává na </w:t>
      </w:r>
      <w:r w:rsidR="00233FFE" w:rsidRPr="00233FFE">
        <w:rPr>
          <w:rFonts w:ascii="Times New Roman" w:eastAsia="Batang" w:hAnsi="Times New Roman" w:cs="Times New Roman"/>
          <w:b/>
          <w:sz w:val="24"/>
          <w:szCs w:val="24"/>
          <w:lang w:eastAsia="cs-CZ"/>
        </w:rPr>
        <w:t>dobu určitou</w:t>
      </w:r>
      <w:r w:rsidR="00233FFE" w:rsidRPr="00233FFE">
        <w:rPr>
          <w:rFonts w:ascii="Times New Roman" w:eastAsia="Batang" w:hAnsi="Times New Roman" w:cs="Times New Roman"/>
          <w:sz w:val="24"/>
          <w:szCs w:val="24"/>
          <w:lang w:eastAsia="cs-CZ"/>
        </w:rPr>
        <w:t xml:space="preserve"> s účinností od 1. </w:t>
      </w:r>
      <w:r w:rsidR="00D01F21">
        <w:rPr>
          <w:rFonts w:ascii="Times New Roman" w:eastAsia="Batang" w:hAnsi="Times New Roman" w:cs="Times New Roman"/>
          <w:sz w:val="24"/>
          <w:szCs w:val="24"/>
          <w:lang w:eastAsia="cs-CZ"/>
        </w:rPr>
        <w:t>9</w:t>
      </w:r>
      <w:r w:rsidR="00233FFE" w:rsidRPr="00233FFE">
        <w:rPr>
          <w:rFonts w:ascii="Times New Roman" w:eastAsia="Batang" w:hAnsi="Times New Roman" w:cs="Times New Roman"/>
          <w:sz w:val="24"/>
          <w:szCs w:val="24"/>
          <w:lang w:eastAsia="cs-CZ"/>
        </w:rPr>
        <w:t>. 20</w:t>
      </w:r>
      <w:r w:rsidR="007D0E69">
        <w:rPr>
          <w:rFonts w:ascii="Times New Roman" w:eastAsia="Batang" w:hAnsi="Times New Roman" w:cs="Times New Roman"/>
          <w:sz w:val="24"/>
          <w:szCs w:val="24"/>
          <w:lang w:eastAsia="cs-CZ"/>
        </w:rPr>
        <w:t>2</w:t>
      </w:r>
      <w:r w:rsidR="00D01F21">
        <w:rPr>
          <w:rFonts w:ascii="Times New Roman" w:eastAsia="Batang" w:hAnsi="Times New Roman" w:cs="Times New Roman"/>
          <w:sz w:val="24"/>
          <w:szCs w:val="24"/>
          <w:lang w:eastAsia="cs-CZ"/>
        </w:rPr>
        <w:t>3</w:t>
      </w:r>
      <w:r w:rsidR="00233FFE" w:rsidRPr="00233FFE">
        <w:rPr>
          <w:rFonts w:ascii="Times New Roman" w:eastAsia="Batang" w:hAnsi="Times New Roman" w:cs="Times New Roman"/>
          <w:sz w:val="24"/>
          <w:szCs w:val="24"/>
          <w:lang w:eastAsia="cs-CZ"/>
        </w:rPr>
        <w:t xml:space="preserve"> do 31. </w:t>
      </w:r>
      <w:r w:rsidR="00D01F21">
        <w:rPr>
          <w:rFonts w:ascii="Times New Roman" w:eastAsia="Batang" w:hAnsi="Times New Roman" w:cs="Times New Roman"/>
          <w:sz w:val="24"/>
          <w:szCs w:val="24"/>
          <w:lang w:eastAsia="cs-CZ"/>
        </w:rPr>
        <w:t>8</w:t>
      </w:r>
      <w:r w:rsidR="00233FFE" w:rsidRPr="00233FFE">
        <w:rPr>
          <w:rFonts w:ascii="Times New Roman" w:eastAsia="Batang" w:hAnsi="Times New Roman" w:cs="Times New Roman"/>
          <w:sz w:val="24"/>
          <w:szCs w:val="24"/>
          <w:lang w:eastAsia="cs-CZ"/>
        </w:rPr>
        <w:t>. 20</w:t>
      </w:r>
      <w:r w:rsidR="006A0811">
        <w:rPr>
          <w:rFonts w:ascii="Times New Roman" w:eastAsia="Batang" w:hAnsi="Times New Roman" w:cs="Times New Roman"/>
          <w:sz w:val="24"/>
          <w:szCs w:val="24"/>
          <w:lang w:eastAsia="cs-CZ"/>
        </w:rPr>
        <w:t>2</w:t>
      </w:r>
      <w:r w:rsidR="00D01F21">
        <w:rPr>
          <w:rFonts w:ascii="Times New Roman" w:eastAsia="Batang" w:hAnsi="Times New Roman" w:cs="Times New Roman"/>
          <w:sz w:val="24"/>
          <w:szCs w:val="24"/>
          <w:lang w:eastAsia="cs-CZ"/>
        </w:rPr>
        <w:t>5</w:t>
      </w:r>
      <w:r w:rsidR="00233FFE" w:rsidRPr="00233FFE">
        <w:rPr>
          <w:rFonts w:ascii="Times New Roman" w:eastAsia="Batang" w:hAnsi="Times New Roman" w:cs="Times New Roman"/>
          <w:sz w:val="24"/>
          <w:szCs w:val="24"/>
          <w:lang w:eastAsia="cs-CZ"/>
        </w:rPr>
        <w:t>.</w:t>
      </w:r>
    </w:p>
    <w:p w14:paraId="57DE89E5" w14:textId="77777777" w:rsidR="009F4A08" w:rsidRPr="00233FFE" w:rsidRDefault="009F4A08" w:rsidP="009F4A08">
      <w:pPr>
        <w:widowControl w:val="0"/>
        <w:spacing w:before="120" w:after="0"/>
        <w:jc w:val="both"/>
        <w:rPr>
          <w:rFonts w:ascii="Times New Roman" w:eastAsia="Batang" w:hAnsi="Times New Roman" w:cs="Times New Roman"/>
          <w:sz w:val="24"/>
          <w:szCs w:val="24"/>
          <w:lang w:eastAsia="cs-CZ"/>
        </w:rPr>
      </w:pPr>
      <w:r w:rsidRPr="00780522">
        <w:rPr>
          <w:rFonts w:ascii="Times New Roman" w:eastAsia="Batang" w:hAnsi="Times New Roman" w:cs="Times New Roman"/>
          <w:sz w:val="24"/>
          <w:szCs w:val="24"/>
          <w:lang w:eastAsia="cs-CZ"/>
        </w:rPr>
        <w:t>9.2.</w:t>
      </w:r>
      <w:r w:rsidRPr="00233FFE">
        <w:rPr>
          <w:rFonts w:ascii="Times New Roman" w:eastAsia="Batang" w:hAnsi="Times New Roman" w:cs="Times New Roman"/>
          <w:sz w:val="24"/>
          <w:szCs w:val="24"/>
          <w:lang w:eastAsia="cs-CZ"/>
        </w:rPr>
        <w:tab/>
        <w:t xml:space="preserve">Není-li dále stanoveno jinak, lze od smlouvy odstoupit z důvodů a za podmínek stanovených příslušnými ustanoveními NOZ. Od smlouvy lze odstoupit výlučně s účinky </w:t>
      </w:r>
      <w:r w:rsidRPr="00233FFE">
        <w:rPr>
          <w:rFonts w:ascii="Times New Roman" w:eastAsia="Batang" w:hAnsi="Times New Roman" w:cs="Times New Roman"/>
          <w:b/>
          <w:sz w:val="24"/>
          <w:szCs w:val="24"/>
          <w:lang w:eastAsia="cs-CZ"/>
        </w:rPr>
        <w:t xml:space="preserve">ex </w:t>
      </w:r>
      <w:proofErr w:type="spellStart"/>
      <w:r w:rsidRPr="00233FFE">
        <w:rPr>
          <w:rFonts w:ascii="Times New Roman" w:eastAsia="Batang" w:hAnsi="Times New Roman" w:cs="Times New Roman"/>
          <w:b/>
          <w:sz w:val="24"/>
          <w:szCs w:val="24"/>
          <w:lang w:eastAsia="cs-CZ"/>
        </w:rPr>
        <w:t>nunc</w:t>
      </w:r>
      <w:proofErr w:type="spellEnd"/>
      <w:r w:rsidRPr="00233FFE">
        <w:rPr>
          <w:rFonts w:ascii="Times New Roman" w:eastAsia="Batang" w:hAnsi="Times New Roman" w:cs="Times New Roman"/>
          <w:sz w:val="24"/>
          <w:szCs w:val="24"/>
          <w:lang w:eastAsia="cs-CZ"/>
        </w:rPr>
        <w:t xml:space="preserve">, práva a povinnosti stran vzniklá před odstoupením nejsou odstoupením dotčena. </w:t>
      </w:r>
    </w:p>
    <w:p w14:paraId="0F5CEED6" w14:textId="77777777" w:rsidR="009F4A08" w:rsidRPr="00233FFE" w:rsidRDefault="009F4A08" w:rsidP="009F4A08">
      <w:pPr>
        <w:widowControl w:val="0"/>
        <w:spacing w:before="120" w:after="0"/>
        <w:jc w:val="both"/>
        <w:rPr>
          <w:rFonts w:ascii="Times New Roman" w:eastAsia="Batang" w:hAnsi="Times New Roman" w:cs="Times New Roman"/>
          <w:sz w:val="24"/>
          <w:szCs w:val="24"/>
          <w:lang w:eastAsia="cs-CZ"/>
        </w:rPr>
      </w:pPr>
      <w:r w:rsidRPr="00780522">
        <w:rPr>
          <w:rFonts w:ascii="Times New Roman" w:eastAsia="Batang" w:hAnsi="Times New Roman" w:cs="Times New Roman"/>
          <w:sz w:val="24"/>
          <w:szCs w:val="24"/>
          <w:lang w:eastAsia="cs-CZ"/>
        </w:rPr>
        <w:t>9.3</w:t>
      </w:r>
      <w:r w:rsidRPr="00780522">
        <w:rPr>
          <w:rFonts w:ascii="Times New Roman" w:eastAsia="Batang" w:hAnsi="Times New Roman" w:cs="Times New Roman"/>
          <w:sz w:val="24"/>
          <w:szCs w:val="24"/>
          <w:lang w:eastAsia="cs-CZ"/>
        </w:rPr>
        <w:tab/>
      </w:r>
      <w:r w:rsidRPr="00233FFE">
        <w:rPr>
          <w:rFonts w:ascii="Times New Roman" w:eastAsia="Batang" w:hAnsi="Times New Roman" w:cs="Times New Roman"/>
          <w:sz w:val="24"/>
          <w:szCs w:val="24"/>
          <w:lang w:eastAsia="cs-CZ"/>
        </w:rPr>
        <w:t xml:space="preserve">Objednatel je oprávněn od smlouvy odstoupit, jestliže by bylo na </w:t>
      </w:r>
      <w:r>
        <w:rPr>
          <w:rFonts w:ascii="Times New Roman" w:eastAsia="Batang" w:hAnsi="Times New Roman" w:cs="Times New Roman"/>
          <w:sz w:val="24"/>
          <w:szCs w:val="24"/>
          <w:lang w:eastAsia="cs-CZ"/>
        </w:rPr>
        <w:t>poskytovatele</w:t>
      </w:r>
      <w:r w:rsidRPr="00233FFE">
        <w:rPr>
          <w:rFonts w:ascii="Times New Roman" w:eastAsia="Batang" w:hAnsi="Times New Roman" w:cs="Times New Roman"/>
          <w:sz w:val="24"/>
          <w:szCs w:val="24"/>
          <w:lang w:eastAsia="cs-CZ"/>
        </w:rPr>
        <w:t xml:space="preserve"> vyhlášeno insolvenční řízení nebo návrh na insolvenční řízení byl zamítnut pro nedostatek majetku </w:t>
      </w:r>
      <w:r>
        <w:rPr>
          <w:rFonts w:ascii="Times New Roman" w:eastAsia="Batang" w:hAnsi="Times New Roman" w:cs="Times New Roman"/>
          <w:sz w:val="24"/>
          <w:szCs w:val="24"/>
          <w:lang w:eastAsia="cs-CZ"/>
        </w:rPr>
        <w:t>poskytovatele</w:t>
      </w:r>
      <w:r w:rsidRPr="00233FFE">
        <w:rPr>
          <w:rFonts w:ascii="Times New Roman" w:eastAsia="Batang" w:hAnsi="Times New Roman" w:cs="Times New Roman"/>
          <w:sz w:val="24"/>
          <w:szCs w:val="24"/>
          <w:lang w:eastAsia="cs-CZ"/>
        </w:rPr>
        <w:t xml:space="preserve"> nebo vůči němu bylo povoleno vyrovnání nebo zavedena nucená správa.</w:t>
      </w:r>
    </w:p>
    <w:p w14:paraId="7B4336A5" w14:textId="77777777" w:rsidR="009F4A08" w:rsidRPr="00233FFE" w:rsidRDefault="00780522" w:rsidP="00780522">
      <w:pPr>
        <w:pStyle w:val="Zkladntext"/>
        <w:tabs>
          <w:tab w:val="clear" w:pos="2410"/>
        </w:tabs>
        <w:autoSpaceDE/>
      </w:pPr>
      <w:r>
        <w:t>9.4</w:t>
      </w:r>
      <w:r w:rsidR="009F4A08">
        <w:t>.</w:t>
      </w:r>
      <w:r w:rsidR="009F4A08" w:rsidRPr="00233FFE">
        <w:t xml:space="preserve"> </w:t>
      </w:r>
      <w:r w:rsidR="009F4A08" w:rsidRPr="00233FFE">
        <w:tab/>
        <w:t xml:space="preserve">Objednatel je oprávněn odstoupit od smlouvy v případě, že </w:t>
      </w:r>
      <w:r w:rsidR="009F4A08">
        <w:t>poskytovatel</w:t>
      </w:r>
      <w:r w:rsidR="009F4A08" w:rsidRPr="00233FFE">
        <w:t xml:space="preserve"> uvedl v nabídce podané v rámci zadávacího řízení předcházejícího uzavření této smlouvy informace nebo doklady, které neodpovídají skutečnosti a měly nebo mohly mít vliv na výsledek zadávacího řízení. V takovém případě nastávají účinky odstoupení od smlouvy desátým kalendářním dnem po doručení odstoupení </w:t>
      </w:r>
      <w:r w:rsidR="009F4A08">
        <w:t>poskytovatel</w:t>
      </w:r>
      <w:r w:rsidR="009F4A08" w:rsidRPr="00233FFE">
        <w:t>i.</w:t>
      </w:r>
    </w:p>
    <w:p w14:paraId="5C944CE7" w14:textId="77777777" w:rsidR="009F4A08" w:rsidRPr="00233FFE" w:rsidRDefault="009F4A08" w:rsidP="009F4A08">
      <w:pPr>
        <w:widowControl w:val="0"/>
        <w:spacing w:before="120" w:after="0"/>
        <w:jc w:val="both"/>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9.</w:t>
      </w:r>
      <w:r w:rsidR="00780522">
        <w:rPr>
          <w:rFonts w:ascii="Times New Roman" w:eastAsia="Batang" w:hAnsi="Times New Roman" w:cs="Times New Roman"/>
          <w:sz w:val="24"/>
          <w:szCs w:val="24"/>
          <w:lang w:eastAsia="cs-CZ"/>
        </w:rPr>
        <w:t>5</w:t>
      </w:r>
      <w:r>
        <w:rPr>
          <w:rFonts w:ascii="Times New Roman" w:eastAsia="Batang" w:hAnsi="Times New Roman" w:cs="Times New Roman"/>
          <w:sz w:val="24"/>
          <w:szCs w:val="24"/>
          <w:lang w:eastAsia="cs-CZ"/>
        </w:rPr>
        <w:t>.</w:t>
      </w:r>
      <w:r w:rsidRPr="00233FFE">
        <w:rPr>
          <w:rFonts w:ascii="Times New Roman" w:eastAsia="Batang" w:hAnsi="Times New Roman" w:cs="Times New Roman"/>
          <w:sz w:val="24"/>
          <w:szCs w:val="24"/>
          <w:lang w:eastAsia="cs-CZ"/>
        </w:rPr>
        <w:tab/>
        <w:t>Kterákoliv ze smluvních stran může od smlouvy odstoupit pro zvlášť závažné porušení smluvních povinností. Účinky odstoupení v takovém případě nastávají třicátým kalendářním dnem od doručení odstoupení druhé smluvní straně. Za zvlášť závažné porušení smluvních povinností se považují zejména:</w:t>
      </w:r>
    </w:p>
    <w:p w14:paraId="40572896" w14:textId="77777777" w:rsidR="009F4A08" w:rsidRPr="00233FFE" w:rsidRDefault="009F4A08" w:rsidP="006C781A">
      <w:pPr>
        <w:widowControl w:val="0"/>
        <w:numPr>
          <w:ilvl w:val="0"/>
          <w:numId w:val="1"/>
        </w:numPr>
        <w:spacing w:before="120" w:after="0"/>
        <w:contextualSpacing/>
        <w:jc w:val="both"/>
        <w:rPr>
          <w:rFonts w:ascii="Times New Roman" w:eastAsia="Calibri" w:hAnsi="Times New Roman" w:cs="Times New Roman"/>
          <w:sz w:val="24"/>
          <w:szCs w:val="24"/>
        </w:rPr>
      </w:pPr>
      <w:r w:rsidRPr="00233FFE">
        <w:rPr>
          <w:rFonts w:ascii="Times New Roman" w:eastAsia="Calibri" w:hAnsi="Times New Roman" w:cs="Times New Roman"/>
          <w:sz w:val="24"/>
          <w:szCs w:val="24"/>
        </w:rPr>
        <w:t>prodlení objednatele se zaplacením fakturované částky, které trvá déle než 30 dnů,</w:t>
      </w:r>
    </w:p>
    <w:p w14:paraId="6ABCE732" w14:textId="77777777" w:rsidR="009F4A08" w:rsidRPr="00233FFE" w:rsidRDefault="009F4A08" w:rsidP="006C781A">
      <w:pPr>
        <w:widowControl w:val="0"/>
        <w:numPr>
          <w:ilvl w:val="0"/>
          <w:numId w:val="1"/>
        </w:numPr>
        <w:spacing w:before="120" w:after="0"/>
        <w:contextualSpacing/>
        <w:jc w:val="both"/>
        <w:rPr>
          <w:rFonts w:ascii="Times New Roman" w:eastAsia="Calibri" w:hAnsi="Times New Roman" w:cs="Times New Roman"/>
          <w:sz w:val="24"/>
          <w:szCs w:val="24"/>
        </w:rPr>
      </w:pPr>
      <w:r w:rsidRPr="00233FFE">
        <w:rPr>
          <w:rFonts w:ascii="Times New Roman" w:eastAsia="Calibri" w:hAnsi="Times New Roman" w:cs="Times New Roman"/>
          <w:sz w:val="24"/>
          <w:szCs w:val="24"/>
        </w:rPr>
        <w:t>porušení povinnosti mlčenlivosti a ochrany důvěrných informací dle této smlouvy,</w:t>
      </w:r>
    </w:p>
    <w:p w14:paraId="6BFE47CC" w14:textId="77777777" w:rsidR="009F4A08" w:rsidRPr="00233FFE" w:rsidRDefault="009F4A08" w:rsidP="006C781A">
      <w:pPr>
        <w:widowControl w:val="0"/>
        <w:numPr>
          <w:ilvl w:val="0"/>
          <w:numId w:val="1"/>
        </w:numPr>
        <w:spacing w:before="120" w:after="0"/>
        <w:contextualSpacing/>
        <w:jc w:val="both"/>
        <w:rPr>
          <w:rFonts w:ascii="Times New Roman" w:eastAsia="Calibri" w:hAnsi="Times New Roman" w:cs="Times New Roman"/>
          <w:sz w:val="24"/>
          <w:szCs w:val="24"/>
        </w:rPr>
      </w:pPr>
      <w:r w:rsidRPr="00780522">
        <w:rPr>
          <w:rFonts w:ascii="Times New Roman" w:eastAsia="Calibri" w:hAnsi="Times New Roman" w:cs="Times New Roman"/>
          <w:sz w:val="24"/>
          <w:szCs w:val="24"/>
        </w:rPr>
        <w:t>nejméně tři oprávněné reklamac</w:t>
      </w:r>
      <w:r w:rsidR="00780522" w:rsidRPr="00780522">
        <w:rPr>
          <w:rFonts w:ascii="Times New Roman" w:eastAsia="Calibri" w:hAnsi="Times New Roman" w:cs="Times New Roman"/>
          <w:sz w:val="24"/>
          <w:szCs w:val="24"/>
        </w:rPr>
        <w:t>e</w:t>
      </w:r>
      <w:r w:rsidRPr="00780522">
        <w:rPr>
          <w:rFonts w:ascii="Times New Roman" w:eastAsia="Calibri" w:hAnsi="Times New Roman" w:cs="Times New Roman"/>
          <w:sz w:val="24"/>
          <w:szCs w:val="24"/>
        </w:rPr>
        <w:t xml:space="preserve"> </w:t>
      </w:r>
      <w:r w:rsidR="006346E0">
        <w:rPr>
          <w:rFonts w:ascii="Times New Roman" w:eastAsia="Calibri" w:hAnsi="Times New Roman" w:cs="Times New Roman"/>
          <w:sz w:val="24"/>
          <w:szCs w:val="24"/>
        </w:rPr>
        <w:t xml:space="preserve">ze strany objednatele </w:t>
      </w:r>
      <w:r w:rsidRPr="00233FFE">
        <w:rPr>
          <w:rFonts w:ascii="Times New Roman" w:eastAsia="Calibri" w:hAnsi="Times New Roman" w:cs="Times New Roman"/>
          <w:sz w:val="24"/>
          <w:szCs w:val="24"/>
        </w:rPr>
        <w:t>v průběhu jednoho kalendářního měsíce,</w:t>
      </w:r>
    </w:p>
    <w:p w14:paraId="151546C3" w14:textId="77777777" w:rsidR="009F4A08" w:rsidRDefault="009F4A08" w:rsidP="006C781A">
      <w:pPr>
        <w:widowControl w:val="0"/>
        <w:numPr>
          <w:ilvl w:val="0"/>
          <w:numId w:val="1"/>
        </w:numPr>
        <w:spacing w:before="120" w:after="0"/>
        <w:contextualSpacing/>
        <w:jc w:val="both"/>
        <w:rPr>
          <w:rFonts w:ascii="Times New Roman" w:eastAsia="Calibri" w:hAnsi="Times New Roman" w:cs="Times New Roman"/>
          <w:sz w:val="24"/>
          <w:szCs w:val="24"/>
        </w:rPr>
      </w:pPr>
      <w:r w:rsidRPr="00233FFE">
        <w:rPr>
          <w:rFonts w:ascii="Times New Roman" w:eastAsia="Calibri" w:hAnsi="Times New Roman" w:cs="Times New Roman"/>
          <w:sz w:val="24"/>
          <w:szCs w:val="24"/>
        </w:rPr>
        <w:t>poškození, zničení nebo odcizení majetku objednatele nebo klientů a zaměstnanců objednatele.</w:t>
      </w:r>
    </w:p>
    <w:p w14:paraId="6C485ECF" w14:textId="77777777" w:rsidR="009F4A08" w:rsidRPr="00780522" w:rsidRDefault="009F4A08" w:rsidP="009F4A08">
      <w:pPr>
        <w:widowControl w:val="0"/>
        <w:spacing w:before="120" w:after="0"/>
        <w:ind w:left="720"/>
        <w:contextualSpacing/>
        <w:jc w:val="both"/>
        <w:rPr>
          <w:rFonts w:ascii="Times New Roman" w:eastAsia="Calibri" w:hAnsi="Times New Roman" w:cs="Times New Roman"/>
          <w:sz w:val="24"/>
          <w:szCs w:val="24"/>
        </w:rPr>
      </w:pPr>
    </w:p>
    <w:p w14:paraId="2F6A1F57" w14:textId="77777777" w:rsidR="009F4A08" w:rsidRPr="00780522" w:rsidRDefault="009F4A08" w:rsidP="009F4A08">
      <w:pPr>
        <w:widowControl w:val="0"/>
        <w:spacing w:before="120" w:after="0"/>
        <w:contextualSpacing/>
        <w:jc w:val="both"/>
        <w:rPr>
          <w:rFonts w:ascii="Times New Roman" w:eastAsia="Calibri" w:hAnsi="Times New Roman" w:cs="Times New Roman"/>
          <w:sz w:val="24"/>
          <w:szCs w:val="24"/>
        </w:rPr>
      </w:pPr>
      <w:r w:rsidRPr="00780522">
        <w:rPr>
          <w:rFonts w:ascii="Times New Roman" w:eastAsia="Calibri" w:hAnsi="Times New Roman" w:cs="Times New Roman"/>
          <w:sz w:val="24"/>
          <w:szCs w:val="24"/>
        </w:rPr>
        <w:t>9.</w:t>
      </w:r>
      <w:r w:rsidR="00780522" w:rsidRPr="00780522">
        <w:rPr>
          <w:rFonts w:ascii="Times New Roman" w:eastAsia="Calibri" w:hAnsi="Times New Roman" w:cs="Times New Roman"/>
          <w:sz w:val="24"/>
          <w:szCs w:val="24"/>
        </w:rPr>
        <w:t>6</w:t>
      </w:r>
      <w:r w:rsidRPr="00780522">
        <w:rPr>
          <w:rFonts w:ascii="Times New Roman" w:eastAsia="Calibri" w:hAnsi="Times New Roman" w:cs="Times New Roman"/>
          <w:sz w:val="24"/>
          <w:szCs w:val="24"/>
        </w:rPr>
        <w:t>.</w:t>
      </w:r>
      <w:r w:rsidRPr="00780522">
        <w:rPr>
          <w:rFonts w:ascii="Times New Roman" w:eastAsia="Calibri" w:hAnsi="Times New Roman" w:cs="Times New Roman"/>
          <w:sz w:val="24"/>
          <w:szCs w:val="24"/>
        </w:rPr>
        <w:tab/>
        <w:t xml:space="preserve">Smluvní strany mohou rovněž smlouvu ukončit dohodou. Dohoda o zrušení práv a závazků musí být písemná, jinak je neplatná. </w:t>
      </w:r>
    </w:p>
    <w:p w14:paraId="15411510" w14:textId="77777777" w:rsidR="009F4A08" w:rsidRPr="00780522" w:rsidRDefault="009F4A08" w:rsidP="009F4A08">
      <w:pPr>
        <w:widowControl w:val="0"/>
        <w:spacing w:before="120" w:after="0"/>
        <w:contextualSpacing/>
        <w:jc w:val="both"/>
        <w:rPr>
          <w:rFonts w:ascii="Times New Roman" w:eastAsia="Calibri" w:hAnsi="Times New Roman" w:cs="Times New Roman"/>
          <w:sz w:val="24"/>
          <w:szCs w:val="24"/>
        </w:rPr>
      </w:pPr>
    </w:p>
    <w:p w14:paraId="7CD1D316" w14:textId="77777777" w:rsidR="009F4A08" w:rsidRPr="00780522" w:rsidRDefault="009F4A08" w:rsidP="009F4A08">
      <w:pPr>
        <w:widowControl w:val="0"/>
        <w:spacing w:before="120" w:after="0"/>
        <w:contextualSpacing/>
        <w:jc w:val="both"/>
        <w:rPr>
          <w:rFonts w:ascii="Times New Roman" w:eastAsia="Calibri" w:hAnsi="Times New Roman" w:cs="Times New Roman"/>
          <w:sz w:val="24"/>
          <w:szCs w:val="24"/>
        </w:rPr>
      </w:pPr>
      <w:r w:rsidRPr="00780522">
        <w:rPr>
          <w:rFonts w:ascii="Times New Roman" w:eastAsia="Calibri" w:hAnsi="Times New Roman" w:cs="Times New Roman"/>
          <w:sz w:val="24"/>
          <w:szCs w:val="24"/>
        </w:rPr>
        <w:t>9.</w:t>
      </w:r>
      <w:r w:rsidR="00780522" w:rsidRPr="00780522">
        <w:rPr>
          <w:rFonts w:ascii="Times New Roman" w:eastAsia="Calibri" w:hAnsi="Times New Roman" w:cs="Times New Roman"/>
          <w:sz w:val="24"/>
          <w:szCs w:val="24"/>
        </w:rPr>
        <w:t>7</w:t>
      </w:r>
      <w:r w:rsidRPr="00780522">
        <w:rPr>
          <w:rFonts w:ascii="Times New Roman" w:eastAsia="Calibri" w:hAnsi="Times New Roman" w:cs="Times New Roman"/>
          <w:sz w:val="24"/>
          <w:szCs w:val="24"/>
        </w:rPr>
        <w:t>.</w:t>
      </w:r>
      <w:r w:rsidRPr="00780522">
        <w:rPr>
          <w:rFonts w:ascii="Times New Roman" w:eastAsia="Calibri" w:hAnsi="Times New Roman" w:cs="Times New Roman"/>
          <w:sz w:val="24"/>
          <w:szCs w:val="24"/>
        </w:rPr>
        <w:tab/>
        <w:t xml:space="preserve">Objednatel má právo tuto smlouvu písemně vypovědět bez udání důvodu s výpovědní </w:t>
      </w:r>
      <w:r w:rsidRPr="00780522">
        <w:rPr>
          <w:rFonts w:ascii="Times New Roman" w:eastAsia="Calibri" w:hAnsi="Times New Roman" w:cs="Times New Roman"/>
          <w:sz w:val="24"/>
          <w:szCs w:val="24"/>
        </w:rPr>
        <w:lastRenderedPageBreak/>
        <w:t xml:space="preserve">dobou v délce dvou kalendářních měsíců, která počne plynout prvním dnem kalendářního měsíce následujícího po dni doručení. </w:t>
      </w:r>
      <w:r w:rsidRPr="00780522">
        <w:rPr>
          <w:rFonts w:ascii="Times New Roman" w:eastAsia="Batang" w:hAnsi="Times New Roman" w:cs="Times New Roman"/>
          <w:sz w:val="24"/>
          <w:szCs w:val="24"/>
          <w:lang w:eastAsia="cs-CZ"/>
        </w:rPr>
        <w:t>Během trvání výpovědní lhůty je poskytovatel nadále povinen řádně provádět pro objednatele plnění dle této smlouvy a objednatel je povinen za toto plnění řádně platit dohodnutou cenu podle této smlouvy.</w:t>
      </w:r>
    </w:p>
    <w:p w14:paraId="189BEFC0" w14:textId="77777777" w:rsidR="009F4A08" w:rsidRPr="00780522" w:rsidRDefault="009F4A08" w:rsidP="009F4A08">
      <w:pPr>
        <w:widowControl w:val="0"/>
        <w:spacing w:before="120" w:after="0"/>
        <w:contextualSpacing/>
        <w:jc w:val="both"/>
        <w:rPr>
          <w:rFonts w:ascii="Times New Roman" w:eastAsia="Calibri" w:hAnsi="Times New Roman" w:cs="Times New Roman"/>
          <w:sz w:val="24"/>
          <w:szCs w:val="24"/>
        </w:rPr>
      </w:pPr>
    </w:p>
    <w:p w14:paraId="31495CDC" w14:textId="77777777" w:rsidR="009F4A08" w:rsidRPr="00780522" w:rsidRDefault="009F4A08" w:rsidP="00780522">
      <w:pPr>
        <w:pStyle w:val="Zkladntext"/>
        <w:tabs>
          <w:tab w:val="clear" w:pos="2410"/>
        </w:tabs>
        <w:autoSpaceDE/>
        <w:contextualSpacing/>
        <w:rPr>
          <w:rFonts w:eastAsia="Calibri"/>
          <w:lang w:eastAsia="en-US"/>
        </w:rPr>
      </w:pPr>
      <w:r w:rsidRPr="00780522">
        <w:rPr>
          <w:rFonts w:eastAsia="Calibri"/>
          <w:lang w:eastAsia="en-US"/>
        </w:rPr>
        <w:t>9.</w:t>
      </w:r>
      <w:r w:rsidR="00780522" w:rsidRPr="00780522">
        <w:rPr>
          <w:rFonts w:eastAsia="Calibri"/>
          <w:lang w:eastAsia="en-US"/>
        </w:rPr>
        <w:t>8</w:t>
      </w:r>
      <w:r w:rsidRPr="00780522">
        <w:rPr>
          <w:rFonts w:eastAsia="Calibri"/>
          <w:lang w:eastAsia="en-US"/>
        </w:rPr>
        <w:t>.</w:t>
      </w:r>
      <w:r w:rsidRPr="00780522">
        <w:rPr>
          <w:rFonts w:eastAsia="Calibri"/>
          <w:lang w:eastAsia="en-US"/>
        </w:rPr>
        <w:tab/>
        <w:t>Zánikem smlouvy způsoby uvedenými v tomto ustanovení, jakožto i uplynutím doby jejího trvání nejsou dotčena právo na úhradu ceny předmětu plnění, právo na smluvní pokutu ani právo na náhradu škody, jestliže taková práva (a povinnost k jejich splnění) vznikla přede dnem jejího zániku.</w:t>
      </w:r>
    </w:p>
    <w:p w14:paraId="667C4208" w14:textId="77777777" w:rsidR="00233FFE" w:rsidRPr="00233FFE" w:rsidRDefault="00233FFE" w:rsidP="009F4A08">
      <w:pPr>
        <w:widowControl w:val="0"/>
        <w:spacing w:before="120" w:after="0"/>
        <w:jc w:val="both"/>
        <w:rPr>
          <w:rFonts w:ascii="Times New Roman" w:eastAsia="Batang" w:hAnsi="Times New Roman" w:cs="Times New Roman"/>
          <w:b/>
          <w:sz w:val="24"/>
          <w:szCs w:val="24"/>
          <w:lang w:eastAsia="cs-CZ"/>
        </w:rPr>
      </w:pPr>
    </w:p>
    <w:p w14:paraId="47FE0C24" w14:textId="77777777" w:rsidR="00233FFE" w:rsidRPr="00233FFE" w:rsidRDefault="00233FFE" w:rsidP="003068C9">
      <w:pPr>
        <w:widowControl w:val="0"/>
        <w:spacing w:before="120" w:after="120"/>
        <w:jc w:val="center"/>
        <w:rPr>
          <w:rFonts w:ascii="Times New Roman" w:eastAsia="Batang" w:hAnsi="Times New Roman" w:cs="Times New Roman"/>
          <w:b/>
          <w:sz w:val="24"/>
          <w:szCs w:val="24"/>
          <w:lang w:eastAsia="cs-CZ"/>
        </w:rPr>
      </w:pPr>
      <w:r w:rsidRPr="00233FFE">
        <w:rPr>
          <w:rFonts w:ascii="Times New Roman" w:eastAsia="Batang" w:hAnsi="Times New Roman" w:cs="Times New Roman"/>
          <w:b/>
          <w:sz w:val="24"/>
          <w:szCs w:val="24"/>
          <w:lang w:eastAsia="cs-CZ"/>
        </w:rPr>
        <w:t xml:space="preserve">Článek </w:t>
      </w:r>
      <w:r w:rsidR="003E7E07">
        <w:rPr>
          <w:rFonts w:ascii="Times New Roman" w:eastAsia="Batang" w:hAnsi="Times New Roman" w:cs="Times New Roman"/>
          <w:b/>
          <w:sz w:val="24"/>
          <w:szCs w:val="24"/>
          <w:lang w:eastAsia="cs-CZ"/>
        </w:rPr>
        <w:t>10</w:t>
      </w:r>
      <w:r w:rsidRPr="00233FFE">
        <w:rPr>
          <w:rFonts w:ascii="Times New Roman" w:eastAsia="Batang" w:hAnsi="Times New Roman" w:cs="Times New Roman"/>
          <w:b/>
          <w:sz w:val="24"/>
          <w:szCs w:val="24"/>
          <w:lang w:eastAsia="cs-CZ"/>
        </w:rPr>
        <w:t>.</w:t>
      </w:r>
    </w:p>
    <w:p w14:paraId="782495BE" w14:textId="77777777" w:rsidR="00233FFE" w:rsidRPr="00233FFE" w:rsidRDefault="00233FFE" w:rsidP="003068C9">
      <w:pPr>
        <w:keepNext/>
        <w:suppressAutoHyphens/>
        <w:spacing w:after="120"/>
        <w:jc w:val="center"/>
        <w:outlineLvl w:val="0"/>
        <w:rPr>
          <w:rFonts w:ascii="Times New Roman" w:eastAsia="Batang" w:hAnsi="Times New Roman" w:cs="Times New Roman"/>
          <w:b/>
          <w:bCs/>
          <w:kern w:val="1"/>
          <w:sz w:val="24"/>
          <w:szCs w:val="24"/>
          <w:u w:val="single"/>
          <w:lang w:eastAsia="ar-SA"/>
        </w:rPr>
      </w:pPr>
      <w:r w:rsidRPr="00233FFE">
        <w:rPr>
          <w:rFonts w:ascii="Times New Roman" w:eastAsia="Batang" w:hAnsi="Times New Roman" w:cs="Times New Roman"/>
          <w:b/>
          <w:bCs/>
          <w:kern w:val="1"/>
          <w:sz w:val="24"/>
          <w:szCs w:val="24"/>
          <w:u w:val="single"/>
          <w:lang w:eastAsia="ar-SA"/>
        </w:rPr>
        <w:t>Závěrečná ustanovení</w:t>
      </w:r>
    </w:p>
    <w:p w14:paraId="2E91A3F8" w14:textId="77777777" w:rsidR="00233FFE" w:rsidRPr="00233FFE" w:rsidRDefault="003E7E07" w:rsidP="003068C9">
      <w:pPr>
        <w:widowControl w:val="0"/>
        <w:spacing w:before="120" w:after="0"/>
        <w:jc w:val="both"/>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10</w:t>
      </w:r>
      <w:r w:rsidR="00233FFE" w:rsidRPr="00233FFE">
        <w:rPr>
          <w:rFonts w:ascii="Times New Roman" w:eastAsia="Batang" w:hAnsi="Times New Roman" w:cs="Times New Roman"/>
          <w:sz w:val="24"/>
          <w:szCs w:val="24"/>
          <w:lang w:eastAsia="cs-CZ"/>
        </w:rPr>
        <w:t xml:space="preserve">.1. </w:t>
      </w:r>
      <w:r w:rsidR="00233FFE" w:rsidRPr="00233FFE">
        <w:rPr>
          <w:rFonts w:ascii="Times New Roman" w:eastAsia="Batang" w:hAnsi="Times New Roman" w:cs="Times New Roman"/>
          <w:sz w:val="24"/>
          <w:szCs w:val="24"/>
          <w:lang w:eastAsia="cs-CZ"/>
        </w:rPr>
        <w:tab/>
        <w:t>Změny v obsahu této smlouvy lze platně sjednat jen po vzájemné dohodě obou smluvních stran ve formě písemných, vzestupně číslovaných dodatků. Oboustranně odsouhlasené změny a dodatky se stávají nedílnou součástí této smlouvy.</w:t>
      </w:r>
    </w:p>
    <w:p w14:paraId="244C2402" w14:textId="77777777" w:rsidR="00233FFE" w:rsidRPr="00233FFE" w:rsidRDefault="003E7E07" w:rsidP="003068C9">
      <w:pPr>
        <w:widowControl w:val="0"/>
        <w:spacing w:before="120" w:after="0"/>
        <w:jc w:val="both"/>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10</w:t>
      </w:r>
      <w:r w:rsidR="00233FFE" w:rsidRPr="00233FFE">
        <w:rPr>
          <w:rFonts w:ascii="Times New Roman" w:eastAsia="Batang" w:hAnsi="Times New Roman" w:cs="Times New Roman"/>
          <w:sz w:val="24"/>
          <w:szCs w:val="24"/>
          <w:lang w:eastAsia="cs-CZ"/>
        </w:rPr>
        <w:t xml:space="preserve">.2. </w:t>
      </w:r>
      <w:r w:rsidR="00233FFE" w:rsidRPr="00233FFE">
        <w:rPr>
          <w:rFonts w:ascii="Times New Roman" w:eastAsia="Batang" w:hAnsi="Times New Roman" w:cs="Times New Roman"/>
          <w:sz w:val="24"/>
          <w:szCs w:val="24"/>
          <w:lang w:eastAsia="cs-CZ"/>
        </w:rPr>
        <w:tab/>
        <w:t>Nedílnou součástí této smlouvy jsou následující přílohy:</w:t>
      </w:r>
    </w:p>
    <w:p w14:paraId="180E1C13" w14:textId="03CB21C6" w:rsidR="00233FFE" w:rsidRDefault="00233FFE" w:rsidP="00FF6856">
      <w:pPr>
        <w:pStyle w:val="Odstavecseseznamem"/>
        <w:numPr>
          <w:ilvl w:val="0"/>
          <w:numId w:val="41"/>
        </w:numPr>
        <w:spacing w:after="0"/>
        <w:rPr>
          <w:rFonts w:ascii="Times New Roman" w:eastAsia="Batang" w:hAnsi="Times New Roman" w:cs="Times New Roman"/>
          <w:sz w:val="24"/>
          <w:szCs w:val="24"/>
          <w:lang w:eastAsia="cs-CZ"/>
        </w:rPr>
      </w:pPr>
      <w:r w:rsidRPr="00804C3E">
        <w:rPr>
          <w:rFonts w:ascii="Times New Roman" w:eastAsia="Batang" w:hAnsi="Times New Roman" w:cs="Times New Roman"/>
          <w:sz w:val="24"/>
          <w:szCs w:val="24"/>
          <w:lang w:eastAsia="cs-CZ"/>
        </w:rPr>
        <w:t>Příloha č. 1</w:t>
      </w:r>
      <w:r w:rsidR="005932A1">
        <w:rPr>
          <w:rFonts w:ascii="Times New Roman" w:eastAsia="Batang" w:hAnsi="Times New Roman" w:cs="Times New Roman"/>
          <w:sz w:val="24"/>
          <w:szCs w:val="24"/>
          <w:lang w:eastAsia="cs-CZ"/>
        </w:rPr>
        <w:t>a</w:t>
      </w:r>
      <w:r w:rsidRPr="00804C3E">
        <w:rPr>
          <w:rFonts w:ascii="Times New Roman" w:eastAsia="Batang" w:hAnsi="Times New Roman" w:cs="Times New Roman"/>
          <w:sz w:val="24"/>
          <w:szCs w:val="24"/>
          <w:lang w:eastAsia="cs-CZ"/>
        </w:rPr>
        <w:t xml:space="preserve"> – </w:t>
      </w:r>
      <w:r w:rsidR="00FF6856" w:rsidRPr="00FF6856">
        <w:rPr>
          <w:rFonts w:ascii="Times New Roman" w:eastAsia="Batang" w:hAnsi="Times New Roman" w:cs="Times New Roman"/>
          <w:sz w:val="24"/>
          <w:szCs w:val="24"/>
          <w:lang w:eastAsia="cs-CZ"/>
        </w:rPr>
        <w:t>Cenová kalkulace a technická specifikace</w:t>
      </w:r>
      <w:r w:rsidR="005932A1">
        <w:rPr>
          <w:rFonts w:ascii="Times New Roman" w:eastAsia="Batang" w:hAnsi="Times New Roman" w:cs="Times New Roman"/>
          <w:sz w:val="24"/>
          <w:szCs w:val="24"/>
          <w:lang w:eastAsia="cs-CZ"/>
        </w:rPr>
        <w:t xml:space="preserve"> DS</w:t>
      </w:r>
    </w:p>
    <w:p w14:paraId="287C7D78" w14:textId="725CA5D4" w:rsidR="005932A1" w:rsidRDefault="005932A1" w:rsidP="005932A1">
      <w:pPr>
        <w:pStyle w:val="Odstavecseseznamem"/>
        <w:numPr>
          <w:ilvl w:val="0"/>
          <w:numId w:val="41"/>
        </w:numPr>
        <w:spacing w:after="0"/>
        <w:rPr>
          <w:rFonts w:ascii="Times New Roman" w:eastAsia="Batang" w:hAnsi="Times New Roman" w:cs="Times New Roman"/>
          <w:sz w:val="24"/>
          <w:szCs w:val="24"/>
          <w:lang w:eastAsia="cs-CZ"/>
        </w:rPr>
      </w:pPr>
      <w:r w:rsidRPr="00804C3E">
        <w:rPr>
          <w:rFonts w:ascii="Times New Roman" w:eastAsia="Batang" w:hAnsi="Times New Roman" w:cs="Times New Roman"/>
          <w:sz w:val="24"/>
          <w:szCs w:val="24"/>
          <w:lang w:eastAsia="cs-CZ"/>
        </w:rPr>
        <w:t>Příloha č. 1</w:t>
      </w:r>
      <w:r>
        <w:rPr>
          <w:rFonts w:ascii="Times New Roman" w:eastAsia="Batang" w:hAnsi="Times New Roman" w:cs="Times New Roman"/>
          <w:sz w:val="24"/>
          <w:szCs w:val="24"/>
          <w:lang w:eastAsia="cs-CZ"/>
        </w:rPr>
        <w:t>b</w:t>
      </w:r>
      <w:r w:rsidRPr="00804C3E">
        <w:rPr>
          <w:rFonts w:ascii="Times New Roman" w:eastAsia="Batang" w:hAnsi="Times New Roman" w:cs="Times New Roman"/>
          <w:sz w:val="24"/>
          <w:szCs w:val="24"/>
          <w:lang w:eastAsia="cs-CZ"/>
        </w:rPr>
        <w:t xml:space="preserve"> – </w:t>
      </w:r>
      <w:r w:rsidRPr="00FF6856">
        <w:rPr>
          <w:rFonts w:ascii="Times New Roman" w:eastAsia="Batang" w:hAnsi="Times New Roman" w:cs="Times New Roman"/>
          <w:sz w:val="24"/>
          <w:szCs w:val="24"/>
          <w:lang w:eastAsia="cs-CZ"/>
        </w:rPr>
        <w:t>Cenová kalkulace a technická specifikace</w:t>
      </w:r>
      <w:r>
        <w:rPr>
          <w:rFonts w:ascii="Times New Roman" w:eastAsia="Batang" w:hAnsi="Times New Roman" w:cs="Times New Roman"/>
          <w:sz w:val="24"/>
          <w:szCs w:val="24"/>
          <w:lang w:eastAsia="cs-CZ"/>
        </w:rPr>
        <w:t xml:space="preserve"> DZR</w:t>
      </w:r>
    </w:p>
    <w:p w14:paraId="34F84817" w14:textId="0B12F00A" w:rsidR="005932A1" w:rsidRDefault="005932A1" w:rsidP="005932A1">
      <w:pPr>
        <w:pStyle w:val="Odstavecseseznamem"/>
        <w:numPr>
          <w:ilvl w:val="0"/>
          <w:numId w:val="41"/>
        </w:numPr>
        <w:spacing w:after="0"/>
        <w:rPr>
          <w:rFonts w:ascii="Times New Roman" w:eastAsia="Batang" w:hAnsi="Times New Roman" w:cs="Times New Roman"/>
          <w:sz w:val="24"/>
          <w:szCs w:val="24"/>
          <w:lang w:eastAsia="cs-CZ"/>
        </w:rPr>
      </w:pPr>
      <w:r w:rsidRPr="00804C3E">
        <w:rPr>
          <w:rFonts w:ascii="Times New Roman" w:eastAsia="Batang" w:hAnsi="Times New Roman" w:cs="Times New Roman"/>
          <w:sz w:val="24"/>
          <w:szCs w:val="24"/>
          <w:lang w:eastAsia="cs-CZ"/>
        </w:rPr>
        <w:t>Příloha č. 1</w:t>
      </w:r>
      <w:r>
        <w:rPr>
          <w:rFonts w:ascii="Times New Roman" w:eastAsia="Batang" w:hAnsi="Times New Roman" w:cs="Times New Roman"/>
          <w:sz w:val="24"/>
          <w:szCs w:val="24"/>
          <w:lang w:eastAsia="cs-CZ"/>
        </w:rPr>
        <w:t>c</w:t>
      </w:r>
      <w:r w:rsidRPr="00804C3E">
        <w:rPr>
          <w:rFonts w:ascii="Times New Roman" w:eastAsia="Batang" w:hAnsi="Times New Roman" w:cs="Times New Roman"/>
          <w:sz w:val="24"/>
          <w:szCs w:val="24"/>
          <w:lang w:eastAsia="cs-CZ"/>
        </w:rPr>
        <w:t xml:space="preserve"> – </w:t>
      </w:r>
      <w:r w:rsidRPr="00FF6856">
        <w:rPr>
          <w:rFonts w:ascii="Times New Roman" w:eastAsia="Batang" w:hAnsi="Times New Roman" w:cs="Times New Roman"/>
          <w:sz w:val="24"/>
          <w:szCs w:val="24"/>
          <w:lang w:eastAsia="cs-CZ"/>
        </w:rPr>
        <w:t>Cenová kalkulace a technická specifikace</w:t>
      </w:r>
      <w:r>
        <w:rPr>
          <w:rFonts w:ascii="Times New Roman" w:eastAsia="Batang" w:hAnsi="Times New Roman" w:cs="Times New Roman"/>
          <w:sz w:val="24"/>
          <w:szCs w:val="24"/>
          <w:lang w:eastAsia="cs-CZ"/>
        </w:rPr>
        <w:t xml:space="preserve"> okna DS</w:t>
      </w:r>
    </w:p>
    <w:p w14:paraId="7057B2FB" w14:textId="0ED06003" w:rsidR="00BF2F67" w:rsidRPr="005932A1" w:rsidRDefault="00804C3E" w:rsidP="00F464D0">
      <w:pPr>
        <w:pStyle w:val="Odstavecseseznamem"/>
        <w:numPr>
          <w:ilvl w:val="0"/>
          <w:numId w:val="41"/>
        </w:numPr>
        <w:spacing w:after="0"/>
        <w:rPr>
          <w:rFonts w:ascii="Times New Roman" w:eastAsia="Batang" w:hAnsi="Times New Roman" w:cs="Times New Roman"/>
          <w:bCs/>
          <w:sz w:val="24"/>
          <w:szCs w:val="24"/>
          <w:lang w:eastAsia="cs-CZ"/>
        </w:rPr>
      </w:pPr>
      <w:bookmarkStart w:id="0" w:name="_Hlk140817204"/>
      <w:r w:rsidRPr="00BF2F67">
        <w:rPr>
          <w:rFonts w:ascii="Times New Roman" w:eastAsia="Batang" w:hAnsi="Times New Roman" w:cs="Times New Roman"/>
          <w:sz w:val="24"/>
          <w:szCs w:val="24"/>
          <w:lang w:eastAsia="cs-CZ"/>
        </w:rPr>
        <w:t>Příloha č. 2</w:t>
      </w:r>
      <w:r w:rsidR="005932A1">
        <w:rPr>
          <w:rFonts w:ascii="Times New Roman" w:eastAsia="Batang" w:hAnsi="Times New Roman" w:cs="Times New Roman"/>
          <w:sz w:val="24"/>
          <w:szCs w:val="24"/>
          <w:lang w:eastAsia="cs-CZ"/>
        </w:rPr>
        <w:t>a</w:t>
      </w:r>
      <w:r w:rsidRPr="00BF2F67">
        <w:rPr>
          <w:rFonts w:ascii="Times New Roman" w:eastAsia="Batang" w:hAnsi="Times New Roman" w:cs="Times New Roman"/>
          <w:sz w:val="24"/>
          <w:szCs w:val="24"/>
          <w:lang w:eastAsia="cs-CZ"/>
        </w:rPr>
        <w:t xml:space="preserve"> - </w:t>
      </w:r>
      <w:r w:rsidR="00BF2F67" w:rsidRPr="00F464D0">
        <w:rPr>
          <w:rFonts w:ascii="Times New Roman" w:eastAsia="Batang" w:hAnsi="Times New Roman" w:cs="Times New Roman"/>
          <w:bCs/>
          <w:sz w:val="24"/>
          <w:szCs w:val="24"/>
          <w:lang w:eastAsia="cs-CZ"/>
        </w:rPr>
        <w:t>Rozsah a popis požadovaných prací</w:t>
      </w:r>
      <w:r w:rsidR="00BF2F67" w:rsidRPr="00BF2F67">
        <w:rPr>
          <w:rFonts w:ascii="Times New Roman" w:eastAsia="Batang" w:hAnsi="Times New Roman" w:cs="Times New Roman"/>
          <w:sz w:val="24"/>
          <w:szCs w:val="24"/>
          <w:lang w:eastAsia="cs-CZ"/>
        </w:rPr>
        <w:t xml:space="preserve"> </w:t>
      </w:r>
      <w:r w:rsidR="005932A1">
        <w:rPr>
          <w:rFonts w:ascii="Times New Roman" w:eastAsia="Batang" w:hAnsi="Times New Roman" w:cs="Times New Roman"/>
          <w:sz w:val="24"/>
          <w:szCs w:val="24"/>
          <w:lang w:eastAsia="cs-CZ"/>
        </w:rPr>
        <w:t>DS</w:t>
      </w:r>
    </w:p>
    <w:bookmarkEnd w:id="0"/>
    <w:p w14:paraId="7B78D54D" w14:textId="138364D5" w:rsidR="005932A1" w:rsidRPr="005932A1" w:rsidRDefault="005932A1" w:rsidP="00F464D0">
      <w:pPr>
        <w:pStyle w:val="Odstavecseseznamem"/>
        <w:numPr>
          <w:ilvl w:val="0"/>
          <w:numId w:val="41"/>
        </w:numPr>
        <w:spacing w:after="0"/>
        <w:rPr>
          <w:rFonts w:ascii="Times New Roman" w:eastAsia="Batang" w:hAnsi="Times New Roman" w:cs="Times New Roman"/>
          <w:bCs/>
          <w:sz w:val="24"/>
          <w:szCs w:val="24"/>
          <w:lang w:eastAsia="cs-CZ"/>
        </w:rPr>
      </w:pPr>
      <w:r w:rsidRPr="005932A1">
        <w:rPr>
          <w:rFonts w:ascii="Times New Roman" w:eastAsia="Batang" w:hAnsi="Times New Roman" w:cs="Times New Roman"/>
          <w:sz w:val="24"/>
          <w:szCs w:val="24"/>
          <w:lang w:eastAsia="cs-CZ"/>
        </w:rPr>
        <w:t xml:space="preserve">Příloha č. 2b - </w:t>
      </w:r>
      <w:r w:rsidRPr="005932A1">
        <w:rPr>
          <w:rFonts w:ascii="Times New Roman" w:eastAsia="Batang" w:hAnsi="Times New Roman" w:cs="Times New Roman"/>
          <w:bCs/>
          <w:sz w:val="24"/>
          <w:szCs w:val="24"/>
          <w:lang w:eastAsia="cs-CZ"/>
        </w:rPr>
        <w:t>Rozsah a popis požadovaných prací</w:t>
      </w:r>
      <w:r w:rsidRPr="005932A1">
        <w:rPr>
          <w:rFonts w:ascii="Times New Roman" w:eastAsia="Batang" w:hAnsi="Times New Roman" w:cs="Times New Roman"/>
          <w:sz w:val="24"/>
          <w:szCs w:val="24"/>
          <w:lang w:eastAsia="cs-CZ"/>
        </w:rPr>
        <w:t xml:space="preserve"> DZR</w:t>
      </w:r>
    </w:p>
    <w:p w14:paraId="6F7A3C38" w14:textId="77777777" w:rsidR="00F464D0" w:rsidRPr="00BF2F67" w:rsidRDefault="00233FFE" w:rsidP="00F464D0">
      <w:pPr>
        <w:pStyle w:val="Odstavecseseznamem"/>
        <w:numPr>
          <w:ilvl w:val="0"/>
          <w:numId w:val="41"/>
        </w:numPr>
        <w:spacing w:after="0"/>
        <w:rPr>
          <w:rFonts w:ascii="Times New Roman" w:eastAsia="Batang" w:hAnsi="Times New Roman" w:cs="Times New Roman"/>
          <w:bCs/>
          <w:sz w:val="24"/>
          <w:szCs w:val="24"/>
          <w:lang w:eastAsia="cs-CZ"/>
        </w:rPr>
      </w:pPr>
      <w:r w:rsidRPr="00BF2F67">
        <w:rPr>
          <w:rFonts w:ascii="Times New Roman" w:eastAsia="Batang" w:hAnsi="Times New Roman" w:cs="Times New Roman"/>
          <w:sz w:val="24"/>
          <w:szCs w:val="24"/>
          <w:lang w:eastAsia="cs-CZ"/>
        </w:rPr>
        <w:t xml:space="preserve">Příloha č. </w:t>
      </w:r>
      <w:r w:rsidR="00804C3E" w:rsidRPr="00BF2F67">
        <w:rPr>
          <w:rFonts w:ascii="Times New Roman" w:eastAsia="Batang" w:hAnsi="Times New Roman" w:cs="Times New Roman"/>
          <w:sz w:val="24"/>
          <w:szCs w:val="24"/>
          <w:lang w:eastAsia="cs-CZ"/>
        </w:rPr>
        <w:t>3</w:t>
      </w:r>
      <w:r w:rsidRPr="00BF2F67">
        <w:rPr>
          <w:rFonts w:ascii="Times New Roman" w:eastAsia="Batang" w:hAnsi="Times New Roman" w:cs="Times New Roman"/>
          <w:sz w:val="24"/>
          <w:szCs w:val="24"/>
          <w:lang w:eastAsia="cs-CZ"/>
        </w:rPr>
        <w:t xml:space="preserve"> –</w:t>
      </w:r>
      <w:r w:rsidR="00545BBE" w:rsidRPr="00BF2F67">
        <w:rPr>
          <w:rFonts w:ascii="Times New Roman" w:eastAsia="Batang" w:hAnsi="Times New Roman" w:cs="Times New Roman"/>
          <w:sz w:val="24"/>
          <w:szCs w:val="24"/>
          <w:lang w:eastAsia="cs-CZ"/>
        </w:rPr>
        <w:t xml:space="preserve"> </w:t>
      </w:r>
      <w:r w:rsidR="00BF2F67">
        <w:rPr>
          <w:rFonts w:ascii="Times New Roman" w:eastAsia="Batang" w:hAnsi="Times New Roman" w:cs="Times New Roman"/>
          <w:sz w:val="24"/>
          <w:szCs w:val="24"/>
          <w:lang w:eastAsia="cs-CZ"/>
        </w:rPr>
        <w:t>D</w:t>
      </w:r>
      <w:r w:rsidR="00BF2F67">
        <w:rPr>
          <w:rFonts w:ascii="Times New Roman" w:eastAsia="Batang" w:hAnsi="Times New Roman" w:cs="Times New Roman"/>
          <w:bCs/>
          <w:sz w:val="24"/>
          <w:szCs w:val="24"/>
          <w:lang w:eastAsia="cs-CZ"/>
        </w:rPr>
        <w:t xml:space="preserve">esinfekční program </w:t>
      </w:r>
    </w:p>
    <w:p w14:paraId="3F65260E" w14:textId="77777777" w:rsidR="00233FFE" w:rsidRPr="00F464D0" w:rsidRDefault="00233FFE" w:rsidP="00F464D0">
      <w:pPr>
        <w:spacing w:after="0"/>
        <w:ind w:left="1080"/>
        <w:rPr>
          <w:rFonts w:ascii="Times New Roman" w:eastAsia="Batang" w:hAnsi="Times New Roman" w:cs="Times New Roman"/>
          <w:sz w:val="24"/>
          <w:szCs w:val="24"/>
          <w:lang w:eastAsia="cs-CZ"/>
        </w:rPr>
      </w:pPr>
    </w:p>
    <w:p w14:paraId="2671CEB7" w14:textId="77777777" w:rsidR="00233FFE" w:rsidRPr="00233FFE" w:rsidRDefault="003E7E07" w:rsidP="003068C9">
      <w:pPr>
        <w:suppressAutoHyphens/>
        <w:spacing w:before="120" w:after="0"/>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10</w:t>
      </w:r>
      <w:r w:rsidR="00233FFE" w:rsidRPr="00233FFE">
        <w:rPr>
          <w:rFonts w:ascii="Times New Roman" w:eastAsia="Batang" w:hAnsi="Times New Roman" w:cs="Times New Roman"/>
          <w:sz w:val="24"/>
          <w:szCs w:val="24"/>
          <w:lang w:eastAsia="ar-SA"/>
        </w:rPr>
        <w:t xml:space="preserve">.3    </w:t>
      </w:r>
      <w:r w:rsidR="00233FFE" w:rsidRPr="00233FFE">
        <w:rPr>
          <w:rFonts w:ascii="Times New Roman" w:eastAsia="Batang" w:hAnsi="Times New Roman" w:cs="Times New Roman"/>
          <w:sz w:val="24"/>
          <w:szCs w:val="24"/>
          <w:lang w:eastAsia="ar-SA"/>
        </w:rPr>
        <w:tab/>
        <w:t xml:space="preserve"> Smlouva je sepsána ve dvou stejnopisech s platností originálu, z nichž každá strana obdrží jeden.</w:t>
      </w:r>
    </w:p>
    <w:p w14:paraId="7713FDF8" w14:textId="77777777" w:rsidR="00233FFE" w:rsidRPr="00780522" w:rsidRDefault="003E7E07" w:rsidP="003068C9">
      <w:pPr>
        <w:widowControl w:val="0"/>
        <w:spacing w:before="120" w:after="0"/>
        <w:jc w:val="both"/>
        <w:rPr>
          <w:rFonts w:ascii="Times New Roman" w:eastAsia="Batang" w:hAnsi="Times New Roman" w:cs="Times New Roman"/>
          <w:sz w:val="24"/>
          <w:szCs w:val="24"/>
          <w:lang w:eastAsia="cs-CZ"/>
        </w:rPr>
      </w:pPr>
      <w:r w:rsidRPr="00780522">
        <w:rPr>
          <w:rFonts w:ascii="Times New Roman" w:eastAsia="Batang" w:hAnsi="Times New Roman" w:cs="Times New Roman"/>
          <w:sz w:val="24"/>
          <w:szCs w:val="24"/>
          <w:lang w:eastAsia="cs-CZ"/>
        </w:rPr>
        <w:t>10</w:t>
      </w:r>
      <w:r w:rsidR="00715C25" w:rsidRPr="00780522">
        <w:rPr>
          <w:rFonts w:ascii="Times New Roman" w:eastAsia="Batang" w:hAnsi="Times New Roman" w:cs="Times New Roman"/>
          <w:sz w:val="24"/>
          <w:szCs w:val="24"/>
          <w:lang w:eastAsia="cs-CZ"/>
        </w:rPr>
        <w:t>.4</w:t>
      </w:r>
      <w:r w:rsidR="00233FFE" w:rsidRPr="00780522">
        <w:rPr>
          <w:rFonts w:ascii="Times New Roman" w:eastAsia="Batang" w:hAnsi="Times New Roman" w:cs="Times New Roman"/>
          <w:sz w:val="24"/>
          <w:szCs w:val="24"/>
          <w:lang w:eastAsia="cs-CZ"/>
        </w:rPr>
        <w:t xml:space="preserve">. </w:t>
      </w:r>
      <w:r w:rsidR="00233FFE" w:rsidRPr="00780522">
        <w:rPr>
          <w:rFonts w:ascii="Times New Roman" w:eastAsia="Batang" w:hAnsi="Times New Roman" w:cs="Times New Roman"/>
          <w:sz w:val="24"/>
          <w:szCs w:val="24"/>
          <w:lang w:eastAsia="cs-CZ"/>
        </w:rPr>
        <w:tab/>
        <w:t>Je-li některé ustanovení této smlouvy neplatné či neúčinné nebo se neplatným či neúčinným stane, nedotýká se to ostatních ustanovení této smlouvy, která zůstávají platná a účinná. Smluvní strany se v tomto případě vynasnaží nahradit ustanovení neplatné či 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55031BD6" w14:textId="77777777" w:rsidR="00233FFE" w:rsidRPr="00780522" w:rsidRDefault="003E7E07" w:rsidP="003068C9">
      <w:pPr>
        <w:widowControl w:val="0"/>
        <w:spacing w:before="120" w:after="0"/>
        <w:jc w:val="both"/>
        <w:rPr>
          <w:rFonts w:ascii="Times New Roman" w:eastAsia="Batang" w:hAnsi="Times New Roman" w:cs="Times New Roman"/>
          <w:sz w:val="24"/>
          <w:szCs w:val="24"/>
          <w:lang w:eastAsia="cs-CZ"/>
        </w:rPr>
      </w:pPr>
      <w:r w:rsidRPr="00780522">
        <w:rPr>
          <w:rFonts w:ascii="Times New Roman" w:eastAsia="Batang" w:hAnsi="Times New Roman" w:cs="Times New Roman"/>
          <w:sz w:val="24"/>
          <w:szCs w:val="24"/>
          <w:lang w:eastAsia="cs-CZ"/>
        </w:rPr>
        <w:t>10</w:t>
      </w:r>
      <w:r w:rsidR="00233FFE" w:rsidRPr="00780522">
        <w:rPr>
          <w:rFonts w:ascii="Times New Roman" w:eastAsia="Batang" w:hAnsi="Times New Roman" w:cs="Times New Roman"/>
          <w:sz w:val="24"/>
          <w:szCs w:val="24"/>
          <w:lang w:eastAsia="cs-CZ"/>
        </w:rPr>
        <w:t>.</w:t>
      </w:r>
      <w:r w:rsidR="00715C25" w:rsidRPr="00780522">
        <w:rPr>
          <w:rFonts w:ascii="Times New Roman" w:eastAsia="Batang" w:hAnsi="Times New Roman" w:cs="Times New Roman"/>
          <w:sz w:val="24"/>
          <w:szCs w:val="24"/>
          <w:lang w:eastAsia="cs-CZ"/>
        </w:rPr>
        <w:t>5</w:t>
      </w:r>
      <w:r w:rsidR="00233FFE" w:rsidRPr="00780522">
        <w:rPr>
          <w:rFonts w:ascii="Times New Roman" w:eastAsia="Batang" w:hAnsi="Times New Roman" w:cs="Times New Roman"/>
          <w:sz w:val="24"/>
          <w:szCs w:val="24"/>
          <w:lang w:eastAsia="cs-CZ"/>
        </w:rPr>
        <w:t>. Pokud se v této smlouvě používají výrazy „do“, „nejpozději do“, „od“ a výrazy podobného významu, vztahující se k jakékoli časové lhůtě, budou vykládány tak, že zahrnují uvedené datum. Výraz „po“ bude vykládán tak, že nezahrnuje zmíněné datum.</w:t>
      </w:r>
    </w:p>
    <w:p w14:paraId="734FCD9C" w14:textId="77777777" w:rsidR="00233FFE" w:rsidRPr="00780522" w:rsidRDefault="003E7E07" w:rsidP="003068C9">
      <w:pPr>
        <w:widowControl w:val="0"/>
        <w:spacing w:before="120" w:after="0"/>
        <w:jc w:val="both"/>
        <w:rPr>
          <w:rFonts w:ascii="Times New Roman" w:eastAsia="Batang" w:hAnsi="Times New Roman" w:cs="Times New Roman"/>
          <w:sz w:val="24"/>
          <w:szCs w:val="24"/>
          <w:lang w:eastAsia="cs-CZ"/>
        </w:rPr>
      </w:pPr>
      <w:r w:rsidRPr="00780522">
        <w:rPr>
          <w:rFonts w:ascii="Times New Roman" w:eastAsia="Batang" w:hAnsi="Times New Roman" w:cs="Times New Roman"/>
          <w:sz w:val="24"/>
          <w:szCs w:val="24"/>
          <w:lang w:eastAsia="cs-CZ"/>
        </w:rPr>
        <w:t>10</w:t>
      </w:r>
      <w:r w:rsidR="00715C25" w:rsidRPr="00780522">
        <w:rPr>
          <w:rFonts w:ascii="Times New Roman" w:eastAsia="Batang" w:hAnsi="Times New Roman" w:cs="Times New Roman"/>
          <w:sz w:val="24"/>
          <w:szCs w:val="24"/>
          <w:lang w:eastAsia="cs-CZ"/>
        </w:rPr>
        <w:t>.6</w:t>
      </w:r>
      <w:r w:rsidR="00233FFE" w:rsidRPr="00780522">
        <w:rPr>
          <w:rFonts w:ascii="Times New Roman" w:eastAsia="Batang" w:hAnsi="Times New Roman" w:cs="Times New Roman"/>
          <w:sz w:val="24"/>
          <w:szCs w:val="24"/>
          <w:lang w:eastAsia="cs-CZ"/>
        </w:rPr>
        <w:t xml:space="preserve">. Smluvní strany se dohodly, že je vyloučeno, aby </w:t>
      </w:r>
      <w:r w:rsidR="009F4A08" w:rsidRPr="00780522">
        <w:rPr>
          <w:rFonts w:ascii="Times New Roman" w:eastAsia="Batang" w:hAnsi="Times New Roman" w:cs="Times New Roman"/>
          <w:sz w:val="24"/>
          <w:szCs w:val="24"/>
          <w:lang w:eastAsia="cs-CZ"/>
        </w:rPr>
        <w:t>poskytovatel</w:t>
      </w:r>
      <w:r w:rsidR="00233FFE" w:rsidRPr="00780522">
        <w:rPr>
          <w:rFonts w:ascii="Times New Roman" w:eastAsia="Batang" w:hAnsi="Times New Roman" w:cs="Times New Roman"/>
          <w:sz w:val="24"/>
          <w:szCs w:val="24"/>
          <w:lang w:eastAsia="cs-CZ"/>
        </w:rPr>
        <w:t xml:space="preserve"> nebo objednatel ve smyslu ustanovení § 1751 odst. 2 NOZ odkázal jakýmkoliv způsobem na (své) obchodní podmínky; </w:t>
      </w:r>
      <w:r w:rsidR="009F4A08" w:rsidRPr="00780522">
        <w:rPr>
          <w:rFonts w:ascii="Times New Roman" w:eastAsia="Batang" w:hAnsi="Times New Roman" w:cs="Times New Roman"/>
          <w:sz w:val="24"/>
          <w:szCs w:val="24"/>
          <w:lang w:eastAsia="cs-CZ"/>
        </w:rPr>
        <w:t>poskytovatel</w:t>
      </w:r>
      <w:r w:rsidR="00233FFE" w:rsidRPr="00780522">
        <w:rPr>
          <w:rFonts w:ascii="Times New Roman" w:eastAsia="Batang" w:hAnsi="Times New Roman" w:cs="Times New Roman"/>
          <w:sz w:val="24"/>
          <w:szCs w:val="24"/>
          <w:lang w:eastAsia="cs-CZ"/>
        </w:rPr>
        <w:t>/objednatel není vázán žádnými obchodními podmínkami předloženými druhou smluvní stranou.</w:t>
      </w:r>
    </w:p>
    <w:p w14:paraId="578FD6F3" w14:textId="77777777" w:rsidR="00233FFE" w:rsidRPr="00780522" w:rsidRDefault="003E7E07" w:rsidP="003068C9">
      <w:pPr>
        <w:widowControl w:val="0"/>
        <w:spacing w:before="120" w:after="0"/>
        <w:jc w:val="both"/>
        <w:rPr>
          <w:rFonts w:ascii="Times New Roman" w:eastAsia="Batang" w:hAnsi="Times New Roman" w:cs="Times New Roman"/>
          <w:sz w:val="24"/>
          <w:szCs w:val="24"/>
          <w:lang w:eastAsia="cs-CZ"/>
        </w:rPr>
      </w:pPr>
      <w:r w:rsidRPr="00780522">
        <w:rPr>
          <w:rFonts w:ascii="Times New Roman" w:eastAsia="Batang" w:hAnsi="Times New Roman" w:cs="Times New Roman"/>
          <w:sz w:val="24"/>
          <w:szCs w:val="24"/>
          <w:lang w:eastAsia="cs-CZ"/>
        </w:rPr>
        <w:t>10</w:t>
      </w:r>
      <w:r w:rsidR="00715C25" w:rsidRPr="00780522">
        <w:rPr>
          <w:rFonts w:ascii="Times New Roman" w:eastAsia="Batang" w:hAnsi="Times New Roman" w:cs="Times New Roman"/>
          <w:sz w:val="24"/>
          <w:szCs w:val="24"/>
          <w:lang w:eastAsia="cs-CZ"/>
        </w:rPr>
        <w:t>.7</w:t>
      </w:r>
      <w:r w:rsidR="00233FFE" w:rsidRPr="00780522">
        <w:rPr>
          <w:rFonts w:ascii="Times New Roman" w:eastAsia="Batang" w:hAnsi="Times New Roman" w:cs="Times New Roman"/>
          <w:sz w:val="24"/>
          <w:szCs w:val="24"/>
          <w:lang w:eastAsia="cs-CZ"/>
        </w:rPr>
        <w:t>. Odpověď strany této smlouvy, ve smyslu § 1740 odst. 3 NOZ, s dodatkem nebo odchylkou, která podstatně nemění podmínky nabídky, není přijetím nabídky s dodatkem nebo odchylkou a považuje se za novou nabídku.</w:t>
      </w:r>
    </w:p>
    <w:p w14:paraId="44361D17" w14:textId="77777777" w:rsidR="00233FFE" w:rsidRPr="00780522" w:rsidRDefault="003E7E07" w:rsidP="003068C9">
      <w:pPr>
        <w:widowControl w:val="0"/>
        <w:spacing w:before="120" w:after="120"/>
        <w:jc w:val="both"/>
        <w:rPr>
          <w:rFonts w:ascii="Times New Roman" w:eastAsia="Batang" w:hAnsi="Times New Roman" w:cs="Times New Roman"/>
          <w:sz w:val="24"/>
          <w:szCs w:val="24"/>
          <w:lang w:eastAsia="cs-CZ"/>
        </w:rPr>
      </w:pPr>
      <w:r w:rsidRPr="00780522">
        <w:rPr>
          <w:rFonts w:ascii="Times New Roman" w:eastAsia="Batang" w:hAnsi="Times New Roman" w:cs="Times New Roman"/>
          <w:sz w:val="24"/>
          <w:szCs w:val="24"/>
          <w:lang w:eastAsia="cs-CZ"/>
        </w:rPr>
        <w:t>10</w:t>
      </w:r>
      <w:r w:rsidR="00715C25" w:rsidRPr="00780522">
        <w:rPr>
          <w:rFonts w:ascii="Times New Roman" w:eastAsia="Batang" w:hAnsi="Times New Roman" w:cs="Times New Roman"/>
          <w:sz w:val="24"/>
          <w:szCs w:val="24"/>
          <w:lang w:eastAsia="cs-CZ"/>
        </w:rPr>
        <w:t>.8</w:t>
      </w:r>
      <w:r w:rsidR="00233FFE" w:rsidRPr="00780522">
        <w:rPr>
          <w:rFonts w:ascii="Times New Roman" w:eastAsia="Batang" w:hAnsi="Times New Roman" w:cs="Times New Roman"/>
          <w:sz w:val="24"/>
          <w:szCs w:val="24"/>
          <w:lang w:eastAsia="cs-CZ"/>
        </w:rPr>
        <w:t>.</w:t>
      </w:r>
      <w:r w:rsidR="00233FFE" w:rsidRPr="00780522">
        <w:rPr>
          <w:rFonts w:ascii="Times New Roman" w:eastAsia="Batang" w:hAnsi="Times New Roman" w:cs="Times New Roman"/>
          <w:sz w:val="24"/>
          <w:szCs w:val="24"/>
          <w:lang w:eastAsia="cs-CZ"/>
        </w:rPr>
        <w:tab/>
        <w:t xml:space="preserve">Smluvní strany prohlašují, že si smlouvu přečetly, souhlasí s jejím obsahem a že tato </w:t>
      </w:r>
      <w:r w:rsidR="00233FFE" w:rsidRPr="00780522">
        <w:rPr>
          <w:rFonts w:ascii="Times New Roman" w:eastAsia="Batang" w:hAnsi="Times New Roman" w:cs="Times New Roman"/>
          <w:sz w:val="24"/>
          <w:szCs w:val="24"/>
          <w:lang w:eastAsia="cs-CZ"/>
        </w:rPr>
        <w:lastRenderedPageBreak/>
        <w:t>smlouva je sepsána dle jejich pravé a svobodné vůle, nikoli v tísni či za nápadně nevýhodných podmínek,  na důkaz čehož připojují své podpisy. Rovněž tak prohlašují, že jim nejsou známé žádné skutečnosti, které by mohly tuto jimi uzavíranou smlouvu jakkoliv zneplatnit, učinit ji neúčinnou vůči nim navzájem či vůči jakékoliv třetí osobě a zmařit tak její účel.</w:t>
      </w:r>
    </w:p>
    <w:p w14:paraId="6B06DC03" w14:textId="77777777" w:rsidR="00233FFE" w:rsidRPr="00780522" w:rsidRDefault="003E7E07" w:rsidP="003068C9">
      <w:pPr>
        <w:widowControl w:val="0"/>
        <w:spacing w:before="120" w:after="120"/>
        <w:jc w:val="both"/>
        <w:rPr>
          <w:rFonts w:ascii="Times New Roman" w:eastAsia="Batang" w:hAnsi="Times New Roman" w:cs="Times New Roman"/>
          <w:sz w:val="24"/>
          <w:szCs w:val="24"/>
          <w:lang w:eastAsia="cs-CZ"/>
        </w:rPr>
      </w:pPr>
      <w:r w:rsidRPr="00780522">
        <w:rPr>
          <w:rFonts w:ascii="Times New Roman" w:eastAsia="Batang" w:hAnsi="Times New Roman" w:cs="Times New Roman"/>
          <w:sz w:val="24"/>
          <w:szCs w:val="24"/>
          <w:lang w:eastAsia="cs-CZ"/>
        </w:rPr>
        <w:t>10</w:t>
      </w:r>
      <w:r w:rsidR="00715C25" w:rsidRPr="00780522">
        <w:rPr>
          <w:rFonts w:ascii="Times New Roman" w:eastAsia="Batang" w:hAnsi="Times New Roman" w:cs="Times New Roman"/>
          <w:sz w:val="24"/>
          <w:szCs w:val="24"/>
          <w:lang w:eastAsia="cs-CZ"/>
        </w:rPr>
        <w:t>.9</w:t>
      </w:r>
      <w:r w:rsidR="00233FFE" w:rsidRPr="00780522">
        <w:rPr>
          <w:rFonts w:ascii="Times New Roman" w:eastAsia="Batang" w:hAnsi="Times New Roman" w:cs="Times New Roman"/>
          <w:sz w:val="24"/>
          <w:szCs w:val="24"/>
          <w:lang w:eastAsia="cs-CZ"/>
        </w:rPr>
        <w:t>. Práva a povinnosti vyplývající z této smlouvy lze převádět na třetí osobu jen se souhlasem druhé smluvní strany.</w:t>
      </w:r>
    </w:p>
    <w:p w14:paraId="01334512" w14:textId="77777777" w:rsidR="00715C25" w:rsidRPr="00780522" w:rsidRDefault="00715C25" w:rsidP="00715C25">
      <w:pPr>
        <w:suppressAutoHyphens/>
        <w:spacing w:before="120" w:after="0"/>
        <w:jc w:val="both"/>
        <w:rPr>
          <w:rFonts w:ascii="Times New Roman" w:eastAsia="Batang" w:hAnsi="Times New Roman" w:cs="Times New Roman"/>
          <w:sz w:val="24"/>
          <w:szCs w:val="24"/>
          <w:lang w:eastAsia="ar-SA"/>
        </w:rPr>
      </w:pPr>
      <w:r w:rsidRPr="00780522">
        <w:rPr>
          <w:rFonts w:ascii="Times New Roman" w:eastAsia="Batang" w:hAnsi="Times New Roman" w:cs="Times New Roman"/>
          <w:sz w:val="24"/>
          <w:szCs w:val="24"/>
          <w:lang w:eastAsia="ar-SA"/>
        </w:rPr>
        <w:t xml:space="preserve">10.10. Smlouva nabývá platnosti dnem jejího podpisu oběma smluvními stranami. </w:t>
      </w:r>
    </w:p>
    <w:p w14:paraId="26ED7F42" w14:textId="77777777" w:rsidR="00715C25" w:rsidRPr="00780522" w:rsidRDefault="00715C25" w:rsidP="00715C25">
      <w:pPr>
        <w:suppressAutoHyphens/>
        <w:spacing w:before="120" w:after="0"/>
        <w:jc w:val="both"/>
        <w:rPr>
          <w:rFonts w:ascii="Times New Roman" w:eastAsia="Batang" w:hAnsi="Times New Roman" w:cs="Times New Roman"/>
          <w:sz w:val="24"/>
          <w:szCs w:val="24"/>
          <w:lang w:eastAsia="ar-SA"/>
        </w:rPr>
      </w:pPr>
      <w:r w:rsidRPr="00780522">
        <w:rPr>
          <w:rFonts w:ascii="Times New Roman" w:eastAsia="Batang" w:hAnsi="Times New Roman" w:cs="Times New Roman"/>
          <w:sz w:val="24"/>
          <w:szCs w:val="24"/>
          <w:lang w:eastAsia="ar-SA"/>
        </w:rPr>
        <w:t>10.11</w:t>
      </w:r>
      <w:r w:rsidRPr="00780522">
        <w:rPr>
          <w:rFonts w:ascii="Times New Roman" w:eastAsia="Batang" w:hAnsi="Times New Roman" w:cs="Times New Roman"/>
          <w:sz w:val="24"/>
          <w:szCs w:val="24"/>
          <w:lang w:eastAsia="ar-SA"/>
        </w:rPr>
        <w:tab/>
        <w:t xml:space="preserve">Smluvní strany výslovně souhlasí s tím, aby tato smlouva o provádění úklidových prací byla vedena v evidenci smluv Města Neratovice, která bude přístupná dle zákona č. 106/1999 Sb., o svobodném přístupu k informacím, v původním a neanonymizovaném znění, která obsahuje především údaje o smluvních stranách, předmětu dohody a datum jejího uzavření včetně osobních a jiných údajů podléhajících regulaci předpisů zák. č. </w:t>
      </w:r>
      <w:r w:rsidR="00080295" w:rsidRPr="00FF44DA">
        <w:rPr>
          <w:rFonts w:ascii="Times New Roman" w:eastAsia="Batang" w:hAnsi="Times New Roman" w:cs="Times New Roman"/>
          <w:sz w:val="24"/>
          <w:szCs w:val="24"/>
          <w:lang w:eastAsia="ar-SA"/>
        </w:rPr>
        <w:t>110/2019</w:t>
      </w:r>
      <w:r w:rsidRPr="00FF44DA">
        <w:rPr>
          <w:rFonts w:ascii="Times New Roman" w:eastAsia="Batang" w:hAnsi="Times New Roman" w:cs="Times New Roman"/>
          <w:sz w:val="24"/>
          <w:szCs w:val="24"/>
          <w:lang w:eastAsia="ar-SA"/>
        </w:rPr>
        <w:t xml:space="preserve"> </w:t>
      </w:r>
      <w:r w:rsidRPr="00780522">
        <w:rPr>
          <w:rFonts w:ascii="Times New Roman" w:eastAsia="Batang" w:hAnsi="Times New Roman" w:cs="Times New Roman"/>
          <w:sz w:val="24"/>
          <w:szCs w:val="24"/>
          <w:lang w:eastAsia="ar-SA"/>
        </w:rPr>
        <w:t>Sb. Rovněž tak strany souhlasí se zveřejněním této smlouvy v intencích předpisů zák. č. 340/2015 Sb.; předchozí věta platí obdobně.</w:t>
      </w:r>
    </w:p>
    <w:p w14:paraId="0037D7E8" w14:textId="77777777" w:rsidR="00715C25" w:rsidRPr="00233FFE" w:rsidRDefault="00715C25" w:rsidP="003068C9">
      <w:pPr>
        <w:widowControl w:val="0"/>
        <w:spacing w:before="120" w:after="120"/>
        <w:jc w:val="both"/>
        <w:rPr>
          <w:rFonts w:ascii="Times New Roman" w:eastAsia="Batang" w:hAnsi="Times New Roman" w:cs="Times New Roman"/>
          <w:sz w:val="24"/>
          <w:szCs w:val="24"/>
          <w:lang w:eastAsia="cs-CZ"/>
        </w:rPr>
      </w:pPr>
    </w:p>
    <w:p w14:paraId="79627E7C" w14:textId="77777777" w:rsidR="00233FFE" w:rsidRPr="00233FFE" w:rsidRDefault="00233FFE" w:rsidP="003068C9">
      <w:pPr>
        <w:widowControl w:val="0"/>
        <w:spacing w:before="120" w:after="120"/>
        <w:jc w:val="both"/>
        <w:rPr>
          <w:rFonts w:ascii="Times New Roman" w:eastAsia="Batang" w:hAnsi="Times New Roman" w:cs="Times New Roman"/>
          <w:sz w:val="24"/>
          <w:szCs w:val="24"/>
          <w:lang w:eastAsia="cs-CZ"/>
        </w:rPr>
      </w:pPr>
    </w:p>
    <w:p w14:paraId="529B6122" w14:textId="77777777" w:rsidR="00233FFE" w:rsidRPr="00233FFE" w:rsidRDefault="00233FFE" w:rsidP="003068C9">
      <w:pPr>
        <w:widowControl w:val="0"/>
        <w:spacing w:before="120" w:after="120"/>
        <w:jc w:val="both"/>
        <w:rPr>
          <w:rFonts w:ascii="Times New Roman" w:eastAsia="Batang" w:hAnsi="Times New Roman" w:cs="Times New Roman"/>
          <w:sz w:val="24"/>
          <w:szCs w:val="24"/>
          <w:lang w:eastAsia="cs-CZ"/>
        </w:rPr>
      </w:pPr>
    </w:p>
    <w:p w14:paraId="2DEA2C32" w14:textId="77777777" w:rsidR="00233FFE" w:rsidRPr="00233FFE" w:rsidRDefault="00233FFE" w:rsidP="003068C9">
      <w:pPr>
        <w:widowControl w:val="0"/>
        <w:spacing w:before="120" w:after="120"/>
        <w:jc w:val="both"/>
        <w:rPr>
          <w:rFonts w:ascii="Times New Roman" w:eastAsia="Batang" w:hAnsi="Times New Roman" w:cs="Times New Roman"/>
          <w:sz w:val="24"/>
          <w:szCs w:val="24"/>
          <w:lang w:eastAsia="cs-CZ"/>
        </w:rPr>
      </w:pPr>
    </w:p>
    <w:p w14:paraId="0BAE41A6" w14:textId="77777777" w:rsidR="00233FFE" w:rsidRDefault="00717266" w:rsidP="003068C9">
      <w:pPr>
        <w:spacing w:after="0"/>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V Neratovicích dne………………………</w:t>
      </w:r>
    </w:p>
    <w:p w14:paraId="37193BB9" w14:textId="77777777" w:rsidR="00717266" w:rsidRDefault="00717266" w:rsidP="003068C9">
      <w:pPr>
        <w:spacing w:after="0"/>
        <w:ind w:left="5672"/>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Mgr. Jaroslava Vítová, Ph.D.</w:t>
      </w:r>
    </w:p>
    <w:p w14:paraId="5E14E772" w14:textId="77777777" w:rsidR="00717266" w:rsidRDefault="00780522" w:rsidP="00780522">
      <w:pPr>
        <w:spacing w:after="0"/>
        <w:ind w:left="5672" w:firstLine="709"/>
        <w:rPr>
          <w:rFonts w:ascii="Times New Roman" w:eastAsia="Batang" w:hAnsi="Times New Roman" w:cs="Times New Roman"/>
          <w:sz w:val="24"/>
          <w:szCs w:val="24"/>
          <w:lang w:eastAsia="cs-CZ"/>
        </w:rPr>
      </w:pPr>
      <w:r>
        <w:rPr>
          <w:rFonts w:ascii="Times New Roman" w:eastAsia="Batang" w:hAnsi="Times New Roman" w:cs="Times New Roman"/>
          <w:sz w:val="24"/>
          <w:szCs w:val="24"/>
          <w:lang w:eastAsia="cs-CZ"/>
        </w:rPr>
        <w:t>ředitelka</w:t>
      </w:r>
    </w:p>
    <w:p w14:paraId="62FFE5F1" w14:textId="77777777" w:rsidR="00717266" w:rsidRDefault="00717266" w:rsidP="003068C9">
      <w:pPr>
        <w:spacing w:after="0"/>
        <w:ind w:left="5672"/>
        <w:rPr>
          <w:rFonts w:ascii="Times New Roman" w:eastAsia="Batang" w:hAnsi="Times New Roman" w:cs="Times New Roman"/>
          <w:sz w:val="24"/>
          <w:szCs w:val="24"/>
          <w:lang w:eastAsia="cs-CZ"/>
        </w:rPr>
      </w:pPr>
    </w:p>
    <w:p w14:paraId="0E252D1D" w14:textId="77777777" w:rsidR="00717266" w:rsidRDefault="00717266" w:rsidP="003068C9">
      <w:pPr>
        <w:spacing w:after="0"/>
        <w:ind w:left="5672"/>
        <w:rPr>
          <w:rFonts w:ascii="Times New Roman" w:eastAsia="Batang" w:hAnsi="Times New Roman" w:cs="Times New Roman"/>
          <w:sz w:val="24"/>
          <w:szCs w:val="24"/>
          <w:lang w:eastAsia="cs-CZ"/>
        </w:rPr>
      </w:pPr>
    </w:p>
    <w:p w14:paraId="43406DDA" w14:textId="77777777" w:rsidR="00717266" w:rsidRPr="00233FFE" w:rsidRDefault="00717266" w:rsidP="003068C9">
      <w:pPr>
        <w:spacing w:after="0"/>
        <w:ind w:left="5672"/>
        <w:rPr>
          <w:rFonts w:ascii="Times New Roman" w:eastAsia="Batang" w:hAnsi="Times New Roman" w:cs="Times New Roman"/>
          <w:sz w:val="24"/>
          <w:szCs w:val="24"/>
          <w:lang w:eastAsia="cs-CZ"/>
        </w:rPr>
      </w:pPr>
    </w:p>
    <w:p w14:paraId="19C32681" w14:textId="77777777" w:rsidR="00780522" w:rsidRDefault="00717266" w:rsidP="003068C9">
      <w:pPr>
        <w:rPr>
          <w:rFonts w:ascii="Times New Roman" w:hAnsi="Times New Roman" w:cs="Times New Roman"/>
          <w:sz w:val="24"/>
          <w:szCs w:val="24"/>
        </w:rPr>
      </w:pPr>
      <w:r w:rsidRPr="00717266">
        <w:rPr>
          <w:rFonts w:ascii="Times New Roman" w:hAnsi="Times New Roman" w:cs="Times New Roman"/>
          <w:sz w:val="24"/>
          <w:szCs w:val="24"/>
        </w:rPr>
        <w:t>V</w:t>
      </w:r>
      <w:r w:rsidR="008162A6">
        <w:rPr>
          <w:rFonts w:ascii="Times New Roman" w:hAnsi="Times New Roman" w:cs="Times New Roman"/>
          <w:sz w:val="24"/>
          <w:szCs w:val="24"/>
        </w:rPr>
        <w:t> Neratovicích dne</w:t>
      </w:r>
      <w:r w:rsidRPr="00717266">
        <w:rPr>
          <w:rFonts w:ascii="Times New Roman" w:hAnsi="Times New Roman" w:cs="Times New Roman"/>
          <w:sz w:val="24"/>
          <w:szCs w:val="24"/>
        </w:rPr>
        <w:t>…………………………</w:t>
      </w:r>
      <w:r w:rsidR="001F3B7B">
        <w:rPr>
          <w:rFonts w:ascii="Times New Roman" w:hAnsi="Times New Roman" w:cs="Times New Roman"/>
          <w:sz w:val="24"/>
          <w:szCs w:val="24"/>
        </w:rPr>
        <w:tab/>
      </w:r>
      <w:r w:rsidR="001F3B7B">
        <w:rPr>
          <w:rFonts w:ascii="Times New Roman" w:hAnsi="Times New Roman" w:cs="Times New Roman"/>
          <w:sz w:val="24"/>
          <w:szCs w:val="24"/>
        </w:rPr>
        <w:tab/>
        <w:t>Miroslav Böhm</w:t>
      </w:r>
      <w:r w:rsidR="00AE196A">
        <w:rPr>
          <w:rFonts w:ascii="Times New Roman" w:hAnsi="Times New Roman" w:cs="Times New Roman"/>
          <w:sz w:val="24"/>
          <w:szCs w:val="24"/>
        </w:rPr>
        <w:t>, jednatel</w:t>
      </w:r>
    </w:p>
    <w:p w14:paraId="6EA8E253" w14:textId="77777777" w:rsidR="008162A6" w:rsidRPr="00717266" w:rsidRDefault="00780522" w:rsidP="0002074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8162A6" w:rsidRPr="00717266" w:rsidSect="00C44E09">
      <w:headerReference w:type="default" r:id="rId9"/>
      <w:footerReference w:type="default" r:id="rId10"/>
      <w:pgSz w:w="11905" w:h="16837"/>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161B" w14:textId="77777777" w:rsidR="00C22ECC" w:rsidRDefault="00C22ECC">
      <w:pPr>
        <w:spacing w:after="0" w:line="240" w:lineRule="auto"/>
      </w:pPr>
      <w:r>
        <w:separator/>
      </w:r>
    </w:p>
  </w:endnote>
  <w:endnote w:type="continuationSeparator" w:id="0">
    <w:p w14:paraId="133122D4" w14:textId="77777777" w:rsidR="00C22ECC" w:rsidRDefault="00C2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3EA3" w14:textId="77777777" w:rsidR="00000000" w:rsidRPr="00545C34" w:rsidRDefault="00233FFE">
    <w:pPr>
      <w:pStyle w:val="Zpat"/>
      <w:jc w:val="center"/>
      <w:rPr>
        <w:rFonts w:ascii="Times New Roman" w:hAnsi="Times New Roman" w:cs="Times New Roman"/>
        <w:sz w:val="20"/>
      </w:rPr>
    </w:pPr>
    <w:r w:rsidRPr="00545C34">
      <w:rPr>
        <w:rFonts w:ascii="Times New Roman" w:hAnsi="Times New Roman" w:cs="Times New Roman"/>
        <w:sz w:val="20"/>
      </w:rPr>
      <w:t xml:space="preserve">Strana </w:t>
    </w:r>
    <w:r w:rsidRPr="00545C34">
      <w:rPr>
        <w:rStyle w:val="slostrnky"/>
        <w:rFonts w:ascii="Times New Roman" w:hAnsi="Times New Roman" w:cs="Times New Roman"/>
        <w:sz w:val="20"/>
      </w:rPr>
      <w:fldChar w:fldCharType="begin"/>
    </w:r>
    <w:r w:rsidRPr="00545C34">
      <w:rPr>
        <w:rStyle w:val="slostrnky"/>
        <w:rFonts w:ascii="Times New Roman" w:hAnsi="Times New Roman" w:cs="Times New Roman"/>
        <w:sz w:val="20"/>
      </w:rPr>
      <w:instrText xml:space="preserve"> PAGE </w:instrText>
    </w:r>
    <w:r w:rsidRPr="00545C34">
      <w:rPr>
        <w:rStyle w:val="slostrnky"/>
        <w:rFonts w:ascii="Times New Roman" w:hAnsi="Times New Roman" w:cs="Times New Roman"/>
        <w:sz w:val="20"/>
      </w:rPr>
      <w:fldChar w:fldCharType="separate"/>
    </w:r>
    <w:r w:rsidR="006346E0">
      <w:rPr>
        <w:rStyle w:val="slostrnky"/>
        <w:rFonts w:ascii="Times New Roman" w:hAnsi="Times New Roman" w:cs="Times New Roman"/>
        <w:noProof/>
        <w:sz w:val="20"/>
      </w:rPr>
      <w:t>6</w:t>
    </w:r>
    <w:r w:rsidRPr="00545C34">
      <w:rPr>
        <w:rStyle w:val="slostrnky"/>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ED42" w14:textId="77777777" w:rsidR="00C22ECC" w:rsidRDefault="00C22ECC">
      <w:pPr>
        <w:spacing w:after="0" w:line="240" w:lineRule="auto"/>
      </w:pPr>
      <w:r>
        <w:separator/>
      </w:r>
    </w:p>
  </w:footnote>
  <w:footnote w:type="continuationSeparator" w:id="0">
    <w:p w14:paraId="731A08DA" w14:textId="77777777" w:rsidR="00C22ECC" w:rsidRDefault="00C22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CB11" w14:textId="77777777" w:rsidR="00000000" w:rsidRDefault="0000000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9"/>
    <w:lvl w:ilvl="0">
      <w:start w:val="1"/>
      <w:numFmt w:val="lowerLetter"/>
      <w:lvlText w:val="%1)"/>
      <w:lvlJc w:val="left"/>
      <w:pPr>
        <w:tabs>
          <w:tab w:val="num" w:pos="720"/>
        </w:tabs>
      </w:pPr>
      <w:rPr>
        <w:b w:val="0"/>
        <w:bCs w:val="0"/>
      </w:rPr>
    </w:lvl>
  </w:abstractNum>
  <w:abstractNum w:abstractNumId="1" w15:restartNumberingAfterBreak="0">
    <w:nsid w:val="3CD56F8F"/>
    <w:multiLevelType w:val="hybridMultilevel"/>
    <w:tmpl w:val="B2E233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8313A1"/>
    <w:multiLevelType w:val="hybridMultilevel"/>
    <w:tmpl w:val="665444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3F4B5820"/>
    <w:multiLevelType w:val="hybridMultilevel"/>
    <w:tmpl w:val="25906794"/>
    <w:lvl w:ilvl="0" w:tplc="F628E35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B91546"/>
    <w:multiLevelType w:val="hybridMultilevel"/>
    <w:tmpl w:val="BF3E321A"/>
    <w:lvl w:ilvl="0" w:tplc="4DD0B548">
      <w:start w:val="1"/>
      <w:numFmt w:val="bullet"/>
      <w:lvlText w:val="-"/>
      <w:lvlJc w:val="left"/>
      <w:pPr>
        <w:ind w:left="1145" w:hanging="360"/>
      </w:pPr>
      <w:rPr>
        <w:rFonts w:ascii="Courier New" w:hAnsi="Courier New"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 w15:restartNumberingAfterBreak="0">
    <w:nsid w:val="6702005B"/>
    <w:multiLevelType w:val="multilevel"/>
    <w:tmpl w:val="2DB02CE6"/>
    <w:lvl w:ilvl="0">
      <w:start w:val="1"/>
      <w:numFmt w:val="none"/>
      <w:lvlText w:val="4.1"/>
      <w:lvlJc w:val="left"/>
      <w:pPr>
        <w:ind w:left="36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83442C9"/>
    <w:multiLevelType w:val="multilevel"/>
    <w:tmpl w:val="DB92164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63271647">
    <w:abstractNumId w:val="1"/>
  </w:num>
  <w:num w:numId="2" w16cid:durableId="665133589">
    <w:abstractNumId w:val="3"/>
    <w:lvlOverride w:ilvl="0">
      <w:lvl w:ilvl="0" w:tplc="F628E35E">
        <w:start w:val="1"/>
        <w:numFmt w:val="none"/>
        <w:lvlText w:val="1.1"/>
        <w:lvlJc w:val="left"/>
        <w:pPr>
          <w:ind w:left="360" w:hanging="360"/>
        </w:pPr>
        <w:rPr>
          <w:rFonts w:hint="default"/>
          <w:color w:val="auto"/>
        </w:rPr>
      </w:lvl>
    </w:lvlOverride>
    <w:lvlOverride w:ilvl="1">
      <w:lvl w:ilvl="1" w:tplc="04050019">
        <w:start w:val="1"/>
        <w:numFmt w:val="lowerLetter"/>
        <w:lvlText w:val="%2."/>
        <w:lvlJc w:val="left"/>
        <w:pPr>
          <w:ind w:left="1080" w:hanging="360"/>
        </w:pPr>
        <w:rPr>
          <w:rFonts w:hint="default"/>
        </w:rPr>
      </w:lvl>
    </w:lvlOverride>
    <w:lvlOverride w:ilvl="2">
      <w:lvl w:ilvl="2" w:tplc="0405001B">
        <w:start w:val="1"/>
        <w:numFmt w:val="lowerRoman"/>
        <w:lvlText w:val="%3."/>
        <w:lvlJc w:val="right"/>
        <w:pPr>
          <w:ind w:left="1800" w:hanging="180"/>
        </w:pPr>
        <w:rPr>
          <w:rFonts w:hint="default"/>
        </w:rPr>
      </w:lvl>
    </w:lvlOverride>
    <w:lvlOverride w:ilvl="3">
      <w:lvl w:ilvl="3" w:tplc="0405000F">
        <w:start w:val="1"/>
        <w:numFmt w:val="decimal"/>
        <w:lvlText w:val="%4."/>
        <w:lvlJc w:val="left"/>
        <w:pPr>
          <w:ind w:left="2520" w:hanging="360"/>
        </w:pPr>
        <w:rPr>
          <w:rFonts w:hint="default"/>
        </w:rPr>
      </w:lvl>
    </w:lvlOverride>
    <w:lvlOverride w:ilvl="4">
      <w:lvl w:ilvl="4" w:tplc="04050019">
        <w:start w:val="1"/>
        <w:numFmt w:val="lowerLetter"/>
        <w:lvlText w:val="%5."/>
        <w:lvlJc w:val="left"/>
        <w:pPr>
          <w:ind w:left="3240" w:hanging="360"/>
        </w:pPr>
        <w:rPr>
          <w:rFonts w:hint="default"/>
        </w:rPr>
      </w:lvl>
    </w:lvlOverride>
    <w:lvlOverride w:ilvl="5">
      <w:lvl w:ilvl="5" w:tplc="0405001B">
        <w:start w:val="1"/>
        <w:numFmt w:val="lowerRoman"/>
        <w:lvlText w:val="%6."/>
        <w:lvlJc w:val="right"/>
        <w:pPr>
          <w:ind w:left="3960" w:hanging="180"/>
        </w:pPr>
        <w:rPr>
          <w:rFonts w:hint="default"/>
        </w:rPr>
      </w:lvl>
    </w:lvlOverride>
    <w:lvlOverride w:ilvl="6">
      <w:lvl w:ilvl="6" w:tplc="0405000F">
        <w:start w:val="1"/>
        <w:numFmt w:val="decimal"/>
        <w:lvlText w:val="%7."/>
        <w:lvlJc w:val="left"/>
        <w:pPr>
          <w:ind w:left="4680" w:hanging="360"/>
        </w:pPr>
        <w:rPr>
          <w:rFonts w:hint="default"/>
        </w:rPr>
      </w:lvl>
    </w:lvlOverride>
    <w:lvlOverride w:ilvl="7">
      <w:lvl w:ilvl="7" w:tplc="04050019">
        <w:start w:val="1"/>
        <w:numFmt w:val="lowerLetter"/>
        <w:lvlText w:val="%8."/>
        <w:lvlJc w:val="left"/>
        <w:pPr>
          <w:ind w:left="5400" w:hanging="360"/>
        </w:pPr>
        <w:rPr>
          <w:rFonts w:hint="default"/>
        </w:rPr>
      </w:lvl>
    </w:lvlOverride>
    <w:lvlOverride w:ilvl="8">
      <w:lvl w:ilvl="8" w:tplc="0405001B">
        <w:start w:val="1"/>
        <w:numFmt w:val="lowerRoman"/>
        <w:lvlText w:val="%9."/>
        <w:lvlJc w:val="right"/>
        <w:pPr>
          <w:ind w:left="6120" w:hanging="180"/>
        </w:pPr>
        <w:rPr>
          <w:rFonts w:hint="default"/>
        </w:rPr>
      </w:lvl>
    </w:lvlOverride>
  </w:num>
  <w:num w:numId="3" w16cid:durableId="1315795855">
    <w:abstractNumId w:val="3"/>
    <w:lvlOverride w:ilvl="0">
      <w:lvl w:ilvl="0" w:tplc="F628E35E">
        <w:start w:val="1"/>
        <w:numFmt w:val="none"/>
        <w:lvlText w:val="1.2"/>
        <w:lvlJc w:val="left"/>
        <w:pPr>
          <w:ind w:left="360" w:hanging="360"/>
        </w:pPr>
        <w:rPr>
          <w:rFonts w:hint="default"/>
          <w:b w:val="0"/>
          <w:color w:val="auto"/>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4" w16cid:durableId="1987128773">
    <w:abstractNumId w:val="3"/>
    <w:lvlOverride w:ilvl="0">
      <w:lvl w:ilvl="0" w:tplc="F628E35E">
        <w:start w:val="1"/>
        <w:numFmt w:val="none"/>
        <w:lvlText w:val="2.1"/>
        <w:lvlJc w:val="left"/>
        <w:pPr>
          <w:ind w:left="360" w:hanging="360"/>
        </w:pPr>
        <w:rPr>
          <w:rFonts w:hint="default"/>
          <w:color w:val="auto"/>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5" w16cid:durableId="836503779">
    <w:abstractNumId w:val="3"/>
    <w:lvlOverride w:ilvl="0">
      <w:lvl w:ilvl="0" w:tplc="F628E35E">
        <w:start w:val="1"/>
        <w:numFmt w:val="none"/>
        <w:lvlText w:val="2.2"/>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6" w16cid:durableId="1846553406">
    <w:abstractNumId w:val="3"/>
    <w:lvlOverride w:ilvl="0">
      <w:lvl w:ilvl="0" w:tplc="F628E35E">
        <w:start w:val="1"/>
        <w:numFmt w:val="none"/>
        <w:lvlText w:val="2.3"/>
        <w:lvlJc w:val="left"/>
        <w:pPr>
          <w:tabs>
            <w:tab w:val="num" w:pos="8278"/>
          </w:tabs>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7" w16cid:durableId="474181635">
    <w:abstractNumId w:val="3"/>
    <w:lvlOverride w:ilvl="0">
      <w:lvl w:ilvl="0" w:tplc="F628E35E">
        <w:start w:val="1"/>
        <w:numFmt w:val="none"/>
        <w:lvlText w:val="2.4"/>
        <w:lvlJc w:val="left"/>
        <w:pPr>
          <w:ind w:left="360" w:hanging="360"/>
        </w:pPr>
        <w:rPr>
          <w:rFonts w:hint="default"/>
          <w:color w:val="auto"/>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8" w16cid:durableId="704059281">
    <w:abstractNumId w:val="5"/>
  </w:num>
  <w:num w:numId="9" w16cid:durableId="1666400619">
    <w:abstractNumId w:val="3"/>
    <w:lvlOverride w:ilvl="0">
      <w:lvl w:ilvl="0" w:tplc="F628E35E">
        <w:start w:val="1"/>
        <w:numFmt w:val="none"/>
        <w:lvlText w:val="3.1"/>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10" w16cid:durableId="532840025">
    <w:abstractNumId w:val="3"/>
    <w:lvlOverride w:ilvl="0">
      <w:lvl w:ilvl="0" w:tplc="F628E35E">
        <w:start w:val="1"/>
        <w:numFmt w:val="none"/>
        <w:lvlText w:val="4.2"/>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11" w16cid:durableId="485825900">
    <w:abstractNumId w:val="3"/>
    <w:lvlOverride w:ilvl="0">
      <w:lvl w:ilvl="0" w:tplc="F628E35E">
        <w:start w:val="1"/>
        <w:numFmt w:val="none"/>
        <w:lvlText w:val="4.3"/>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12" w16cid:durableId="244463186">
    <w:abstractNumId w:val="3"/>
    <w:lvlOverride w:ilvl="0">
      <w:lvl w:ilvl="0" w:tplc="F628E35E">
        <w:start w:val="1"/>
        <w:numFmt w:val="none"/>
        <w:lvlText w:val="4.4"/>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13" w16cid:durableId="1578318315">
    <w:abstractNumId w:val="3"/>
    <w:lvlOverride w:ilvl="0">
      <w:lvl w:ilvl="0" w:tplc="F628E35E">
        <w:start w:val="1"/>
        <w:numFmt w:val="none"/>
        <w:lvlText w:val="4.5"/>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14" w16cid:durableId="2103791053">
    <w:abstractNumId w:val="3"/>
    <w:lvlOverride w:ilvl="0">
      <w:lvl w:ilvl="0" w:tplc="F628E35E">
        <w:start w:val="1"/>
        <w:numFmt w:val="none"/>
        <w:lvlText w:val="4.6"/>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15" w16cid:durableId="127018852">
    <w:abstractNumId w:val="3"/>
    <w:lvlOverride w:ilvl="0">
      <w:lvl w:ilvl="0" w:tplc="F628E35E">
        <w:start w:val="1"/>
        <w:numFmt w:val="none"/>
        <w:lvlText w:val="4.7"/>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16" w16cid:durableId="959457879">
    <w:abstractNumId w:val="3"/>
    <w:lvlOverride w:ilvl="0">
      <w:lvl w:ilvl="0" w:tplc="F628E35E">
        <w:start w:val="1"/>
        <w:numFmt w:val="none"/>
        <w:lvlText w:val="4.8"/>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17" w16cid:durableId="1782725567">
    <w:abstractNumId w:val="3"/>
    <w:lvlOverride w:ilvl="0">
      <w:lvl w:ilvl="0" w:tplc="F628E35E">
        <w:start w:val="1"/>
        <w:numFmt w:val="none"/>
        <w:lvlText w:val="4.9"/>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18" w16cid:durableId="1268849552">
    <w:abstractNumId w:val="3"/>
    <w:lvlOverride w:ilvl="0">
      <w:lvl w:ilvl="0" w:tplc="F628E35E">
        <w:start w:val="1"/>
        <w:numFmt w:val="none"/>
        <w:lvlText w:val="4.10"/>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19" w16cid:durableId="2007439799">
    <w:abstractNumId w:val="3"/>
    <w:lvlOverride w:ilvl="0">
      <w:lvl w:ilvl="0" w:tplc="F628E35E">
        <w:start w:val="1"/>
        <w:numFmt w:val="none"/>
        <w:lvlText w:val="4.11"/>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20" w16cid:durableId="1641421173">
    <w:abstractNumId w:val="3"/>
    <w:lvlOverride w:ilvl="0">
      <w:lvl w:ilvl="0" w:tplc="F628E35E">
        <w:start w:val="1"/>
        <w:numFmt w:val="none"/>
        <w:lvlText w:val="4.12"/>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21" w16cid:durableId="2022319063">
    <w:abstractNumId w:val="3"/>
    <w:lvlOverride w:ilvl="0">
      <w:lvl w:ilvl="0" w:tplc="F628E35E">
        <w:start w:val="1"/>
        <w:numFmt w:val="none"/>
        <w:lvlText w:val="4.13"/>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22" w16cid:durableId="677654483">
    <w:abstractNumId w:val="3"/>
    <w:lvlOverride w:ilvl="0">
      <w:lvl w:ilvl="0" w:tplc="F628E35E">
        <w:start w:val="1"/>
        <w:numFmt w:val="none"/>
        <w:lvlText w:val="4.14"/>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23" w16cid:durableId="1364135782">
    <w:abstractNumId w:val="3"/>
    <w:lvlOverride w:ilvl="0">
      <w:lvl w:ilvl="0" w:tplc="F628E35E">
        <w:start w:val="1"/>
        <w:numFmt w:val="none"/>
        <w:lvlText w:val="4.15"/>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24" w16cid:durableId="652757779">
    <w:abstractNumId w:val="3"/>
    <w:lvlOverride w:ilvl="0">
      <w:lvl w:ilvl="0" w:tplc="F628E35E">
        <w:start w:val="1"/>
        <w:numFmt w:val="none"/>
        <w:lvlText w:val="4.16"/>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25" w16cid:durableId="2071733677">
    <w:abstractNumId w:val="3"/>
    <w:lvlOverride w:ilvl="0">
      <w:lvl w:ilvl="0" w:tplc="F628E35E">
        <w:start w:val="1"/>
        <w:numFmt w:val="none"/>
        <w:lvlText w:val="3.2"/>
        <w:lvlJc w:val="left"/>
        <w:pPr>
          <w:ind w:left="360" w:hanging="360"/>
        </w:pPr>
        <w:rPr>
          <w:rFonts w:hint="default"/>
          <w:b w:val="0"/>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26" w16cid:durableId="1751584973">
    <w:abstractNumId w:val="3"/>
    <w:lvlOverride w:ilvl="0">
      <w:lvl w:ilvl="0" w:tplc="F628E35E">
        <w:start w:val="1"/>
        <w:numFmt w:val="none"/>
        <w:lvlText w:val="5.1"/>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27" w16cid:durableId="1629975183">
    <w:abstractNumId w:val="6"/>
  </w:num>
  <w:num w:numId="28" w16cid:durableId="1829589344">
    <w:abstractNumId w:val="3"/>
    <w:lvlOverride w:ilvl="0">
      <w:lvl w:ilvl="0" w:tplc="F628E35E">
        <w:start w:val="1"/>
        <w:numFmt w:val="none"/>
        <w:lvlText w:val="1.3"/>
        <w:lvlJc w:val="left"/>
        <w:pPr>
          <w:ind w:left="360" w:hanging="360"/>
        </w:pPr>
        <w:rPr>
          <w:rFonts w:hint="default"/>
          <w:b w:val="0"/>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29" w16cid:durableId="1275792937">
    <w:abstractNumId w:val="3"/>
    <w:lvlOverride w:ilvl="0">
      <w:lvl w:ilvl="0" w:tplc="F628E35E">
        <w:start w:val="1"/>
        <w:numFmt w:val="none"/>
        <w:lvlText w:val="4.17"/>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0" w16cid:durableId="1729256677">
    <w:abstractNumId w:val="3"/>
    <w:lvlOverride w:ilvl="0">
      <w:lvl w:ilvl="0" w:tplc="F628E35E">
        <w:start w:val="1"/>
        <w:numFmt w:val="none"/>
        <w:lvlText w:val="4.19"/>
        <w:lvlJc w:val="left"/>
        <w:pPr>
          <w:ind w:left="360" w:hanging="360"/>
        </w:pPr>
        <w:rPr>
          <w:rFonts w:hint="default"/>
          <w:b w:val="0"/>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1" w16cid:durableId="80571280">
    <w:abstractNumId w:val="3"/>
    <w:lvlOverride w:ilvl="0">
      <w:lvl w:ilvl="0" w:tplc="F628E35E">
        <w:start w:val="1"/>
        <w:numFmt w:val="none"/>
        <w:lvlText w:val="4.18"/>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2" w16cid:durableId="522474093">
    <w:abstractNumId w:val="3"/>
    <w:lvlOverride w:ilvl="0">
      <w:lvl w:ilvl="0" w:tplc="F628E35E">
        <w:start w:val="1"/>
        <w:numFmt w:val="none"/>
        <w:lvlText w:val="5.2"/>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3" w16cid:durableId="659888424">
    <w:abstractNumId w:val="3"/>
  </w:num>
  <w:num w:numId="34" w16cid:durableId="934170824">
    <w:abstractNumId w:val="3"/>
    <w:lvlOverride w:ilvl="0">
      <w:lvl w:ilvl="0" w:tplc="F628E35E">
        <w:start w:val="1"/>
        <w:numFmt w:val="none"/>
        <w:lvlText w:val="2.5"/>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5" w16cid:durableId="297154700">
    <w:abstractNumId w:val="3"/>
    <w:lvlOverride w:ilvl="0">
      <w:lvl w:ilvl="0" w:tplc="F628E35E">
        <w:start w:val="1"/>
        <w:numFmt w:val="none"/>
        <w:lvlText w:val="2.6"/>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6" w16cid:durableId="861626558">
    <w:abstractNumId w:val="3"/>
    <w:lvlOverride w:ilvl="0">
      <w:lvl w:ilvl="0" w:tplc="F628E35E">
        <w:start w:val="1"/>
        <w:numFmt w:val="none"/>
        <w:lvlText w:val="2.7"/>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7" w16cid:durableId="1148666410">
    <w:abstractNumId w:val="3"/>
    <w:lvlOverride w:ilvl="0">
      <w:lvl w:ilvl="0" w:tplc="F628E35E">
        <w:start w:val="1"/>
        <w:numFmt w:val="none"/>
        <w:lvlText w:val="2.8"/>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8" w16cid:durableId="400294226">
    <w:abstractNumId w:val="3"/>
    <w:lvlOverride w:ilvl="0">
      <w:lvl w:ilvl="0" w:tplc="F628E35E">
        <w:start w:val="1"/>
        <w:numFmt w:val="none"/>
        <w:lvlText w:val="2.9"/>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669018272">
    <w:abstractNumId w:val="3"/>
    <w:lvlOverride w:ilvl="0">
      <w:lvl w:ilvl="0" w:tplc="F628E35E">
        <w:start w:val="1"/>
        <w:numFmt w:val="none"/>
        <w:lvlText w:val="2.10"/>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40" w16cid:durableId="1566261830">
    <w:abstractNumId w:val="3"/>
    <w:lvlOverride w:ilvl="0">
      <w:lvl w:ilvl="0" w:tplc="F628E35E">
        <w:start w:val="1"/>
        <w:numFmt w:val="none"/>
        <w:lvlText w:val="2.11"/>
        <w:lvlJc w:val="left"/>
        <w:pPr>
          <w:ind w:left="360" w:hanging="360"/>
        </w:pPr>
        <w:rPr>
          <w:rFonts w:hint="default"/>
          <w:color w:val="auto"/>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41" w16cid:durableId="1242564465">
    <w:abstractNumId w:val="2"/>
  </w:num>
  <w:num w:numId="42" w16cid:durableId="1570770396">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A95"/>
    <w:rsid w:val="00020747"/>
    <w:rsid w:val="00050890"/>
    <w:rsid w:val="00067FB2"/>
    <w:rsid w:val="00073575"/>
    <w:rsid w:val="00073775"/>
    <w:rsid w:val="00080295"/>
    <w:rsid w:val="000D62A2"/>
    <w:rsid w:val="000F75B9"/>
    <w:rsid w:val="00151A95"/>
    <w:rsid w:val="001771A7"/>
    <w:rsid w:val="001F3B7B"/>
    <w:rsid w:val="002224FB"/>
    <w:rsid w:val="00233FFE"/>
    <w:rsid w:val="00244911"/>
    <w:rsid w:val="00292216"/>
    <w:rsid w:val="00304D49"/>
    <w:rsid w:val="003068C9"/>
    <w:rsid w:val="00313889"/>
    <w:rsid w:val="003554F3"/>
    <w:rsid w:val="00387810"/>
    <w:rsid w:val="003E7E07"/>
    <w:rsid w:val="003F7AA2"/>
    <w:rsid w:val="00420A44"/>
    <w:rsid w:val="00420F72"/>
    <w:rsid w:val="004237DF"/>
    <w:rsid w:val="0046024A"/>
    <w:rsid w:val="004653B0"/>
    <w:rsid w:val="004801A8"/>
    <w:rsid w:val="004B1F3D"/>
    <w:rsid w:val="004B2605"/>
    <w:rsid w:val="004B282C"/>
    <w:rsid w:val="00517B0A"/>
    <w:rsid w:val="00522521"/>
    <w:rsid w:val="00545BBE"/>
    <w:rsid w:val="00545C34"/>
    <w:rsid w:val="0056552F"/>
    <w:rsid w:val="005932A1"/>
    <w:rsid w:val="005D1251"/>
    <w:rsid w:val="005D658B"/>
    <w:rsid w:val="005E1988"/>
    <w:rsid w:val="006346E0"/>
    <w:rsid w:val="00692E65"/>
    <w:rsid w:val="006A0811"/>
    <w:rsid w:val="006B597D"/>
    <w:rsid w:val="006C6630"/>
    <w:rsid w:val="006C781A"/>
    <w:rsid w:val="006D5ADE"/>
    <w:rsid w:val="007032FF"/>
    <w:rsid w:val="00710BC1"/>
    <w:rsid w:val="00715C25"/>
    <w:rsid w:val="00717266"/>
    <w:rsid w:val="00780522"/>
    <w:rsid w:val="007847D8"/>
    <w:rsid w:val="007A3F53"/>
    <w:rsid w:val="007D0E69"/>
    <w:rsid w:val="00804C3E"/>
    <w:rsid w:val="008162A6"/>
    <w:rsid w:val="00854C0C"/>
    <w:rsid w:val="008A6259"/>
    <w:rsid w:val="008F6BA0"/>
    <w:rsid w:val="009D60CC"/>
    <w:rsid w:val="009F4A08"/>
    <w:rsid w:val="00A07DE9"/>
    <w:rsid w:val="00AA029E"/>
    <w:rsid w:val="00AC4069"/>
    <w:rsid w:val="00AE196A"/>
    <w:rsid w:val="00B33826"/>
    <w:rsid w:val="00B71917"/>
    <w:rsid w:val="00BB08D1"/>
    <w:rsid w:val="00BF2F67"/>
    <w:rsid w:val="00C07713"/>
    <w:rsid w:val="00C15395"/>
    <w:rsid w:val="00C22ECC"/>
    <w:rsid w:val="00C468A0"/>
    <w:rsid w:val="00C777F9"/>
    <w:rsid w:val="00C9370F"/>
    <w:rsid w:val="00CA05A5"/>
    <w:rsid w:val="00CB162F"/>
    <w:rsid w:val="00CB25B1"/>
    <w:rsid w:val="00CE00C6"/>
    <w:rsid w:val="00D01F21"/>
    <w:rsid w:val="00D67ACD"/>
    <w:rsid w:val="00D72F7A"/>
    <w:rsid w:val="00DC67C9"/>
    <w:rsid w:val="00E5205E"/>
    <w:rsid w:val="00E6701C"/>
    <w:rsid w:val="00EB061C"/>
    <w:rsid w:val="00F464D0"/>
    <w:rsid w:val="00FF1D1A"/>
    <w:rsid w:val="00FF32AB"/>
    <w:rsid w:val="00FF32D0"/>
    <w:rsid w:val="00FF44DA"/>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2A44"/>
  <w15:docId w15:val="{2D266AF0-FF2B-48E6-AA95-1C6B1DA4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44911"/>
    <w:pPr>
      <w:keepNext/>
      <w:widowControl w:val="0"/>
      <w:spacing w:before="120" w:after="0"/>
      <w:jc w:val="center"/>
      <w:outlineLvl w:val="0"/>
    </w:pPr>
    <w:rPr>
      <w:rFonts w:ascii="Times New Roman" w:eastAsia="Batang"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33F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3FFE"/>
  </w:style>
  <w:style w:type="paragraph" w:styleId="Zpat">
    <w:name w:val="footer"/>
    <w:basedOn w:val="Normln"/>
    <w:link w:val="ZpatChar"/>
    <w:uiPriority w:val="99"/>
    <w:unhideWhenUsed/>
    <w:rsid w:val="00233FFE"/>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FFE"/>
  </w:style>
  <w:style w:type="character" w:styleId="slostrnky">
    <w:name w:val="page number"/>
    <w:basedOn w:val="Standardnpsmoodstavce"/>
    <w:semiHidden/>
    <w:rsid w:val="00233FFE"/>
  </w:style>
  <w:style w:type="character" w:styleId="Odkaznakoment">
    <w:name w:val="annotation reference"/>
    <w:basedOn w:val="Standardnpsmoodstavce"/>
    <w:uiPriority w:val="99"/>
    <w:semiHidden/>
    <w:unhideWhenUsed/>
    <w:rsid w:val="00233FFE"/>
    <w:rPr>
      <w:sz w:val="16"/>
      <w:szCs w:val="16"/>
    </w:rPr>
  </w:style>
  <w:style w:type="paragraph" w:styleId="Textkomente">
    <w:name w:val="annotation text"/>
    <w:basedOn w:val="Normln"/>
    <w:link w:val="TextkomenteChar"/>
    <w:uiPriority w:val="99"/>
    <w:semiHidden/>
    <w:unhideWhenUsed/>
    <w:rsid w:val="00233FFE"/>
    <w:pPr>
      <w:spacing w:after="0" w:line="240" w:lineRule="auto"/>
    </w:pPr>
    <w:rPr>
      <w:rFonts w:ascii="Times New Roman" w:eastAsia="Batang"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233FFE"/>
    <w:rPr>
      <w:rFonts w:ascii="Times New Roman" w:eastAsia="Batang" w:hAnsi="Times New Roman" w:cs="Times New Roman"/>
      <w:sz w:val="20"/>
      <w:szCs w:val="20"/>
      <w:lang w:eastAsia="cs-CZ"/>
    </w:rPr>
  </w:style>
  <w:style w:type="paragraph" w:styleId="Textbubliny">
    <w:name w:val="Balloon Text"/>
    <w:basedOn w:val="Normln"/>
    <w:link w:val="TextbublinyChar"/>
    <w:uiPriority w:val="99"/>
    <w:semiHidden/>
    <w:unhideWhenUsed/>
    <w:rsid w:val="0029221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2216"/>
    <w:rPr>
      <w:rFonts w:ascii="Segoe UI" w:hAnsi="Segoe UI" w:cs="Segoe UI"/>
      <w:sz w:val="18"/>
      <w:szCs w:val="18"/>
    </w:rPr>
  </w:style>
  <w:style w:type="paragraph" w:styleId="Odstavecseseznamem">
    <w:name w:val="List Paragraph"/>
    <w:basedOn w:val="Normln"/>
    <w:uiPriority w:val="34"/>
    <w:qFormat/>
    <w:rsid w:val="00710BC1"/>
    <w:pPr>
      <w:ind w:left="720"/>
      <w:contextualSpacing/>
    </w:pPr>
  </w:style>
  <w:style w:type="paragraph" w:customStyle="1" w:styleId="Default">
    <w:name w:val="Default"/>
    <w:rsid w:val="00517B0A"/>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Nadpis1Char">
    <w:name w:val="Nadpis 1 Char"/>
    <w:basedOn w:val="Standardnpsmoodstavce"/>
    <w:link w:val="Nadpis1"/>
    <w:uiPriority w:val="9"/>
    <w:rsid w:val="00244911"/>
    <w:rPr>
      <w:rFonts w:ascii="Times New Roman" w:eastAsia="Batang" w:hAnsi="Times New Roman" w:cs="Times New Roman"/>
      <w:b/>
      <w:sz w:val="24"/>
      <w:szCs w:val="24"/>
      <w:lang w:eastAsia="cs-CZ"/>
    </w:rPr>
  </w:style>
  <w:style w:type="paragraph" w:styleId="Zkladntext">
    <w:name w:val="Body Text"/>
    <w:basedOn w:val="Normln"/>
    <w:link w:val="ZkladntextChar"/>
    <w:uiPriority w:val="99"/>
    <w:unhideWhenUsed/>
    <w:rsid w:val="003068C9"/>
    <w:pPr>
      <w:widowControl w:val="0"/>
      <w:tabs>
        <w:tab w:val="left" w:pos="2410"/>
      </w:tabs>
      <w:autoSpaceDE w:val="0"/>
      <w:spacing w:before="120" w:after="0"/>
      <w:jc w:val="both"/>
    </w:pPr>
    <w:rPr>
      <w:rFonts w:ascii="Times New Roman" w:eastAsia="Batang" w:hAnsi="Times New Roman" w:cs="Times New Roman"/>
      <w:sz w:val="24"/>
      <w:szCs w:val="24"/>
      <w:lang w:eastAsia="cs-CZ"/>
    </w:rPr>
  </w:style>
  <w:style w:type="character" w:customStyle="1" w:styleId="ZkladntextChar">
    <w:name w:val="Základní text Char"/>
    <w:basedOn w:val="Standardnpsmoodstavce"/>
    <w:link w:val="Zkladntext"/>
    <w:uiPriority w:val="99"/>
    <w:rsid w:val="003068C9"/>
    <w:rPr>
      <w:rFonts w:ascii="Times New Roman" w:eastAsia="Batang" w:hAnsi="Times New Roman" w:cs="Times New Roman"/>
      <w:sz w:val="24"/>
      <w:szCs w:val="24"/>
      <w:lang w:eastAsia="cs-CZ"/>
    </w:rPr>
  </w:style>
  <w:style w:type="paragraph" w:styleId="Zkladntext2">
    <w:name w:val="Body Text 2"/>
    <w:basedOn w:val="Normln"/>
    <w:link w:val="Zkladntext2Char"/>
    <w:uiPriority w:val="99"/>
    <w:unhideWhenUsed/>
    <w:rsid w:val="003068C9"/>
    <w:pPr>
      <w:widowControl w:val="0"/>
      <w:tabs>
        <w:tab w:val="left" w:pos="2410"/>
      </w:tabs>
      <w:autoSpaceDE w:val="0"/>
      <w:spacing w:before="120" w:after="0"/>
    </w:pPr>
    <w:rPr>
      <w:rFonts w:ascii="Times New Roman" w:hAnsi="Times New Roman" w:cs="Times New Roman"/>
      <w:sz w:val="24"/>
      <w:szCs w:val="24"/>
    </w:rPr>
  </w:style>
  <w:style w:type="character" w:customStyle="1" w:styleId="Zkladntext2Char">
    <w:name w:val="Základní text 2 Char"/>
    <w:basedOn w:val="Standardnpsmoodstavce"/>
    <w:link w:val="Zkladntext2"/>
    <w:uiPriority w:val="99"/>
    <w:rsid w:val="003068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ova@demm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660A0-80C7-4172-A9ED-30DD1750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3809</Words>
  <Characters>22474</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Jaroslav Látal</cp:lastModifiedBy>
  <cp:revision>4</cp:revision>
  <cp:lastPrinted>2023-03-07T06:31:00Z</cp:lastPrinted>
  <dcterms:created xsi:type="dcterms:W3CDTF">2023-07-21T04:53:00Z</dcterms:created>
  <dcterms:modified xsi:type="dcterms:W3CDTF">2023-08-29T11:06:00Z</dcterms:modified>
</cp:coreProperties>
</file>