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D3" w:rsidRDefault="00BF3B90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1220900055</w:t>
      </w:r>
    </w:p>
    <w:p w:rsidR="00EF1AD3" w:rsidRDefault="00BF3B90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F1AD3" w:rsidRDefault="00BF3B90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F1AD3" w:rsidRDefault="00EF1AD3">
      <w:pPr>
        <w:pStyle w:val="Zkladntext"/>
        <w:jc w:val="left"/>
        <w:rPr>
          <w:sz w:val="60"/>
        </w:rPr>
      </w:pPr>
    </w:p>
    <w:p w:rsidR="00EF1AD3" w:rsidRDefault="00BF3B90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F1AD3" w:rsidRDefault="00EF1AD3">
      <w:pPr>
        <w:pStyle w:val="Zkladntext"/>
        <w:spacing w:before="1"/>
        <w:jc w:val="left"/>
      </w:pPr>
    </w:p>
    <w:p w:rsidR="00EF1AD3" w:rsidRDefault="00BF3B90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F1AD3" w:rsidRDefault="00BF3B90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F1AD3" w:rsidRDefault="00BF3B90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F1AD3" w:rsidRDefault="00BF3B90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EF1AD3" w:rsidRDefault="00BF3B90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EF1AD3" w:rsidRDefault="00BF3B90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F1AD3" w:rsidRDefault="00BF3B90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EF1AD3" w:rsidRDefault="00BF3B90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EF1AD3" w:rsidRDefault="00BF3B90">
      <w:pPr>
        <w:pStyle w:val="Nadpis2"/>
        <w:spacing w:before="1"/>
        <w:ind w:left="382"/>
        <w:jc w:val="left"/>
      </w:pPr>
      <w:r>
        <w:t>město</w:t>
      </w:r>
      <w:r>
        <w:rPr>
          <w:spacing w:val="-4"/>
        </w:rPr>
        <w:t xml:space="preserve"> </w:t>
      </w:r>
      <w:r>
        <w:t>Špindlerův</w:t>
      </w:r>
      <w:r>
        <w:rPr>
          <w:spacing w:val="-2"/>
        </w:rPr>
        <w:t xml:space="preserve"> </w:t>
      </w:r>
      <w:r>
        <w:t>Mlýn</w:t>
      </w:r>
    </w:p>
    <w:p w:rsidR="00EF1AD3" w:rsidRDefault="00BF3B90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27"/>
        </w:rPr>
        <w:t xml:space="preserve"> </w:t>
      </w:r>
      <w:r>
        <w:t>úřad</w:t>
      </w:r>
      <w:r>
        <w:rPr>
          <w:spacing w:val="27"/>
        </w:rPr>
        <w:t xml:space="preserve"> </w:t>
      </w:r>
      <w:r>
        <w:t>Špindlerův</w:t>
      </w:r>
      <w:r>
        <w:rPr>
          <w:spacing w:val="30"/>
        </w:rPr>
        <w:t xml:space="preserve"> </w:t>
      </w:r>
      <w:r>
        <w:t>Mlýn,</w:t>
      </w:r>
      <w:r>
        <w:rPr>
          <w:spacing w:val="27"/>
        </w:rPr>
        <w:t xml:space="preserve"> </w:t>
      </w:r>
      <w:r>
        <w:t>Špindlerův</w:t>
      </w:r>
      <w:r>
        <w:rPr>
          <w:spacing w:val="28"/>
        </w:rPr>
        <w:t xml:space="preserve"> </w:t>
      </w:r>
      <w:r>
        <w:t>Mlýn</w:t>
      </w:r>
      <w:r>
        <w:rPr>
          <w:spacing w:val="27"/>
        </w:rPr>
        <w:t xml:space="preserve"> </w:t>
      </w:r>
      <w:r>
        <w:t>173,</w:t>
      </w:r>
      <w:r>
        <w:rPr>
          <w:spacing w:val="27"/>
        </w:rPr>
        <w:t xml:space="preserve"> </w:t>
      </w:r>
      <w:r>
        <w:t>543</w:t>
      </w:r>
      <w:r>
        <w:rPr>
          <w:spacing w:val="31"/>
        </w:rPr>
        <w:t xml:space="preserve"> </w:t>
      </w:r>
      <w:r>
        <w:t>51</w:t>
      </w:r>
      <w:r>
        <w:rPr>
          <w:spacing w:val="28"/>
        </w:rPr>
        <w:t xml:space="preserve"> </w:t>
      </w:r>
      <w:r>
        <w:t>Špindlerův</w:t>
      </w:r>
    </w:p>
    <w:p w:rsidR="00EF1AD3" w:rsidRDefault="00BF3B90">
      <w:pPr>
        <w:pStyle w:val="Zkladntext"/>
        <w:spacing w:line="265" w:lineRule="exact"/>
        <w:ind w:left="3262"/>
        <w:jc w:val="left"/>
      </w:pPr>
      <w:r>
        <w:t>Mlýn</w:t>
      </w:r>
    </w:p>
    <w:p w:rsidR="00EF1AD3" w:rsidRDefault="00BF3B90">
      <w:pPr>
        <w:pStyle w:val="Zkladntext"/>
        <w:tabs>
          <w:tab w:val="left" w:pos="3262"/>
        </w:tabs>
        <w:spacing w:before="1"/>
        <w:ind w:left="382"/>
        <w:jc w:val="left"/>
      </w:pPr>
      <w:r>
        <w:t>IČO:</w:t>
      </w:r>
      <w:r>
        <w:tab/>
        <w:t>00278343</w:t>
      </w:r>
    </w:p>
    <w:p w:rsidR="00EF1AD3" w:rsidRDefault="00BF3B90">
      <w:pPr>
        <w:pStyle w:val="Zkladntext"/>
        <w:tabs>
          <w:tab w:val="left" w:pos="3262"/>
        </w:tabs>
        <w:ind w:left="382"/>
        <w:jc w:val="left"/>
      </w:pPr>
      <w:r>
        <w:t>zastoupené:</w:t>
      </w:r>
      <w:r>
        <w:tab/>
        <w:t>Martinem</w:t>
      </w:r>
      <w:r>
        <w:rPr>
          <w:spacing w:val="-1"/>
        </w:rPr>
        <w:t xml:space="preserve"> </w:t>
      </w:r>
      <w:r>
        <w:t>J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o u,</w:t>
      </w:r>
      <w:r>
        <w:rPr>
          <w:spacing w:val="-1"/>
        </w:rPr>
        <w:t xml:space="preserve"> </w:t>
      </w:r>
      <w:r>
        <w:t>starostou</w:t>
      </w:r>
    </w:p>
    <w:p w:rsidR="00EF1AD3" w:rsidRDefault="00BF3B90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F1AD3" w:rsidRDefault="00BF3B90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94-2410601/0710</w:t>
      </w:r>
    </w:p>
    <w:p w:rsidR="00EF1AD3" w:rsidRDefault="00BF3B90">
      <w:pPr>
        <w:pStyle w:val="Zkladntext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EF1AD3" w:rsidRDefault="00EF1AD3">
      <w:pPr>
        <w:pStyle w:val="Zkladntext"/>
        <w:spacing w:before="12"/>
        <w:jc w:val="left"/>
        <w:rPr>
          <w:sz w:val="19"/>
        </w:rPr>
      </w:pPr>
    </w:p>
    <w:p w:rsidR="00EF1AD3" w:rsidRDefault="00BF3B90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F1AD3" w:rsidRDefault="00EF1AD3">
      <w:pPr>
        <w:pStyle w:val="Zkladntext"/>
        <w:spacing w:before="2"/>
        <w:jc w:val="left"/>
        <w:rPr>
          <w:sz w:val="36"/>
        </w:rPr>
      </w:pPr>
    </w:p>
    <w:p w:rsidR="00EF1AD3" w:rsidRDefault="00BF3B90">
      <w:pPr>
        <w:pStyle w:val="Nadpis1"/>
      </w:pPr>
      <w:r>
        <w:t>I.</w:t>
      </w:r>
    </w:p>
    <w:p w:rsidR="00EF1AD3" w:rsidRDefault="00BF3B90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F1AD3" w:rsidRDefault="00EF1AD3">
      <w:pPr>
        <w:pStyle w:val="Zkladntext"/>
        <w:spacing w:before="1"/>
        <w:jc w:val="left"/>
        <w:rPr>
          <w:b/>
          <w:sz w:val="18"/>
        </w:rPr>
      </w:pPr>
    </w:p>
    <w:p w:rsidR="00EF1AD3" w:rsidRDefault="00BF3B90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F1AD3" w:rsidRDefault="00BF3B90">
      <w:pPr>
        <w:pStyle w:val="Zkladntext"/>
        <w:ind w:left="665" w:right="130"/>
      </w:pPr>
      <w:r>
        <w:t>„Smlouva“) se uzavírá na základě Rozhodnutí ministra životního prostředí č. 1220900055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EF1AD3" w:rsidRDefault="00BF3B90">
      <w:pPr>
        <w:pStyle w:val="Zkladntext"/>
        <w:spacing w:line="265" w:lineRule="exact"/>
        <w:ind w:left="665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EF1AD3" w:rsidRDefault="00BF3B90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9/2022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</w:t>
      </w:r>
      <w:r>
        <w:rPr>
          <w:w w:val="95"/>
          <w:sz w:val="20"/>
        </w:rPr>
        <w:t>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F1AD3" w:rsidRDefault="00EF1AD3">
      <w:pPr>
        <w:jc w:val="both"/>
        <w:rPr>
          <w:sz w:val="20"/>
        </w:rPr>
        <w:sectPr w:rsidR="00EF1AD3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EF1AD3" w:rsidRDefault="00BF3B90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F1AD3" w:rsidRDefault="00BF3B90">
      <w:pPr>
        <w:pStyle w:val="Nadpis2"/>
        <w:spacing w:before="120"/>
        <w:ind w:left="866"/>
        <w:jc w:val="left"/>
      </w:pPr>
      <w:r>
        <w:t>„Oprava</w:t>
      </w:r>
      <w:r>
        <w:rPr>
          <w:spacing w:val="-3"/>
        </w:rPr>
        <w:t xml:space="preserve"> </w:t>
      </w:r>
      <w:r>
        <w:t>místní</w:t>
      </w:r>
      <w:r>
        <w:rPr>
          <w:spacing w:val="-2"/>
        </w:rPr>
        <w:t xml:space="preserve"> </w:t>
      </w:r>
      <w:r>
        <w:t>infrastruktury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Špindlerově</w:t>
      </w:r>
      <w:r>
        <w:rPr>
          <w:spacing w:val="-1"/>
        </w:rPr>
        <w:t xml:space="preserve"> </w:t>
      </w:r>
      <w:r>
        <w:t>Mlýně</w:t>
      </w:r>
      <w:r>
        <w:rPr>
          <w:spacing w:val="-3"/>
        </w:rPr>
        <w:t xml:space="preserve"> </w:t>
      </w:r>
      <w:r>
        <w:t>ETAPA</w:t>
      </w:r>
      <w:r>
        <w:rPr>
          <w:spacing w:val="-4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(Údolní</w:t>
      </w:r>
      <w:r>
        <w:rPr>
          <w:spacing w:val="-2"/>
        </w:rPr>
        <w:t xml:space="preserve"> </w:t>
      </w:r>
      <w:r>
        <w:t>č.p.</w:t>
      </w:r>
      <w:r>
        <w:rPr>
          <w:spacing w:val="-3"/>
        </w:rPr>
        <w:t xml:space="preserve"> </w:t>
      </w:r>
      <w:r>
        <w:t>266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č.p.</w:t>
      </w:r>
      <w:r>
        <w:rPr>
          <w:spacing w:val="-3"/>
        </w:rPr>
        <w:t xml:space="preserve"> </w:t>
      </w:r>
      <w:r>
        <w:t>207)“</w:t>
      </w:r>
    </w:p>
    <w:p w:rsidR="00EF1AD3" w:rsidRDefault="00BF3B90">
      <w:pPr>
        <w:pStyle w:val="Zkladntext"/>
        <w:spacing w:before="121"/>
        <w:ind w:left="665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EF1AD3" w:rsidRDefault="00EF1AD3">
      <w:pPr>
        <w:pStyle w:val="Zkladntext"/>
        <w:spacing w:before="1"/>
        <w:jc w:val="left"/>
        <w:rPr>
          <w:sz w:val="36"/>
        </w:rPr>
      </w:pPr>
    </w:p>
    <w:p w:rsidR="00EF1AD3" w:rsidRDefault="00BF3B90">
      <w:pPr>
        <w:pStyle w:val="Nadpis1"/>
      </w:pPr>
      <w:r>
        <w:t>II.</w:t>
      </w:r>
    </w:p>
    <w:p w:rsidR="00EF1AD3" w:rsidRDefault="00BF3B90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F1AD3" w:rsidRDefault="00EF1AD3">
      <w:pPr>
        <w:pStyle w:val="Zkladntext"/>
        <w:spacing w:before="1"/>
        <w:jc w:val="left"/>
        <w:rPr>
          <w:b/>
          <w:sz w:val="18"/>
        </w:rPr>
      </w:pPr>
    </w:p>
    <w:p w:rsidR="00EF1AD3" w:rsidRDefault="00BF3B90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18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200 209,09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16"/>
          <w:sz w:val="20"/>
        </w:rPr>
        <w:t xml:space="preserve"> </w:t>
      </w:r>
      <w:r>
        <w:rPr>
          <w:sz w:val="20"/>
        </w:rPr>
        <w:t>jeden</w:t>
      </w:r>
      <w:r>
        <w:rPr>
          <w:spacing w:val="17"/>
          <w:sz w:val="20"/>
        </w:rPr>
        <w:t xml:space="preserve"> </w:t>
      </w:r>
      <w:r>
        <w:rPr>
          <w:sz w:val="20"/>
        </w:rPr>
        <w:t>milión</w:t>
      </w:r>
      <w:r>
        <w:rPr>
          <w:spacing w:val="15"/>
          <w:sz w:val="20"/>
        </w:rPr>
        <w:t xml:space="preserve"> </w:t>
      </w:r>
      <w:r>
        <w:rPr>
          <w:sz w:val="20"/>
        </w:rPr>
        <w:t>dvě</w:t>
      </w:r>
      <w:r>
        <w:rPr>
          <w:spacing w:val="13"/>
          <w:sz w:val="20"/>
        </w:rPr>
        <w:t xml:space="preserve"> </w:t>
      </w:r>
      <w:r>
        <w:rPr>
          <w:sz w:val="20"/>
        </w:rPr>
        <w:t>stě</w:t>
      </w:r>
      <w:r>
        <w:rPr>
          <w:spacing w:val="14"/>
          <w:sz w:val="20"/>
        </w:rPr>
        <w:t xml:space="preserve"> </w:t>
      </w:r>
      <w:r>
        <w:rPr>
          <w:sz w:val="20"/>
        </w:rPr>
        <w:t>tisíc</w:t>
      </w:r>
      <w:r>
        <w:rPr>
          <w:spacing w:val="14"/>
          <w:sz w:val="20"/>
        </w:rPr>
        <w:t xml:space="preserve"> </w:t>
      </w:r>
      <w:r>
        <w:rPr>
          <w:sz w:val="20"/>
        </w:rPr>
        <w:t>dvě</w:t>
      </w:r>
      <w:r>
        <w:rPr>
          <w:spacing w:val="16"/>
          <w:sz w:val="20"/>
        </w:rPr>
        <w:t xml:space="preserve"> </w:t>
      </w:r>
      <w:r>
        <w:rPr>
          <w:sz w:val="20"/>
        </w:rPr>
        <w:t>stě</w:t>
      </w:r>
      <w:r>
        <w:rPr>
          <w:spacing w:val="14"/>
          <w:sz w:val="20"/>
        </w:rPr>
        <w:t xml:space="preserve"> </w:t>
      </w:r>
      <w:r>
        <w:rPr>
          <w:sz w:val="20"/>
        </w:rPr>
        <w:t>devět</w:t>
      </w:r>
      <w:r>
        <w:rPr>
          <w:spacing w:val="14"/>
          <w:sz w:val="20"/>
        </w:rPr>
        <w:t xml:space="preserve"> </w:t>
      </w:r>
      <w:r>
        <w:rPr>
          <w:sz w:val="20"/>
        </w:rPr>
        <w:t>korun</w:t>
      </w:r>
      <w:r>
        <w:rPr>
          <w:spacing w:val="15"/>
          <w:sz w:val="20"/>
        </w:rPr>
        <w:t xml:space="preserve"> </w:t>
      </w:r>
      <w:r>
        <w:rPr>
          <w:sz w:val="20"/>
        </w:rPr>
        <w:t>českých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EF1AD3" w:rsidRDefault="00BF3B9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412</w:t>
      </w:r>
      <w:r>
        <w:rPr>
          <w:spacing w:val="1"/>
          <w:sz w:val="20"/>
        </w:rPr>
        <w:t xml:space="preserve"> </w:t>
      </w:r>
      <w:r>
        <w:rPr>
          <w:sz w:val="20"/>
        </w:rPr>
        <w:t>010,70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F1AD3" w:rsidRDefault="00BF3B90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z w:val="20"/>
        </w:rPr>
        <w:t>.</w:t>
      </w:r>
    </w:p>
    <w:p w:rsidR="00EF1AD3" w:rsidRDefault="00BF3B90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EF1AD3" w:rsidRDefault="00BF3B9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</w:t>
      </w:r>
      <w:r>
        <w:rPr>
          <w:sz w:val="20"/>
        </w:rPr>
        <w:t>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EF1AD3" w:rsidRDefault="00BF3B9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EF1AD3" w:rsidRDefault="00BF3B90">
      <w:pPr>
        <w:pStyle w:val="Zkladntext"/>
        <w:spacing w:before="1"/>
        <w:ind w:left="665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EF1AD3" w:rsidRDefault="00BF3B90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EF1AD3" w:rsidRDefault="00BF3B90">
      <w:pPr>
        <w:pStyle w:val="Zkladntext"/>
        <w:ind w:left="665"/>
        <w:jc w:val="left"/>
      </w:pPr>
      <w:r>
        <w:t>Výzvy.</w:t>
      </w:r>
    </w:p>
    <w:p w:rsidR="00EF1AD3" w:rsidRDefault="00EF1AD3">
      <w:pPr>
        <w:pStyle w:val="Zkladntext"/>
        <w:spacing w:before="2"/>
        <w:jc w:val="left"/>
        <w:rPr>
          <w:sz w:val="36"/>
        </w:rPr>
      </w:pPr>
    </w:p>
    <w:p w:rsidR="00EF1AD3" w:rsidRDefault="00BF3B90">
      <w:pPr>
        <w:pStyle w:val="Nadpis1"/>
        <w:ind w:right="1051"/>
      </w:pPr>
      <w:r>
        <w:t>III.</w:t>
      </w:r>
    </w:p>
    <w:p w:rsidR="00EF1AD3" w:rsidRDefault="00BF3B90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F1AD3" w:rsidRDefault="00EF1AD3">
      <w:pPr>
        <w:pStyle w:val="Zkladntext"/>
        <w:spacing w:before="11"/>
        <w:jc w:val="left"/>
        <w:rPr>
          <w:b/>
          <w:sz w:val="17"/>
        </w:rPr>
      </w:pPr>
    </w:p>
    <w:p w:rsidR="00EF1AD3" w:rsidRDefault="00BF3B90">
      <w:pPr>
        <w:pStyle w:val="Odstavecseseznamem"/>
        <w:numPr>
          <w:ilvl w:val="0"/>
          <w:numId w:val="7"/>
        </w:numPr>
        <w:tabs>
          <w:tab w:val="left" w:pos="810"/>
        </w:tabs>
        <w:spacing w:before="1"/>
        <w:ind w:right="137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F1AD3" w:rsidRDefault="00BF3B90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finanční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8"/>
          <w:sz w:val="20"/>
        </w:rPr>
        <w:t xml:space="preserve"> </w:t>
      </w:r>
      <w:r>
        <w:rPr>
          <w:sz w:val="20"/>
        </w:rPr>
        <w:t>touto</w:t>
      </w:r>
      <w:r>
        <w:rPr>
          <w:spacing w:val="-10"/>
          <w:sz w:val="20"/>
        </w:rPr>
        <w:t xml:space="preserve"> </w:t>
      </w:r>
      <w:r>
        <w:rPr>
          <w:sz w:val="20"/>
        </w:rPr>
        <w:t>Smlouvou</w:t>
      </w:r>
      <w:r>
        <w:rPr>
          <w:spacing w:val="-8"/>
          <w:sz w:val="20"/>
        </w:rPr>
        <w:t xml:space="preserve"> </w:t>
      </w:r>
      <w:r>
        <w:rPr>
          <w:sz w:val="20"/>
        </w:rPr>
        <w:t>tak,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3"/>
          <w:sz w:val="20"/>
        </w:rPr>
        <w:t xml:space="preserve"> </w:t>
      </w:r>
      <w:r>
        <w:rPr>
          <w:sz w:val="20"/>
        </w:rPr>
        <w:t>byl</w:t>
      </w:r>
      <w:r>
        <w:rPr>
          <w:spacing w:val="-13"/>
          <w:sz w:val="20"/>
        </w:rPr>
        <w:t xml:space="preserve"> </w:t>
      </w:r>
      <w:r>
        <w:rPr>
          <w:sz w:val="20"/>
        </w:rPr>
        <w:t>dodržen</w:t>
      </w:r>
      <w:r>
        <w:rPr>
          <w:spacing w:val="-52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2"/>
          <w:sz w:val="20"/>
        </w:rPr>
        <w:t xml:space="preserve"> </w:t>
      </w:r>
      <w:r>
        <w:rPr>
          <w:sz w:val="20"/>
        </w:rPr>
        <w:t>zdrojů.</w:t>
      </w:r>
    </w:p>
    <w:p w:rsidR="00EF1AD3" w:rsidRDefault="00BF3B90">
      <w:pPr>
        <w:pStyle w:val="Odstavecseseznamem"/>
        <w:numPr>
          <w:ilvl w:val="0"/>
          <w:numId w:val="7"/>
        </w:numPr>
        <w:tabs>
          <w:tab w:val="left" w:pos="810"/>
        </w:tabs>
        <w:ind w:right="129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</w:t>
      </w:r>
      <w:r>
        <w:rPr>
          <w:sz w:val="20"/>
        </w:rPr>
        <w:t>ního prostředí České republiky (dále jen „AIS SFŽP ČR“). Změnu rozložení</w:t>
      </w:r>
      <w:r>
        <w:rPr>
          <w:spacing w:val="-52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EF1AD3" w:rsidRDefault="00BF3B90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pře</w:t>
      </w:r>
      <w:r>
        <w:rPr>
          <w:sz w:val="20"/>
        </w:rPr>
        <w:t>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s každou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(bod</w:t>
      </w:r>
      <w:r>
        <w:rPr>
          <w:spacing w:val="1"/>
          <w:sz w:val="20"/>
        </w:rPr>
        <w:t xml:space="preserve"> </w:t>
      </w:r>
      <w:r>
        <w:rPr>
          <w:sz w:val="20"/>
        </w:rPr>
        <w:t>11)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EF1AD3" w:rsidRDefault="00BF3B90">
      <w:pPr>
        <w:pStyle w:val="Odstavecseseznamem"/>
        <w:numPr>
          <w:ilvl w:val="0"/>
          <w:numId w:val="7"/>
        </w:numPr>
        <w:tabs>
          <w:tab w:val="left" w:pos="810"/>
        </w:tabs>
        <w:ind w:right="126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</w:t>
      </w:r>
      <w:r>
        <w:rPr>
          <w:spacing w:val="1"/>
          <w:sz w:val="20"/>
        </w:rPr>
        <w:t xml:space="preserve"> </w:t>
      </w:r>
      <w:r>
        <w:rPr>
          <w:sz w:val="20"/>
        </w:rPr>
        <w:t>ohroženo.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případ,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</w:p>
    <w:p w:rsidR="00EF1AD3" w:rsidRDefault="00EF1AD3">
      <w:pPr>
        <w:jc w:val="both"/>
        <w:rPr>
          <w:sz w:val="20"/>
        </w:rPr>
        <w:sectPr w:rsidR="00EF1AD3">
          <w:pgSz w:w="12240" w:h="15840"/>
          <w:pgMar w:top="1060" w:right="1000" w:bottom="1620" w:left="1320" w:header="0" w:footer="1384" w:gutter="0"/>
          <w:cols w:space="708"/>
        </w:sectPr>
      </w:pPr>
    </w:p>
    <w:p w:rsidR="00EF1AD3" w:rsidRDefault="00BF3B90">
      <w:pPr>
        <w:pStyle w:val="Zkladntext"/>
        <w:spacing w:before="73"/>
        <w:ind w:left="809" w:right="135"/>
      </w:pPr>
      <w:r>
        <w:lastRenderedPageBreak/>
        <w:t>plně výdaje akce přesahující základ pro st</w:t>
      </w:r>
      <w:r>
        <w:t>anovení podpory. Ustanovení článku V bodu 1 tím není</w:t>
      </w:r>
      <w:r>
        <w:rPr>
          <w:spacing w:val="1"/>
        </w:rPr>
        <w:t xml:space="preserve"> </w:t>
      </w:r>
      <w:r>
        <w:t>dotčeno.</w:t>
      </w:r>
    </w:p>
    <w:p w:rsidR="00EF1AD3" w:rsidRDefault="00BF3B90">
      <w:pPr>
        <w:pStyle w:val="Odstavecseseznamem"/>
        <w:numPr>
          <w:ilvl w:val="0"/>
          <w:numId w:val="7"/>
        </w:numPr>
        <w:tabs>
          <w:tab w:val="left" w:pos="810"/>
        </w:tabs>
        <w:ind w:right="135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5"/>
          <w:sz w:val="20"/>
        </w:rPr>
        <w:t xml:space="preserve"> </w:t>
      </w:r>
      <w:r>
        <w:rPr>
          <w:sz w:val="20"/>
        </w:rPr>
        <w:t>zdrojů</w:t>
      </w:r>
      <w:r>
        <w:rPr>
          <w:spacing w:val="-5"/>
          <w:sz w:val="20"/>
        </w:rPr>
        <w:t xml:space="preserve"> </w:t>
      </w:r>
      <w:r>
        <w:rPr>
          <w:sz w:val="20"/>
        </w:rPr>
        <w:t>uhradit</w:t>
      </w:r>
      <w:r>
        <w:rPr>
          <w:spacing w:val="-4"/>
          <w:sz w:val="20"/>
        </w:rPr>
        <w:t xml:space="preserve"> </w:t>
      </w:r>
      <w:r>
        <w:rPr>
          <w:sz w:val="20"/>
        </w:rPr>
        <w:t>veškeré</w:t>
      </w:r>
      <w:r>
        <w:rPr>
          <w:spacing w:val="-5"/>
          <w:sz w:val="20"/>
        </w:rPr>
        <w:t xml:space="preserve"> </w:t>
      </w:r>
      <w:r>
        <w:rPr>
          <w:sz w:val="20"/>
        </w:rPr>
        <w:t>výdaje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F1AD3" w:rsidRDefault="00BF3B90">
      <w:pPr>
        <w:pStyle w:val="Odstavecseseznamem"/>
        <w:numPr>
          <w:ilvl w:val="0"/>
          <w:numId w:val="7"/>
        </w:numPr>
        <w:tabs>
          <w:tab w:val="left" w:pos="810"/>
        </w:tabs>
        <w:ind w:right="13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6"/>
          <w:sz w:val="20"/>
        </w:rPr>
        <w:t xml:space="preserve"> </w:t>
      </w:r>
      <w:r>
        <w:rPr>
          <w:sz w:val="20"/>
        </w:rPr>
        <w:t>zdrojů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celkových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výdajích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6"/>
          <w:sz w:val="20"/>
        </w:rPr>
        <w:t xml:space="preserve"> </w:t>
      </w:r>
      <w:r>
        <w:rPr>
          <w:sz w:val="20"/>
        </w:rPr>
        <w:t>může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5"/>
          <w:sz w:val="20"/>
        </w:rPr>
        <w:t xml:space="preserve"> </w:t>
      </w:r>
      <w:r>
        <w:rPr>
          <w:sz w:val="20"/>
        </w:rPr>
        <w:t>letech</w:t>
      </w:r>
      <w:r>
        <w:rPr>
          <w:spacing w:val="-5"/>
          <w:sz w:val="20"/>
        </w:rPr>
        <w:t xml:space="preserve"> </w:t>
      </w:r>
      <w:r>
        <w:rPr>
          <w:sz w:val="20"/>
        </w:rPr>
        <w:t>povolit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vážných</w:t>
      </w:r>
      <w:r>
        <w:rPr>
          <w:spacing w:val="-52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F1AD3" w:rsidRDefault="00BF3B90">
      <w:pPr>
        <w:pStyle w:val="Odstavecseseznamem"/>
        <w:numPr>
          <w:ilvl w:val="0"/>
          <w:numId w:val="7"/>
        </w:numPr>
        <w:tabs>
          <w:tab w:val="left" w:pos="810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V průběhu roku bude Fond poskytovat podporu v závislosti na postupu realizace akce a 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úhrnné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určené</w:t>
      </w:r>
      <w:r>
        <w:rPr>
          <w:spacing w:val="1"/>
          <w:sz w:val="20"/>
        </w:rPr>
        <w:t xml:space="preserve"> </w:t>
      </w:r>
      <w:r>
        <w:rPr>
          <w:sz w:val="20"/>
        </w:rPr>
        <w:t>Smlouvou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-2"/>
          <w:sz w:val="20"/>
        </w:rPr>
        <w:t xml:space="preserve"> </w:t>
      </w:r>
      <w:r>
        <w:rPr>
          <w:sz w:val="20"/>
        </w:rPr>
        <w:t>čerpání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uvedeného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zdrojích</w:t>
      </w:r>
      <w:r>
        <w:rPr>
          <w:spacing w:val="-5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 platbu podaných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EF1AD3" w:rsidRDefault="00BF3B90">
      <w:pPr>
        <w:pStyle w:val="Odstavecseseznamem"/>
        <w:numPr>
          <w:ilvl w:val="0"/>
          <w:numId w:val="7"/>
        </w:numPr>
        <w:tabs>
          <w:tab w:val="left" w:pos="810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akce. V takovém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 Fond</w:t>
      </w:r>
      <w:r>
        <w:rPr>
          <w:spacing w:val="1"/>
          <w:sz w:val="20"/>
        </w:rPr>
        <w:t xml:space="preserve"> </w:t>
      </w:r>
      <w:r>
        <w:rPr>
          <w:sz w:val="20"/>
        </w:rPr>
        <w:t>příjemci podpory umožní i odpovídající změnu termínů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akce.</w:t>
      </w:r>
    </w:p>
    <w:p w:rsidR="00EF1AD3" w:rsidRDefault="00BF3B90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EF1AD3" w:rsidRDefault="00BF3B90">
      <w:pPr>
        <w:pStyle w:val="Odstavecseseznamem"/>
        <w:numPr>
          <w:ilvl w:val="0"/>
          <w:numId w:val="7"/>
        </w:numPr>
        <w:tabs>
          <w:tab w:val="left" w:pos="810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12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EF1AD3" w:rsidRDefault="00BF3B90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EF1AD3" w:rsidRDefault="00BF3B90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-52"/>
          <w:sz w:val="20"/>
        </w:rPr>
        <w:t xml:space="preserve"> </w:t>
      </w:r>
      <w:r>
        <w:rPr>
          <w:sz w:val="20"/>
        </w:rPr>
        <w:t>nejpozději do 10 pracovních dnů od uvolnění finančních prostřed</w:t>
      </w:r>
      <w:r>
        <w:rPr>
          <w:sz w:val="20"/>
        </w:rPr>
        <w:t>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 těchto faktur, včetně podílu vlastních zdrojů. Fond akceptuje předložení faktur i 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 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 realizace akce.</w:t>
      </w:r>
    </w:p>
    <w:p w:rsidR="00EF1AD3" w:rsidRDefault="00BF3B90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Fond je oprávněn vydat pokyny, které moh</w:t>
      </w:r>
      <w:r>
        <w:rPr>
          <w:sz w:val="20"/>
        </w:rPr>
        <w:t>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EF1AD3" w:rsidRDefault="00BF3B90">
      <w:pPr>
        <w:pStyle w:val="Odstavecseseznamem"/>
        <w:numPr>
          <w:ilvl w:val="0"/>
          <w:numId w:val="7"/>
        </w:numPr>
        <w:tabs>
          <w:tab w:val="left" w:pos="810"/>
        </w:tabs>
        <w:ind w:right="129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EF1AD3" w:rsidRDefault="00BF3B90">
      <w:pPr>
        <w:pStyle w:val="Odstavecseseznamem"/>
        <w:numPr>
          <w:ilvl w:val="0"/>
          <w:numId w:val="7"/>
        </w:numPr>
        <w:tabs>
          <w:tab w:val="left" w:pos="810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její</w:t>
      </w:r>
      <w:r>
        <w:rPr>
          <w:spacing w:val="-1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-4"/>
          <w:sz w:val="20"/>
        </w:rPr>
        <w:t xml:space="preserve"> </w:t>
      </w:r>
      <w:r>
        <w:rPr>
          <w:sz w:val="20"/>
        </w:rPr>
        <w:t>svépomocí,</w:t>
      </w:r>
      <w:r>
        <w:rPr>
          <w:spacing w:val="-1"/>
          <w:sz w:val="20"/>
        </w:rPr>
        <w:t xml:space="preserve"> </w:t>
      </w:r>
      <w:r>
        <w:rPr>
          <w:sz w:val="20"/>
        </w:rPr>
        <w:t>pak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třeba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4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4"/>
          <w:sz w:val="20"/>
        </w:rPr>
        <w:t xml:space="preserve"> </w:t>
      </w:r>
      <w:r>
        <w:rPr>
          <w:sz w:val="20"/>
        </w:rPr>
        <w:t>rozpis</w:t>
      </w:r>
      <w:r>
        <w:rPr>
          <w:spacing w:val="-4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nezbytných nákladů vynaložených na provedené </w:t>
      </w:r>
      <w:r>
        <w:rPr>
          <w:sz w:val="20"/>
        </w:rPr>
        <w:t>práce a spotřebu materiálu. Příjemce podpory je</w:t>
      </w:r>
      <w:r>
        <w:rPr>
          <w:spacing w:val="1"/>
          <w:sz w:val="20"/>
        </w:rPr>
        <w:t xml:space="preserve"> </w:t>
      </w:r>
      <w:r>
        <w:rPr>
          <w:sz w:val="20"/>
        </w:rPr>
        <w:t>přitom povinen respektovat případné pokyny Fondu na prokázání uvedených nákladů odpovídajícími</w:t>
      </w:r>
      <w:r>
        <w:rPr>
          <w:spacing w:val="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2"/>
          <w:sz w:val="20"/>
        </w:rPr>
        <w:t xml:space="preserve"> </w:t>
      </w:r>
      <w:r>
        <w:rPr>
          <w:sz w:val="20"/>
        </w:rPr>
        <w:t>doklady.</w:t>
      </w:r>
    </w:p>
    <w:p w:rsidR="00EF1AD3" w:rsidRDefault="00BF3B90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21"/>
          <w:sz w:val="20"/>
        </w:rPr>
        <w:t xml:space="preserve"> </w:t>
      </w:r>
      <w:r>
        <w:rPr>
          <w:sz w:val="20"/>
        </w:rPr>
        <w:t>není</w:t>
      </w:r>
      <w:r>
        <w:rPr>
          <w:spacing w:val="21"/>
          <w:sz w:val="20"/>
        </w:rPr>
        <w:t xml:space="preserve"> </w:t>
      </w:r>
      <w:r>
        <w:rPr>
          <w:sz w:val="20"/>
        </w:rPr>
        <w:t>povinen</w:t>
      </w:r>
      <w:r>
        <w:rPr>
          <w:spacing w:val="21"/>
          <w:sz w:val="20"/>
        </w:rPr>
        <w:t xml:space="preserve"> </w:t>
      </w:r>
      <w:r>
        <w:rPr>
          <w:sz w:val="20"/>
        </w:rPr>
        <w:t>poskytnout</w:t>
      </w:r>
      <w:r>
        <w:rPr>
          <w:spacing w:val="20"/>
          <w:sz w:val="20"/>
        </w:rPr>
        <w:t xml:space="preserve"> </w:t>
      </w:r>
      <w:r>
        <w:rPr>
          <w:sz w:val="20"/>
        </w:rPr>
        <w:t>podporu,</w:t>
      </w:r>
      <w:r>
        <w:rPr>
          <w:spacing w:val="22"/>
          <w:sz w:val="20"/>
        </w:rPr>
        <w:t xml:space="preserve"> </w:t>
      </w:r>
      <w:r>
        <w:rPr>
          <w:sz w:val="20"/>
        </w:rPr>
        <w:t>dokud</w:t>
      </w:r>
      <w:r>
        <w:rPr>
          <w:spacing w:val="21"/>
          <w:sz w:val="20"/>
        </w:rPr>
        <w:t xml:space="preserve"> </w:t>
      </w:r>
      <w:r>
        <w:rPr>
          <w:sz w:val="20"/>
        </w:rPr>
        <w:t>neobdrží</w:t>
      </w:r>
      <w:r>
        <w:rPr>
          <w:spacing w:val="21"/>
          <w:sz w:val="20"/>
        </w:rPr>
        <w:t xml:space="preserve"> </w:t>
      </w:r>
      <w:r>
        <w:rPr>
          <w:sz w:val="20"/>
        </w:rPr>
        <w:t>doklady</w:t>
      </w:r>
      <w:r>
        <w:rPr>
          <w:spacing w:val="22"/>
          <w:sz w:val="20"/>
        </w:rPr>
        <w:t xml:space="preserve"> </w:t>
      </w:r>
      <w:r>
        <w:rPr>
          <w:sz w:val="20"/>
        </w:rPr>
        <w:t>prokazující,</w:t>
      </w:r>
      <w:r>
        <w:rPr>
          <w:spacing w:val="20"/>
          <w:sz w:val="20"/>
        </w:rPr>
        <w:t xml:space="preserve"> </w:t>
      </w:r>
      <w:r>
        <w:rPr>
          <w:sz w:val="20"/>
        </w:rPr>
        <w:t>že</w:t>
      </w:r>
      <w:r>
        <w:rPr>
          <w:spacing w:val="21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Smlouva</w:t>
      </w:r>
      <w:r>
        <w:rPr>
          <w:spacing w:val="21"/>
          <w:sz w:val="20"/>
        </w:rPr>
        <w:t xml:space="preserve"> </w:t>
      </w:r>
      <w:r>
        <w:rPr>
          <w:sz w:val="20"/>
        </w:rPr>
        <w:t>byla</w:t>
      </w:r>
    </w:p>
    <w:p w:rsidR="00EF1AD3" w:rsidRDefault="00BF3B90">
      <w:pPr>
        <w:pStyle w:val="Zkladntext"/>
        <w:ind w:left="809"/>
      </w:pPr>
      <w:r>
        <w:t>uzavřena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zákonem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obcích.</w:t>
      </w:r>
    </w:p>
    <w:p w:rsidR="00EF1AD3" w:rsidRDefault="00EF1AD3">
      <w:pPr>
        <w:pStyle w:val="Zkladntext"/>
        <w:spacing w:before="9"/>
        <w:jc w:val="left"/>
        <w:rPr>
          <w:sz w:val="28"/>
        </w:rPr>
      </w:pPr>
    </w:p>
    <w:p w:rsidR="00EF1AD3" w:rsidRDefault="00EF1AD3">
      <w:pPr>
        <w:rPr>
          <w:sz w:val="28"/>
        </w:rPr>
        <w:sectPr w:rsidR="00EF1AD3">
          <w:pgSz w:w="12240" w:h="15840"/>
          <w:pgMar w:top="1060" w:right="1000" w:bottom="1580" w:left="1320" w:header="0" w:footer="1384" w:gutter="0"/>
          <w:cols w:space="708"/>
        </w:sectPr>
      </w:pPr>
    </w:p>
    <w:p w:rsidR="00EF1AD3" w:rsidRDefault="00EF1AD3">
      <w:pPr>
        <w:pStyle w:val="Zkladntext"/>
        <w:jc w:val="left"/>
        <w:rPr>
          <w:sz w:val="26"/>
        </w:rPr>
      </w:pPr>
    </w:p>
    <w:p w:rsidR="00EF1AD3" w:rsidRDefault="00EF1AD3">
      <w:pPr>
        <w:pStyle w:val="Zkladntext"/>
        <w:jc w:val="left"/>
        <w:rPr>
          <w:sz w:val="26"/>
        </w:rPr>
      </w:pPr>
    </w:p>
    <w:p w:rsidR="00EF1AD3" w:rsidRDefault="00BF3B90">
      <w:pPr>
        <w:pStyle w:val="Odstavecseseznamem"/>
        <w:numPr>
          <w:ilvl w:val="0"/>
          <w:numId w:val="6"/>
        </w:numPr>
        <w:tabs>
          <w:tab w:val="left" w:pos="666"/>
        </w:tabs>
        <w:spacing w:before="18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EF1AD3" w:rsidRDefault="00BF3B90">
      <w:pPr>
        <w:spacing w:before="100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F1AD3" w:rsidRDefault="00BF3B90">
      <w:pPr>
        <w:pStyle w:val="Nadpis2"/>
        <w:ind w:left="252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F1AD3" w:rsidRDefault="00EF1AD3">
      <w:pPr>
        <w:sectPr w:rsidR="00EF1AD3">
          <w:type w:val="continuous"/>
          <w:pgSz w:w="12240" w:h="15840"/>
          <w:pgMar w:top="1060" w:right="1000" w:bottom="158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EF1AD3" w:rsidRDefault="00BF3B90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F1AD3" w:rsidRDefault="00BF3B90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0"/>
        <w:jc w:val="left"/>
        <w:rPr>
          <w:sz w:val="20"/>
        </w:rPr>
      </w:pP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3"/>
          <w:sz w:val="20"/>
        </w:rPr>
        <w:t xml:space="preserve"> </w:t>
      </w:r>
      <w:r>
        <w:rPr>
          <w:sz w:val="20"/>
        </w:rPr>
        <w:t>provedena</w:t>
      </w:r>
      <w:r>
        <w:rPr>
          <w:spacing w:val="4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projektové</w:t>
      </w:r>
      <w:r>
        <w:rPr>
          <w:spacing w:val="3"/>
          <w:sz w:val="20"/>
        </w:rPr>
        <w:t xml:space="preserve"> </w:t>
      </w:r>
      <w:r>
        <w:rPr>
          <w:sz w:val="20"/>
        </w:rPr>
        <w:t>dokumentace</w:t>
      </w:r>
      <w:r>
        <w:rPr>
          <w:spacing w:val="8"/>
          <w:sz w:val="20"/>
        </w:rPr>
        <w:t xml:space="preserve"> </w:t>
      </w:r>
      <w:r>
        <w:rPr>
          <w:sz w:val="20"/>
        </w:rPr>
        <w:t>„Oprava</w:t>
      </w:r>
      <w:r>
        <w:rPr>
          <w:spacing w:val="2"/>
          <w:sz w:val="20"/>
        </w:rPr>
        <w:t xml:space="preserve"> </w:t>
      </w:r>
      <w:r>
        <w:rPr>
          <w:sz w:val="20"/>
        </w:rPr>
        <w:t>místní</w:t>
      </w:r>
      <w:r>
        <w:rPr>
          <w:spacing w:val="4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Špindlerově</w:t>
      </w:r>
    </w:p>
    <w:p w:rsidR="00EF1AD3" w:rsidRDefault="00EF1AD3">
      <w:pPr>
        <w:rPr>
          <w:sz w:val="20"/>
        </w:rPr>
        <w:sectPr w:rsidR="00EF1AD3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EF1AD3" w:rsidRDefault="00BF3B90">
      <w:pPr>
        <w:pStyle w:val="Zkladntext"/>
        <w:spacing w:before="73"/>
        <w:ind w:left="1063" w:right="134"/>
      </w:pPr>
      <w:r>
        <w:lastRenderedPageBreak/>
        <w:t>Mlýně",</w:t>
      </w:r>
      <w:r>
        <w:rPr>
          <w:spacing w:val="-5"/>
        </w:rPr>
        <w:t xml:space="preserve"> </w:t>
      </w:r>
      <w:r>
        <w:t>zpracované</w:t>
      </w:r>
      <w:r>
        <w:rPr>
          <w:spacing w:val="-7"/>
        </w:rPr>
        <w:t xml:space="preserve"> </w:t>
      </w:r>
      <w:r>
        <w:t>Ing.</w:t>
      </w:r>
      <w:r>
        <w:rPr>
          <w:spacing w:val="-5"/>
        </w:rPr>
        <w:t xml:space="preserve"> </w:t>
      </w:r>
      <w:r>
        <w:t>Vladimírem</w:t>
      </w:r>
      <w:r>
        <w:rPr>
          <w:spacing w:val="-5"/>
        </w:rPr>
        <w:t xml:space="preserve"> </w:t>
      </w:r>
      <w:r>
        <w:t>Marksem</w:t>
      </w:r>
      <w:r>
        <w:rPr>
          <w:spacing w:val="-5"/>
        </w:rPr>
        <w:t xml:space="preserve"> </w:t>
      </w:r>
      <w:r>
        <w:t>(12/2022),</w:t>
      </w:r>
      <w:r>
        <w:rPr>
          <w:spacing w:val="-1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případných</w:t>
      </w:r>
      <w:r>
        <w:rPr>
          <w:spacing w:val="-5"/>
        </w:rPr>
        <w:t xml:space="preserve"> </w:t>
      </w:r>
      <w:r>
        <w:t>změn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doplňků</w:t>
      </w:r>
      <w:r>
        <w:rPr>
          <w:spacing w:val="-6"/>
        </w:rPr>
        <w:t xml:space="preserve"> </w:t>
      </w:r>
      <w:r>
        <w:t>těchto</w:t>
      </w:r>
      <w:r>
        <w:rPr>
          <w:spacing w:val="-53"/>
        </w:rPr>
        <w:t xml:space="preserve"> </w:t>
      </w:r>
      <w:r>
        <w:t>dokumentů</w:t>
      </w:r>
      <w:r>
        <w:rPr>
          <w:spacing w:val="-2"/>
        </w:rPr>
        <w:t xml:space="preserve"> </w:t>
      </w:r>
      <w:r>
        <w:t>odsouhlasených Fondem,</w:t>
      </w:r>
    </w:p>
    <w:p w:rsidR="00EF1AD3" w:rsidRDefault="00BF3B90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provede</w:t>
      </w:r>
      <w:r>
        <w:rPr>
          <w:spacing w:val="-4"/>
          <w:sz w:val="20"/>
        </w:rPr>
        <w:t xml:space="preserve"> </w:t>
      </w:r>
      <w:r>
        <w:rPr>
          <w:sz w:val="20"/>
        </w:rPr>
        <w:t>rekonstrukci</w:t>
      </w:r>
      <w:r>
        <w:rPr>
          <w:spacing w:val="-4"/>
          <w:sz w:val="20"/>
        </w:rPr>
        <w:t xml:space="preserve"> </w:t>
      </w:r>
      <w:r>
        <w:rPr>
          <w:sz w:val="20"/>
        </w:rPr>
        <w:t>komunikace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městě</w:t>
      </w:r>
      <w:r>
        <w:rPr>
          <w:spacing w:val="-3"/>
          <w:sz w:val="20"/>
        </w:rPr>
        <w:t xml:space="preserve"> </w:t>
      </w:r>
      <w:r>
        <w:rPr>
          <w:sz w:val="20"/>
        </w:rPr>
        <w:t>Špindlerův Mlýn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délce</w:t>
      </w:r>
      <w:r>
        <w:rPr>
          <w:spacing w:val="-4"/>
          <w:sz w:val="20"/>
        </w:rPr>
        <w:t xml:space="preserve"> </w:t>
      </w:r>
      <w:r>
        <w:rPr>
          <w:sz w:val="20"/>
        </w:rPr>
        <w:t>355</w:t>
      </w:r>
      <w:r>
        <w:rPr>
          <w:spacing w:val="-3"/>
          <w:sz w:val="20"/>
        </w:rPr>
        <w:t xml:space="preserve"> </w:t>
      </w:r>
      <w:r>
        <w:rPr>
          <w:sz w:val="20"/>
        </w:rPr>
        <w:t>m,</w:t>
      </w:r>
    </w:p>
    <w:p w:rsidR="00EF1AD3" w:rsidRDefault="00BF3B90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0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kontroly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b)</w:t>
      </w:r>
      <w:r>
        <w:rPr>
          <w:spacing w:val="-10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páté)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EF1AD3" w:rsidRDefault="00BF3B90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7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</w:t>
      </w:r>
      <w:r>
        <w:rPr>
          <w:sz w:val="20"/>
        </w:rPr>
        <w:t>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EF1AD3" w:rsidRDefault="00BF3B90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F1AD3" w:rsidRDefault="00BF3B90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F1AD3" w:rsidRDefault="00BF3B90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0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EF1AD3" w:rsidRDefault="00BF3B90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platném</w:t>
      </w:r>
      <w:r>
        <w:rPr>
          <w:spacing w:val="2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1"/>
          <w:sz w:val="20"/>
        </w:rPr>
        <w:t xml:space="preserve"> </w:t>
      </w:r>
      <w:r>
        <w:rPr>
          <w:sz w:val="20"/>
        </w:rPr>
        <w:t>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EF1AD3" w:rsidRDefault="00BF3B90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zamezí</w:t>
      </w:r>
      <w:r>
        <w:rPr>
          <w:spacing w:val="34"/>
          <w:sz w:val="20"/>
        </w:rPr>
        <w:t xml:space="preserve"> </w:t>
      </w:r>
      <w:r>
        <w:rPr>
          <w:sz w:val="20"/>
        </w:rPr>
        <w:t>tzv.</w:t>
      </w:r>
      <w:r>
        <w:rPr>
          <w:spacing w:val="35"/>
          <w:sz w:val="20"/>
        </w:rPr>
        <w:t xml:space="preserve"> </w:t>
      </w:r>
      <w:r>
        <w:rPr>
          <w:sz w:val="20"/>
        </w:rPr>
        <w:t>dvojímu</w:t>
      </w:r>
      <w:r>
        <w:rPr>
          <w:spacing w:val="34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34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pokynů</w:t>
      </w:r>
      <w:r>
        <w:rPr>
          <w:spacing w:val="34"/>
          <w:sz w:val="20"/>
        </w:rPr>
        <w:t xml:space="preserve"> </w:t>
      </w:r>
      <w:r>
        <w:rPr>
          <w:sz w:val="20"/>
        </w:rPr>
        <w:t>v čl.</w:t>
      </w:r>
      <w:r>
        <w:rPr>
          <w:spacing w:val="34"/>
          <w:sz w:val="20"/>
        </w:rPr>
        <w:t xml:space="preserve"> </w:t>
      </w:r>
      <w:r>
        <w:rPr>
          <w:sz w:val="20"/>
        </w:rPr>
        <w:t>10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5"/>
          <w:sz w:val="20"/>
        </w:rPr>
        <w:t xml:space="preserve"> </w:t>
      </w:r>
      <w:r>
        <w:rPr>
          <w:sz w:val="20"/>
        </w:rPr>
        <w:t>m)</w:t>
      </w:r>
      <w:r>
        <w:rPr>
          <w:spacing w:val="34"/>
          <w:sz w:val="20"/>
        </w:rPr>
        <w:t xml:space="preserve"> </w:t>
      </w:r>
      <w:r>
        <w:rPr>
          <w:sz w:val="20"/>
        </w:rPr>
        <w:t>Výzvy</w:t>
      </w:r>
      <w:r>
        <w:rPr>
          <w:spacing w:val="34"/>
          <w:sz w:val="20"/>
        </w:rPr>
        <w:t xml:space="preserve"> </w:t>
      </w:r>
      <w:r>
        <w:rPr>
          <w:sz w:val="20"/>
        </w:rPr>
        <w:t>(a</w:t>
      </w:r>
      <w:r>
        <w:rPr>
          <w:spacing w:val="33"/>
          <w:sz w:val="20"/>
        </w:rPr>
        <w:t xml:space="preserve"> </w:t>
      </w:r>
      <w:r>
        <w:rPr>
          <w:sz w:val="20"/>
        </w:rPr>
        <w:t>rovněž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pokynů</w:t>
      </w:r>
    </w:p>
    <w:p w:rsidR="00EF1AD3" w:rsidRDefault="00BF3B90">
      <w:pPr>
        <w:pStyle w:val="Zkladntext"/>
        <w:ind w:left="1063"/>
      </w:pPr>
      <w:r>
        <w:t>v</w:t>
      </w:r>
      <w:r>
        <w:rPr>
          <w:spacing w:val="-1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p)</w:t>
      </w:r>
      <w:r>
        <w:rPr>
          <w:spacing w:val="-3"/>
        </w:rPr>
        <w:t xml:space="preserve"> </w:t>
      </w:r>
      <w:r>
        <w:t>Výzvy,</w:t>
      </w:r>
      <w:r>
        <w:rPr>
          <w:spacing w:val="1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jedná</w:t>
      </w:r>
      <w:r>
        <w:rPr>
          <w:spacing w:val="-3"/>
        </w:rPr>
        <w:t xml:space="preserve"> </w:t>
      </w:r>
      <w:r>
        <w:t>o projekt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podporované</w:t>
      </w:r>
      <w:r>
        <w:rPr>
          <w:spacing w:val="-2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5.5.C</w:t>
      </w:r>
      <w:r>
        <w:rPr>
          <w:spacing w:val="-2"/>
        </w:rPr>
        <w:t xml:space="preserve"> </w:t>
      </w:r>
      <w:r>
        <w:t>Výzvy),</w:t>
      </w:r>
    </w:p>
    <w:p w:rsidR="00EF1AD3" w:rsidRDefault="00BF3B90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2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7"/>
          <w:sz w:val="20"/>
        </w:rPr>
        <w:t xml:space="preserve"> </w:t>
      </w:r>
      <w:r>
        <w:rPr>
          <w:sz w:val="20"/>
        </w:rPr>
        <w:t>jiným</w:t>
      </w:r>
      <w:r>
        <w:rPr>
          <w:spacing w:val="-6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5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4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EF1AD3" w:rsidRDefault="00BF3B90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EF1AD3" w:rsidRDefault="00BF3B90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F1AD3" w:rsidRDefault="00BF3B90">
      <w:pPr>
        <w:pStyle w:val="Odstavecseseznamem"/>
        <w:numPr>
          <w:ilvl w:val="2"/>
          <w:numId w:val="6"/>
        </w:numPr>
        <w:tabs>
          <w:tab w:val="left" w:pos="1064"/>
        </w:tabs>
        <w:ind w:right="134"/>
        <w:rPr>
          <w:sz w:val="20"/>
        </w:rPr>
      </w:pPr>
      <w:r>
        <w:rPr>
          <w:sz w:val="20"/>
        </w:rPr>
        <w:t>termín dokončení akce do konce 10/2023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atum</w:t>
      </w:r>
      <w:r>
        <w:rPr>
          <w:spacing w:val="-4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05/2023,</w:t>
      </w:r>
    </w:p>
    <w:p w:rsidR="00EF1AD3" w:rsidRDefault="00BF3B90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1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konce</w:t>
      </w:r>
      <w:r>
        <w:rPr>
          <w:spacing w:val="25"/>
          <w:sz w:val="20"/>
        </w:rPr>
        <w:t xml:space="preserve"> </w:t>
      </w:r>
      <w:r>
        <w:rPr>
          <w:sz w:val="20"/>
        </w:rPr>
        <w:t>01/2024</w:t>
      </w:r>
      <w:r>
        <w:rPr>
          <w:spacing w:val="2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6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9"/>
          <w:sz w:val="20"/>
        </w:rPr>
        <w:t xml:space="preserve"> </w:t>
      </w:r>
      <w:r>
        <w:rPr>
          <w:sz w:val="20"/>
        </w:rPr>
        <w:t>ČR</w:t>
      </w:r>
      <w:r>
        <w:rPr>
          <w:spacing w:val="27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EF1AD3" w:rsidRDefault="00BF3B90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EF1AD3" w:rsidRDefault="00BF3B90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díla,</w:t>
      </w:r>
    </w:p>
    <w:p w:rsidR="00EF1AD3" w:rsidRDefault="00BF3B90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fotodokumentaci</w:t>
      </w:r>
      <w:r>
        <w:rPr>
          <w:spacing w:val="-7"/>
          <w:sz w:val="20"/>
        </w:rPr>
        <w:t xml:space="preserve"> </w:t>
      </w:r>
      <w:r>
        <w:rPr>
          <w:sz w:val="20"/>
        </w:rPr>
        <w:t>provedení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EF1AD3" w:rsidRDefault="00BF3B90">
      <w:pPr>
        <w:pStyle w:val="Zkladntext"/>
        <w:spacing w:before="118"/>
        <w:ind w:left="665" w:right="12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</w:t>
      </w:r>
      <w:r>
        <w:rPr>
          <w:spacing w:val="41"/>
        </w:rPr>
        <w:t xml:space="preserve"> </w:t>
      </w:r>
      <w:r>
        <w:t>obdrží</w:t>
      </w:r>
      <w:r>
        <w:rPr>
          <w:spacing w:val="40"/>
        </w:rPr>
        <w:t xml:space="preserve"> </w:t>
      </w:r>
      <w:r>
        <w:t>veškeré</w:t>
      </w:r>
      <w:r>
        <w:rPr>
          <w:spacing w:val="39"/>
        </w:rPr>
        <w:t xml:space="preserve"> </w:t>
      </w:r>
      <w:r>
        <w:t>požadované</w:t>
      </w:r>
      <w:r>
        <w:rPr>
          <w:spacing w:val="40"/>
        </w:rPr>
        <w:t xml:space="preserve"> </w:t>
      </w:r>
      <w:r>
        <w:t>podklady</w:t>
      </w:r>
      <w:r>
        <w:rPr>
          <w:spacing w:val="4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informace,</w:t>
      </w:r>
      <w:r>
        <w:rPr>
          <w:spacing w:val="43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základě</w:t>
      </w:r>
      <w:r>
        <w:rPr>
          <w:spacing w:val="42"/>
        </w:rPr>
        <w:t xml:space="preserve"> </w:t>
      </w:r>
      <w:r>
        <w:t>kterých</w:t>
      </w:r>
      <w:r>
        <w:rPr>
          <w:spacing w:val="41"/>
        </w:rPr>
        <w:t xml:space="preserve"> </w:t>
      </w:r>
      <w:r>
        <w:t>bude</w:t>
      </w:r>
      <w:r>
        <w:rPr>
          <w:spacing w:val="39"/>
        </w:rPr>
        <w:t xml:space="preserve"> </w:t>
      </w:r>
      <w:r>
        <w:t>moci</w:t>
      </w:r>
      <w:r>
        <w:rPr>
          <w:spacing w:val="42"/>
        </w:rPr>
        <w:t xml:space="preserve"> </w:t>
      </w:r>
      <w:r>
        <w:t>jednoznačně</w:t>
      </w:r>
    </w:p>
    <w:p w:rsidR="00EF1AD3" w:rsidRDefault="00EF1AD3">
      <w:pPr>
        <w:sectPr w:rsidR="00EF1AD3">
          <w:pgSz w:w="12240" w:h="15840"/>
          <w:pgMar w:top="1060" w:right="1000" w:bottom="1660" w:left="1320" w:header="0" w:footer="1384" w:gutter="0"/>
          <w:cols w:space="708"/>
        </w:sectPr>
      </w:pPr>
    </w:p>
    <w:p w:rsidR="00EF1AD3" w:rsidRDefault="00BF3B90">
      <w:pPr>
        <w:pStyle w:val="Zkladntext"/>
        <w:spacing w:before="73"/>
        <w:ind w:left="665" w:right="131"/>
      </w:pPr>
      <w:r>
        <w:lastRenderedPageBreak/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</w:t>
      </w:r>
      <w:r>
        <w:rPr>
          <w:spacing w:val="1"/>
        </w:rPr>
        <w:t xml:space="preserve"> </w:t>
      </w:r>
      <w:r>
        <w:t>finančních závazků vůči Fondu. Protokol 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EF1AD3" w:rsidRDefault="00BF3B90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F1AD3" w:rsidRDefault="00BF3B90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EF1AD3" w:rsidRDefault="00BF3B90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EF1AD3" w:rsidRDefault="00BF3B90">
      <w:pPr>
        <w:pStyle w:val="Odstavecseseznamem"/>
        <w:numPr>
          <w:ilvl w:val="1"/>
          <w:numId w:val="6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7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7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EF1AD3" w:rsidRDefault="00BF3B90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stanovení podpory, tak podílu z celkových výdajů akce) do </w:t>
      </w:r>
      <w:r>
        <w:rPr>
          <w:sz w:val="20"/>
        </w:rPr>
        <w:t>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EF1AD3" w:rsidRDefault="00BF3B90">
      <w:pPr>
        <w:pStyle w:val="Odstavecseseznamem"/>
        <w:numPr>
          <w:ilvl w:val="1"/>
          <w:numId w:val="6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6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EF1AD3" w:rsidRDefault="00BF3B90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EF1AD3" w:rsidRDefault="00BF3B90">
      <w:pPr>
        <w:pStyle w:val="Odstavecseseznamem"/>
        <w:numPr>
          <w:ilvl w:val="1"/>
          <w:numId w:val="6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F1AD3" w:rsidRDefault="00BF3B90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EF1AD3" w:rsidRDefault="00BF3B90">
      <w:pPr>
        <w:pStyle w:val="Odstavecseseznamem"/>
        <w:numPr>
          <w:ilvl w:val="1"/>
          <w:numId w:val="6"/>
        </w:numPr>
        <w:tabs>
          <w:tab w:val="left" w:pos="949"/>
        </w:tabs>
        <w:spacing w:before="123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</w:t>
      </w:r>
      <w:r>
        <w:rPr>
          <w:sz w:val="20"/>
        </w:rPr>
        <w:t>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EF1AD3" w:rsidRDefault="00EF1AD3">
      <w:pPr>
        <w:pStyle w:val="Zkladntext"/>
        <w:spacing w:before="13"/>
        <w:jc w:val="left"/>
        <w:rPr>
          <w:sz w:val="35"/>
        </w:rPr>
      </w:pPr>
    </w:p>
    <w:p w:rsidR="00EF1AD3" w:rsidRDefault="00BF3B90">
      <w:pPr>
        <w:pStyle w:val="Nadpis1"/>
        <w:ind w:right="1049"/>
      </w:pPr>
      <w:r>
        <w:t>V.</w:t>
      </w:r>
    </w:p>
    <w:p w:rsidR="00EF1AD3" w:rsidRDefault="00BF3B90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sankce</w:t>
      </w:r>
    </w:p>
    <w:p w:rsidR="00EF1AD3" w:rsidRDefault="00EF1AD3">
      <w:pPr>
        <w:pStyle w:val="Zkladntext"/>
        <w:spacing w:before="1"/>
        <w:jc w:val="left"/>
        <w:rPr>
          <w:b/>
          <w:sz w:val="18"/>
        </w:rPr>
      </w:pPr>
    </w:p>
    <w:p w:rsidR="00EF1AD3" w:rsidRDefault="00BF3B90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 znění.</w:t>
      </w:r>
    </w:p>
    <w:p w:rsidR="00EF1AD3" w:rsidRDefault="00BF3B90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ind w:left="741" w:right="128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 odrážkou nebo podle článku IV bodu 2 písm. b), c) nebo d)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EF1AD3" w:rsidRDefault="00EF1AD3">
      <w:pPr>
        <w:jc w:val="both"/>
        <w:rPr>
          <w:sz w:val="20"/>
        </w:rPr>
        <w:sectPr w:rsidR="00EF1AD3">
          <w:pgSz w:w="12240" w:h="15840"/>
          <w:pgMar w:top="1060" w:right="1000" w:bottom="1660" w:left="1320" w:header="0" w:footer="1384" w:gutter="0"/>
          <w:cols w:space="708"/>
        </w:sectPr>
      </w:pPr>
    </w:p>
    <w:p w:rsidR="00EF1AD3" w:rsidRDefault="00BF3B90">
      <w:pPr>
        <w:pStyle w:val="Odstavecseseznamem"/>
        <w:numPr>
          <w:ilvl w:val="0"/>
          <w:numId w:val="5"/>
        </w:numPr>
        <w:tabs>
          <w:tab w:val="left" w:pos="742"/>
        </w:tabs>
        <w:spacing w:before="73"/>
        <w:ind w:left="741" w:right="128"/>
        <w:jc w:val="both"/>
        <w:rPr>
          <w:sz w:val="20"/>
        </w:rPr>
      </w:pPr>
      <w:r>
        <w:rPr>
          <w:sz w:val="20"/>
        </w:rPr>
        <w:lastRenderedPageBreak/>
        <w:t>Dojde-li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v 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třetí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EF1AD3" w:rsidRDefault="00BF3B90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ind w:left="741"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článku</w:t>
      </w:r>
      <w:r>
        <w:rPr>
          <w:spacing w:val="13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3"/>
          <w:sz w:val="20"/>
        </w:rPr>
        <w:t xml:space="preserve"> </w:t>
      </w:r>
      <w:r>
        <w:rPr>
          <w:sz w:val="20"/>
        </w:rPr>
        <w:t>c)</w:t>
      </w:r>
      <w:r>
        <w:rPr>
          <w:spacing w:val="15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4"/>
          <w:sz w:val="20"/>
        </w:rPr>
        <w:t xml:space="preserve"> </w:t>
      </w:r>
      <w:r>
        <w:rPr>
          <w:sz w:val="20"/>
        </w:rPr>
        <w:t>odvodem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2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10"/>
          <w:sz w:val="20"/>
        </w:rPr>
        <w:t xml:space="preserve"> </w:t>
      </w:r>
      <w:r>
        <w:rPr>
          <w:sz w:val="20"/>
        </w:rPr>
        <w:t>započatý</w:t>
      </w:r>
      <w:r>
        <w:rPr>
          <w:spacing w:val="-10"/>
          <w:sz w:val="20"/>
        </w:rPr>
        <w:t xml:space="preserve"> </w:t>
      </w:r>
      <w:r>
        <w:rPr>
          <w:sz w:val="20"/>
        </w:rPr>
        <w:t>měsíc</w:t>
      </w:r>
      <w:r>
        <w:rPr>
          <w:spacing w:val="-10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F1AD3" w:rsidRDefault="00BF3B90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dojde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i),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</w:p>
    <w:p w:rsidR="00EF1AD3" w:rsidRDefault="00BF3B90">
      <w:pPr>
        <w:pStyle w:val="Zkladntext"/>
        <w:ind w:left="741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EF1AD3" w:rsidRDefault="00BF3B90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9"/>
          <w:sz w:val="20"/>
        </w:rPr>
        <w:t xml:space="preserve"> </w:t>
      </w:r>
      <w:r>
        <w:rPr>
          <w:sz w:val="20"/>
        </w:rPr>
        <w:t>ostatních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podle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9"/>
          <w:sz w:val="20"/>
        </w:rPr>
        <w:t xml:space="preserve"> </w:t>
      </w:r>
      <w:r>
        <w:rPr>
          <w:sz w:val="20"/>
        </w:rPr>
        <w:t>odvodem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poskytnuté</w:t>
      </w:r>
    </w:p>
    <w:p w:rsidR="00EF1AD3" w:rsidRDefault="00BF3B90">
      <w:pPr>
        <w:pStyle w:val="Zkladntext"/>
        <w:spacing w:before="1"/>
        <w:ind w:left="741"/>
        <w:jc w:val="left"/>
      </w:pPr>
      <w:r>
        <w:t>podpory.</w:t>
      </w:r>
    </w:p>
    <w:p w:rsidR="00EF1AD3" w:rsidRDefault="00EF1AD3">
      <w:pPr>
        <w:pStyle w:val="Zkladntext"/>
        <w:spacing w:before="2"/>
        <w:jc w:val="left"/>
        <w:rPr>
          <w:sz w:val="36"/>
        </w:rPr>
      </w:pPr>
    </w:p>
    <w:p w:rsidR="00EF1AD3" w:rsidRDefault="00BF3B90">
      <w:pPr>
        <w:pStyle w:val="Nadpis1"/>
        <w:ind w:right="1049"/>
      </w:pPr>
      <w:r>
        <w:t>VI.</w:t>
      </w:r>
    </w:p>
    <w:p w:rsidR="00EF1AD3" w:rsidRDefault="00BF3B90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F1AD3" w:rsidRDefault="00EF1AD3">
      <w:pPr>
        <w:pStyle w:val="Zkladntext"/>
        <w:spacing w:before="1"/>
        <w:jc w:val="left"/>
        <w:rPr>
          <w:b/>
          <w:sz w:val="18"/>
        </w:rPr>
      </w:pPr>
    </w:p>
    <w:p w:rsidR="00EF1AD3" w:rsidRDefault="00BF3B90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F1AD3" w:rsidRDefault="00BF3B90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týkat.</w:t>
      </w:r>
    </w:p>
    <w:p w:rsidR="00EF1AD3" w:rsidRDefault="00BF3B90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F1AD3" w:rsidRDefault="00BF3B9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J</w:t>
      </w:r>
      <w:r>
        <w:rPr>
          <w:sz w:val="20"/>
        </w:rPr>
        <w:t>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EF1AD3" w:rsidRDefault="00BF3B90">
      <w:pPr>
        <w:pStyle w:val="Zkladntext"/>
        <w:ind w:left="665"/>
        <w:jc w:val="left"/>
      </w:pPr>
      <w:r>
        <w:t>Smlouvou.</w:t>
      </w:r>
    </w:p>
    <w:p w:rsidR="00EF1AD3" w:rsidRDefault="00BF3B9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EF1AD3" w:rsidRDefault="00BF3B90">
      <w:pPr>
        <w:pStyle w:val="Zkladntext"/>
        <w:spacing w:before="1"/>
        <w:ind w:left="665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EF1AD3" w:rsidRDefault="00BF3B90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F1AD3" w:rsidRDefault="00BF3B90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22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F1AD3" w:rsidRDefault="00BF3B90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F1AD3" w:rsidRDefault="00EF1AD3">
      <w:pPr>
        <w:jc w:val="both"/>
        <w:rPr>
          <w:sz w:val="20"/>
        </w:rPr>
        <w:sectPr w:rsidR="00EF1AD3">
          <w:pgSz w:w="12240" w:h="15840"/>
          <w:pgMar w:top="1060" w:right="1000" w:bottom="1660" w:left="1320" w:header="0" w:footer="1384" w:gutter="0"/>
          <w:cols w:space="708"/>
        </w:sectPr>
      </w:pPr>
    </w:p>
    <w:p w:rsidR="00EF1AD3" w:rsidRDefault="00BF3B90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3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z w:val="20"/>
        </w:rPr>
        <w:t>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F1AD3" w:rsidRDefault="00EF1AD3">
      <w:pPr>
        <w:pStyle w:val="Zkladntext"/>
        <w:spacing w:before="3"/>
        <w:jc w:val="left"/>
        <w:rPr>
          <w:sz w:val="36"/>
        </w:rPr>
      </w:pPr>
    </w:p>
    <w:p w:rsidR="00EF1AD3" w:rsidRDefault="00BF3B90">
      <w:pPr>
        <w:pStyle w:val="Zkladntext"/>
        <w:tabs>
          <w:tab w:val="left" w:pos="6853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EF1AD3" w:rsidRDefault="00EF1AD3">
      <w:pPr>
        <w:pStyle w:val="Zkladntext"/>
        <w:spacing w:before="1"/>
        <w:jc w:val="left"/>
        <w:rPr>
          <w:sz w:val="18"/>
        </w:rPr>
      </w:pPr>
    </w:p>
    <w:p w:rsidR="00EF1AD3" w:rsidRDefault="00BF3B90">
      <w:pPr>
        <w:pStyle w:val="Zkladntext"/>
        <w:ind w:left="382"/>
        <w:jc w:val="left"/>
      </w:pPr>
      <w:r>
        <w:t>dne:</w:t>
      </w:r>
    </w:p>
    <w:p w:rsidR="00EF1AD3" w:rsidRDefault="00EF1AD3">
      <w:pPr>
        <w:pStyle w:val="Zkladntext"/>
        <w:jc w:val="left"/>
        <w:rPr>
          <w:sz w:val="26"/>
        </w:rPr>
      </w:pPr>
    </w:p>
    <w:p w:rsidR="00EF1AD3" w:rsidRDefault="00EF1AD3">
      <w:pPr>
        <w:pStyle w:val="Zkladntext"/>
        <w:jc w:val="left"/>
        <w:rPr>
          <w:sz w:val="26"/>
        </w:rPr>
      </w:pPr>
    </w:p>
    <w:p w:rsidR="00EF1AD3" w:rsidRDefault="00EF1AD3">
      <w:pPr>
        <w:pStyle w:val="Zkladntext"/>
        <w:jc w:val="left"/>
        <w:rPr>
          <w:sz w:val="29"/>
        </w:rPr>
      </w:pPr>
    </w:p>
    <w:p w:rsidR="00EF1AD3" w:rsidRDefault="00BF3B90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F1AD3" w:rsidRDefault="00BF3B90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F1AD3" w:rsidRDefault="00EF1AD3">
      <w:pPr>
        <w:pStyle w:val="Zkladntext"/>
        <w:jc w:val="left"/>
        <w:rPr>
          <w:sz w:val="26"/>
        </w:rPr>
      </w:pPr>
    </w:p>
    <w:p w:rsidR="00EF1AD3" w:rsidRDefault="00EF1AD3">
      <w:pPr>
        <w:pStyle w:val="Zkladntext"/>
        <w:jc w:val="left"/>
        <w:rPr>
          <w:sz w:val="26"/>
        </w:rPr>
      </w:pPr>
    </w:p>
    <w:p w:rsidR="00EF1AD3" w:rsidRDefault="00EF1AD3">
      <w:pPr>
        <w:pStyle w:val="Zkladntext"/>
        <w:jc w:val="left"/>
        <w:rPr>
          <w:sz w:val="26"/>
        </w:rPr>
      </w:pPr>
    </w:p>
    <w:p w:rsidR="00EF1AD3" w:rsidRDefault="00EF1AD3">
      <w:pPr>
        <w:pStyle w:val="Zkladntext"/>
        <w:spacing w:before="3"/>
        <w:jc w:val="left"/>
        <w:rPr>
          <w:sz w:val="27"/>
        </w:rPr>
      </w:pPr>
    </w:p>
    <w:p w:rsidR="00EF1AD3" w:rsidRDefault="00BF3B90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F1AD3" w:rsidRDefault="00EF1AD3">
      <w:pPr>
        <w:spacing w:line="264" w:lineRule="auto"/>
        <w:sectPr w:rsidR="00EF1AD3">
          <w:pgSz w:w="12240" w:h="15840"/>
          <w:pgMar w:top="1060" w:right="1000" w:bottom="1660" w:left="1320" w:header="0" w:footer="1384" w:gutter="0"/>
          <w:cols w:space="708"/>
        </w:sectPr>
      </w:pPr>
    </w:p>
    <w:p w:rsidR="00EF1AD3" w:rsidRDefault="00BF3B90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EF1AD3" w:rsidRDefault="00EF1AD3">
      <w:pPr>
        <w:pStyle w:val="Zkladntext"/>
        <w:jc w:val="left"/>
        <w:rPr>
          <w:sz w:val="26"/>
        </w:rPr>
      </w:pPr>
    </w:p>
    <w:p w:rsidR="00EF1AD3" w:rsidRDefault="00EF1AD3">
      <w:pPr>
        <w:pStyle w:val="Zkladntext"/>
        <w:spacing w:before="2"/>
        <w:jc w:val="left"/>
        <w:rPr>
          <w:sz w:val="32"/>
        </w:rPr>
      </w:pPr>
    </w:p>
    <w:p w:rsidR="00EF1AD3" w:rsidRDefault="00BF3B90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</w:t>
      </w:r>
      <w:r>
        <w:rPr>
          <w:spacing w:val="16"/>
        </w:rPr>
        <w:t xml:space="preserve"> </w:t>
      </w:r>
      <w:r>
        <w:t>porušení</w:t>
      </w:r>
      <w:r>
        <w:rPr>
          <w:spacing w:val="17"/>
        </w:rPr>
        <w:t xml:space="preserve"> </w:t>
      </w:r>
      <w:r>
        <w:t>povinností</w:t>
      </w:r>
      <w:r>
        <w:rPr>
          <w:spacing w:val="16"/>
        </w:rPr>
        <w:t xml:space="preserve"> </w:t>
      </w:r>
      <w:r>
        <w:t>při</w:t>
      </w:r>
      <w:r>
        <w:rPr>
          <w:spacing w:val="25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9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EF1AD3" w:rsidRDefault="00EF1AD3">
      <w:pPr>
        <w:pStyle w:val="Zkladntext"/>
        <w:spacing w:before="1"/>
        <w:jc w:val="left"/>
        <w:rPr>
          <w:b/>
          <w:sz w:val="27"/>
        </w:rPr>
      </w:pPr>
    </w:p>
    <w:p w:rsidR="00EF1AD3" w:rsidRDefault="00BF3B90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EF1AD3" w:rsidRDefault="00EF1AD3">
      <w:pPr>
        <w:pStyle w:val="Zkladntext"/>
        <w:spacing w:before="1"/>
        <w:jc w:val="left"/>
        <w:rPr>
          <w:b/>
          <w:sz w:val="29"/>
        </w:rPr>
      </w:pPr>
    </w:p>
    <w:p w:rsidR="00EF1AD3" w:rsidRDefault="00BF3B9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</w:t>
      </w:r>
      <w:r>
        <w:rPr>
          <w:sz w:val="20"/>
        </w:rPr>
        <w:t>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EF1AD3" w:rsidRDefault="00BF3B90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</w:t>
      </w:r>
      <w:r>
        <w:rPr>
          <w:sz w:val="20"/>
        </w:rPr>
        <w:t>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EF1AD3" w:rsidRDefault="00BF3B9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EF1AD3" w:rsidRDefault="00BF3B90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EF1AD3" w:rsidRDefault="00BF3B9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 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EF1AD3" w:rsidRDefault="00BF3B9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3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</w:t>
      </w:r>
      <w:r>
        <w:rPr>
          <w:sz w:val="20"/>
        </w:rPr>
        <w:t>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EF1AD3" w:rsidRDefault="00BF3B90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EF1AD3" w:rsidRDefault="00BF3B90">
      <w:pPr>
        <w:pStyle w:val="Zkladntext"/>
        <w:spacing w:before="79"/>
        <w:ind w:left="665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EF1AD3" w:rsidRDefault="00EF1AD3">
      <w:pPr>
        <w:sectPr w:rsidR="00EF1AD3">
          <w:pgSz w:w="12240" w:h="15840"/>
          <w:pgMar w:top="1060" w:right="1000" w:bottom="1660" w:left="1320" w:header="0" w:footer="1384" w:gutter="0"/>
          <w:cols w:space="708"/>
        </w:sectPr>
      </w:pPr>
    </w:p>
    <w:p w:rsidR="00EF1AD3" w:rsidRDefault="00BF3B90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EF1AD3" w:rsidRDefault="00EF1AD3">
      <w:pPr>
        <w:pStyle w:val="Zkladntext"/>
        <w:spacing w:before="1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F1AD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F1AD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EF1AD3" w:rsidRDefault="00BF3B9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EF1AD3" w:rsidRDefault="00BF3B9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EF1AD3" w:rsidRDefault="00BF3B9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F1AD3" w:rsidRDefault="00BF3B90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F1AD3" w:rsidRDefault="00BF3B9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F1AD3" w:rsidRDefault="00BF3B90">
            <w:pPr>
              <w:pStyle w:val="TableParagraph"/>
              <w:spacing w:before="1"/>
              <w:ind w:right="31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1AD3" w:rsidRDefault="00BF3B9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F1AD3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F1AD3" w:rsidRDefault="00BF3B90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F1AD3" w:rsidRDefault="00BF3B90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F1AD3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EF1AD3" w:rsidRDefault="00BF3B9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EF1AD3" w:rsidRDefault="00BF3B90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EF1AD3" w:rsidRDefault="00BF3B90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EF1AD3" w:rsidRDefault="00BF3B9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EF1AD3" w:rsidRDefault="00BF3B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EF1AD3" w:rsidRDefault="00BF3B90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1AD3" w:rsidRDefault="00BF3B90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EF1AD3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AD3" w:rsidRDefault="00BF3B90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F1AD3" w:rsidRDefault="00BF3B9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F1AD3" w:rsidRDefault="00BF3B9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F1AD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EF1AD3" w:rsidRDefault="00BF3B90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EF1AD3" w:rsidRDefault="00BF3B90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EF1AD3" w:rsidRDefault="00BF3B90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F1AD3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F1AD3" w:rsidRDefault="00BF3B90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F1AD3" w:rsidRDefault="00BF3B9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F1AD3" w:rsidRDefault="00BF3B9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F1AD3" w:rsidRDefault="00BF3B90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1AD3" w:rsidRDefault="00BF3B90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EF1AD3" w:rsidRDefault="00EF1AD3">
      <w:pPr>
        <w:rPr>
          <w:sz w:val="20"/>
        </w:rPr>
        <w:sectPr w:rsidR="00EF1AD3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F1AD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F1AD3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F1AD3" w:rsidRDefault="00EF1A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F1AD3" w:rsidRDefault="00BF3B90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EF1AD3" w:rsidRDefault="00BF3B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F1AD3" w:rsidRDefault="00BF3B90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EF1AD3" w:rsidRDefault="00BF3B9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EF1AD3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EF1AD3" w:rsidRDefault="00BF3B9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F1AD3" w:rsidRDefault="00BF3B90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F1AD3" w:rsidRDefault="00BF3B90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EF1AD3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EF1AD3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EF1AD3" w:rsidRDefault="00BF3B9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F1AD3" w:rsidRDefault="00BF3B90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EF1AD3" w:rsidRDefault="00BF3B90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EF1AD3" w:rsidRDefault="00BF3B90">
            <w:pPr>
              <w:pStyle w:val="TableParagraph"/>
              <w:ind w:right="839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F1AD3" w:rsidRDefault="00BF3B9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F1AD3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AD3" w:rsidRDefault="00BF3B90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F1AD3" w:rsidRDefault="00BF3B9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F1AD3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EF1AD3" w:rsidRDefault="00BF3B90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EF1AD3" w:rsidRDefault="00BF3B90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F1AD3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EF1AD3" w:rsidRDefault="00BF3B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EF1AD3" w:rsidRDefault="00EF1AD3">
      <w:pPr>
        <w:rPr>
          <w:sz w:val="20"/>
        </w:rPr>
        <w:sectPr w:rsidR="00EF1AD3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F1AD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F1AD3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F1AD3" w:rsidRDefault="00EF1A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F1AD3" w:rsidRDefault="00BF3B9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F1AD3" w:rsidRDefault="00BF3B90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EF1AD3" w:rsidRDefault="00BF3B90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EF1AD3" w:rsidRDefault="00BF3B9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EF1AD3" w:rsidRDefault="00BF3B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1AD3" w:rsidRDefault="00BF3B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EF1AD3" w:rsidRDefault="00BF3B90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1AD3" w:rsidRDefault="00BF3B9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EF1AD3" w:rsidRDefault="00BF3B90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</w:t>
            </w:r>
            <w:r>
              <w:rPr>
                <w:sz w:val="20"/>
              </w:rPr>
              <w:t>l,</w:t>
            </w:r>
          </w:p>
          <w:p w:rsidR="00EF1AD3" w:rsidRDefault="00BF3B90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EF1AD3" w:rsidRDefault="00BF3B90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1AD3" w:rsidRDefault="00BF3B90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F1AD3" w:rsidRDefault="00BF3B9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EF1AD3" w:rsidRDefault="00BF3B9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F1AD3" w:rsidRDefault="00BF3B9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F1AD3" w:rsidRDefault="00BF3B90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F1AD3" w:rsidRDefault="00BF3B9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EF1AD3" w:rsidRDefault="00BF3B9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EF1AD3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F1AD3" w:rsidRDefault="00BF3B9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1AD3" w:rsidRDefault="00BF3B9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EF1AD3" w:rsidRDefault="00BF3B9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EF1AD3" w:rsidRDefault="00BF3B90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EF1AD3" w:rsidRDefault="00BF3B9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EF1AD3" w:rsidRDefault="00BF3B90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EF1AD3" w:rsidRDefault="00BF3B90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1AD3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EF1AD3" w:rsidRDefault="00BF3B90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EF1AD3" w:rsidRDefault="00BF3B9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EF1AD3" w:rsidRDefault="00BF3B9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EF1AD3" w:rsidRDefault="00BF3B90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EF1AD3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F1AD3" w:rsidRDefault="00BF3B90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F1AD3" w:rsidRDefault="00BF3B90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EF1AD3" w:rsidRDefault="00EF1AD3">
      <w:pPr>
        <w:pStyle w:val="Zkladntext"/>
        <w:jc w:val="left"/>
        <w:rPr>
          <w:b/>
        </w:rPr>
      </w:pPr>
    </w:p>
    <w:p w:rsidR="00EF1AD3" w:rsidRDefault="005A4C47">
      <w:pPr>
        <w:pStyle w:val="Zkladntext"/>
        <w:spacing w:before="6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EFB08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EF1AD3" w:rsidRDefault="00EF1AD3">
      <w:pPr>
        <w:pStyle w:val="Zkladntext"/>
        <w:jc w:val="left"/>
        <w:rPr>
          <w:b/>
        </w:rPr>
      </w:pPr>
    </w:p>
    <w:p w:rsidR="00EF1AD3" w:rsidRDefault="00EF1AD3">
      <w:pPr>
        <w:pStyle w:val="Zkladntext"/>
        <w:spacing w:before="12"/>
        <w:jc w:val="left"/>
        <w:rPr>
          <w:b/>
          <w:sz w:val="13"/>
        </w:rPr>
      </w:pPr>
    </w:p>
    <w:p w:rsidR="00EF1AD3" w:rsidRDefault="00BF3B90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EF1AD3" w:rsidRDefault="00EF1AD3">
      <w:pPr>
        <w:rPr>
          <w:sz w:val="16"/>
        </w:rPr>
        <w:sectPr w:rsidR="00EF1AD3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F1AD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F1AD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F1AD3" w:rsidRDefault="00EF1A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EF1AD3" w:rsidRDefault="00BF3B90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EF1AD3" w:rsidRDefault="00BF3B90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EF1AD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1AD3" w:rsidRDefault="00BF3B9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EF1AD3" w:rsidRDefault="00BF3B90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EF1AD3" w:rsidRDefault="00BF3B9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F1AD3" w:rsidRDefault="00BF3B90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F1AD3" w:rsidRDefault="00BF3B90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EF1AD3" w:rsidRDefault="00BF3B9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F1AD3" w:rsidRDefault="00BF3B90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EF1AD3" w:rsidRDefault="00BF3B9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EF1AD3" w:rsidRDefault="00BF3B90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EF1AD3" w:rsidRDefault="00BF3B9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EF1AD3" w:rsidRDefault="00BF3B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F1AD3" w:rsidRDefault="00BF3B90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EF1AD3" w:rsidRDefault="00BF3B9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F1AD3" w:rsidRDefault="00BF3B90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EF1AD3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EF1AD3" w:rsidRDefault="00BF3B90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F1AD3" w:rsidRDefault="00BF3B90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EF1AD3" w:rsidRDefault="00BF3B90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EF1AD3" w:rsidRDefault="00BF3B90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EF1AD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F1AD3" w:rsidRDefault="00BF3B90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F1AD3" w:rsidRDefault="00BF3B9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1AD3" w:rsidRDefault="00BF3B90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EF1AD3" w:rsidRDefault="00BF3B90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EF1AD3" w:rsidRDefault="00BF3B90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F1AD3" w:rsidRDefault="00BF3B90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F1AD3" w:rsidRDefault="00BF3B90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F1AD3" w:rsidRDefault="00BF3B9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F1AD3" w:rsidRDefault="00BF3B9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F1AD3" w:rsidRDefault="00BF3B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EF1AD3" w:rsidRDefault="00BF3B90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F1AD3" w:rsidRDefault="00BF3B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</w:t>
            </w:r>
            <w:r>
              <w:rPr>
                <w:sz w:val="20"/>
              </w:rPr>
              <w:t>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F1AD3" w:rsidRDefault="00BF3B9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EF1AD3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EF1AD3" w:rsidRDefault="00EF1AD3">
      <w:pPr>
        <w:rPr>
          <w:sz w:val="20"/>
        </w:rPr>
        <w:sectPr w:rsidR="00EF1AD3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F1AD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F1AD3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F1AD3" w:rsidRDefault="00BF3B9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F1AD3" w:rsidRDefault="00BF3B9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1AD3" w:rsidRDefault="00BF3B90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EF1AD3" w:rsidRDefault="00BF3B90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EF1AD3" w:rsidRDefault="00BF3B9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F1AD3" w:rsidRDefault="00BF3B90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F1AD3" w:rsidRDefault="00BF3B90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F1AD3" w:rsidRDefault="00BF3B9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F1AD3" w:rsidRDefault="00BF3B9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EF1AD3" w:rsidRDefault="00BF3B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EF1AD3" w:rsidRDefault="00BF3B90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EF1AD3" w:rsidRDefault="00BF3B9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EF1AD3" w:rsidRDefault="00BF3B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EF1AD3" w:rsidRDefault="00BF3B90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1AD3" w:rsidRDefault="00BF3B90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EF1AD3" w:rsidRDefault="00BF3B90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EF1AD3" w:rsidRDefault="00BF3B9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F1AD3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EF1AD3" w:rsidRDefault="00BF3B90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F1AD3" w:rsidRDefault="00BF3B90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EF1AD3" w:rsidRDefault="00BF3B90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EF1AD3" w:rsidRDefault="00BF3B90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1AD3" w:rsidRDefault="00BF3B90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F1AD3" w:rsidRDefault="00BF3B9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F1AD3" w:rsidRDefault="00BF3B90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EF1AD3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EF1AD3" w:rsidRDefault="00BF3B9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EF1AD3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10" w:line="237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F1AD3" w:rsidRDefault="00BF3B90"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EF1AD3" w:rsidRDefault="00BF3B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1AD3" w:rsidRDefault="00BF3B9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EF1AD3" w:rsidRDefault="00EF1AD3">
      <w:pPr>
        <w:rPr>
          <w:sz w:val="20"/>
        </w:rPr>
        <w:sectPr w:rsidR="00EF1AD3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F1AD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F1AD3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F1AD3" w:rsidRDefault="00EF1A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EF1A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1AD3" w:rsidRDefault="00EF1A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1AD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F1AD3" w:rsidRDefault="00BF3B90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F1AD3" w:rsidRDefault="00BF3B9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EF1AD3" w:rsidRDefault="00BF3B9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F1AD3" w:rsidRDefault="00BF3B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F1AD3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EF1AD3" w:rsidRDefault="00BF3B90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F1AD3" w:rsidRDefault="00BF3B9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F1AD3" w:rsidRDefault="00BF3B9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EF1AD3" w:rsidRDefault="00BF3B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F1AD3" w:rsidRDefault="00BF3B90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EF1AD3" w:rsidRDefault="00BF3B90">
            <w:pPr>
              <w:pStyle w:val="TableParagraph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F1AD3" w:rsidRDefault="00BF3B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EF1AD3" w:rsidRDefault="00BF3B90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F1AD3" w:rsidRDefault="00BF3B90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1AD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EF1AD3" w:rsidRDefault="00BF3B90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EF1AD3" w:rsidRDefault="00BF3B90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F1AD3" w:rsidRDefault="00BF3B90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EF1AD3" w:rsidRDefault="00BF3B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F1AD3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F1AD3" w:rsidRDefault="00BF3B90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EF1AD3" w:rsidRDefault="00BF3B90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EF1AD3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EF1AD3" w:rsidRDefault="00BF3B90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F1AD3" w:rsidRDefault="00EF1AD3">
      <w:pPr>
        <w:rPr>
          <w:sz w:val="20"/>
        </w:rPr>
        <w:sectPr w:rsidR="00EF1AD3">
          <w:type w:val="continuous"/>
          <w:pgSz w:w="12240" w:h="15840"/>
          <w:pgMar w:top="1140" w:right="1000" w:bottom="162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F1AD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F1AD3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F1AD3" w:rsidRDefault="00EF1A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1AD3" w:rsidRDefault="00EF1A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1AD3">
        <w:trPr>
          <w:trHeight w:val="13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F1AD3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EF1AD3" w:rsidRDefault="00BF3B9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F1AD3" w:rsidRDefault="00BF3B90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EF1AD3" w:rsidRDefault="00BF3B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EF1AD3" w:rsidRDefault="00BF3B90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F1AD3" w:rsidRDefault="00BF3B9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F1AD3" w:rsidRDefault="00BF3B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EF1AD3" w:rsidRDefault="00BF3B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EF1AD3" w:rsidRDefault="00BF3B90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1AD3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EF1AD3" w:rsidRDefault="00BF3B90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F1AD3" w:rsidRDefault="00BF3B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EF1AD3" w:rsidRDefault="00BF3B9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EF1AD3" w:rsidRDefault="00BF3B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EF1AD3" w:rsidRDefault="00BF3B90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1AD3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EF1AD3" w:rsidRDefault="00BF3B90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F1AD3" w:rsidRDefault="00BF3B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F1AD3" w:rsidRDefault="00BF3B90">
            <w:pPr>
              <w:pStyle w:val="TableParagraph"/>
              <w:spacing w:before="3" w:line="237" w:lineRule="auto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EF1AD3" w:rsidRDefault="00BF3B90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F1AD3" w:rsidRDefault="00EF1AD3">
      <w:pPr>
        <w:rPr>
          <w:sz w:val="20"/>
        </w:rPr>
        <w:sectPr w:rsidR="00EF1AD3">
          <w:type w:val="continuous"/>
          <w:pgSz w:w="12240" w:h="15840"/>
          <w:pgMar w:top="1140" w:right="1000" w:bottom="192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F1AD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F1AD3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EF1AD3" w:rsidRDefault="00BF3B90"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EF1AD3" w:rsidRDefault="00BF3B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F1AD3" w:rsidRDefault="00BF3B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F1AD3" w:rsidRDefault="00BF3B90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EF1AD3" w:rsidRDefault="00BF3B9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F1AD3" w:rsidRDefault="00BF3B90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1AD3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F1AD3" w:rsidRDefault="00BF3B9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EF1AD3" w:rsidRDefault="00BF3B9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EF1AD3" w:rsidRDefault="00BF3B90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EF1AD3" w:rsidRDefault="00BF3B90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F1AD3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F1AD3" w:rsidRDefault="00BF3B90">
            <w:pPr>
              <w:pStyle w:val="TableParagraph"/>
              <w:spacing w:before="2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F1AD3" w:rsidRDefault="00BF3B90"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F1AD3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F1AD3" w:rsidRDefault="00BF3B9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EF1AD3" w:rsidRDefault="00BF3B90">
            <w:pPr>
              <w:pStyle w:val="TableParagraph"/>
              <w:spacing w:before="3" w:line="237" w:lineRule="auto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EF1AD3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F1AD3" w:rsidRDefault="00BF3B9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EF1AD3" w:rsidRDefault="005A4C47">
      <w:pPr>
        <w:pStyle w:val="Zkladntext"/>
        <w:spacing w:before="12"/>
        <w:jc w:val="left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124460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EE09E" id="docshape3" o:spid="_x0000_s1026" style="position:absolute;margin-left:85.1pt;margin-top:9.8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JLQso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F1AD3" w:rsidRDefault="00EF1AD3">
      <w:pPr>
        <w:pStyle w:val="Zkladntext"/>
        <w:jc w:val="left"/>
      </w:pPr>
    </w:p>
    <w:p w:rsidR="00EF1AD3" w:rsidRDefault="00EF1AD3">
      <w:pPr>
        <w:pStyle w:val="Zkladntext"/>
        <w:spacing w:before="12"/>
        <w:jc w:val="left"/>
        <w:rPr>
          <w:sz w:val="13"/>
        </w:rPr>
      </w:pPr>
    </w:p>
    <w:p w:rsidR="00EF1AD3" w:rsidRDefault="00BF3B90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EF1AD3" w:rsidRDefault="00EF1AD3">
      <w:pPr>
        <w:rPr>
          <w:sz w:val="16"/>
        </w:rPr>
        <w:sectPr w:rsidR="00EF1AD3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F1AD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F1AD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F1AD3" w:rsidRDefault="00EF1A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EF1AD3" w:rsidRDefault="00BF3B9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F1AD3" w:rsidRDefault="00BF3B90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F1AD3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F1AD3" w:rsidRDefault="00BF3B9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F1AD3" w:rsidRDefault="00EF1AD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EF1AD3" w:rsidRDefault="00BF3B9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F1AD3" w:rsidRDefault="00EF1AD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F1AD3" w:rsidRDefault="00BF3B90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EF1AD3" w:rsidRDefault="00BF3B9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EF1AD3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F1AD3" w:rsidRDefault="00EF1AD3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F1AD3" w:rsidRDefault="00BF3B9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F1AD3" w:rsidRDefault="00EF1AD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F1AD3" w:rsidRDefault="00BF3B90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F1AD3" w:rsidRDefault="00BF3B9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EF1AD3" w:rsidRDefault="00BF3B90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F1AD3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EF1AD3" w:rsidRDefault="00BF3B90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EF1AD3" w:rsidRDefault="00BF3B90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F1AD3" w:rsidRDefault="00BF3B9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F1AD3">
        <w:trPr>
          <w:trHeight w:val="237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1AD3" w:rsidRDefault="00EF1AD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F1AD3" w:rsidRDefault="00BF3B90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EF1AD3" w:rsidRDefault="00BF3B9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F3B90" w:rsidRDefault="00BF3B90"/>
    <w:sectPr w:rsidR="00BF3B90"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90" w:rsidRDefault="00BF3B90">
      <w:r>
        <w:separator/>
      </w:r>
    </w:p>
  </w:endnote>
  <w:endnote w:type="continuationSeparator" w:id="0">
    <w:p w:rsidR="00BF3B90" w:rsidRDefault="00BF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D3" w:rsidRDefault="005A4C47">
    <w:pPr>
      <w:pStyle w:val="Zkladntext"/>
      <w:spacing w:line="14" w:lineRule="auto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AD3" w:rsidRDefault="00BF3B90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4C4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EF1AD3" w:rsidRDefault="00BF3B90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4C4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90" w:rsidRDefault="00BF3B90">
      <w:r>
        <w:separator/>
      </w:r>
    </w:p>
  </w:footnote>
  <w:footnote w:type="continuationSeparator" w:id="0">
    <w:p w:rsidR="00BF3B90" w:rsidRDefault="00BF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3F8"/>
    <w:multiLevelType w:val="hybridMultilevel"/>
    <w:tmpl w:val="28DE4E20"/>
    <w:lvl w:ilvl="0" w:tplc="94D078F6">
      <w:start w:val="1"/>
      <w:numFmt w:val="decimal"/>
      <w:lvlText w:val="%1)"/>
      <w:lvlJc w:val="left"/>
      <w:pPr>
        <w:ind w:left="80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C8634F0">
      <w:numFmt w:val="bullet"/>
      <w:lvlText w:val="•"/>
      <w:lvlJc w:val="left"/>
      <w:pPr>
        <w:ind w:left="1712" w:hanging="428"/>
      </w:pPr>
      <w:rPr>
        <w:rFonts w:hint="default"/>
        <w:lang w:val="cs-CZ" w:eastAsia="en-US" w:bidi="ar-SA"/>
      </w:rPr>
    </w:lvl>
    <w:lvl w:ilvl="2" w:tplc="57BC5078">
      <w:numFmt w:val="bullet"/>
      <w:lvlText w:val="•"/>
      <w:lvlJc w:val="left"/>
      <w:pPr>
        <w:ind w:left="2624" w:hanging="428"/>
      </w:pPr>
      <w:rPr>
        <w:rFonts w:hint="default"/>
        <w:lang w:val="cs-CZ" w:eastAsia="en-US" w:bidi="ar-SA"/>
      </w:rPr>
    </w:lvl>
    <w:lvl w:ilvl="3" w:tplc="76F62D6A">
      <w:numFmt w:val="bullet"/>
      <w:lvlText w:val="•"/>
      <w:lvlJc w:val="left"/>
      <w:pPr>
        <w:ind w:left="3536" w:hanging="428"/>
      </w:pPr>
      <w:rPr>
        <w:rFonts w:hint="default"/>
        <w:lang w:val="cs-CZ" w:eastAsia="en-US" w:bidi="ar-SA"/>
      </w:rPr>
    </w:lvl>
    <w:lvl w:ilvl="4" w:tplc="927636D4">
      <w:numFmt w:val="bullet"/>
      <w:lvlText w:val="•"/>
      <w:lvlJc w:val="left"/>
      <w:pPr>
        <w:ind w:left="4448" w:hanging="428"/>
      </w:pPr>
      <w:rPr>
        <w:rFonts w:hint="default"/>
        <w:lang w:val="cs-CZ" w:eastAsia="en-US" w:bidi="ar-SA"/>
      </w:rPr>
    </w:lvl>
    <w:lvl w:ilvl="5" w:tplc="E0EA270E">
      <w:numFmt w:val="bullet"/>
      <w:lvlText w:val="•"/>
      <w:lvlJc w:val="left"/>
      <w:pPr>
        <w:ind w:left="5360" w:hanging="428"/>
      </w:pPr>
      <w:rPr>
        <w:rFonts w:hint="default"/>
        <w:lang w:val="cs-CZ" w:eastAsia="en-US" w:bidi="ar-SA"/>
      </w:rPr>
    </w:lvl>
    <w:lvl w:ilvl="6" w:tplc="9416BB80">
      <w:numFmt w:val="bullet"/>
      <w:lvlText w:val="•"/>
      <w:lvlJc w:val="left"/>
      <w:pPr>
        <w:ind w:left="6272" w:hanging="428"/>
      </w:pPr>
      <w:rPr>
        <w:rFonts w:hint="default"/>
        <w:lang w:val="cs-CZ" w:eastAsia="en-US" w:bidi="ar-SA"/>
      </w:rPr>
    </w:lvl>
    <w:lvl w:ilvl="7" w:tplc="B71E68E2">
      <w:numFmt w:val="bullet"/>
      <w:lvlText w:val="•"/>
      <w:lvlJc w:val="left"/>
      <w:pPr>
        <w:ind w:left="7184" w:hanging="428"/>
      </w:pPr>
      <w:rPr>
        <w:rFonts w:hint="default"/>
        <w:lang w:val="cs-CZ" w:eastAsia="en-US" w:bidi="ar-SA"/>
      </w:rPr>
    </w:lvl>
    <w:lvl w:ilvl="8" w:tplc="4424832C">
      <w:numFmt w:val="bullet"/>
      <w:lvlText w:val="•"/>
      <w:lvlJc w:val="left"/>
      <w:pPr>
        <w:ind w:left="8096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1CE23DF9"/>
    <w:multiLevelType w:val="hybridMultilevel"/>
    <w:tmpl w:val="77404BC2"/>
    <w:lvl w:ilvl="0" w:tplc="B5F05C2C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5D5AD77E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A86A7D9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70922E4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DBC8177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A0D6CB5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3F7830E6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4AEE18F6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1A36CDDA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2010383C"/>
    <w:multiLevelType w:val="hybridMultilevel"/>
    <w:tmpl w:val="25267306"/>
    <w:lvl w:ilvl="0" w:tplc="1F40545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AA6880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44600DC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4E268500">
      <w:numFmt w:val="bullet"/>
      <w:lvlText w:val="•"/>
      <w:lvlJc w:val="left"/>
      <w:pPr>
        <w:ind w:left="1220" w:hanging="286"/>
      </w:pPr>
      <w:rPr>
        <w:rFonts w:hint="default"/>
        <w:lang w:val="cs-CZ" w:eastAsia="en-US" w:bidi="ar-SA"/>
      </w:rPr>
    </w:lvl>
    <w:lvl w:ilvl="4" w:tplc="BE64AA16">
      <w:numFmt w:val="bullet"/>
      <w:lvlText w:val="•"/>
      <w:lvlJc w:val="left"/>
      <w:pPr>
        <w:ind w:left="1369" w:hanging="286"/>
      </w:pPr>
      <w:rPr>
        <w:rFonts w:hint="default"/>
        <w:lang w:val="cs-CZ" w:eastAsia="en-US" w:bidi="ar-SA"/>
      </w:rPr>
    </w:lvl>
    <w:lvl w:ilvl="5" w:tplc="A3F80E32">
      <w:numFmt w:val="bullet"/>
      <w:lvlText w:val="•"/>
      <w:lvlJc w:val="left"/>
      <w:pPr>
        <w:ind w:left="1518" w:hanging="286"/>
      </w:pPr>
      <w:rPr>
        <w:rFonts w:hint="default"/>
        <w:lang w:val="cs-CZ" w:eastAsia="en-US" w:bidi="ar-SA"/>
      </w:rPr>
    </w:lvl>
    <w:lvl w:ilvl="6" w:tplc="F2424F10">
      <w:numFmt w:val="bullet"/>
      <w:lvlText w:val="•"/>
      <w:lvlJc w:val="left"/>
      <w:pPr>
        <w:ind w:left="1668" w:hanging="286"/>
      </w:pPr>
      <w:rPr>
        <w:rFonts w:hint="default"/>
        <w:lang w:val="cs-CZ" w:eastAsia="en-US" w:bidi="ar-SA"/>
      </w:rPr>
    </w:lvl>
    <w:lvl w:ilvl="7" w:tplc="B31852F4">
      <w:numFmt w:val="bullet"/>
      <w:lvlText w:val="•"/>
      <w:lvlJc w:val="left"/>
      <w:pPr>
        <w:ind w:left="1817" w:hanging="286"/>
      </w:pPr>
      <w:rPr>
        <w:rFonts w:hint="default"/>
        <w:lang w:val="cs-CZ" w:eastAsia="en-US" w:bidi="ar-SA"/>
      </w:rPr>
    </w:lvl>
    <w:lvl w:ilvl="8" w:tplc="D2B611EC">
      <w:numFmt w:val="bullet"/>
      <w:lvlText w:val="•"/>
      <w:lvlJc w:val="left"/>
      <w:pPr>
        <w:ind w:left="1966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2FB26EB3"/>
    <w:multiLevelType w:val="hybridMultilevel"/>
    <w:tmpl w:val="448C14B8"/>
    <w:lvl w:ilvl="0" w:tplc="4F6E93B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DB88F0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424383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29AEBC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4C6A50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BF2ED9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75E368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DFAEC8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2EC3F2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3641C0A"/>
    <w:multiLevelType w:val="hybridMultilevel"/>
    <w:tmpl w:val="D2083BDC"/>
    <w:lvl w:ilvl="0" w:tplc="D76E4CB6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11E568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2B2CBD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87C364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1AA339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4C0769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086623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2E2376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DCC092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CA31B9C"/>
    <w:multiLevelType w:val="hybridMultilevel"/>
    <w:tmpl w:val="DBD64482"/>
    <w:lvl w:ilvl="0" w:tplc="9958496E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AB63EE2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DBA6EE76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BF34C026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1C868230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F204343E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9E2C708C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0CC8C628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69205954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5D461919"/>
    <w:multiLevelType w:val="hybridMultilevel"/>
    <w:tmpl w:val="258A74EE"/>
    <w:lvl w:ilvl="0" w:tplc="4930191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DD4A61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9A8C52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B0EADA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A8E434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27A286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4E6CBD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ADE6EF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636FEE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4776A5E"/>
    <w:multiLevelType w:val="hybridMultilevel"/>
    <w:tmpl w:val="ADAC434C"/>
    <w:lvl w:ilvl="0" w:tplc="34F4D4F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4EC9CF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428A36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1BE8FB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41CC3A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B9876A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9D86DE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BC2D2B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0AC8A0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6FA580C"/>
    <w:multiLevelType w:val="hybridMultilevel"/>
    <w:tmpl w:val="17A21758"/>
    <w:lvl w:ilvl="0" w:tplc="E35CF272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CEECAF6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C55845C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E4007E5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7A94DD32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6C96521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154C48A2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FC804A56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456CCFAA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D3"/>
    <w:rsid w:val="005A4C47"/>
    <w:rsid w:val="00BF3B90"/>
    <w:rsid w:val="00E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C77DC-B581-40B4-97EE-2416E9D9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4887</Words>
  <Characters>28838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2023-08-29T12:03:00Z</dcterms:created>
  <dcterms:modified xsi:type="dcterms:W3CDTF">2023-08-29T12:03:00Z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2023-08-29T00:00:00Z</vt:filetime>
  </property>
</Properties>
</file>