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73EE1" w14:textId="087FC287" w:rsidR="002F3EA1" w:rsidRPr="009A188C" w:rsidRDefault="00AB326A" w:rsidP="00FD10C7">
      <w:pPr>
        <w:pStyle w:val="Podnadpis"/>
        <w:widowControl w:val="0"/>
        <w:rPr>
          <w:rFonts w:ascii="Tahoma" w:eastAsia="Tahoma" w:hAnsi="Tahoma" w:cs="Tahoma"/>
        </w:rPr>
      </w:pPr>
      <w:bookmarkStart w:id="0" w:name="_GoBack"/>
      <w:bookmarkEnd w:id="0"/>
      <w:r w:rsidRPr="009A188C">
        <w:rPr>
          <w:rFonts w:ascii="Tahoma" w:eastAsia="Tahoma" w:hAnsi="Tahoma" w:cs="Tahoma"/>
        </w:rPr>
        <w:t>Dodatek č. 1</w:t>
      </w:r>
    </w:p>
    <w:p w14:paraId="75C4DC50" w14:textId="15585024" w:rsidR="00BC7E77" w:rsidRPr="009A188C" w:rsidRDefault="00AB326A" w:rsidP="00FD10C7">
      <w:pPr>
        <w:pStyle w:val="Podnadpis"/>
        <w:widowControl w:val="0"/>
        <w:rPr>
          <w:rFonts w:ascii="Tahoma" w:eastAsia="Tahoma" w:hAnsi="Tahoma" w:cs="Tahoma"/>
        </w:rPr>
      </w:pPr>
      <w:r w:rsidRPr="009A188C">
        <w:rPr>
          <w:rFonts w:ascii="Tahoma" w:eastAsia="Tahoma" w:hAnsi="Tahoma" w:cs="Tahoma"/>
        </w:rPr>
        <w:t>ke smlouvě o dílo ze dne 29.6.2023</w:t>
      </w:r>
    </w:p>
    <w:p w14:paraId="118F092F" w14:textId="7E10D49B" w:rsidR="00F1589F" w:rsidRDefault="00AC3461" w:rsidP="00FD10C7">
      <w:pPr>
        <w:widowControl w:val="0"/>
        <w:jc w:val="center"/>
        <w:rPr>
          <w:rFonts w:ascii="Tahoma" w:eastAsia="Tahoma" w:hAnsi="Tahoma" w:cs="Tahoma"/>
          <w:sz w:val="28"/>
          <w:szCs w:val="28"/>
        </w:rPr>
      </w:pPr>
      <w:r w:rsidRPr="009A188C">
        <w:rPr>
          <w:rFonts w:ascii="Tahoma" w:eastAsia="Tahoma" w:hAnsi="Tahoma" w:cs="Tahoma"/>
          <w:sz w:val="28"/>
          <w:szCs w:val="28"/>
        </w:rPr>
        <w:t xml:space="preserve">(dále jen </w:t>
      </w:r>
      <w:r w:rsidR="00207125" w:rsidRPr="009A188C">
        <w:rPr>
          <w:rFonts w:ascii="Tahoma" w:eastAsia="Tahoma" w:hAnsi="Tahoma" w:cs="Tahoma"/>
          <w:sz w:val="28"/>
          <w:szCs w:val="28"/>
        </w:rPr>
        <w:t>„</w:t>
      </w:r>
      <w:r w:rsidRPr="009A188C">
        <w:rPr>
          <w:rFonts w:ascii="Tahoma" w:eastAsia="Tahoma" w:hAnsi="Tahoma" w:cs="Tahoma"/>
          <w:sz w:val="28"/>
          <w:szCs w:val="28"/>
        </w:rPr>
        <w:t>dodatek</w:t>
      </w:r>
      <w:r w:rsidR="00207125" w:rsidRPr="009A188C">
        <w:rPr>
          <w:rFonts w:ascii="Tahoma" w:eastAsia="Tahoma" w:hAnsi="Tahoma" w:cs="Tahoma"/>
          <w:sz w:val="28"/>
          <w:szCs w:val="28"/>
        </w:rPr>
        <w:t>“)</w:t>
      </w:r>
    </w:p>
    <w:p w14:paraId="27B43067" w14:textId="77777777" w:rsidR="00EF0620" w:rsidRDefault="00EF0620" w:rsidP="00FD10C7">
      <w:pPr>
        <w:widowControl w:val="0"/>
        <w:spacing w:before="120" w:after="120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0C08CD4C" w14:textId="4177B053" w:rsidR="00BC7E77" w:rsidRDefault="0050308F" w:rsidP="00FD10C7">
      <w:pPr>
        <w:widowControl w:val="0"/>
        <w:spacing w:before="120" w:after="120"/>
        <w:jc w:val="center"/>
        <w:rPr>
          <w:rFonts w:ascii="Tahoma" w:eastAsia="Tahoma" w:hAnsi="Tahoma" w:cs="Tahoma"/>
          <w:b/>
          <w:sz w:val="22"/>
          <w:szCs w:val="22"/>
        </w:rPr>
      </w:pPr>
      <w:r w:rsidRPr="009A188C">
        <w:rPr>
          <w:rFonts w:ascii="Tahoma" w:eastAsia="Tahoma" w:hAnsi="Tahoma" w:cs="Tahoma"/>
          <w:b/>
          <w:sz w:val="22"/>
          <w:szCs w:val="22"/>
        </w:rPr>
        <w:t>I.</w:t>
      </w:r>
      <w:r w:rsidRPr="009A188C">
        <w:rPr>
          <w:rFonts w:ascii="Tahoma" w:eastAsia="Tahoma" w:hAnsi="Tahoma" w:cs="Tahoma"/>
          <w:b/>
          <w:sz w:val="22"/>
          <w:szCs w:val="22"/>
        </w:rPr>
        <w:br/>
        <w:t>Smluvní strany</w:t>
      </w:r>
    </w:p>
    <w:p w14:paraId="48B8A032" w14:textId="13E20DCD" w:rsidR="00BC7E77" w:rsidRPr="009A188C" w:rsidRDefault="0050308F" w:rsidP="00FD10C7">
      <w:pPr>
        <w:widowControl w:val="0"/>
        <w:numPr>
          <w:ilvl w:val="0"/>
          <w:numId w:val="27"/>
        </w:numPr>
        <w:tabs>
          <w:tab w:val="left" w:pos="426"/>
        </w:tabs>
        <w:spacing w:before="120" w:after="120"/>
        <w:ind w:left="0" w:firstLine="0"/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b/>
        </w:rPr>
        <w:t xml:space="preserve">Základní škola </w:t>
      </w:r>
      <w:r w:rsidR="00384455" w:rsidRPr="009A188C">
        <w:rPr>
          <w:rFonts w:ascii="Tahoma" w:eastAsia="Tahoma" w:hAnsi="Tahoma" w:cs="Tahoma"/>
          <w:b/>
        </w:rPr>
        <w:t>speciální</w:t>
      </w:r>
      <w:r w:rsidRPr="009A188C">
        <w:rPr>
          <w:rFonts w:ascii="Tahoma" w:eastAsia="Tahoma" w:hAnsi="Tahoma" w:cs="Tahoma"/>
          <w:b/>
        </w:rPr>
        <w:t xml:space="preserve">, </w:t>
      </w:r>
      <w:r w:rsidR="00384455" w:rsidRPr="009A188C">
        <w:rPr>
          <w:rFonts w:ascii="Tahoma" w:eastAsia="Tahoma" w:hAnsi="Tahoma" w:cs="Tahoma"/>
          <w:b/>
        </w:rPr>
        <w:t>Ostrava-Slezská Ostrava</w:t>
      </w:r>
      <w:r w:rsidRPr="009A188C">
        <w:rPr>
          <w:rFonts w:ascii="Tahoma" w:eastAsia="Tahoma" w:hAnsi="Tahoma" w:cs="Tahoma"/>
          <w:b/>
        </w:rPr>
        <w:t>, příspěvková organizace</w:t>
      </w:r>
    </w:p>
    <w:p w14:paraId="6DE671DB" w14:textId="500712DF" w:rsidR="00BC7E77" w:rsidRPr="009A188C" w:rsidRDefault="0050308F" w:rsidP="00FD10C7">
      <w:pPr>
        <w:widowControl w:val="0"/>
        <w:shd w:val="clear" w:color="auto" w:fill="FFFFFF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 xml:space="preserve">se sídlem: </w:t>
      </w:r>
      <w:r w:rsidR="001B7474">
        <w:rPr>
          <w:rFonts w:ascii="Tahoma" w:eastAsia="Tahoma" w:hAnsi="Tahoma" w:cs="Tahoma"/>
          <w:sz w:val="22"/>
          <w:szCs w:val="22"/>
        </w:rPr>
        <w:tab/>
      </w:r>
      <w:r w:rsidR="00384455" w:rsidRPr="009A188C">
        <w:rPr>
          <w:rFonts w:ascii="Tahoma" w:eastAsia="Tahoma" w:hAnsi="Tahoma" w:cs="Tahoma"/>
        </w:rPr>
        <w:t>Těšínská 41/98, 710 00 Ostrava – Slezská Ostrava</w:t>
      </w:r>
      <w:r w:rsidRPr="009A188C">
        <w:rPr>
          <w:rFonts w:ascii="Tahoma" w:eastAsia="Tahoma" w:hAnsi="Tahoma" w:cs="Tahoma"/>
          <w:sz w:val="22"/>
          <w:szCs w:val="22"/>
        </w:rPr>
        <w:t xml:space="preserve"> </w:t>
      </w:r>
      <w:r w:rsidRPr="009A188C">
        <w:rPr>
          <w:rFonts w:ascii="Tahoma" w:eastAsia="Tahoma" w:hAnsi="Tahoma" w:cs="Tahoma"/>
          <w:sz w:val="22"/>
          <w:szCs w:val="22"/>
        </w:rPr>
        <w:tab/>
      </w:r>
    </w:p>
    <w:p w14:paraId="3CAADAA4" w14:textId="3A6BCAA8" w:rsidR="00BC7E77" w:rsidRPr="009A188C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 xml:space="preserve">zastoupena: </w:t>
      </w:r>
      <w:r w:rsidR="001B7474">
        <w:rPr>
          <w:rFonts w:ascii="Tahoma" w:eastAsia="Tahoma" w:hAnsi="Tahoma" w:cs="Tahoma"/>
          <w:sz w:val="22"/>
          <w:szCs w:val="22"/>
        </w:rPr>
        <w:tab/>
      </w:r>
      <w:r w:rsidRPr="009A188C">
        <w:rPr>
          <w:rFonts w:ascii="Tahoma" w:eastAsia="Tahoma" w:hAnsi="Tahoma" w:cs="Tahoma"/>
        </w:rPr>
        <w:t xml:space="preserve">Mgr. </w:t>
      </w:r>
      <w:r w:rsidR="00384455" w:rsidRPr="009A188C">
        <w:rPr>
          <w:rFonts w:ascii="Tahoma" w:eastAsia="Tahoma" w:hAnsi="Tahoma" w:cs="Tahoma"/>
        </w:rPr>
        <w:t>Josefem Hartošem</w:t>
      </w:r>
      <w:r w:rsidRPr="009A188C">
        <w:rPr>
          <w:rFonts w:ascii="Tahoma" w:eastAsia="Tahoma" w:hAnsi="Tahoma" w:cs="Tahoma"/>
        </w:rPr>
        <w:t>, ředitel</w:t>
      </w:r>
      <w:r w:rsidR="00384455" w:rsidRPr="009A188C">
        <w:rPr>
          <w:rFonts w:ascii="Tahoma" w:eastAsia="Tahoma" w:hAnsi="Tahoma" w:cs="Tahoma"/>
        </w:rPr>
        <w:t>em</w:t>
      </w:r>
      <w:r w:rsidRPr="009A188C">
        <w:rPr>
          <w:rFonts w:ascii="Tahoma" w:eastAsia="Tahoma" w:hAnsi="Tahoma" w:cs="Tahoma"/>
          <w:sz w:val="22"/>
          <w:szCs w:val="22"/>
        </w:rPr>
        <w:tab/>
      </w:r>
    </w:p>
    <w:p w14:paraId="019297A1" w14:textId="544A5A1C" w:rsidR="00BC7E77" w:rsidRPr="009A188C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 xml:space="preserve">IČO: </w:t>
      </w:r>
      <w:r w:rsidR="001B7474">
        <w:rPr>
          <w:rFonts w:ascii="Tahoma" w:eastAsia="Tahoma" w:hAnsi="Tahoma" w:cs="Tahoma"/>
          <w:sz w:val="22"/>
          <w:szCs w:val="22"/>
        </w:rPr>
        <w:tab/>
      </w:r>
      <w:r w:rsidR="00384455" w:rsidRPr="009A188C">
        <w:rPr>
          <w:rFonts w:ascii="Tahoma" w:eastAsia="Tahoma" w:hAnsi="Tahoma" w:cs="Tahoma"/>
        </w:rPr>
        <w:t>00601977</w:t>
      </w:r>
      <w:r w:rsidRPr="009A188C">
        <w:rPr>
          <w:rFonts w:ascii="Tahoma" w:eastAsia="Tahoma" w:hAnsi="Tahoma" w:cs="Tahoma"/>
          <w:sz w:val="22"/>
          <w:szCs w:val="22"/>
        </w:rPr>
        <w:tab/>
      </w:r>
    </w:p>
    <w:p w14:paraId="6FCFAAFD" w14:textId="436FBE29" w:rsidR="00BC7E77" w:rsidRPr="009A188C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 xml:space="preserve">DIČ: </w:t>
      </w:r>
      <w:r w:rsidR="001B7474">
        <w:rPr>
          <w:rFonts w:ascii="Tahoma" w:eastAsia="Tahoma" w:hAnsi="Tahoma" w:cs="Tahoma"/>
          <w:sz w:val="22"/>
          <w:szCs w:val="22"/>
        </w:rPr>
        <w:tab/>
      </w:r>
      <w:r w:rsidRPr="009A188C">
        <w:rPr>
          <w:rFonts w:ascii="Tahoma" w:eastAsia="Tahoma" w:hAnsi="Tahoma" w:cs="Tahoma"/>
        </w:rPr>
        <w:t>CZ</w:t>
      </w:r>
      <w:r w:rsidR="00384455" w:rsidRPr="009A188C">
        <w:rPr>
          <w:rFonts w:ascii="Tahoma" w:eastAsia="Tahoma" w:hAnsi="Tahoma" w:cs="Tahoma"/>
        </w:rPr>
        <w:t>00601977</w:t>
      </w:r>
      <w:r w:rsidR="00BE46DD" w:rsidRPr="009A188C">
        <w:rPr>
          <w:rFonts w:ascii="Tahoma" w:eastAsia="Tahoma" w:hAnsi="Tahoma" w:cs="Tahoma"/>
        </w:rPr>
        <w:t xml:space="preserve"> (není plátcem DPH)</w:t>
      </w:r>
      <w:r w:rsidRPr="009A188C">
        <w:rPr>
          <w:rFonts w:ascii="Tahoma" w:eastAsia="Tahoma" w:hAnsi="Tahoma" w:cs="Tahoma"/>
          <w:sz w:val="22"/>
          <w:szCs w:val="22"/>
        </w:rPr>
        <w:tab/>
      </w:r>
    </w:p>
    <w:p w14:paraId="0CDFB243" w14:textId="2E61AB83" w:rsidR="00BC7E77" w:rsidRPr="009A188C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bankovní spojení:</w:t>
      </w:r>
      <w:r w:rsidRPr="009A188C">
        <w:rPr>
          <w:rFonts w:ascii="Tahoma" w:eastAsia="Tahoma" w:hAnsi="Tahoma" w:cs="Tahoma"/>
          <w:sz w:val="22"/>
          <w:szCs w:val="22"/>
        </w:rPr>
        <w:tab/>
      </w:r>
      <w:r w:rsidR="00BE7DAA">
        <w:rPr>
          <w:rFonts w:ascii="Tahoma" w:eastAsia="Tahoma" w:hAnsi="Tahoma" w:cs="Tahoma"/>
          <w:sz w:val="22"/>
          <w:szCs w:val="22"/>
        </w:rPr>
        <w:t>Komerční banka, a.s.</w:t>
      </w:r>
    </w:p>
    <w:p w14:paraId="7CC66736" w14:textId="0C267664" w:rsidR="00BC7E77" w:rsidRPr="009A188C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</w:rPr>
      </w:pPr>
      <w:r w:rsidRPr="009A188C">
        <w:rPr>
          <w:rFonts w:ascii="Tahoma" w:eastAsia="Tahoma" w:hAnsi="Tahoma" w:cs="Tahoma"/>
          <w:sz w:val="22"/>
          <w:szCs w:val="22"/>
        </w:rPr>
        <w:t xml:space="preserve">číslo účtu: </w:t>
      </w:r>
      <w:r w:rsidR="00EF0620">
        <w:rPr>
          <w:rFonts w:ascii="Tahoma" w:eastAsia="Tahoma" w:hAnsi="Tahoma" w:cs="Tahoma"/>
          <w:sz w:val="22"/>
          <w:szCs w:val="22"/>
        </w:rPr>
        <w:tab/>
      </w:r>
      <w:r w:rsidR="00C8606E">
        <w:rPr>
          <w:rFonts w:ascii="Tahoma" w:eastAsia="Tahoma" w:hAnsi="Tahoma" w:cs="Tahoma"/>
          <w:sz w:val="22"/>
          <w:szCs w:val="22"/>
        </w:rPr>
        <w:t>27-1167800207/0100</w:t>
      </w:r>
    </w:p>
    <w:p w14:paraId="0DD77891" w14:textId="117F7C6D" w:rsidR="00AB326A" w:rsidRPr="009A188C" w:rsidRDefault="0050308F" w:rsidP="00FD10C7">
      <w:pPr>
        <w:widowControl w:val="0"/>
        <w:tabs>
          <w:tab w:val="left" w:pos="2835"/>
        </w:tabs>
        <w:spacing w:before="120" w:after="120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Osoba oprávněná jednat ve věcech realizace stavby:</w:t>
      </w:r>
      <w:r w:rsidR="006F3587">
        <w:rPr>
          <w:rFonts w:ascii="Tahoma" w:eastAsia="Tahoma" w:hAnsi="Tahoma" w:cs="Tahoma"/>
          <w:sz w:val="22"/>
          <w:szCs w:val="22"/>
        </w:rPr>
        <w:t xml:space="preserve"> </w:t>
      </w:r>
      <w:r w:rsidR="00AB326A" w:rsidRPr="009A188C">
        <w:rPr>
          <w:rFonts w:ascii="Tahoma" w:eastAsia="Tahoma" w:hAnsi="Tahoma" w:cs="Tahoma"/>
          <w:color w:val="000000"/>
          <w:sz w:val="22"/>
          <w:szCs w:val="22"/>
        </w:rPr>
        <w:t>Mgr. Josef Hartoš</w:t>
      </w:r>
      <w:r w:rsidRPr="009A188C">
        <w:rPr>
          <w:rFonts w:ascii="Tahoma" w:eastAsia="Tahoma" w:hAnsi="Tahoma" w:cs="Tahoma"/>
          <w:color w:val="000000"/>
          <w:sz w:val="22"/>
          <w:szCs w:val="22"/>
        </w:rPr>
        <w:t>, tel.: </w:t>
      </w:r>
      <w:r w:rsidR="00AB326A" w:rsidRPr="009A188C">
        <w:rPr>
          <w:rFonts w:ascii="Tahoma" w:eastAsia="Tahoma" w:hAnsi="Tahoma" w:cs="Tahoma"/>
          <w:color w:val="000000"/>
          <w:sz w:val="22"/>
          <w:szCs w:val="22"/>
        </w:rPr>
        <w:t>730580933</w:t>
      </w:r>
    </w:p>
    <w:p w14:paraId="743A4027" w14:textId="62D51F30" w:rsidR="00BC7E77" w:rsidRDefault="0050308F" w:rsidP="00FD10C7">
      <w:pPr>
        <w:widowControl w:val="0"/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(dále jen „</w:t>
      </w:r>
      <w:r w:rsidRPr="009A188C">
        <w:rPr>
          <w:rFonts w:ascii="Tahoma" w:eastAsia="Tahoma" w:hAnsi="Tahoma" w:cs="Tahoma"/>
          <w:b/>
          <w:sz w:val="22"/>
          <w:szCs w:val="22"/>
        </w:rPr>
        <w:t>objednatel</w:t>
      </w:r>
      <w:r w:rsidRPr="009A188C">
        <w:rPr>
          <w:rFonts w:ascii="Tahoma" w:eastAsia="Tahoma" w:hAnsi="Tahoma" w:cs="Tahoma"/>
          <w:sz w:val="22"/>
          <w:szCs w:val="22"/>
        </w:rPr>
        <w:t>“)</w:t>
      </w:r>
    </w:p>
    <w:p w14:paraId="3FBDA929" w14:textId="3A83ACAA" w:rsidR="00BC7E77" w:rsidRPr="009A188C" w:rsidRDefault="00776CCE" w:rsidP="00FD10C7">
      <w:pPr>
        <w:widowControl w:val="0"/>
        <w:numPr>
          <w:ilvl w:val="0"/>
          <w:numId w:val="27"/>
        </w:numPr>
        <w:tabs>
          <w:tab w:val="left" w:pos="426"/>
        </w:tabs>
        <w:spacing w:before="120" w:after="120"/>
        <w:ind w:left="0" w:firstLine="0"/>
        <w:jc w:val="both"/>
        <w:rPr>
          <w:rFonts w:ascii="Tahoma" w:eastAsia="Tahoma" w:hAnsi="Tahoma" w:cs="Tahoma"/>
          <w:b/>
        </w:rPr>
      </w:pPr>
      <w:r w:rsidRPr="009A188C">
        <w:rPr>
          <w:rFonts w:ascii="Tahoma" w:eastAsia="Tahoma" w:hAnsi="Tahoma" w:cs="Tahoma"/>
          <w:b/>
        </w:rPr>
        <w:t>OSA-SANEX s.r.o.</w:t>
      </w:r>
    </w:p>
    <w:p w14:paraId="6A0F4F0D" w14:textId="7E76BB18" w:rsidR="00BC7E77" w:rsidRPr="009A188C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se sídlem:</w:t>
      </w:r>
      <w:r w:rsidR="00776CCE" w:rsidRPr="009A188C">
        <w:rPr>
          <w:rFonts w:ascii="Tahoma" w:eastAsia="Tahoma" w:hAnsi="Tahoma" w:cs="Tahoma"/>
          <w:sz w:val="22"/>
          <w:szCs w:val="22"/>
        </w:rPr>
        <w:t xml:space="preserve"> </w:t>
      </w:r>
      <w:r w:rsidR="006F3587">
        <w:rPr>
          <w:rFonts w:ascii="Tahoma" w:eastAsia="Tahoma" w:hAnsi="Tahoma" w:cs="Tahoma"/>
          <w:sz w:val="22"/>
          <w:szCs w:val="22"/>
        </w:rPr>
        <w:tab/>
      </w:r>
      <w:r w:rsidR="00776CCE" w:rsidRPr="009A188C">
        <w:rPr>
          <w:rFonts w:ascii="Tahoma" w:eastAsia="Tahoma" w:hAnsi="Tahoma" w:cs="Tahoma"/>
          <w:sz w:val="22"/>
          <w:szCs w:val="22"/>
        </w:rPr>
        <w:t>Slezská Ostrava, Mastného 1035/6, 710 00 Ostrava</w:t>
      </w:r>
    </w:p>
    <w:p w14:paraId="685898A9" w14:textId="2BF493D6" w:rsidR="00BC7E77" w:rsidRPr="009A188C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zastoupena:</w:t>
      </w:r>
      <w:r w:rsidR="00776CCE" w:rsidRPr="009A188C">
        <w:rPr>
          <w:rFonts w:ascii="Tahoma" w:eastAsia="Tahoma" w:hAnsi="Tahoma" w:cs="Tahoma"/>
          <w:sz w:val="22"/>
          <w:szCs w:val="22"/>
        </w:rPr>
        <w:t xml:space="preserve"> </w:t>
      </w:r>
      <w:r w:rsidR="006F3587">
        <w:rPr>
          <w:rFonts w:ascii="Tahoma" w:eastAsia="Tahoma" w:hAnsi="Tahoma" w:cs="Tahoma"/>
          <w:sz w:val="22"/>
          <w:szCs w:val="22"/>
        </w:rPr>
        <w:tab/>
      </w:r>
      <w:r w:rsidR="00776CCE" w:rsidRPr="009A188C">
        <w:rPr>
          <w:rFonts w:ascii="Tahoma" w:eastAsia="Tahoma" w:hAnsi="Tahoma" w:cs="Tahoma"/>
          <w:sz w:val="22"/>
          <w:szCs w:val="22"/>
        </w:rPr>
        <w:t>Luborem Chválkem, jednatelem</w:t>
      </w:r>
      <w:r w:rsidRPr="009A188C">
        <w:rPr>
          <w:rFonts w:ascii="Tahoma" w:eastAsia="Tahoma" w:hAnsi="Tahoma" w:cs="Tahoma"/>
          <w:sz w:val="22"/>
          <w:szCs w:val="22"/>
        </w:rPr>
        <w:tab/>
      </w:r>
    </w:p>
    <w:p w14:paraId="29E57DA9" w14:textId="60D845FE" w:rsidR="00BC7E77" w:rsidRPr="009A188C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IČO:</w:t>
      </w:r>
      <w:r w:rsidR="00776CCE" w:rsidRPr="009A188C">
        <w:rPr>
          <w:rFonts w:ascii="Tahoma" w:eastAsia="Tahoma" w:hAnsi="Tahoma" w:cs="Tahoma"/>
          <w:sz w:val="22"/>
          <w:szCs w:val="22"/>
        </w:rPr>
        <w:t xml:space="preserve"> </w:t>
      </w:r>
      <w:r w:rsidR="006F3587">
        <w:rPr>
          <w:rFonts w:ascii="Tahoma" w:eastAsia="Tahoma" w:hAnsi="Tahoma" w:cs="Tahoma"/>
          <w:sz w:val="22"/>
          <w:szCs w:val="22"/>
        </w:rPr>
        <w:tab/>
      </w:r>
      <w:r w:rsidR="00776CCE" w:rsidRPr="009A188C">
        <w:rPr>
          <w:rFonts w:ascii="Tahoma" w:eastAsia="Tahoma" w:hAnsi="Tahoma" w:cs="Tahoma"/>
          <w:sz w:val="22"/>
          <w:szCs w:val="22"/>
        </w:rPr>
        <w:t>04485581</w:t>
      </w:r>
      <w:r w:rsidRPr="009A188C">
        <w:rPr>
          <w:rFonts w:ascii="Tahoma" w:eastAsia="Tahoma" w:hAnsi="Tahoma" w:cs="Tahoma"/>
          <w:sz w:val="22"/>
          <w:szCs w:val="22"/>
        </w:rPr>
        <w:tab/>
      </w:r>
    </w:p>
    <w:p w14:paraId="6412964E" w14:textId="64020587" w:rsidR="00BC7E77" w:rsidRPr="009A188C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DIČ:</w:t>
      </w:r>
      <w:r w:rsidR="00776CCE" w:rsidRPr="009A188C">
        <w:rPr>
          <w:rFonts w:ascii="Tahoma" w:eastAsia="Tahoma" w:hAnsi="Tahoma" w:cs="Tahoma"/>
          <w:sz w:val="22"/>
          <w:szCs w:val="22"/>
        </w:rPr>
        <w:t xml:space="preserve"> </w:t>
      </w:r>
      <w:r w:rsidR="006F3587">
        <w:rPr>
          <w:rFonts w:ascii="Tahoma" w:eastAsia="Tahoma" w:hAnsi="Tahoma" w:cs="Tahoma"/>
          <w:sz w:val="22"/>
          <w:szCs w:val="22"/>
        </w:rPr>
        <w:tab/>
      </w:r>
      <w:r w:rsidR="00776CCE" w:rsidRPr="009A188C">
        <w:rPr>
          <w:rFonts w:ascii="Tahoma" w:eastAsia="Tahoma" w:hAnsi="Tahoma" w:cs="Tahoma"/>
          <w:sz w:val="22"/>
          <w:szCs w:val="22"/>
        </w:rPr>
        <w:t>CZ04485581</w:t>
      </w:r>
      <w:r w:rsidRPr="009A188C">
        <w:rPr>
          <w:rFonts w:ascii="Tahoma" w:eastAsia="Tahoma" w:hAnsi="Tahoma" w:cs="Tahoma"/>
          <w:sz w:val="22"/>
          <w:szCs w:val="22"/>
        </w:rPr>
        <w:tab/>
      </w:r>
    </w:p>
    <w:p w14:paraId="381D2D57" w14:textId="3C9AE73B" w:rsidR="00BC7E77" w:rsidRPr="009A188C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bankovní spojení:</w:t>
      </w:r>
      <w:r w:rsidR="00776CCE" w:rsidRPr="009A188C">
        <w:rPr>
          <w:rFonts w:ascii="Tahoma" w:eastAsia="Tahoma" w:hAnsi="Tahoma" w:cs="Tahoma"/>
          <w:sz w:val="22"/>
          <w:szCs w:val="22"/>
        </w:rPr>
        <w:t xml:space="preserve"> </w:t>
      </w:r>
      <w:r w:rsidR="006F3587">
        <w:rPr>
          <w:rFonts w:ascii="Tahoma" w:eastAsia="Tahoma" w:hAnsi="Tahoma" w:cs="Tahoma"/>
          <w:sz w:val="22"/>
          <w:szCs w:val="22"/>
        </w:rPr>
        <w:tab/>
      </w:r>
      <w:r w:rsidR="00776CCE" w:rsidRPr="009A188C">
        <w:rPr>
          <w:rFonts w:ascii="Tahoma" w:eastAsia="Tahoma" w:hAnsi="Tahoma" w:cs="Tahoma"/>
          <w:sz w:val="22"/>
          <w:szCs w:val="22"/>
        </w:rPr>
        <w:t>Raiffeisenbank a.s.</w:t>
      </w:r>
      <w:r w:rsidRPr="009A188C">
        <w:rPr>
          <w:rFonts w:ascii="Tahoma" w:eastAsia="Tahoma" w:hAnsi="Tahoma" w:cs="Tahoma"/>
          <w:sz w:val="22"/>
          <w:szCs w:val="22"/>
        </w:rPr>
        <w:tab/>
      </w:r>
    </w:p>
    <w:p w14:paraId="526137E0" w14:textId="1DA59E73" w:rsidR="00BC7E77" w:rsidRDefault="0050308F" w:rsidP="00FD10C7">
      <w:pPr>
        <w:widowControl w:val="0"/>
        <w:tabs>
          <w:tab w:val="left" w:pos="2835"/>
        </w:tabs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číslo účtu:</w:t>
      </w:r>
      <w:r w:rsidR="00776CCE" w:rsidRPr="009A188C">
        <w:rPr>
          <w:rFonts w:ascii="Tahoma" w:eastAsia="Tahoma" w:hAnsi="Tahoma" w:cs="Tahoma"/>
          <w:sz w:val="22"/>
          <w:szCs w:val="22"/>
        </w:rPr>
        <w:t xml:space="preserve"> </w:t>
      </w:r>
      <w:r w:rsidR="006F3587">
        <w:rPr>
          <w:rFonts w:ascii="Tahoma" w:eastAsia="Tahoma" w:hAnsi="Tahoma" w:cs="Tahoma"/>
          <w:sz w:val="22"/>
          <w:szCs w:val="22"/>
        </w:rPr>
        <w:tab/>
      </w:r>
      <w:r w:rsidR="00776CCE" w:rsidRPr="009A188C">
        <w:rPr>
          <w:rFonts w:ascii="Tahoma" w:eastAsia="Tahoma" w:hAnsi="Tahoma" w:cs="Tahoma"/>
          <w:sz w:val="22"/>
          <w:szCs w:val="22"/>
        </w:rPr>
        <w:t>1962000006/5500</w:t>
      </w:r>
      <w:r w:rsidRPr="009A188C">
        <w:rPr>
          <w:rFonts w:ascii="Tahoma" w:eastAsia="Tahoma" w:hAnsi="Tahoma" w:cs="Tahoma"/>
          <w:sz w:val="22"/>
          <w:szCs w:val="22"/>
        </w:rPr>
        <w:tab/>
      </w:r>
    </w:p>
    <w:p w14:paraId="76A95AF9" w14:textId="76E857E9" w:rsidR="00BC7E77" w:rsidRPr="009A188C" w:rsidRDefault="0050308F" w:rsidP="00FD10C7">
      <w:pPr>
        <w:widowControl w:val="0"/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 xml:space="preserve">Zapsána v obchodním rejstříku vedeném </w:t>
      </w:r>
      <w:r w:rsidR="00776CCE" w:rsidRPr="009A188C">
        <w:rPr>
          <w:rFonts w:ascii="Tahoma" w:eastAsia="Tahoma" w:hAnsi="Tahoma" w:cs="Tahoma"/>
          <w:sz w:val="22"/>
          <w:szCs w:val="22"/>
        </w:rPr>
        <w:t xml:space="preserve">Krajským </w:t>
      </w:r>
      <w:r w:rsidRPr="009A188C">
        <w:rPr>
          <w:rFonts w:ascii="Tahoma" w:eastAsia="Tahoma" w:hAnsi="Tahoma" w:cs="Tahoma"/>
          <w:sz w:val="22"/>
          <w:szCs w:val="22"/>
        </w:rPr>
        <w:t>soudem v </w:t>
      </w:r>
      <w:r w:rsidR="00776CCE" w:rsidRPr="009A188C">
        <w:rPr>
          <w:rFonts w:ascii="Tahoma" w:eastAsia="Tahoma" w:hAnsi="Tahoma" w:cs="Tahoma"/>
          <w:sz w:val="22"/>
          <w:szCs w:val="22"/>
        </w:rPr>
        <w:t>Ostravě</w:t>
      </w:r>
      <w:r w:rsidRPr="009A188C">
        <w:rPr>
          <w:rFonts w:ascii="Tahoma" w:eastAsia="Tahoma" w:hAnsi="Tahoma" w:cs="Tahoma"/>
          <w:sz w:val="22"/>
          <w:szCs w:val="22"/>
        </w:rPr>
        <w:t>, sp. zn. </w:t>
      </w:r>
      <w:r w:rsidR="00776CCE" w:rsidRPr="009A188C">
        <w:rPr>
          <w:rFonts w:ascii="Tahoma" w:eastAsia="Tahoma" w:hAnsi="Tahoma" w:cs="Tahoma"/>
          <w:sz w:val="22"/>
          <w:szCs w:val="22"/>
        </w:rPr>
        <w:t>C</w:t>
      </w:r>
      <w:r w:rsidR="0055553A" w:rsidRPr="009A188C">
        <w:rPr>
          <w:rFonts w:ascii="Tahoma" w:eastAsia="Tahoma" w:hAnsi="Tahoma" w:cs="Tahoma"/>
          <w:sz w:val="22"/>
          <w:szCs w:val="22"/>
        </w:rPr>
        <w:t xml:space="preserve"> </w:t>
      </w:r>
      <w:r w:rsidR="00776CCE" w:rsidRPr="009A188C">
        <w:rPr>
          <w:rFonts w:ascii="Tahoma" w:eastAsia="Tahoma" w:hAnsi="Tahoma" w:cs="Tahoma"/>
          <w:sz w:val="22"/>
          <w:szCs w:val="22"/>
        </w:rPr>
        <w:t>63791</w:t>
      </w:r>
    </w:p>
    <w:p w14:paraId="5A13F10D" w14:textId="1048900B" w:rsidR="00BC7E77" w:rsidRPr="009A188C" w:rsidRDefault="0050308F" w:rsidP="00FD10C7">
      <w:pPr>
        <w:widowControl w:val="0"/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Osoba oprávněná jednat ve věcech technických a realizace stavby:</w:t>
      </w:r>
    </w:p>
    <w:p w14:paraId="4A135D75" w14:textId="1B7A7367" w:rsidR="00BC7E77" w:rsidRPr="009A188C" w:rsidRDefault="0055553A" w:rsidP="00FD10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9A188C">
        <w:rPr>
          <w:rFonts w:ascii="Tahoma" w:eastAsia="Tahoma" w:hAnsi="Tahoma" w:cs="Tahoma"/>
          <w:color w:val="000000"/>
          <w:sz w:val="22"/>
          <w:szCs w:val="22"/>
        </w:rPr>
        <w:t>Bohuslav Mlčák – hlavní stavbyvedoucí</w:t>
      </w:r>
      <w:r w:rsidR="0050308F" w:rsidRPr="009A188C">
        <w:rPr>
          <w:rFonts w:ascii="Tahoma" w:eastAsia="Tahoma" w:hAnsi="Tahoma" w:cs="Tahoma"/>
          <w:color w:val="000000"/>
          <w:sz w:val="22"/>
          <w:szCs w:val="22"/>
        </w:rPr>
        <w:t>, tel.: </w:t>
      </w:r>
      <w:r w:rsidRPr="009A188C">
        <w:rPr>
          <w:rFonts w:ascii="Tahoma" w:eastAsia="Tahoma" w:hAnsi="Tahoma" w:cs="Tahoma"/>
          <w:color w:val="000000"/>
          <w:sz w:val="22"/>
          <w:szCs w:val="22"/>
        </w:rPr>
        <w:t>+420 602 740</w:t>
      </w:r>
      <w:r w:rsidR="006D6A4E">
        <w:rPr>
          <w:rFonts w:ascii="Tahoma" w:eastAsia="Tahoma" w:hAnsi="Tahoma" w:cs="Tahoma"/>
          <w:color w:val="000000"/>
          <w:sz w:val="22"/>
          <w:szCs w:val="22"/>
        </w:rPr>
        <w:t> </w:t>
      </w:r>
      <w:r w:rsidRPr="009A188C">
        <w:rPr>
          <w:rFonts w:ascii="Tahoma" w:eastAsia="Tahoma" w:hAnsi="Tahoma" w:cs="Tahoma"/>
          <w:color w:val="000000"/>
          <w:sz w:val="22"/>
          <w:szCs w:val="22"/>
        </w:rPr>
        <w:t>594</w:t>
      </w:r>
    </w:p>
    <w:p w14:paraId="78FAF94E" w14:textId="43A9F1D6" w:rsidR="00394DC4" w:rsidRPr="009A188C" w:rsidRDefault="0050308F" w:rsidP="00FD10C7">
      <w:pPr>
        <w:widowControl w:val="0"/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(dále jen „</w:t>
      </w:r>
      <w:r w:rsidRPr="009A188C">
        <w:rPr>
          <w:rFonts w:ascii="Tahoma" w:eastAsia="Tahoma" w:hAnsi="Tahoma" w:cs="Tahoma"/>
          <w:b/>
          <w:sz w:val="22"/>
          <w:szCs w:val="22"/>
        </w:rPr>
        <w:t>zhotovitel</w:t>
      </w:r>
      <w:r w:rsidRPr="009A188C">
        <w:rPr>
          <w:rFonts w:ascii="Tahoma" w:eastAsia="Tahoma" w:hAnsi="Tahoma" w:cs="Tahoma"/>
          <w:sz w:val="22"/>
          <w:szCs w:val="22"/>
        </w:rPr>
        <w:t>“)</w:t>
      </w:r>
    </w:p>
    <w:p w14:paraId="2816B3BF" w14:textId="77777777" w:rsidR="00394DC4" w:rsidRPr="009A188C" w:rsidRDefault="00394DC4" w:rsidP="00FD10C7">
      <w:pPr>
        <w:widowControl w:val="0"/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</w:p>
    <w:p w14:paraId="2BCA6EFD" w14:textId="77777777" w:rsidR="00394DC4" w:rsidRPr="009A188C" w:rsidRDefault="0050308F" w:rsidP="00FD10C7">
      <w:pPr>
        <w:widowControl w:val="0"/>
        <w:spacing w:before="120" w:after="120"/>
        <w:jc w:val="center"/>
        <w:rPr>
          <w:rFonts w:ascii="Tahoma" w:eastAsia="Tahoma" w:hAnsi="Tahoma" w:cs="Tahoma"/>
          <w:b/>
          <w:sz w:val="22"/>
          <w:szCs w:val="22"/>
        </w:rPr>
      </w:pPr>
      <w:r w:rsidRPr="009A188C">
        <w:rPr>
          <w:rFonts w:ascii="Tahoma" w:eastAsia="Tahoma" w:hAnsi="Tahoma" w:cs="Tahoma"/>
          <w:b/>
          <w:sz w:val="22"/>
          <w:szCs w:val="22"/>
        </w:rPr>
        <w:t>II.</w:t>
      </w:r>
    </w:p>
    <w:p w14:paraId="1CF1C605" w14:textId="12CF6382" w:rsidR="007D045D" w:rsidRPr="009A188C" w:rsidRDefault="002F3EA1" w:rsidP="00FD10C7">
      <w:pPr>
        <w:widowControl w:val="0"/>
        <w:spacing w:before="120" w:after="120"/>
        <w:jc w:val="center"/>
        <w:rPr>
          <w:rFonts w:ascii="Tahoma" w:eastAsia="Tahoma" w:hAnsi="Tahoma" w:cs="Tahoma"/>
          <w:b/>
          <w:sz w:val="22"/>
          <w:szCs w:val="22"/>
        </w:rPr>
      </w:pPr>
      <w:r w:rsidRPr="009A188C">
        <w:rPr>
          <w:rFonts w:ascii="Tahoma" w:eastAsia="Tahoma" w:hAnsi="Tahoma" w:cs="Tahoma"/>
          <w:b/>
          <w:sz w:val="22"/>
          <w:szCs w:val="22"/>
        </w:rPr>
        <w:t>Základní ustanovení</w:t>
      </w:r>
    </w:p>
    <w:p w14:paraId="44527192" w14:textId="77777777" w:rsidR="007D045D" w:rsidRPr="009A188C" w:rsidRDefault="007D045D" w:rsidP="00FD10C7">
      <w:pPr>
        <w:widowControl w:val="0"/>
        <w:tabs>
          <w:tab w:val="left" w:pos="426"/>
        </w:tabs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color w:val="000000"/>
          <w:sz w:val="22"/>
          <w:szCs w:val="22"/>
        </w:rPr>
        <w:t>1.</w:t>
      </w:r>
      <w:r w:rsidRPr="009A188C">
        <w:rPr>
          <w:rFonts w:ascii="Tahoma" w:eastAsia="Tahoma" w:hAnsi="Tahoma" w:cs="Tahoma"/>
          <w:color w:val="000000"/>
          <w:sz w:val="22"/>
          <w:szCs w:val="22"/>
        </w:rPr>
        <w:tab/>
      </w:r>
      <w:r w:rsidR="004B3F3C" w:rsidRPr="009A188C">
        <w:rPr>
          <w:rFonts w:ascii="Tahoma" w:eastAsia="Tahoma" w:hAnsi="Tahoma" w:cs="Tahoma"/>
          <w:color w:val="000000"/>
          <w:sz w:val="22"/>
          <w:szCs w:val="22"/>
        </w:rPr>
        <w:t>Smluvní strany uzavřely dne 29.6.2023 smlouvu o dílo</w:t>
      </w:r>
      <w:r w:rsidR="002F3EA1" w:rsidRPr="009A188C">
        <w:rPr>
          <w:rFonts w:ascii="Tahoma" w:eastAsia="Tahoma" w:hAnsi="Tahoma" w:cs="Tahoma"/>
          <w:color w:val="000000"/>
          <w:sz w:val="22"/>
          <w:szCs w:val="22"/>
        </w:rPr>
        <w:t xml:space="preserve"> (dále jen smlouva)</w:t>
      </w:r>
      <w:r w:rsidR="00063E27" w:rsidRPr="009A188C">
        <w:rPr>
          <w:rFonts w:ascii="Tahoma" w:eastAsia="Tahoma" w:hAnsi="Tahoma" w:cs="Tahoma"/>
          <w:color w:val="000000"/>
          <w:sz w:val="22"/>
          <w:szCs w:val="22"/>
        </w:rPr>
        <w:t xml:space="preserve">, jejímž předmětem jsou </w:t>
      </w:r>
      <w:r w:rsidR="00813E37" w:rsidRPr="009A188C">
        <w:rPr>
          <w:rFonts w:ascii="Tahoma" w:eastAsia="Tahoma" w:hAnsi="Tahoma" w:cs="Tahoma"/>
          <w:color w:val="000000"/>
          <w:sz w:val="22"/>
          <w:szCs w:val="22"/>
        </w:rPr>
        <w:t xml:space="preserve">stavební </w:t>
      </w:r>
      <w:r w:rsidR="00063E27" w:rsidRPr="009A188C">
        <w:rPr>
          <w:rFonts w:ascii="Tahoma" w:eastAsia="Tahoma" w:hAnsi="Tahoma" w:cs="Tahoma"/>
          <w:color w:val="000000"/>
          <w:sz w:val="22"/>
          <w:szCs w:val="22"/>
        </w:rPr>
        <w:t xml:space="preserve">práce na díle v rámci zakázky </w:t>
      </w:r>
      <w:r w:rsidR="00063E27" w:rsidRPr="009A188C">
        <w:rPr>
          <w:rFonts w:ascii="Tahoma" w:eastAsia="Tahoma" w:hAnsi="Tahoma" w:cs="Tahoma"/>
          <w:sz w:val="22"/>
          <w:szCs w:val="22"/>
        </w:rPr>
        <w:t>„Rekonstrukce sociálních zařízení a zavedení teplé vody do tříd“</w:t>
      </w:r>
      <w:r w:rsidR="00813E37" w:rsidRPr="009A188C">
        <w:rPr>
          <w:rFonts w:ascii="Tahoma" w:eastAsia="Tahoma" w:hAnsi="Tahoma" w:cs="Tahoma"/>
          <w:sz w:val="22"/>
          <w:szCs w:val="22"/>
        </w:rPr>
        <w:t>.</w:t>
      </w:r>
    </w:p>
    <w:p w14:paraId="2BE157DB" w14:textId="065D4536" w:rsidR="00DD4CA7" w:rsidRPr="009A188C" w:rsidRDefault="007D045D" w:rsidP="00FD10C7">
      <w:pPr>
        <w:widowControl w:val="0"/>
        <w:tabs>
          <w:tab w:val="left" w:pos="426"/>
        </w:tabs>
        <w:spacing w:before="120" w:after="120"/>
        <w:jc w:val="both"/>
        <w:rPr>
          <w:rFonts w:ascii="Tahoma" w:eastAsia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2.</w:t>
      </w:r>
      <w:r w:rsidRPr="009A188C">
        <w:rPr>
          <w:rFonts w:ascii="Tahoma" w:eastAsia="Tahoma" w:hAnsi="Tahoma" w:cs="Tahoma"/>
          <w:sz w:val="22"/>
          <w:szCs w:val="22"/>
        </w:rPr>
        <w:tab/>
      </w:r>
      <w:r w:rsidR="00E07087" w:rsidRPr="009A188C">
        <w:rPr>
          <w:rFonts w:ascii="Tahoma" w:eastAsia="Tahoma" w:hAnsi="Tahoma" w:cs="Tahoma"/>
          <w:sz w:val="22"/>
          <w:szCs w:val="22"/>
        </w:rPr>
        <w:t>V průběhu provádění stavebních prací vznikla potřeba víceprací a méněprací, které nebylo možno v době uzavírání smlouvy</w:t>
      </w:r>
      <w:r w:rsidR="00AC3461" w:rsidRPr="009A188C">
        <w:rPr>
          <w:rFonts w:ascii="Tahoma" w:eastAsia="Tahoma" w:hAnsi="Tahoma" w:cs="Tahoma"/>
          <w:sz w:val="22"/>
          <w:szCs w:val="22"/>
        </w:rPr>
        <w:t xml:space="preserve"> </w:t>
      </w:r>
      <w:r w:rsidR="00E07087" w:rsidRPr="009A188C">
        <w:rPr>
          <w:rFonts w:ascii="Tahoma" w:eastAsia="Tahoma" w:hAnsi="Tahoma" w:cs="Tahoma"/>
          <w:sz w:val="22"/>
          <w:szCs w:val="22"/>
        </w:rPr>
        <w:t>předvídat a které jsou nezbytně nutné k smysluplnému a kvalitnímu dokončení díla.</w:t>
      </w:r>
    </w:p>
    <w:p w14:paraId="13BACC86" w14:textId="18148574" w:rsidR="00FE2C4C" w:rsidRDefault="00DF213E" w:rsidP="00FD10C7">
      <w:pPr>
        <w:widowControl w:val="0"/>
        <w:tabs>
          <w:tab w:val="left" w:pos="426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A188C">
        <w:rPr>
          <w:rFonts w:ascii="Tahoma" w:eastAsia="Tahoma" w:hAnsi="Tahoma" w:cs="Tahoma"/>
          <w:sz w:val="22"/>
          <w:szCs w:val="22"/>
        </w:rPr>
        <w:t>3.</w:t>
      </w:r>
      <w:r w:rsidRPr="009A188C">
        <w:rPr>
          <w:rFonts w:ascii="Tahoma" w:eastAsia="Tahoma" w:hAnsi="Tahoma" w:cs="Tahoma"/>
          <w:sz w:val="22"/>
          <w:szCs w:val="22"/>
        </w:rPr>
        <w:tab/>
      </w:r>
      <w:r w:rsidR="00063E27" w:rsidRPr="009A188C">
        <w:rPr>
          <w:rFonts w:ascii="Tahoma" w:eastAsia="Tahoma" w:hAnsi="Tahoma" w:cs="Tahoma"/>
          <w:sz w:val="22"/>
          <w:szCs w:val="22"/>
        </w:rPr>
        <w:t xml:space="preserve">Smluvní strany se dohodly na </w:t>
      </w:r>
      <w:r w:rsidR="00BB0C38" w:rsidRPr="009A188C">
        <w:rPr>
          <w:rFonts w:ascii="Tahoma" w:eastAsia="Tahoma" w:hAnsi="Tahoma" w:cs="Tahoma"/>
          <w:sz w:val="22"/>
          <w:szCs w:val="22"/>
        </w:rPr>
        <w:t>vícepracích a méněprac</w:t>
      </w:r>
      <w:r w:rsidR="00FE2C4C" w:rsidRPr="009A188C">
        <w:rPr>
          <w:rFonts w:ascii="Tahoma" w:eastAsia="Tahoma" w:hAnsi="Tahoma" w:cs="Tahoma"/>
          <w:sz w:val="22"/>
          <w:szCs w:val="22"/>
        </w:rPr>
        <w:t>í</w:t>
      </w:r>
      <w:r w:rsidR="00BB0C38" w:rsidRPr="009A188C">
        <w:rPr>
          <w:rFonts w:ascii="Tahoma" w:eastAsia="Tahoma" w:hAnsi="Tahoma" w:cs="Tahoma"/>
          <w:sz w:val="22"/>
          <w:szCs w:val="22"/>
        </w:rPr>
        <w:t xml:space="preserve">ch </w:t>
      </w:r>
      <w:r w:rsidR="00557B57" w:rsidRPr="009A188C">
        <w:rPr>
          <w:rFonts w:ascii="Tahoma" w:eastAsia="Tahoma" w:hAnsi="Tahoma" w:cs="Tahoma"/>
          <w:sz w:val="22"/>
          <w:szCs w:val="22"/>
        </w:rPr>
        <w:t>jejichž r</w:t>
      </w:r>
      <w:r w:rsidR="00611E50" w:rsidRPr="009A188C">
        <w:rPr>
          <w:rFonts w:ascii="Tahoma" w:hAnsi="Tahoma" w:cs="Tahoma"/>
          <w:sz w:val="22"/>
          <w:szCs w:val="22"/>
        </w:rPr>
        <w:t>ozsah je blíže specifikován v rozpočtu a změnovém listu, které jsou přílohou tohoto dodatku.</w:t>
      </w:r>
    </w:p>
    <w:p w14:paraId="67C16E96" w14:textId="77777777" w:rsidR="009A188C" w:rsidRDefault="009A188C" w:rsidP="00FD10C7">
      <w:pPr>
        <w:widowControl w:val="0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2873A94D" w14:textId="77777777" w:rsidR="00EF0620" w:rsidRDefault="00EF0620" w:rsidP="00FD10C7">
      <w:pPr>
        <w:widowControl w:val="0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C2129D5" w14:textId="77777777" w:rsidR="00EF0620" w:rsidRDefault="00EF0620" w:rsidP="00FD10C7">
      <w:pPr>
        <w:widowControl w:val="0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7A23DE26" w14:textId="77777777" w:rsidR="00EF0620" w:rsidRPr="009A188C" w:rsidRDefault="00EF0620" w:rsidP="00FD10C7">
      <w:pPr>
        <w:widowControl w:val="0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0B431504" w14:textId="77777777" w:rsidR="00123E5B" w:rsidRPr="00123E5B" w:rsidRDefault="00123E5B" w:rsidP="00FD10C7">
      <w:pPr>
        <w:pStyle w:val="Odstavecseseznamem"/>
        <w:widowControl w:val="0"/>
        <w:spacing w:before="120" w:after="120"/>
        <w:ind w:left="0"/>
        <w:contextualSpacing w:val="0"/>
        <w:jc w:val="center"/>
        <w:rPr>
          <w:rFonts w:ascii="Tahoma" w:eastAsia="Tahoma" w:hAnsi="Tahoma" w:cs="Tahoma"/>
          <w:b/>
          <w:sz w:val="22"/>
          <w:szCs w:val="22"/>
        </w:rPr>
      </w:pPr>
      <w:r w:rsidRPr="00123E5B">
        <w:rPr>
          <w:rFonts w:ascii="Tahoma" w:eastAsia="Tahoma" w:hAnsi="Tahoma" w:cs="Tahoma"/>
          <w:b/>
          <w:sz w:val="22"/>
          <w:szCs w:val="22"/>
        </w:rPr>
        <w:t>III.</w:t>
      </w:r>
    </w:p>
    <w:p w14:paraId="2789EBD5" w14:textId="77777777" w:rsidR="00123E5B" w:rsidRPr="009A188C" w:rsidRDefault="00123E5B" w:rsidP="00FD10C7">
      <w:pPr>
        <w:pStyle w:val="Odstavecseseznamem"/>
        <w:widowControl w:val="0"/>
        <w:spacing w:before="120" w:after="120"/>
        <w:ind w:left="0"/>
        <w:contextualSpacing w:val="0"/>
        <w:jc w:val="center"/>
        <w:rPr>
          <w:rFonts w:ascii="Tahoma" w:eastAsia="Tahoma" w:hAnsi="Tahoma" w:cs="Tahoma"/>
          <w:b/>
          <w:bCs/>
          <w:sz w:val="22"/>
          <w:szCs w:val="22"/>
        </w:rPr>
      </w:pPr>
      <w:r w:rsidRPr="00123E5B">
        <w:rPr>
          <w:rFonts w:ascii="Tahoma" w:eastAsia="Tahoma" w:hAnsi="Tahoma" w:cs="Tahoma"/>
          <w:b/>
          <w:bCs/>
          <w:sz w:val="22"/>
          <w:szCs w:val="22"/>
        </w:rPr>
        <w:t>Změna smlouvy</w:t>
      </w:r>
    </w:p>
    <w:p w14:paraId="607048AC" w14:textId="77777777" w:rsidR="003E6FD7" w:rsidRPr="009A188C" w:rsidRDefault="003E6FD7" w:rsidP="00FD10C7">
      <w:pPr>
        <w:widowControl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E6FD7">
        <w:rPr>
          <w:rFonts w:ascii="Tahoma" w:hAnsi="Tahoma" w:cs="Tahoma"/>
          <w:sz w:val="22"/>
          <w:szCs w:val="22"/>
        </w:rPr>
        <w:t>S ohledem na výše uvedené skutečnosti se smluvní strany dohodly takto:</w:t>
      </w:r>
    </w:p>
    <w:p w14:paraId="4EA0DB5B" w14:textId="7AA51B6C" w:rsidR="003E6FD7" w:rsidRPr="003E6FD7" w:rsidRDefault="003E6FD7" w:rsidP="00FD10C7">
      <w:pPr>
        <w:widowControl w:val="0"/>
        <w:tabs>
          <w:tab w:val="left" w:pos="426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E6FD7">
        <w:rPr>
          <w:rFonts w:ascii="Tahoma" w:hAnsi="Tahoma" w:cs="Tahoma"/>
          <w:sz w:val="22"/>
          <w:szCs w:val="22"/>
        </w:rPr>
        <w:t>1)</w:t>
      </w:r>
      <w:r w:rsidR="005D65BB" w:rsidRPr="009A188C">
        <w:rPr>
          <w:rFonts w:ascii="Tahoma" w:hAnsi="Tahoma" w:cs="Tahoma"/>
          <w:sz w:val="22"/>
          <w:szCs w:val="22"/>
        </w:rPr>
        <w:tab/>
      </w:r>
      <w:r w:rsidRPr="003E6FD7">
        <w:rPr>
          <w:rFonts w:ascii="Tahoma" w:hAnsi="Tahoma" w:cs="Tahoma"/>
          <w:sz w:val="22"/>
          <w:szCs w:val="22"/>
        </w:rPr>
        <w:t>Vícepráce uvedené v tomto dodatku jsou nedílnou součástí díla a zhotovitel se zavazuje k jejich provedení.</w:t>
      </w:r>
    </w:p>
    <w:p w14:paraId="0C0C08FB" w14:textId="6A1CAF43" w:rsidR="003E6FD7" w:rsidRPr="003E6FD7" w:rsidRDefault="003E6FD7" w:rsidP="001C5109">
      <w:pPr>
        <w:widowControl w:val="0"/>
        <w:numPr>
          <w:ilvl w:val="0"/>
          <w:numId w:val="39"/>
        </w:numPr>
        <w:tabs>
          <w:tab w:val="clear" w:pos="720"/>
          <w:tab w:val="left" w:pos="851"/>
        </w:tabs>
        <w:spacing w:before="120" w:after="120"/>
        <w:ind w:left="0" w:firstLine="426"/>
        <w:jc w:val="both"/>
        <w:rPr>
          <w:rFonts w:ascii="Tahoma" w:hAnsi="Tahoma" w:cs="Tahoma"/>
          <w:sz w:val="22"/>
          <w:szCs w:val="22"/>
        </w:rPr>
      </w:pPr>
      <w:r w:rsidRPr="003E6FD7">
        <w:rPr>
          <w:rFonts w:ascii="Tahoma" w:hAnsi="Tahoma" w:cs="Tahoma"/>
          <w:b/>
          <w:sz w:val="22"/>
          <w:szCs w:val="22"/>
        </w:rPr>
        <w:t>Cena sjednaných víceprací</w:t>
      </w:r>
      <w:r w:rsidRPr="003E6FD7">
        <w:rPr>
          <w:rFonts w:ascii="Tahoma" w:hAnsi="Tahoma" w:cs="Tahoma"/>
          <w:sz w:val="22"/>
          <w:szCs w:val="22"/>
        </w:rPr>
        <w:t xml:space="preserve"> činí</w:t>
      </w:r>
      <w:r w:rsidRPr="003E6FD7">
        <w:rPr>
          <w:rFonts w:ascii="Tahoma" w:hAnsi="Tahoma" w:cs="Tahoma"/>
          <w:sz w:val="22"/>
          <w:szCs w:val="22"/>
        </w:rPr>
        <w:tab/>
        <w:t xml:space="preserve"> </w:t>
      </w:r>
      <w:r w:rsidRPr="003E6FD7">
        <w:rPr>
          <w:rFonts w:ascii="Tahoma" w:hAnsi="Tahoma" w:cs="Tahoma"/>
          <w:sz w:val="22"/>
          <w:szCs w:val="22"/>
        </w:rPr>
        <w:tab/>
      </w:r>
      <w:r w:rsidRPr="003E6FD7">
        <w:rPr>
          <w:rFonts w:ascii="Tahoma" w:hAnsi="Tahoma" w:cs="Tahoma"/>
          <w:sz w:val="22"/>
          <w:szCs w:val="22"/>
        </w:rPr>
        <w:tab/>
        <w:t xml:space="preserve">  </w:t>
      </w:r>
      <w:r w:rsidR="00A57A27" w:rsidRPr="009A188C">
        <w:rPr>
          <w:rFonts w:ascii="Tahoma" w:hAnsi="Tahoma" w:cs="Tahoma"/>
          <w:sz w:val="22"/>
          <w:szCs w:val="22"/>
        </w:rPr>
        <w:t>544</w:t>
      </w:r>
      <w:r w:rsidR="00925670" w:rsidRPr="009A188C">
        <w:rPr>
          <w:rFonts w:ascii="Tahoma" w:hAnsi="Tahoma" w:cs="Tahoma"/>
          <w:sz w:val="22"/>
          <w:szCs w:val="22"/>
        </w:rPr>
        <w:t> </w:t>
      </w:r>
      <w:r w:rsidR="00A57A27" w:rsidRPr="009A188C">
        <w:rPr>
          <w:rFonts w:ascii="Tahoma" w:hAnsi="Tahoma" w:cs="Tahoma"/>
          <w:sz w:val="22"/>
          <w:szCs w:val="22"/>
        </w:rPr>
        <w:t>572</w:t>
      </w:r>
      <w:r w:rsidR="00925670" w:rsidRPr="009A188C">
        <w:rPr>
          <w:rFonts w:ascii="Tahoma" w:hAnsi="Tahoma" w:cs="Tahoma"/>
          <w:sz w:val="22"/>
          <w:szCs w:val="22"/>
        </w:rPr>
        <w:t>,77</w:t>
      </w:r>
      <w:r w:rsidRPr="003E6FD7">
        <w:rPr>
          <w:rFonts w:ascii="Tahoma" w:hAnsi="Tahoma" w:cs="Tahoma"/>
          <w:sz w:val="22"/>
          <w:szCs w:val="22"/>
        </w:rPr>
        <w:t xml:space="preserve"> Kč bez DPH</w:t>
      </w:r>
    </w:p>
    <w:p w14:paraId="44C12D45" w14:textId="1DC08945" w:rsidR="003E6FD7" w:rsidRPr="003E6FD7" w:rsidRDefault="003E6FD7" w:rsidP="001C5109">
      <w:pPr>
        <w:widowControl w:val="0"/>
        <w:numPr>
          <w:ilvl w:val="0"/>
          <w:numId w:val="39"/>
        </w:numPr>
        <w:tabs>
          <w:tab w:val="clear" w:pos="720"/>
          <w:tab w:val="left" w:pos="851"/>
        </w:tabs>
        <w:spacing w:before="120" w:after="120"/>
        <w:ind w:left="0" w:firstLine="426"/>
        <w:jc w:val="both"/>
        <w:rPr>
          <w:rFonts w:ascii="Tahoma" w:hAnsi="Tahoma" w:cs="Tahoma"/>
          <w:sz w:val="22"/>
          <w:szCs w:val="22"/>
        </w:rPr>
      </w:pPr>
      <w:r w:rsidRPr="003E6FD7">
        <w:rPr>
          <w:rFonts w:ascii="Tahoma" w:hAnsi="Tahoma" w:cs="Tahoma"/>
          <w:b/>
          <w:bCs/>
          <w:sz w:val="22"/>
          <w:szCs w:val="22"/>
        </w:rPr>
        <w:t>Cena méněprací</w:t>
      </w:r>
      <w:r w:rsidRPr="003E6FD7">
        <w:rPr>
          <w:rFonts w:ascii="Tahoma" w:hAnsi="Tahoma" w:cs="Tahoma"/>
          <w:sz w:val="22"/>
          <w:szCs w:val="22"/>
        </w:rPr>
        <w:t xml:space="preserve"> dle přiložených rozpočtů</w:t>
      </w:r>
      <w:r w:rsidRPr="003E6FD7">
        <w:rPr>
          <w:rFonts w:ascii="Tahoma" w:hAnsi="Tahoma" w:cs="Tahoma"/>
          <w:sz w:val="22"/>
          <w:szCs w:val="22"/>
        </w:rPr>
        <w:tab/>
      </w:r>
      <w:r w:rsidRPr="003E6FD7">
        <w:rPr>
          <w:rFonts w:ascii="Tahoma" w:hAnsi="Tahoma" w:cs="Tahoma"/>
          <w:sz w:val="22"/>
          <w:szCs w:val="22"/>
        </w:rPr>
        <w:tab/>
        <w:t xml:space="preserve">- </w:t>
      </w:r>
      <w:r w:rsidR="00925670" w:rsidRPr="009A188C">
        <w:rPr>
          <w:rFonts w:ascii="Tahoma" w:hAnsi="Tahoma" w:cs="Tahoma"/>
          <w:sz w:val="22"/>
          <w:szCs w:val="22"/>
        </w:rPr>
        <w:t>85 138</w:t>
      </w:r>
      <w:r w:rsidRPr="003E6FD7">
        <w:rPr>
          <w:rFonts w:ascii="Tahoma" w:hAnsi="Tahoma" w:cs="Tahoma"/>
          <w:sz w:val="22"/>
          <w:szCs w:val="22"/>
        </w:rPr>
        <w:t>,6</w:t>
      </w:r>
      <w:r w:rsidR="00925670" w:rsidRPr="009A188C">
        <w:rPr>
          <w:rFonts w:ascii="Tahoma" w:hAnsi="Tahoma" w:cs="Tahoma"/>
          <w:sz w:val="22"/>
          <w:szCs w:val="22"/>
        </w:rPr>
        <w:t>0</w:t>
      </w:r>
      <w:r w:rsidRPr="003E6FD7">
        <w:rPr>
          <w:rFonts w:ascii="Tahoma" w:hAnsi="Tahoma" w:cs="Tahoma"/>
          <w:sz w:val="22"/>
          <w:szCs w:val="22"/>
        </w:rPr>
        <w:t xml:space="preserve"> Kč bez DPH</w:t>
      </w:r>
    </w:p>
    <w:p w14:paraId="41F290B9" w14:textId="77777777" w:rsidR="003E6FD7" w:rsidRDefault="003E6FD7" w:rsidP="001C5109">
      <w:pPr>
        <w:widowControl w:val="0"/>
        <w:numPr>
          <w:ilvl w:val="0"/>
          <w:numId w:val="39"/>
        </w:numPr>
        <w:tabs>
          <w:tab w:val="clear" w:pos="720"/>
          <w:tab w:val="left" w:pos="851"/>
        </w:tabs>
        <w:spacing w:before="120" w:after="120"/>
        <w:ind w:left="426" w:firstLine="0"/>
        <w:jc w:val="both"/>
        <w:rPr>
          <w:rFonts w:ascii="Tahoma" w:hAnsi="Tahoma" w:cs="Tahoma"/>
          <w:sz w:val="22"/>
          <w:szCs w:val="22"/>
        </w:rPr>
      </w:pPr>
      <w:r w:rsidRPr="003E6FD7">
        <w:rPr>
          <w:rFonts w:ascii="Tahoma" w:hAnsi="Tahoma" w:cs="Tahoma"/>
          <w:b/>
          <w:sz w:val="22"/>
          <w:szCs w:val="22"/>
        </w:rPr>
        <w:t xml:space="preserve">Cena za dílo </w:t>
      </w:r>
      <w:r w:rsidRPr="003E6FD7">
        <w:rPr>
          <w:rFonts w:ascii="Tahoma" w:hAnsi="Tahoma" w:cs="Tahoma"/>
          <w:sz w:val="22"/>
          <w:szCs w:val="22"/>
        </w:rPr>
        <w:t>sjednaná v čl. V odst. 1 smlouvy, se zvyšuje o cenu výše uvedených víceprací a snižuje o cenu méněprací. S ohledem na rozsah víceprací a méněprací se text v čl. V odst. 1 mění takto:</w:t>
      </w:r>
    </w:p>
    <w:p w14:paraId="11A6EF30" w14:textId="77777777" w:rsidR="003E6FD7" w:rsidRPr="003E6FD7" w:rsidRDefault="003E6FD7" w:rsidP="00FD10C7">
      <w:pPr>
        <w:widowControl w:val="0"/>
        <w:tabs>
          <w:tab w:val="left" w:pos="360"/>
          <w:tab w:val="left" w:pos="540"/>
          <w:tab w:val="left" w:pos="709"/>
          <w:tab w:val="left" w:pos="1980"/>
          <w:tab w:val="left" w:pos="3960"/>
        </w:tabs>
        <w:spacing w:before="120"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3E6FD7">
        <w:rPr>
          <w:rFonts w:ascii="Tahoma" w:hAnsi="Tahoma" w:cs="Tahoma"/>
          <w:sz w:val="22"/>
          <w:szCs w:val="22"/>
        </w:rPr>
        <w:t xml:space="preserve">„Cena za provedené dílo je stanovena dohodou smluvních stran a činí: </w:t>
      </w:r>
    </w:p>
    <w:p w14:paraId="4C32C014" w14:textId="4DE05EFF" w:rsidR="003E6FD7" w:rsidRPr="003E6FD7" w:rsidRDefault="001C5109" w:rsidP="001C5109">
      <w:pPr>
        <w:widowControl w:val="0"/>
        <w:tabs>
          <w:tab w:val="left" w:pos="540"/>
          <w:tab w:val="left" w:pos="709"/>
          <w:tab w:val="left" w:pos="851"/>
          <w:tab w:val="left" w:pos="1980"/>
          <w:tab w:val="left" w:pos="3960"/>
        </w:tabs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3E6FD7" w:rsidRPr="003E6FD7">
        <w:rPr>
          <w:rFonts w:ascii="Tahoma" w:hAnsi="Tahoma" w:cs="Tahoma"/>
          <w:b/>
          <w:bCs/>
          <w:sz w:val="22"/>
          <w:szCs w:val="22"/>
        </w:rPr>
        <w:t>bez DPH</w:t>
      </w:r>
      <w:r w:rsidR="003E6FD7" w:rsidRPr="003E6FD7">
        <w:rPr>
          <w:rFonts w:ascii="Tahoma" w:hAnsi="Tahoma" w:cs="Tahoma"/>
          <w:b/>
          <w:bCs/>
          <w:sz w:val="22"/>
          <w:szCs w:val="22"/>
        </w:rPr>
        <w:tab/>
      </w:r>
      <w:r w:rsidR="003E6FD7" w:rsidRPr="003E6FD7">
        <w:rPr>
          <w:rFonts w:ascii="Tahoma" w:hAnsi="Tahoma" w:cs="Tahoma"/>
          <w:b/>
          <w:bCs/>
          <w:sz w:val="22"/>
          <w:szCs w:val="22"/>
        </w:rPr>
        <w:tab/>
      </w:r>
      <w:r w:rsidR="000E1764" w:rsidRPr="009A188C">
        <w:rPr>
          <w:rFonts w:ascii="Tahoma" w:hAnsi="Tahoma" w:cs="Tahoma"/>
          <w:b/>
          <w:bCs/>
          <w:sz w:val="22"/>
          <w:szCs w:val="22"/>
        </w:rPr>
        <w:t>6 257 423,72</w:t>
      </w:r>
      <w:r w:rsidR="003E6FD7" w:rsidRPr="003E6FD7">
        <w:rPr>
          <w:rFonts w:ascii="Tahoma" w:hAnsi="Tahoma" w:cs="Tahoma"/>
          <w:b/>
          <w:bCs/>
          <w:sz w:val="22"/>
          <w:szCs w:val="22"/>
        </w:rPr>
        <w:t xml:space="preserve"> Kč</w:t>
      </w:r>
    </w:p>
    <w:p w14:paraId="51FFAF95" w14:textId="04559EB6" w:rsidR="003E6FD7" w:rsidRPr="003E6FD7" w:rsidRDefault="003E6FD7" w:rsidP="001C5109">
      <w:pPr>
        <w:widowControl w:val="0"/>
        <w:tabs>
          <w:tab w:val="left" w:pos="540"/>
          <w:tab w:val="left" w:pos="709"/>
          <w:tab w:val="left" w:pos="851"/>
          <w:tab w:val="left" w:pos="1980"/>
          <w:tab w:val="left" w:pos="3969"/>
        </w:tabs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3E6FD7">
        <w:rPr>
          <w:rFonts w:ascii="Tahoma" w:hAnsi="Tahoma" w:cs="Tahoma"/>
          <w:b/>
          <w:bCs/>
          <w:sz w:val="22"/>
          <w:szCs w:val="22"/>
        </w:rPr>
        <w:tab/>
      </w:r>
      <w:r w:rsidR="001C5109">
        <w:rPr>
          <w:rFonts w:ascii="Tahoma" w:hAnsi="Tahoma" w:cs="Tahoma"/>
          <w:b/>
          <w:bCs/>
          <w:sz w:val="22"/>
          <w:szCs w:val="22"/>
        </w:rPr>
        <w:tab/>
      </w:r>
      <w:r w:rsidR="001C5109">
        <w:rPr>
          <w:rFonts w:ascii="Tahoma" w:hAnsi="Tahoma" w:cs="Tahoma"/>
          <w:b/>
          <w:bCs/>
          <w:sz w:val="22"/>
          <w:szCs w:val="22"/>
        </w:rPr>
        <w:tab/>
      </w:r>
      <w:r w:rsidRPr="003E6FD7">
        <w:rPr>
          <w:rFonts w:ascii="Tahoma" w:hAnsi="Tahoma" w:cs="Tahoma"/>
          <w:b/>
          <w:bCs/>
          <w:sz w:val="22"/>
          <w:szCs w:val="22"/>
        </w:rPr>
        <w:t>DPH ve výši 21%</w:t>
      </w:r>
      <w:r w:rsidRPr="003E6FD7">
        <w:rPr>
          <w:rFonts w:ascii="Tahoma" w:hAnsi="Tahoma" w:cs="Tahoma"/>
          <w:sz w:val="22"/>
          <w:szCs w:val="22"/>
        </w:rPr>
        <w:tab/>
      </w:r>
      <w:r w:rsidRPr="003E6FD7">
        <w:rPr>
          <w:rFonts w:ascii="Tahoma" w:hAnsi="Tahoma" w:cs="Tahoma"/>
          <w:b/>
          <w:bCs/>
          <w:sz w:val="22"/>
          <w:szCs w:val="22"/>
        </w:rPr>
        <w:t>1</w:t>
      </w:r>
      <w:r w:rsidR="000E1764" w:rsidRPr="009A188C">
        <w:rPr>
          <w:rFonts w:ascii="Tahoma" w:hAnsi="Tahoma" w:cs="Tahoma"/>
          <w:b/>
          <w:bCs/>
          <w:sz w:val="22"/>
          <w:szCs w:val="22"/>
        </w:rPr>
        <w:t xml:space="preserve"> 314 </w:t>
      </w:r>
      <w:r w:rsidR="00796C5F" w:rsidRPr="009A188C">
        <w:rPr>
          <w:rFonts w:ascii="Tahoma" w:hAnsi="Tahoma" w:cs="Tahoma"/>
          <w:b/>
          <w:bCs/>
          <w:sz w:val="22"/>
          <w:szCs w:val="22"/>
        </w:rPr>
        <w:t>058</w:t>
      </w:r>
      <w:r w:rsidRPr="003E6FD7">
        <w:rPr>
          <w:rFonts w:ascii="Tahoma" w:hAnsi="Tahoma" w:cs="Tahoma"/>
          <w:b/>
          <w:bCs/>
          <w:sz w:val="22"/>
          <w:szCs w:val="22"/>
        </w:rPr>
        <w:t>,</w:t>
      </w:r>
      <w:r w:rsidR="00796C5F" w:rsidRPr="009A188C">
        <w:rPr>
          <w:rFonts w:ascii="Tahoma" w:hAnsi="Tahoma" w:cs="Tahoma"/>
          <w:b/>
          <w:bCs/>
          <w:sz w:val="22"/>
          <w:szCs w:val="22"/>
        </w:rPr>
        <w:t>98</w:t>
      </w:r>
      <w:r w:rsidRPr="003E6FD7">
        <w:rPr>
          <w:rFonts w:ascii="Tahoma" w:hAnsi="Tahoma" w:cs="Tahoma"/>
          <w:b/>
          <w:bCs/>
          <w:sz w:val="22"/>
          <w:szCs w:val="22"/>
        </w:rPr>
        <w:t xml:space="preserve"> Kč</w:t>
      </w:r>
    </w:p>
    <w:p w14:paraId="58FFCBAE" w14:textId="686F6584" w:rsidR="003E6FD7" w:rsidRPr="009A188C" w:rsidRDefault="003E6FD7" w:rsidP="001C5109">
      <w:pPr>
        <w:widowControl w:val="0"/>
        <w:tabs>
          <w:tab w:val="left" w:pos="851"/>
          <w:tab w:val="left" w:pos="3969"/>
        </w:tabs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3E6FD7">
        <w:rPr>
          <w:rFonts w:ascii="Tahoma" w:hAnsi="Tahoma" w:cs="Tahoma"/>
          <w:b/>
          <w:bCs/>
          <w:sz w:val="22"/>
          <w:szCs w:val="22"/>
        </w:rPr>
        <w:tab/>
        <w:t>včetně DPH</w:t>
      </w:r>
      <w:r w:rsidRPr="003E6FD7">
        <w:rPr>
          <w:rFonts w:ascii="Tahoma" w:hAnsi="Tahoma" w:cs="Tahoma"/>
          <w:b/>
          <w:bCs/>
          <w:sz w:val="22"/>
          <w:szCs w:val="22"/>
        </w:rPr>
        <w:tab/>
      </w:r>
      <w:r w:rsidR="00796C5F" w:rsidRPr="009A188C">
        <w:rPr>
          <w:rFonts w:ascii="Tahoma" w:hAnsi="Tahoma" w:cs="Tahoma"/>
          <w:b/>
          <w:bCs/>
          <w:sz w:val="22"/>
          <w:szCs w:val="22"/>
        </w:rPr>
        <w:t>7 571 482</w:t>
      </w:r>
      <w:r w:rsidRPr="003E6FD7">
        <w:rPr>
          <w:rFonts w:ascii="Tahoma" w:hAnsi="Tahoma" w:cs="Tahoma"/>
          <w:b/>
          <w:bCs/>
          <w:sz w:val="22"/>
          <w:szCs w:val="22"/>
        </w:rPr>
        <w:t>,</w:t>
      </w:r>
      <w:r w:rsidR="00796C5F" w:rsidRPr="009A188C">
        <w:rPr>
          <w:rFonts w:ascii="Tahoma" w:hAnsi="Tahoma" w:cs="Tahoma"/>
          <w:b/>
          <w:bCs/>
          <w:sz w:val="22"/>
          <w:szCs w:val="22"/>
        </w:rPr>
        <w:t>70</w:t>
      </w:r>
      <w:r w:rsidRPr="003E6FD7">
        <w:rPr>
          <w:rFonts w:ascii="Tahoma" w:hAnsi="Tahoma" w:cs="Tahoma"/>
          <w:b/>
          <w:bCs/>
          <w:sz w:val="22"/>
          <w:szCs w:val="22"/>
        </w:rPr>
        <w:t xml:space="preserve"> Kč“</w:t>
      </w:r>
    </w:p>
    <w:p w14:paraId="6835C945" w14:textId="754AB964" w:rsidR="003E6FD7" w:rsidRPr="003E6FD7" w:rsidRDefault="003E6FD7" w:rsidP="001C5109">
      <w:pPr>
        <w:widowControl w:val="0"/>
        <w:tabs>
          <w:tab w:val="left" w:pos="426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E6FD7">
        <w:rPr>
          <w:rFonts w:ascii="Tahoma" w:hAnsi="Tahoma" w:cs="Tahoma"/>
          <w:sz w:val="22"/>
          <w:szCs w:val="22"/>
        </w:rPr>
        <w:t xml:space="preserve">2) </w:t>
      </w:r>
      <w:r w:rsidR="005D65BB" w:rsidRPr="009A188C">
        <w:rPr>
          <w:rFonts w:ascii="Tahoma" w:hAnsi="Tahoma" w:cs="Tahoma"/>
          <w:sz w:val="22"/>
          <w:szCs w:val="22"/>
        </w:rPr>
        <w:tab/>
      </w:r>
      <w:r w:rsidRPr="003E6FD7">
        <w:rPr>
          <w:rFonts w:ascii="Tahoma" w:hAnsi="Tahoma" w:cs="Tahoma"/>
          <w:sz w:val="22"/>
          <w:szCs w:val="22"/>
        </w:rPr>
        <w:t>Provedení víceprací a méněprací uvedených v tomto dodatku mění rozsah díla a má vliv na dobu plnění. Text v čl. IV odst. 1 smlouvy, se s ohledem na rozsah víceprací a méněprací mění takto:</w:t>
      </w:r>
    </w:p>
    <w:p w14:paraId="72774DF4" w14:textId="010C38F0" w:rsidR="003E6FD7" w:rsidRPr="003E6FD7" w:rsidRDefault="003E6FD7" w:rsidP="00FD10C7">
      <w:pPr>
        <w:widowControl w:val="0"/>
        <w:tabs>
          <w:tab w:val="left" w:pos="284"/>
          <w:tab w:val="left" w:pos="709"/>
          <w:tab w:val="left" w:pos="3969"/>
        </w:tabs>
        <w:spacing w:before="120" w:after="120"/>
        <w:jc w:val="both"/>
        <w:rPr>
          <w:rFonts w:ascii="Tahoma" w:hAnsi="Tahoma" w:cs="Tahoma"/>
          <w:iCs/>
          <w:sz w:val="22"/>
          <w:szCs w:val="22"/>
        </w:rPr>
      </w:pPr>
      <w:r w:rsidRPr="003E6FD7">
        <w:rPr>
          <w:rFonts w:ascii="Tahoma" w:hAnsi="Tahoma" w:cs="Tahoma"/>
          <w:sz w:val="22"/>
          <w:szCs w:val="22"/>
        </w:rPr>
        <w:t>„</w:t>
      </w:r>
      <w:r w:rsidRPr="003E6FD7">
        <w:rPr>
          <w:rFonts w:ascii="Tahoma" w:hAnsi="Tahoma" w:cs="Tahoma"/>
          <w:bCs/>
          <w:sz w:val="22"/>
          <w:szCs w:val="22"/>
        </w:rPr>
        <w:t>Zhotov</w:t>
      </w:r>
      <w:r w:rsidRPr="003E6FD7">
        <w:rPr>
          <w:rFonts w:ascii="Tahoma" w:hAnsi="Tahoma" w:cs="Tahoma"/>
          <w:sz w:val="22"/>
          <w:szCs w:val="22"/>
        </w:rPr>
        <w:t>itel</w:t>
      </w:r>
      <w:r w:rsidRPr="003E6FD7">
        <w:rPr>
          <w:rFonts w:ascii="Tahoma" w:hAnsi="Tahoma" w:cs="Tahoma"/>
          <w:b/>
          <w:sz w:val="22"/>
          <w:szCs w:val="22"/>
        </w:rPr>
        <w:t xml:space="preserve"> </w:t>
      </w:r>
      <w:r w:rsidRPr="003E6FD7">
        <w:rPr>
          <w:rFonts w:ascii="Tahoma" w:hAnsi="Tahoma" w:cs="Tahoma"/>
          <w:sz w:val="22"/>
          <w:szCs w:val="22"/>
        </w:rPr>
        <w:t xml:space="preserve">se zavazuje provést dílo nejpozději </w:t>
      </w:r>
      <w:r w:rsidRPr="003E6FD7">
        <w:rPr>
          <w:rFonts w:ascii="Tahoma" w:hAnsi="Tahoma" w:cs="Tahoma"/>
          <w:b/>
          <w:bCs/>
          <w:sz w:val="22"/>
          <w:szCs w:val="22"/>
        </w:rPr>
        <w:t>do </w:t>
      </w:r>
      <w:r w:rsidR="005623A4" w:rsidRPr="009A188C">
        <w:rPr>
          <w:rFonts w:ascii="Tahoma" w:hAnsi="Tahoma" w:cs="Tahoma"/>
          <w:b/>
          <w:bCs/>
          <w:sz w:val="22"/>
          <w:szCs w:val="22"/>
        </w:rPr>
        <w:t>15</w:t>
      </w:r>
      <w:r w:rsidRPr="003E6FD7">
        <w:rPr>
          <w:rFonts w:ascii="Tahoma" w:hAnsi="Tahoma" w:cs="Tahoma"/>
          <w:b/>
          <w:bCs/>
          <w:sz w:val="22"/>
          <w:szCs w:val="22"/>
        </w:rPr>
        <w:t>.</w:t>
      </w:r>
      <w:r w:rsidR="005623A4" w:rsidRPr="009A188C">
        <w:rPr>
          <w:rFonts w:ascii="Tahoma" w:hAnsi="Tahoma" w:cs="Tahoma"/>
          <w:b/>
          <w:bCs/>
          <w:sz w:val="22"/>
          <w:szCs w:val="22"/>
        </w:rPr>
        <w:t>9</w:t>
      </w:r>
      <w:r w:rsidRPr="003E6FD7">
        <w:rPr>
          <w:rFonts w:ascii="Tahoma" w:hAnsi="Tahoma" w:cs="Tahoma"/>
          <w:b/>
          <w:bCs/>
          <w:sz w:val="22"/>
          <w:szCs w:val="22"/>
        </w:rPr>
        <w:t>.202</w:t>
      </w:r>
      <w:r w:rsidR="005623A4" w:rsidRPr="009A188C">
        <w:rPr>
          <w:rFonts w:ascii="Tahoma" w:hAnsi="Tahoma" w:cs="Tahoma"/>
          <w:b/>
          <w:bCs/>
          <w:sz w:val="22"/>
          <w:szCs w:val="22"/>
        </w:rPr>
        <w:t>3</w:t>
      </w:r>
      <w:r w:rsidRPr="003E6FD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E6FD7">
        <w:rPr>
          <w:rFonts w:ascii="Tahoma" w:hAnsi="Tahoma" w:cs="Tahoma"/>
          <w:sz w:val="22"/>
          <w:szCs w:val="22"/>
        </w:rPr>
        <w:t>a v tento den dokončené dílo předat objednateli. Dílo je provedeno, je</w:t>
      </w:r>
      <w:r w:rsidRPr="003E6FD7">
        <w:rPr>
          <w:rFonts w:ascii="Tahoma" w:hAnsi="Tahoma" w:cs="Tahoma"/>
          <w:sz w:val="22"/>
          <w:szCs w:val="22"/>
        </w:rPr>
        <w:noBreakHyphen/>
        <w:t>li dokončeno (tj. objednateli je předvedena způsobilost díla sloužit svému účelu) a předáno objednateli.“</w:t>
      </w:r>
    </w:p>
    <w:p w14:paraId="35CA6219" w14:textId="77777777" w:rsidR="003E6FD7" w:rsidRPr="00123E5B" w:rsidRDefault="003E6FD7" w:rsidP="00FD10C7">
      <w:pPr>
        <w:pStyle w:val="Odstavecseseznamem"/>
        <w:widowControl w:val="0"/>
        <w:spacing w:before="120" w:after="120"/>
        <w:ind w:left="0"/>
        <w:contextualSpacing w:val="0"/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6C9E7376" w14:textId="77777777" w:rsidR="00FE2C4C" w:rsidRPr="009A188C" w:rsidRDefault="00FE2C4C" w:rsidP="00FD10C7">
      <w:pPr>
        <w:pStyle w:val="Odstavecseseznamem"/>
        <w:widowControl w:val="0"/>
        <w:spacing w:before="120" w:after="120"/>
        <w:ind w:left="0"/>
        <w:contextualSpacing w:val="0"/>
        <w:jc w:val="both"/>
        <w:rPr>
          <w:rFonts w:ascii="Tahoma" w:eastAsia="Tahoma" w:hAnsi="Tahoma" w:cs="Tahoma"/>
          <w:sz w:val="22"/>
          <w:szCs w:val="22"/>
        </w:rPr>
      </w:pPr>
    </w:p>
    <w:p w14:paraId="06ECDCD5" w14:textId="5C028C70" w:rsidR="00E731B7" w:rsidRPr="009A188C" w:rsidRDefault="00E731B7" w:rsidP="00FD10C7">
      <w:pPr>
        <w:pStyle w:val="Odstavecseseznamem"/>
        <w:widowControl w:val="0"/>
        <w:spacing w:before="120" w:after="120"/>
        <w:ind w:left="0"/>
        <w:contextualSpacing w:val="0"/>
        <w:jc w:val="center"/>
        <w:rPr>
          <w:rFonts w:ascii="Tahoma" w:hAnsi="Tahoma" w:cs="Tahoma"/>
          <w:b/>
          <w:sz w:val="22"/>
          <w:szCs w:val="22"/>
        </w:rPr>
      </w:pPr>
      <w:bookmarkStart w:id="1" w:name="_Hlk118136643"/>
      <w:r w:rsidRPr="009A188C">
        <w:rPr>
          <w:rFonts w:ascii="Tahoma" w:hAnsi="Tahoma" w:cs="Tahoma"/>
          <w:b/>
          <w:sz w:val="22"/>
          <w:szCs w:val="22"/>
        </w:rPr>
        <w:t>IV.</w:t>
      </w:r>
      <w:r w:rsidRPr="009A188C">
        <w:rPr>
          <w:rFonts w:ascii="Tahoma" w:hAnsi="Tahoma" w:cs="Tahoma"/>
          <w:b/>
          <w:sz w:val="22"/>
          <w:szCs w:val="22"/>
        </w:rPr>
        <w:br/>
        <w:t>Závěrečná ujednání</w:t>
      </w:r>
    </w:p>
    <w:p w14:paraId="47E08A8E" w14:textId="77777777" w:rsidR="00E731B7" w:rsidRPr="00E731B7" w:rsidRDefault="00E731B7" w:rsidP="00FD10C7">
      <w:pPr>
        <w:pStyle w:val="Odstavecseseznamem"/>
        <w:widowControl w:val="0"/>
        <w:spacing w:before="120" w:after="120"/>
        <w:ind w:left="0"/>
        <w:contextualSpacing w:val="0"/>
        <w:jc w:val="both"/>
        <w:rPr>
          <w:rFonts w:ascii="Tahoma" w:hAnsi="Tahoma" w:cs="Tahoma"/>
          <w:b/>
          <w:sz w:val="22"/>
          <w:szCs w:val="22"/>
        </w:rPr>
      </w:pPr>
    </w:p>
    <w:bookmarkEnd w:id="1"/>
    <w:p w14:paraId="0C3045C0" w14:textId="77777777" w:rsidR="00E731B7" w:rsidRPr="00E731B7" w:rsidRDefault="00E731B7" w:rsidP="00FD10C7">
      <w:pPr>
        <w:pStyle w:val="Odstavecseseznamem"/>
        <w:widowControl w:val="0"/>
        <w:numPr>
          <w:ilvl w:val="0"/>
          <w:numId w:val="40"/>
        </w:numPr>
        <w:tabs>
          <w:tab w:val="clear" w:pos="360"/>
          <w:tab w:val="num" w:pos="426"/>
        </w:tabs>
        <w:spacing w:before="120" w:after="120"/>
        <w:ind w:left="0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E731B7">
        <w:rPr>
          <w:rFonts w:ascii="Tahoma" w:hAnsi="Tahoma" w:cs="Tahoma"/>
          <w:sz w:val="22"/>
          <w:szCs w:val="22"/>
        </w:rPr>
        <w:t>Tento dodatek nabývá platnosti dnem jeho podpisu oběma smluvními stranami a účinnosti dnem, kdy vyjádření souhlasu s obsahem návrhu dodatku dojde druhé smluvní straně, nestanoví</w:t>
      </w:r>
      <w:r w:rsidRPr="00E731B7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nejdříve dnem jeho uveřejnění v registru smluv.</w:t>
      </w:r>
    </w:p>
    <w:p w14:paraId="32F09A43" w14:textId="77777777" w:rsidR="00E731B7" w:rsidRPr="00E731B7" w:rsidRDefault="00E731B7" w:rsidP="00FD10C7">
      <w:pPr>
        <w:pStyle w:val="Odstavecseseznamem"/>
        <w:widowControl w:val="0"/>
        <w:numPr>
          <w:ilvl w:val="0"/>
          <w:numId w:val="40"/>
        </w:numPr>
        <w:tabs>
          <w:tab w:val="clear" w:pos="360"/>
          <w:tab w:val="num" w:pos="426"/>
        </w:tabs>
        <w:spacing w:before="120" w:after="120"/>
        <w:ind w:left="0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E731B7">
        <w:rPr>
          <w:rFonts w:ascii="Tahoma" w:hAnsi="Tahoma" w:cs="Tahoma"/>
          <w:sz w:val="22"/>
          <w:szCs w:val="22"/>
        </w:rPr>
        <w:t>Tento dodatek je vyhotovena ve třech stejnopisech s platností originálu, přičemž objednatel obdrží dvě a zhotovitel jedno vyhotovení.</w:t>
      </w:r>
    </w:p>
    <w:p w14:paraId="535AC911" w14:textId="16FFAB15" w:rsidR="00E731B7" w:rsidRPr="00E731B7" w:rsidRDefault="00E731B7" w:rsidP="00FD10C7">
      <w:pPr>
        <w:pStyle w:val="Odstavecseseznamem"/>
        <w:widowControl w:val="0"/>
        <w:numPr>
          <w:ilvl w:val="0"/>
          <w:numId w:val="40"/>
        </w:numPr>
        <w:tabs>
          <w:tab w:val="clear" w:pos="360"/>
          <w:tab w:val="num" w:pos="426"/>
        </w:tabs>
        <w:spacing w:before="120" w:after="120"/>
        <w:ind w:left="0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E731B7">
        <w:rPr>
          <w:rFonts w:ascii="Tahoma" w:hAnsi="Tahoma" w:cs="Tahoma"/>
          <w:sz w:val="22"/>
          <w:szCs w:val="22"/>
        </w:rPr>
        <w:t>Ustanovení smlouvy o dílo ze dne 29.</w:t>
      </w:r>
      <w:r w:rsidR="00B17B6A" w:rsidRPr="009A188C">
        <w:rPr>
          <w:rFonts w:ascii="Tahoma" w:hAnsi="Tahoma" w:cs="Tahoma"/>
          <w:sz w:val="22"/>
          <w:szCs w:val="22"/>
        </w:rPr>
        <w:t>6</w:t>
      </w:r>
      <w:r w:rsidRPr="00E731B7">
        <w:rPr>
          <w:rFonts w:ascii="Tahoma" w:hAnsi="Tahoma" w:cs="Tahoma"/>
          <w:sz w:val="22"/>
          <w:szCs w:val="22"/>
        </w:rPr>
        <w:t>.202</w:t>
      </w:r>
      <w:r w:rsidR="00B17B6A" w:rsidRPr="009A188C">
        <w:rPr>
          <w:rFonts w:ascii="Tahoma" w:hAnsi="Tahoma" w:cs="Tahoma"/>
          <w:sz w:val="22"/>
          <w:szCs w:val="22"/>
        </w:rPr>
        <w:t>3</w:t>
      </w:r>
      <w:r w:rsidRPr="00E731B7">
        <w:rPr>
          <w:rFonts w:ascii="Tahoma" w:hAnsi="Tahoma" w:cs="Tahoma"/>
          <w:sz w:val="22"/>
          <w:szCs w:val="22"/>
        </w:rPr>
        <w:t xml:space="preserve"> tímto dodatkem neupravená zůstávají v platnosti beze změny.</w:t>
      </w:r>
    </w:p>
    <w:p w14:paraId="5CE06B03" w14:textId="6E5EDE62" w:rsidR="00E731B7" w:rsidRPr="009A188C" w:rsidRDefault="00E731B7" w:rsidP="00FD10C7">
      <w:pPr>
        <w:pStyle w:val="Odstavecseseznamem"/>
        <w:widowControl w:val="0"/>
        <w:numPr>
          <w:ilvl w:val="0"/>
          <w:numId w:val="40"/>
        </w:numPr>
        <w:tabs>
          <w:tab w:val="clear" w:pos="360"/>
          <w:tab w:val="num" w:pos="426"/>
        </w:tabs>
        <w:spacing w:before="120" w:after="120"/>
        <w:ind w:left="0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E731B7">
        <w:rPr>
          <w:rFonts w:ascii="Tahoma" w:hAnsi="Tahoma" w:cs="Tahoma"/>
          <w:sz w:val="22"/>
          <w:szCs w:val="22"/>
        </w:rPr>
        <w:t>Smluvní strany shodně prohlašují, že si tento dodatek před jeho podpisem přečetly a že byl uzavřen po vzájemném projednání podle jejich pravé a svobodné vůle, určitě, vážně</w:t>
      </w:r>
      <w:r w:rsidR="008815C6" w:rsidRPr="009A188C">
        <w:rPr>
          <w:rFonts w:ascii="Tahoma" w:hAnsi="Tahoma" w:cs="Tahoma"/>
          <w:sz w:val="22"/>
          <w:szCs w:val="22"/>
        </w:rPr>
        <w:t xml:space="preserve"> a</w:t>
      </w:r>
      <w:r w:rsidRPr="00E731B7">
        <w:rPr>
          <w:rFonts w:ascii="Tahoma" w:hAnsi="Tahoma" w:cs="Tahoma"/>
          <w:sz w:val="22"/>
          <w:szCs w:val="22"/>
        </w:rPr>
        <w:t> srozumitelně, nikoliv v tísni nebo za nápadně nevýhodných podmínek, a že se dohodly o celém jeho obsahu, což stvrzují svými podpisy.</w:t>
      </w:r>
    </w:p>
    <w:p w14:paraId="28764A20" w14:textId="10626492" w:rsidR="00E731B7" w:rsidRPr="009A188C" w:rsidRDefault="00E731B7" w:rsidP="00FD10C7">
      <w:pPr>
        <w:pStyle w:val="Odstavecseseznamem"/>
        <w:widowControl w:val="0"/>
        <w:numPr>
          <w:ilvl w:val="0"/>
          <w:numId w:val="40"/>
        </w:numPr>
        <w:tabs>
          <w:tab w:val="clear" w:pos="360"/>
          <w:tab w:val="num" w:pos="426"/>
        </w:tabs>
        <w:spacing w:before="120" w:after="120"/>
        <w:ind w:left="0" w:firstLine="0"/>
        <w:contextualSpacing w:val="0"/>
        <w:jc w:val="both"/>
        <w:rPr>
          <w:rFonts w:ascii="Tahoma" w:hAnsi="Tahoma" w:cs="Tahoma"/>
          <w:sz w:val="22"/>
          <w:szCs w:val="22"/>
        </w:rPr>
      </w:pPr>
      <w:r w:rsidRPr="00E731B7">
        <w:rPr>
          <w:rFonts w:ascii="Tahoma" w:hAnsi="Tahoma" w:cs="Tahoma"/>
          <w:sz w:val="22"/>
          <w:szCs w:val="22"/>
        </w:rPr>
        <w:t xml:space="preserve">Nedílnou součástí </w:t>
      </w:r>
      <w:r w:rsidR="003B2637" w:rsidRPr="009A188C">
        <w:rPr>
          <w:rFonts w:ascii="Tahoma" w:hAnsi="Tahoma" w:cs="Tahoma"/>
          <w:sz w:val="22"/>
          <w:szCs w:val="22"/>
        </w:rPr>
        <w:t>dodatku</w:t>
      </w:r>
      <w:r w:rsidRPr="00E731B7">
        <w:rPr>
          <w:rFonts w:ascii="Tahoma" w:hAnsi="Tahoma" w:cs="Tahoma"/>
          <w:sz w:val="22"/>
          <w:szCs w:val="22"/>
        </w:rPr>
        <w:t xml:space="preserve"> jsou tyto přílohy:</w:t>
      </w:r>
    </w:p>
    <w:p w14:paraId="1C5F53BA" w14:textId="77777777" w:rsidR="008815C6" w:rsidRPr="00E731B7" w:rsidRDefault="008815C6" w:rsidP="00FD10C7">
      <w:pPr>
        <w:pStyle w:val="Odstavecseseznamem"/>
        <w:widowControl w:val="0"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</w:p>
    <w:p w14:paraId="5D068703" w14:textId="0B5A872B" w:rsidR="00E731B7" w:rsidRPr="00E731B7" w:rsidRDefault="00E731B7" w:rsidP="00045A7B">
      <w:pPr>
        <w:pStyle w:val="Odstavecseseznamem"/>
        <w:widowControl w:val="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E731B7">
        <w:rPr>
          <w:rFonts w:ascii="Tahoma" w:hAnsi="Tahoma" w:cs="Tahoma"/>
          <w:sz w:val="22"/>
          <w:szCs w:val="22"/>
        </w:rPr>
        <w:lastRenderedPageBreak/>
        <w:t>Příloha č. 1:</w:t>
      </w:r>
      <w:r w:rsidRPr="00E731B7">
        <w:rPr>
          <w:rFonts w:ascii="Tahoma" w:hAnsi="Tahoma" w:cs="Tahoma"/>
          <w:sz w:val="22"/>
          <w:szCs w:val="22"/>
        </w:rPr>
        <w:tab/>
      </w:r>
      <w:r w:rsidR="00FD4E43" w:rsidRPr="009A188C">
        <w:rPr>
          <w:rFonts w:ascii="Tahoma" w:hAnsi="Tahoma" w:cs="Tahoma"/>
          <w:sz w:val="22"/>
          <w:szCs w:val="22"/>
        </w:rPr>
        <w:t>R</w:t>
      </w:r>
      <w:r w:rsidR="00FD4E43" w:rsidRPr="00E731B7">
        <w:rPr>
          <w:rFonts w:ascii="Tahoma" w:hAnsi="Tahoma" w:cs="Tahoma"/>
          <w:sz w:val="22"/>
          <w:szCs w:val="22"/>
        </w:rPr>
        <w:t xml:space="preserve">ozpočet </w:t>
      </w:r>
    </w:p>
    <w:p w14:paraId="3CDB626C" w14:textId="6A9057F4" w:rsidR="00E152E7" w:rsidRPr="00E731B7" w:rsidRDefault="00E731B7" w:rsidP="00045A7B">
      <w:pPr>
        <w:pStyle w:val="Odstavecseseznamem"/>
        <w:widowControl w:val="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E731B7">
        <w:rPr>
          <w:rFonts w:ascii="Tahoma" w:hAnsi="Tahoma" w:cs="Tahoma"/>
          <w:sz w:val="22"/>
          <w:szCs w:val="22"/>
        </w:rPr>
        <w:t>Příloha č. 2:</w:t>
      </w:r>
      <w:r w:rsidRPr="00E731B7">
        <w:rPr>
          <w:rFonts w:ascii="Tahoma" w:hAnsi="Tahoma" w:cs="Tahoma"/>
          <w:sz w:val="22"/>
          <w:szCs w:val="22"/>
        </w:rPr>
        <w:tab/>
      </w:r>
      <w:r w:rsidR="00FD4E43" w:rsidRPr="009A188C">
        <w:rPr>
          <w:rFonts w:ascii="Tahoma" w:hAnsi="Tahoma" w:cs="Tahoma"/>
          <w:sz w:val="22"/>
          <w:szCs w:val="22"/>
        </w:rPr>
        <w:t>Změnový list č. 1</w:t>
      </w:r>
    </w:p>
    <w:p w14:paraId="5E7672AD" w14:textId="52470CA5" w:rsidR="00E731B7" w:rsidRDefault="00FD4E43" w:rsidP="00045A7B">
      <w:pPr>
        <w:pStyle w:val="Odstavecseseznamem"/>
        <w:widowControl w:val="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9A188C">
        <w:rPr>
          <w:rFonts w:ascii="Tahoma" w:hAnsi="Tahoma" w:cs="Tahoma"/>
          <w:sz w:val="22"/>
          <w:szCs w:val="22"/>
        </w:rPr>
        <w:t>Příloha č. 3:</w:t>
      </w:r>
      <w:r w:rsidRPr="009A188C">
        <w:rPr>
          <w:rFonts w:ascii="Tahoma" w:hAnsi="Tahoma" w:cs="Tahoma"/>
          <w:sz w:val="22"/>
          <w:szCs w:val="22"/>
        </w:rPr>
        <w:tab/>
        <w:t>Přehled změn závazku</w:t>
      </w:r>
      <w:r w:rsidR="00D65AA6" w:rsidRPr="009A188C">
        <w:rPr>
          <w:rFonts w:ascii="Tahoma" w:hAnsi="Tahoma" w:cs="Tahoma"/>
          <w:sz w:val="22"/>
          <w:szCs w:val="22"/>
        </w:rPr>
        <w:t xml:space="preserve"> ze smlouvy na VZ</w:t>
      </w:r>
    </w:p>
    <w:p w14:paraId="0ACAE4AE" w14:textId="77777777" w:rsidR="00045A7B" w:rsidRDefault="00045A7B" w:rsidP="00045A7B">
      <w:pPr>
        <w:pStyle w:val="Odstavecseseznamem"/>
        <w:widowControl w:val="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</w:p>
    <w:p w14:paraId="17C6B4AF" w14:textId="77777777" w:rsidR="00045A7B" w:rsidRDefault="00045A7B" w:rsidP="00045A7B">
      <w:pPr>
        <w:pStyle w:val="Odstavecseseznamem"/>
        <w:widowControl w:val="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</w:p>
    <w:p w14:paraId="196411F8" w14:textId="77777777" w:rsidR="009531A2" w:rsidRPr="00E731B7" w:rsidRDefault="009531A2" w:rsidP="00FD10C7">
      <w:pPr>
        <w:pStyle w:val="Odstavecseseznamem"/>
        <w:widowControl w:val="0"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</w:p>
    <w:tbl>
      <w:tblPr>
        <w:tblStyle w:val="a"/>
        <w:tblW w:w="914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608"/>
        <w:gridCol w:w="4536"/>
      </w:tblGrid>
      <w:tr w:rsidR="008B1F52" w:rsidRPr="009A188C" w14:paraId="297029E1" w14:textId="77777777" w:rsidTr="008B1F52">
        <w:tc>
          <w:tcPr>
            <w:tcW w:w="4608" w:type="dxa"/>
          </w:tcPr>
          <w:p w14:paraId="6F624B04" w14:textId="78CA96A4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A188C">
              <w:rPr>
                <w:rFonts w:ascii="Tahoma" w:eastAsia="Tahoma" w:hAnsi="Tahoma" w:cs="Tahoma"/>
                <w:sz w:val="22"/>
                <w:szCs w:val="22"/>
              </w:rPr>
              <w:t xml:space="preserve">V Ostravě, datum v elektronickém podpisu </w:t>
            </w:r>
          </w:p>
          <w:p w14:paraId="28E4DCA1" w14:textId="77777777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5302962B" w14:textId="77777777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0D2D51C8" w14:textId="77777777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A188C">
              <w:rPr>
                <w:rFonts w:ascii="Tahoma" w:eastAsia="Tahoma" w:hAnsi="Tahoma" w:cs="Tahoma"/>
                <w:sz w:val="22"/>
                <w:szCs w:val="22"/>
              </w:rPr>
              <w:t>…………………………………….</w:t>
            </w:r>
          </w:p>
          <w:p w14:paraId="1EA71E28" w14:textId="33A4362B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A188C">
              <w:rPr>
                <w:rFonts w:ascii="Tahoma" w:eastAsia="Tahoma" w:hAnsi="Tahoma" w:cs="Tahoma"/>
                <w:sz w:val="22"/>
                <w:szCs w:val="22"/>
              </w:rPr>
              <w:t>za objednatele</w:t>
            </w:r>
          </w:p>
          <w:p w14:paraId="3DBED2D5" w14:textId="6926CAEC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A188C">
              <w:rPr>
                <w:rFonts w:ascii="Tahoma" w:eastAsia="Tahoma" w:hAnsi="Tahoma" w:cs="Tahoma"/>
                <w:sz w:val="22"/>
                <w:szCs w:val="22"/>
              </w:rPr>
              <w:t>Mgr. Josef Hartoš</w:t>
            </w:r>
          </w:p>
          <w:p w14:paraId="0C3C965D" w14:textId="6762D76C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A188C">
              <w:rPr>
                <w:rFonts w:ascii="Tahoma" w:eastAsia="Tahoma" w:hAnsi="Tahoma" w:cs="Tahoma"/>
                <w:sz w:val="22"/>
                <w:szCs w:val="22"/>
              </w:rPr>
              <w:t>ředitel</w:t>
            </w:r>
          </w:p>
        </w:tc>
        <w:tc>
          <w:tcPr>
            <w:tcW w:w="4536" w:type="dxa"/>
          </w:tcPr>
          <w:p w14:paraId="271246DA" w14:textId="5FD8278A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A188C">
              <w:rPr>
                <w:rFonts w:ascii="Tahoma" w:eastAsia="Tahoma" w:hAnsi="Tahoma" w:cs="Tahoma"/>
                <w:sz w:val="22"/>
                <w:szCs w:val="22"/>
              </w:rPr>
              <w:t>V Ostravě, datum v elektronickém podpisu</w:t>
            </w:r>
          </w:p>
          <w:p w14:paraId="0334DF2F" w14:textId="77777777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4BA866EB" w14:textId="77777777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1681140C" w14:textId="77777777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A188C">
              <w:rPr>
                <w:rFonts w:ascii="Tahoma" w:eastAsia="Tahoma" w:hAnsi="Tahoma" w:cs="Tahoma"/>
                <w:sz w:val="22"/>
                <w:szCs w:val="22"/>
              </w:rPr>
              <w:t>……………………………..</w:t>
            </w:r>
          </w:p>
          <w:p w14:paraId="70EADF8E" w14:textId="77777777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A188C">
              <w:rPr>
                <w:rFonts w:ascii="Tahoma" w:eastAsia="Tahoma" w:hAnsi="Tahoma" w:cs="Tahoma"/>
                <w:sz w:val="22"/>
                <w:szCs w:val="22"/>
              </w:rPr>
              <w:t>za zhotovitele</w:t>
            </w:r>
          </w:p>
          <w:p w14:paraId="06A5E62B" w14:textId="77777777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iCs/>
                <w:sz w:val="22"/>
                <w:szCs w:val="22"/>
              </w:rPr>
            </w:pPr>
            <w:r w:rsidRPr="009A188C">
              <w:rPr>
                <w:rFonts w:ascii="Tahoma" w:eastAsia="Tahoma" w:hAnsi="Tahoma" w:cs="Tahoma"/>
                <w:iCs/>
                <w:sz w:val="22"/>
                <w:szCs w:val="22"/>
              </w:rPr>
              <w:t>Lubor Chválek</w:t>
            </w:r>
          </w:p>
          <w:p w14:paraId="7D8F4A8F" w14:textId="67997EE4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iCs/>
                <w:sz w:val="22"/>
                <w:szCs w:val="22"/>
              </w:rPr>
            </w:pPr>
            <w:r w:rsidRPr="009A188C">
              <w:rPr>
                <w:rFonts w:ascii="Tahoma" w:eastAsia="Tahoma" w:hAnsi="Tahoma" w:cs="Tahoma"/>
                <w:iCs/>
                <w:sz w:val="22"/>
                <w:szCs w:val="22"/>
              </w:rPr>
              <w:t>jednatel</w:t>
            </w:r>
          </w:p>
          <w:p w14:paraId="7D2C5970" w14:textId="77777777" w:rsidR="008B1F52" w:rsidRPr="009A188C" w:rsidRDefault="008B1F52" w:rsidP="00FD10C7">
            <w:pPr>
              <w:widowControl w:val="0"/>
              <w:spacing w:before="120" w:after="12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7524FEDD" w14:textId="4A844D87" w:rsidR="00BC7E77" w:rsidRPr="009A188C" w:rsidRDefault="00BC7E77" w:rsidP="00FD10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sectPr w:rsidR="00BC7E77" w:rsidRPr="009A188C">
      <w:footerReference w:type="default" r:id="rId11"/>
      <w:footerReference w:type="first" r:id="rId12"/>
      <w:pgSz w:w="11906" w:h="16838"/>
      <w:pgMar w:top="1418" w:right="1418" w:bottom="1418" w:left="1418" w:header="567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1ACCB" w14:textId="77777777" w:rsidR="001D5433" w:rsidRDefault="001D5433">
      <w:r>
        <w:separator/>
      </w:r>
    </w:p>
  </w:endnote>
  <w:endnote w:type="continuationSeparator" w:id="0">
    <w:p w14:paraId="56E32B08" w14:textId="77777777" w:rsidR="001D5433" w:rsidRDefault="001D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F83F" w14:textId="21B843A5" w:rsidR="00A337B9" w:rsidRDefault="008B1F5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820"/>
      </w:tabs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Dodatek č.1 ke smlouvě o dílo ze dne 29.6.2023</w:t>
    </w:r>
    <w:r w:rsidR="0050308F">
      <w:rPr>
        <w:rFonts w:ascii="Tahoma" w:eastAsia="Tahoma" w:hAnsi="Tahoma" w:cs="Tahoma"/>
        <w:color w:val="000000"/>
        <w:sz w:val="18"/>
        <w:szCs w:val="18"/>
      </w:rPr>
      <w:t xml:space="preserve"> na stavbu </w:t>
    </w:r>
    <w:r w:rsidR="00A337B9">
      <w:rPr>
        <w:rFonts w:ascii="Tahoma" w:eastAsia="Tahoma" w:hAnsi="Tahoma" w:cs="Tahoma"/>
        <w:color w:val="000000"/>
        <w:sz w:val="18"/>
        <w:szCs w:val="18"/>
      </w:rPr>
      <w:t>Rekonstrukce sociálních zařízení a zavedení teplé vody do tříd</w:t>
    </w:r>
  </w:p>
  <w:p w14:paraId="49799C9E" w14:textId="67E686C5" w:rsidR="00BC7E77" w:rsidRDefault="0050308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820"/>
      </w:tabs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ab/>
    </w: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C411AF">
      <w:rPr>
        <w:rFonts w:ascii="Tahoma" w:eastAsia="Tahoma" w:hAnsi="Tahoma" w:cs="Tahoma"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984EB14" wp14:editId="1B3B1976">
              <wp:simplePos x="0" y="0"/>
              <wp:positionH relativeFrom="column">
                <wp:posOffset>-901699</wp:posOffset>
              </wp:positionH>
              <wp:positionV relativeFrom="paragraph">
                <wp:posOffset>10299700</wp:posOffset>
              </wp:positionV>
              <wp:extent cx="7569835" cy="206375"/>
              <wp:effectExtent l="0" t="0" r="0" b="0"/>
              <wp:wrapNone/>
              <wp:docPr id="3" name="Obdélník 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81575"/>
                        <a:ext cx="75603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7F4932" w14:textId="77777777" w:rsidR="00BC7E77" w:rsidRDefault="0050308F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84EB14" id="Obdélník 3" o:spid="_x0000_s1026" alt="{&quot;HashCode&quot;:-1069178508,&quot;Height&quot;:841.0,&quot;Width&quot;:595.0,&quot;Placement&quot;:&quot;Footer&quot;,&quot;Index&quot;:&quot;Primary&quot;,&quot;Section&quot;:1,&quot;Top&quot;:0.0,&quot;Left&quot;:0.0}" style="position:absolute;margin-left:-71pt;margin-top:811pt;width:596.05pt;height:1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" filled="f" stroked="f">
              <v:textbox inset="20pt,0,2.53958mm,0">
                <w:txbxContent>
                  <w:p w14:paraId="5F7F4932" w14:textId="77777777" w:rsidR="00BC7E77" w:rsidRDefault="0050308F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893F" w14:textId="77777777" w:rsidR="00BC7E77" w:rsidRDefault="0050308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Smlouva o dílo na stavbu SANACE ZÁKLADOVÝCH A OBVODOVÝCH KONSTRUKCÍ.</w:t>
    </w:r>
    <w:r>
      <w:rPr>
        <w:rFonts w:ascii="Tahoma" w:eastAsia="Tahoma" w:hAnsi="Tahoma" w:cs="Tahoma"/>
        <w:color w:val="000000"/>
        <w:sz w:val="18"/>
        <w:szCs w:val="18"/>
        <w:highlight w:val="yellow"/>
      </w:rPr>
      <w:t>…………………………………………………………….</w:t>
    </w:r>
    <w:r>
      <w:rPr>
        <w:rFonts w:ascii="Tahoma" w:eastAsia="Tahoma" w:hAnsi="Tahoma" w:cs="Tahoma"/>
        <w:color w:val="00000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4C8A60" wp14:editId="24655BCB">
              <wp:simplePos x="0" y="0"/>
              <wp:positionH relativeFrom="column">
                <wp:posOffset>-901699</wp:posOffset>
              </wp:positionH>
              <wp:positionV relativeFrom="paragraph">
                <wp:posOffset>10312400</wp:posOffset>
              </wp:positionV>
              <wp:extent cx="7569835" cy="187325"/>
              <wp:effectExtent l="0" t="0" r="0" b="0"/>
              <wp:wrapNone/>
              <wp:docPr id="4" name="Obdélník 4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91100"/>
                        <a:ext cx="7560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5BD544" w14:textId="77777777" w:rsidR="00BC7E77" w:rsidRDefault="0050308F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54C8A60" id="Obdélník 4" o:spid="_x0000_s1027" alt="{&quot;HashCode&quot;:-1069178508,&quot;Height&quot;:841.0,&quot;Width&quot;:595.0,&quot;Placement&quot;:&quot;Footer&quot;,&quot;Index&quot;:&quot;FirstPage&quot;,&quot;Section&quot;:1,&quot;Top&quot;:0.0,&quot;Left&quot;:0.0}" style="position:absolute;margin-left:-71pt;margin-top:812pt;width:596.05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" filled="f" stroked="f">
              <v:textbox inset="20pt,0,2.53958mm,0">
                <w:txbxContent>
                  <w:p w14:paraId="625BD544" w14:textId="77777777" w:rsidR="00BC7E77" w:rsidRDefault="0050308F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2EFE" w14:textId="77777777" w:rsidR="001D5433" w:rsidRDefault="001D5433">
      <w:r>
        <w:separator/>
      </w:r>
    </w:p>
  </w:footnote>
  <w:footnote w:type="continuationSeparator" w:id="0">
    <w:p w14:paraId="6E373057" w14:textId="77777777" w:rsidR="001D5433" w:rsidRDefault="001D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01F"/>
    <w:multiLevelType w:val="multilevel"/>
    <w:tmpl w:val="C3807B2A"/>
    <w:lvl w:ilvl="0">
      <w:start w:val="1"/>
      <w:numFmt w:val="decimal"/>
      <w:lvlText w:val="%1."/>
      <w:lvlJc w:val="left"/>
      <w:pPr>
        <w:ind w:left="71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10" w:hanging="360"/>
      </w:pPr>
    </w:lvl>
    <w:lvl w:ilvl="2">
      <w:start w:val="1"/>
      <w:numFmt w:val="decimal"/>
      <w:lvlText w:val="%1.%2.%3."/>
      <w:lvlJc w:val="left"/>
      <w:pPr>
        <w:ind w:left="1070" w:hanging="720"/>
      </w:pPr>
    </w:lvl>
    <w:lvl w:ilvl="3">
      <w:start w:val="1"/>
      <w:numFmt w:val="decimal"/>
      <w:lvlText w:val="%1.%2.%3.%4."/>
      <w:lvlJc w:val="left"/>
      <w:pPr>
        <w:ind w:left="1070" w:hanging="720"/>
      </w:pPr>
    </w:lvl>
    <w:lvl w:ilvl="4">
      <w:start w:val="1"/>
      <w:numFmt w:val="decimal"/>
      <w:lvlText w:val="%1.%2.%3.%4.%5."/>
      <w:lvlJc w:val="left"/>
      <w:pPr>
        <w:ind w:left="1430" w:hanging="1080"/>
      </w:pPr>
    </w:lvl>
    <w:lvl w:ilvl="5">
      <w:start w:val="1"/>
      <w:numFmt w:val="decimal"/>
      <w:lvlText w:val="%1.%2.%3.%4.%5.%6."/>
      <w:lvlJc w:val="left"/>
      <w:pPr>
        <w:ind w:left="1430" w:hanging="1080"/>
      </w:pPr>
    </w:lvl>
    <w:lvl w:ilvl="6">
      <w:start w:val="1"/>
      <w:numFmt w:val="decimal"/>
      <w:lvlText w:val="%1.%2.%3.%4.%5.%6.%7."/>
      <w:lvlJc w:val="left"/>
      <w:pPr>
        <w:ind w:left="1790" w:hanging="1440"/>
      </w:pPr>
    </w:lvl>
    <w:lvl w:ilvl="7">
      <w:start w:val="1"/>
      <w:numFmt w:val="decimal"/>
      <w:lvlText w:val="%1.%2.%3.%4.%5.%6.%7.%8."/>
      <w:lvlJc w:val="left"/>
      <w:pPr>
        <w:ind w:left="1790" w:hanging="1440"/>
      </w:pPr>
    </w:lvl>
    <w:lvl w:ilvl="8">
      <w:start w:val="1"/>
      <w:numFmt w:val="decimal"/>
      <w:lvlText w:val="%1.%2.%3.%4.%5.%6.%7.%8.%9."/>
      <w:lvlJc w:val="left"/>
      <w:pPr>
        <w:ind w:left="2150" w:hanging="1800"/>
      </w:pPr>
    </w:lvl>
  </w:abstractNum>
  <w:abstractNum w:abstractNumId="1" w15:restartNumberingAfterBreak="0">
    <w:nsid w:val="045A2D24"/>
    <w:multiLevelType w:val="multilevel"/>
    <w:tmpl w:val="DD92E4D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6916"/>
    <w:multiLevelType w:val="hybridMultilevel"/>
    <w:tmpl w:val="DA0A4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12E1"/>
    <w:multiLevelType w:val="multilevel"/>
    <w:tmpl w:val="E708B74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7378C"/>
    <w:multiLevelType w:val="multilevel"/>
    <w:tmpl w:val="69EE6BD6"/>
    <w:lvl w:ilvl="0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268522D"/>
    <w:multiLevelType w:val="multilevel"/>
    <w:tmpl w:val="A20890AC"/>
    <w:lvl w:ilvl="0">
      <w:start w:val="1"/>
      <w:numFmt w:val="decimal"/>
      <w:lvlText w:val="%1."/>
      <w:lvlJc w:val="left"/>
      <w:pPr>
        <w:ind w:left="340" w:hanging="34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737" w:hanging="397"/>
      </w:pPr>
    </w:lvl>
    <w:lvl w:ilvl="2">
      <w:start w:val="1"/>
      <w:numFmt w:val="decimal"/>
      <w:lvlText w:val="%3."/>
      <w:lvlJc w:val="left"/>
      <w:pPr>
        <w:ind w:left="340" w:hanging="340"/>
      </w:pPr>
      <w:rPr>
        <w:color w:val="000000"/>
      </w:rPr>
    </w:lvl>
    <w:lvl w:ilvl="3">
      <w:start w:val="3"/>
      <w:numFmt w:val="bullet"/>
      <w:lvlText w:val="-"/>
      <w:lvlJc w:val="left"/>
      <w:pPr>
        <w:ind w:left="2917" w:hanging="397"/>
      </w:pPr>
      <w:rPr>
        <w:rFonts w:ascii="Times New Roman" w:eastAsia="Times New Roman" w:hAnsi="Times New Roman" w:cs="Times New Roman"/>
        <w:b w:val="0"/>
        <w:i/>
        <w:color w:val="FF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7BD3"/>
    <w:multiLevelType w:val="multilevel"/>
    <w:tmpl w:val="4B0A481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76755C"/>
    <w:multiLevelType w:val="multilevel"/>
    <w:tmpl w:val="27C65FA0"/>
    <w:lvl w:ilvl="0">
      <w:start w:val="1"/>
      <w:numFmt w:val="decimal"/>
      <w:pStyle w:val="slovnvSOD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37" w:hanging="380"/>
      </w:pPr>
    </w:lvl>
    <w:lvl w:ilvl="2">
      <w:start w:val="1"/>
      <w:numFmt w:val="decimal"/>
      <w:lvlText w:val="%3."/>
      <w:lvlJc w:val="left"/>
      <w:pPr>
        <w:ind w:left="34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F4DC1"/>
    <w:multiLevelType w:val="hybridMultilevel"/>
    <w:tmpl w:val="57E8CAA8"/>
    <w:lvl w:ilvl="0" w:tplc="16B0D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3F39"/>
    <w:multiLevelType w:val="multilevel"/>
    <w:tmpl w:val="7FD8FC3E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964AC"/>
    <w:multiLevelType w:val="multilevel"/>
    <w:tmpl w:val="B3D69E3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4C40"/>
    <w:multiLevelType w:val="multilevel"/>
    <w:tmpl w:val="05CE0AC6"/>
    <w:lvl w:ilvl="0">
      <w:start w:val="1"/>
      <w:numFmt w:val="lowerLetter"/>
      <w:lvlText w:val="%1)"/>
      <w:lvlJc w:val="left"/>
      <w:pPr>
        <w:ind w:left="1545" w:hanging="465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7522"/>
    <w:multiLevelType w:val="multilevel"/>
    <w:tmpl w:val="C4EE9856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b w:val="0"/>
        <w:i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2FF237E"/>
    <w:multiLevelType w:val="hybridMultilevel"/>
    <w:tmpl w:val="9872B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12EC8"/>
    <w:multiLevelType w:val="multilevel"/>
    <w:tmpl w:val="D8EA2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605611"/>
    <w:multiLevelType w:val="multilevel"/>
    <w:tmpl w:val="4166698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57" w:hanging="357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E5929B3"/>
    <w:multiLevelType w:val="hybridMultilevel"/>
    <w:tmpl w:val="57E8C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510"/>
    <w:multiLevelType w:val="multilevel"/>
    <w:tmpl w:val="AB4C34F6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b w:val="0"/>
        <w:i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7EA2AEE"/>
    <w:multiLevelType w:val="multilevel"/>
    <w:tmpl w:val="4A3A18E6"/>
    <w:lvl w:ilvl="0">
      <w:start w:val="1"/>
      <w:numFmt w:val="decimal"/>
      <w:lvlText w:val="%1."/>
      <w:lvlJc w:val="left"/>
      <w:pPr>
        <w:ind w:left="340" w:hanging="340"/>
      </w:pPr>
      <w:rPr>
        <w:rFonts w:ascii="Tahoma" w:eastAsia="Tahoma" w:hAnsi="Tahoma" w:cs="Tahoma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7E09"/>
    <w:multiLevelType w:val="multilevel"/>
    <w:tmpl w:val="CABAE25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27364"/>
    <w:multiLevelType w:val="multilevel"/>
    <w:tmpl w:val="44328876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268D"/>
    <w:multiLevelType w:val="multilevel"/>
    <w:tmpl w:val="74BCBF70"/>
    <w:lvl w:ilvl="0">
      <w:start w:val="1"/>
      <w:numFmt w:val="decimal"/>
      <w:lvlText w:val="%1."/>
      <w:lvlJc w:val="left"/>
      <w:pPr>
        <w:ind w:left="397" w:hanging="397"/>
      </w:pPr>
      <w:rPr>
        <w:rFonts w:ascii="Tahoma" w:eastAsia="Tahoma" w:hAnsi="Tahoma" w:cs="Tahoma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D2096"/>
    <w:multiLevelType w:val="multilevel"/>
    <w:tmpl w:val="9F26F14C"/>
    <w:lvl w:ilvl="0">
      <w:start w:val="1"/>
      <w:numFmt w:val="lowerLetter"/>
      <w:pStyle w:val="slovanPododstavecSmlouvy"/>
      <w:lvlText w:val="%1)"/>
      <w:lvlJc w:val="left"/>
      <w:pPr>
        <w:ind w:left="720" w:hanging="380"/>
      </w:p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4EE85513"/>
    <w:multiLevelType w:val="multilevel"/>
    <w:tmpl w:val="E84406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737" w:hanging="397"/>
      </w:pPr>
    </w:lvl>
    <w:lvl w:ilvl="2">
      <w:start w:val="1"/>
      <w:numFmt w:val="decimal"/>
      <w:lvlText w:val="%3."/>
      <w:lvlJc w:val="left"/>
      <w:pPr>
        <w:ind w:left="340" w:hanging="340"/>
      </w:pPr>
      <w:rPr>
        <w:color w:val="000000"/>
      </w:rPr>
    </w:lvl>
    <w:lvl w:ilvl="3">
      <w:start w:val="3"/>
      <w:numFmt w:val="bullet"/>
      <w:lvlText w:val="-"/>
      <w:lvlJc w:val="left"/>
      <w:pPr>
        <w:ind w:left="2917" w:hanging="397"/>
      </w:pPr>
      <w:rPr>
        <w:rFonts w:ascii="Times New Roman" w:eastAsia="Times New Roman" w:hAnsi="Times New Roman" w:cs="Times New Roman"/>
        <w:b w:val="0"/>
        <w:i/>
        <w:color w:val="FF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442D"/>
    <w:multiLevelType w:val="multilevel"/>
    <w:tmpl w:val="65888A7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2D75B1F"/>
    <w:multiLevelType w:val="multilevel"/>
    <w:tmpl w:val="EBACC834"/>
    <w:lvl w:ilvl="0">
      <w:start w:val="1"/>
      <w:numFmt w:val="lowerLetter"/>
      <w:lvlText w:val="%1)"/>
      <w:lvlJc w:val="left"/>
      <w:pPr>
        <w:ind w:left="1362" w:hanging="511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51" w:hanging="360"/>
      </w:pPr>
    </w:lvl>
    <w:lvl w:ilvl="2">
      <w:start w:val="1"/>
      <w:numFmt w:val="lowerRoman"/>
      <w:lvlText w:val="%3."/>
      <w:lvlJc w:val="right"/>
      <w:pPr>
        <w:ind w:left="2671" w:hanging="180"/>
      </w:pPr>
    </w:lvl>
    <w:lvl w:ilvl="3">
      <w:start w:val="1"/>
      <w:numFmt w:val="decimal"/>
      <w:lvlText w:val="%4."/>
      <w:lvlJc w:val="left"/>
      <w:pPr>
        <w:ind w:left="3391" w:hanging="360"/>
      </w:pPr>
    </w:lvl>
    <w:lvl w:ilvl="4">
      <w:start w:val="1"/>
      <w:numFmt w:val="lowerLetter"/>
      <w:lvlText w:val="%5."/>
      <w:lvlJc w:val="left"/>
      <w:pPr>
        <w:ind w:left="4111" w:hanging="360"/>
      </w:pPr>
    </w:lvl>
    <w:lvl w:ilvl="5">
      <w:start w:val="1"/>
      <w:numFmt w:val="lowerRoman"/>
      <w:lvlText w:val="%6."/>
      <w:lvlJc w:val="right"/>
      <w:pPr>
        <w:ind w:left="4831" w:hanging="180"/>
      </w:pPr>
    </w:lvl>
    <w:lvl w:ilvl="6">
      <w:start w:val="1"/>
      <w:numFmt w:val="decimal"/>
      <w:lvlText w:val="%7."/>
      <w:lvlJc w:val="left"/>
      <w:pPr>
        <w:ind w:left="5551" w:hanging="360"/>
      </w:pPr>
    </w:lvl>
    <w:lvl w:ilvl="7">
      <w:start w:val="1"/>
      <w:numFmt w:val="lowerLetter"/>
      <w:lvlText w:val="%8."/>
      <w:lvlJc w:val="left"/>
      <w:pPr>
        <w:ind w:left="6271" w:hanging="360"/>
      </w:pPr>
    </w:lvl>
    <w:lvl w:ilvl="8">
      <w:start w:val="1"/>
      <w:numFmt w:val="lowerRoman"/>
      <w:lvlText w:val="%9."/>
      <w:lvlJc w:val="right"/>
      <w:pPr>
        <w:ind w:left="6991" w:hanging="180"/>
      </w:pPr>
    </w:lvl>
  </w:abstractNum>
  <w:abstractNum w:abstractNumId="27" w15:restartNumberingAfterBreak="0">
    <w:nsid w:val="52F413D1"/>
    <w:multiLevelType w:val="multilevel"/>
    <w:tmpl w:val="0050597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356E8"/>
    <w:multiLevelType w:val="multilevel"/>
    <w:tmpl w:val="7AFEFB0C"/>
    <w:lvl w:ilvl="0">
      <w:start w:val="3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37" w:hanging="3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35704"/>
    <w:multiLevelType w:val="multilevel"/>
    <w:tmpl w:val="E2CE9344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9F146A1"/>
    <w:multiLevelType w:val="hybridMultilevel"/>
    <w:tmpl w:val="A0C8AA7A"/>
    <w:lvl w:ilvl="0" w:tplc="ACF008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E5769"/>
    <w:multiLevelType w:val="multilevel"/>
    <w:tmpl w:val="30CC46E0"/>
    <w:lvl w:ilvl="0">
      <w:start w:val="1"/>
      <w:numFmt w:val="lowerLetter"/>
      <w:pStyle w:val="OdstavecSmlouvy"/>
      <w:lvlText w:val="%1)"/>
      <w:lvlJc w:val="left"/>
      <w:pPr>
        <w:ind w:left="7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E711A"/>
    <w:multiLevelType w:val="multilevel"/>
    <w:tmpl w:val="6354FC84"/>
    <w:lvl w:ilvl="0">
      <w:start w:val="1"/>
      <w:numFmt w:val="lowerLetter"/>
      <w:lvlText w:val="%1)"/>
      <w:lvlJc w:val="left"/>
      <w:pPr>
        <w:ind w:left="1605" w:hanging="36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5886770"/>
    <w:multiLevelType w:val="multilevel"/>
    <w:tmpl w:val="19ECD800"/>
    <w:lvl w:ilvl="0">
      <w:numFmt w:val="bullet"/>
      <w:lvlText w:val="-"/>
      <w:lvlJc w:val="left"/>
      <w:pPr>
        <w:ind w:left="1077" w:hanging="360"/>
      </w:pPr>
      <w:rPr>
        <w:rFonts w:ascii="Tahoma" w:eastAsia="Tahoma" w:hAnsi="Tahoma" w:cs="Tahoma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A1621D8"/>
    <w:multiLevelType w:val="multilevel"/>
    <w:tmpl w:val="2DBCDEA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6EEE771B"/>
    <w:multiLevelType w:val="multilevel"/>
    <w:tmpl w:val="14A45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91371"/>
    <w:multiLevelType w:val="hybridMultilevel"/>
    <w:tmpl w:val="2B2A65E2"/>
    <w:lvl w:ilvl="0" w:tplc="80A828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4FC35AD"/>
    <w:multiLevelType w:val="multilevel"/>
    <w:tmpl w:val="CD0A9B56"/>
    <w:lvl w:ilvl="0">
      <w:start w:val="1"/>
      <w:numFmt w:val="lowerLetter"/>
      <w:lvlText w:val="%1)"/>
      <w:lvlJc w:val="left"/>
      <w:pPr>
        <w:ind w:left="851" w:hanging="511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851" w:hanging="511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5D91"/>
    <w:multiLevelType w:val="multilevel"/>
    <w:tmpl w:val="AD0C59A6"/>
    <w:lvl w:ilvl="0">
      <w:start w:val="1"/>
      <w:numFmt w:val="lowerLetter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7DB0210C"/>
    <w:multiLevelType w:val="hybridMultilevel"/>
    <w:tmpl w:val="B5787472"/>
    <w:lvl w:ilvl="0" w:tplc="5CA0E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5"/>
  </w:num>
  <w:num w:numId="3">
    <w:abstractNumId w:val="31"/>
  </w:num>
  <w:num w:numId="4">
    <w:abstractNumId w:val="16"/>
  </w:num>
  <w:num w:numId="5">
    <w:abstractNumId w:val="32"/>
  </w:num>
  <w:num w:numId="6">
    <w:abstractNumId w:val="35"/>
  </w:num>
  <w:num w:numId="7">
    <w:abstractNumId w:val="11"/>
  </w:num>
  <w:num w:numId="8">
    <w:abstractNumId w:val="8"/>
  </w:num>
  <w:num w:numId="9">
    <w:abstractNumId w:val="5"/>
  </w:num>
  <w:num w:numId="10">
    <w:abstractNumId w:val="13"/>
  </w:num>
  <w:num w:numId="11">
    <w:abstractNumId w:val="33"/>
  </w:num>
  <w:num w:numId="12">
    <w:abstractNumId w:val="6"/>
  </w:num>
  <w:num w:numId="13">
    <w:abstractNumId w:val="28"/>
  </w:num>
  <w:num w:numId="14">
    <w:abstractNumId w:val="29"/>
  </w:num>
  <w:num w:numId="15">
    <w:abstractNumId w:val="3"/>
  </w:num>
  <w:num w:numId="16">
    <w:abstractNumId w:val="18"/>
  </w:num>
  <w:num w:numId="17">
    <w:abstractNumId w:val="1"/>
  </w:num>
  <w:num w:numId="18">
    <w:abstractNumId w:val="26"/>
  </w:num>
  <w:num w:numId="19">
    <w:abstractNumId w:val="38"/>
  </w:num>
  <w:num w:numId="20">
    <w:abstractNumId w:val="24"/>
  </w:num>
  <w:num w:numId="21">
    <w:abstractNumId w:val="12"/>
  </w:num>
  <w:num w:numId="22">
    <w:abstractNumId w:val="22"/>
  </w:num>
  <w:num w:numId="23">
    <w:abstractNumId w:val="23"/>
  </w:num>
  <w:num w:numId="24">
    <w:abstractNumId w:val="20"/>
  </w:num>
  <w:num w:numId="25">
    <w:abstractNumId w:val="34"/>
  </w:num>
  <w:num w:numId="26">
    <w:abstractNumId w:val="7"/>
  </w:num>
  <w:num w:numId="27">
    <w:abstractNumId w:val="0"/>
  </w:num>
  <w:num w:numId="28">
    <w:abstractNumId w:val="15"/>
  </w:num>
  <w:num w:numId="29">
    <w:abstractNumId w:val="10"/>
  </w:num>
  <w:num w:numId="30">
    <w:abstractNumId w:val="21"/>
  </w:num>
  <w:num w:numId="31">
    <w:abstractNumId w:val="27"/>
  </w:num>
  <w:num w:numId="32">
    <w:abstractNumId w:val="19"/>
  </w:num>
  <w:num w:numId="33">
    <w:abstractNumId w:val="2"/>
  </w:num>
  <w:num w:numId="34">
    <w:abstractNumId w:val="30"/>
  </w:num>
  <w:num w:numId="35">
    <w:abstractNumId w:val="36"/>
  </w:num>
  <w:num w:numId="36">
    <w:abstractNumId w:val="39"/>
  </w:num>
  <w:num w:numId="37">
    <w:abstractNumId w:val="9"/>
  </w:num>
  <w:num w:numId="38">
    <w:abstractNumId w:val="17"/>
  </w:num>
  <w:num w:numId="39">
    <w:abstractNumId w:val="1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77"/>
    <w:rsid w:val="00045A7B"/>
    <w:rsid w:val="00063E27"/>
    <w:rsid w:val="000A59C8"/>
    <w:rsid w:val="000C0287"/>
    <w:rsid w:val="000C5C63"/>
    <w:rsid w:val="000E1764"/>
    <w:rsid w:val="000F02EF"/>
    <w:rsid w:val="00123E5B"/>
    <w:rsid w:val="00146657"/>
    <w:rsid w:val="0018775A"/>
    <w:rsid w:val="001A6BE6"/>
    <w:rsid w:val="001B7474"/>
    <w:rsid w:val="001C5109"/>
    <w:rsid w:val="001D18B5"/>
    <w:rsid w:val="001D5433"/>
    <w:rsid w:val="001F18C0"/>
    <w:rsid w:val="002069CB"/>
    <w:rsid w:val="00207125"/>
    <w:rsid w:val="00230562"/>
    <w:rsid w:val="0024787F"/>
    <w:rsid w:val="002502F2"/>
    <w:rsid w:val="00266702"/>
    <w:rsid w:val="0027475E"/>
    <w:rsid w:val="002B5129"/>
    <w:rsid w:val="002C2B2B"/>
    <w:rsid w:val="002F3EA1"/>
    <w:rsid w:val="00305E47"/>
    <w:rsid w:val="003643F9"/>
    <w:rsid w:val="00384455"/>
    <w:rsid w:val="0039459A"/>
    <w:rsid w:val="00394DC4"/>
    <w:rsid w:val="003B2637"/>
    <w:rsid w:val="003E6FD7"/>
    <w:rsid w:val="003F1CCC"/>
    <w:rsid w:val="0040419C"/>
    <w:rsid w:val="004B3F3C"/>
    <w:rsid w:val="0050308F"/>
    <w:rsid w:val="0055553A"/>
    <w:rsid w:val="00557B57"/>
    <w:rsid w:val="005623A4"/>
    <w:rsid w:val="005D544C"/>
    <w:rsid w:val="005D65BB"/>
    <w:rsid w:val="005D6FAE"/>
    <w:rsid w:val="005E54A6"/>
    <w:rsid w:val="00611E50"/>
    <w:rsid w:val="006263D1"/>
    <w:rsid w:val="00633AE0"/>
    <w:rsid w:val="0065723D"/>
    <w:rsid w:val="006608A8"/>
    <w:rsid w:val="00670913"/>
    <w:rsid w:val="006A21FE"/>
    <w:rsid w:val="006D6A4E"/>
    <w:rsid w:val="006F3587"/>
    <w:rsid w:val="006F3F85"/>
    <w:rsid w:val="007715FA"/>
    <w:rsid w:val="00776CCE"/>
    <w:rsid w:val="00796C5F"/>
    <w:rsid w:val="007B15CE"/>
    <w:rsid w:val="007D045D"/>
    <w:rsid w:val="00813E37"/>
    <w:rsid w:val="008312E4"/>
    <w:rsid w:val="00850514"/>
    <w:rsid w:val="008815C6"/>
    <w:rsid w:val="008B1F52"/>
    <w:rsid w:val="008C2184"/>
    <w:rsid w:val="008C78F6"/>
    <w:rsid w:val="008E40C9"/>
    <w:rsid w:val="00925670"/>
    <w:rsid w:val="009531A2"/>
    <w:rsid w:val="00963BEC"/>
    <w:rsid w:val="00964F45"/>
    <w:rsid w:val="00980966"/>
    <w:rsid w:val="009A188C"/>
    <w:rsid w:val="00A005E1"/>
    <w:rsid w:val="00A337B9"/>
    <w:rsid w:val="00A57A27"/>
    <w:rsid w:val="00AB12C5"/>
    <w:rsid w:val="00AB326A"/>
    <w:rsid w:val="00AC3461"/>
    <w:rsid w:val="00AE5DE9"/>
    <w:rsid w:val="00B17B6A"/>
    <w:rsid w:val="00B51D9A"/>
    <w:rsid w:val="00B63738"/>
    <w:rsid w:val="00BB077E"/>
    <w:rsid w:val="00BB0C38"/>
    <w:rsid w:val="00BC7E77"/>
    <w:rsid w:val="00BE46DD"/>
    <w:rsid w:val="00BE7DAA"/>
    <w:rsid w:val="00BF19EF"/>
    <w:rsid w:val="00C411AF"/>
    <w:rsid w:val="00C8606E"/>
    <w:rsid w:val="00CA78D7"/>
    <w:rsid w:val="00CC7CAA"/>
    <w:rsid w:val="00D2243D"/>
    <w:rsid w:val="00D65AA6"/>
    <w:rsid w:val="00D723A4"/>
    <w:rsid w:val="00D86A5C"/>
    <w:rsid w:val="00DD4CA7"/>
    <w:rsid w:val="00DF213E"/>
    <w:rsid w:val="00E07087"/>
    <w:rsid w:val="00E152E7"/>
    <w:rsid w:val="00E3088F"/>
    <w:rsid w:val="00E41A9E"/>
    <w:rsid w:val="00E731B7"/>
    <w:rsid w:val="00EA3127"/>
    <w:rsid w:val="00EC75C8"/>
    <w:rsid w:val="00EF0620"/>
    <w:rsid w:val="00F1589F"/>
    <w:rsid w:val="00F211F3"/>
    <w:rsid w:val="00F64C30"/>
    <w:rsid w:val="00F74D5B"/>
    <w:rsid w:val="00FD10C7"/>
    <w:rsid w:val="00FD4E43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F349"/>
  <w15:docId w15:val="{B59D1A61-4223-4762-8E40-AC56C49A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8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pPr>
      <w:jc w:val="center"/>
    </w:pPr>
    <w:rPr>
      <w:b/>
      <w:color w:val="000000"/>
      <w:sz w:val="28"/>
      <w:szCs w:val="28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1D96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ze">
    <w:name w:val="Revision"/>
    <w:hidden/>
    <w:uiPriority w:val="99"/>
    <w:semiHidden/>
    <w:rsid w:val="00BE46DD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tTxsBSyUbvI1Na+ihrU9eF6dg==">AMUW2mX4lvRKz0LezK20mAqmZJi1eD5rjs28A6rQT5z8DUDs0tOcfRYqa+0wSym7Ur/msprkApdt1baxJek8UxWE9gy5vwES5CHXqQApcLdtnCuNYCFuArONuA9CuEX3994AQM9vXTHExfB6yfgjuKhls5BtR8zkkFjLrZdDGODvjowb9RrJkO9qyv5xlWt4PKraiu+OoeLX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E681B8F02014DAD631E1A0F5C18BA" ma:contentTypeVersion="15" ma:contentTypeDescription="Vytvoří nový dokument" ma:contentTypeScope="" ma:versionID="86f6cde3945c03b4eb0a7536c701c610">
  <xsd:schema xmlns:xsd="http://www.w3.org/2001/XMLSchema" xmlns:xs="http://www.w3.org/2001/XMLSchema" xmlns:p="http://schemas.microsoft.com/office/2006/metadata/properties" xmlns:ns2="7ca7caf2-6311-4313-9e93-c49d4f521d67" xmlns:ns3="456f7515-e1d7-4377-9618-250d0924bae3" targetNamespace="http://schemas.microsoft.com/office/2006/metadata/properties" ma:root="true" ma:fieldsID="a17f9e8065ad010fddeb78f697cbce00" ns2:_="" ns3:_="">
    <xsd:import namespace="7ca7caf2-6311-4313-9e93-c49d4f521d67"/>
    <xsd:import namespace="456f7515-e1d7-4377-9618-250d0924b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7caf2-6311-4313-9e93-c49d4f521d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1f7bf7-ce8d-47a8-9bb2-775d2043cb36}" ma:internalName="TaxCatchAll" ma:showField="CatchAllData" ma:web="7ca7caf2-6311-4313-9e93-c49d4f521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7515-e1d7-4377-9618-250d0924b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007afc6-783b-4874-b55d-535878f582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62EA9F-8AFB-4628-823E-69D01B1F4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A5B2B-4656-4BD8-B061-C50254D08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7caf2-6311-4313-9e93-c49d4f521d67"/>
    <ds:schemaRef ds:uri="456f7515-e1d7-4377-9618-250d0924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4167F-79F0-45DA-BED2-E04371FD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sames</dc:creator>
  <cp:lastModifiedBy>Pavla Kustvánová</cp:lastModifiedBy>
  <cp:revision>2</cp:revision>
  <cp:lastPrinted>2023-04-24T11:38:00Z</cp:lastPrinted>
  <dcterms:created xsi:type="dcterms:W3CDTF">2023-08-29T10:20:00Z</dcterms:created>
  <dcterms:modified xsi:type="dcterms:W3CDTF">2023-08-29T10:20:00Z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2022-02-04T10:04:10Z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