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4"/>
        <w:gridCol w:w="3648"/>
        <w:gridCol w:w="3555"/>
      </w:tblGrid>
      <w:tr w:rsidR="00000000" w14:paraId="4BF1CA7B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0A07C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57D30EBC" w14:textId="6CB31744" w:rsidR="00000000" w:rsidRDefault="00AD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3242FEA" wp14:editId="6539926C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6E91C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8003B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*S00BP01WS2LI*</w:t>
            </w:r>
          </w:p>
        </w:tc>
      </w:tr>
      <w:tr w:rsidR="00000000" w14:paraId="6A48390C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5F1A1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1DD17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0CC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000000" w14:paraId="46DDDE0D" w14:textId="77777777">
        <w:trPr>
          <w:cantSplit/>
        </w:trPr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170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00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489C64E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8"/>
        <w:gridCol w:w="4116"/>
      </w:tblGrid>
      <w:tr w:rsidR="00000000" w14:paraId="4F2AF382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A7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87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000000" w14:paraId="243E9C33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A9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33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Zahradní architektura Pardubice s.r.o.</w:t>
            </w:r>
          </w:p>
        </w:tc>
      </w:tr>
      <w:tr w:rsidR="00000000" w14:paraId="5EBAD05A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B13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FD1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Barchov 30</w:t>
            </w:r>
          </w:p>
        </w:tc>
      </w:tr>
      <w:tr w:rsidR="00000000" w14:paraId="17DAB6D9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00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9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Barchov</w:t>
            </w:r>
          </w:p>
        </w:tc>
      </w:tr>
      <w:tr w:rsidR="00000000" w14:paraId="54A93FCF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5B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9C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26007088</w:t>
            </w:r>
          </w:p>
        </w:tc>
      </w:tr>
      <w:tr w:rsidR="00000000" w14:paraId="1410374C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1D2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CF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DIČ: </w:t>
            </w:r>
          </w:p>
        </w:tc>
      </w:tr>
      <w:tr w:rsidR="00000000" w14:paraId="21BCDB3E" w14:textId="77777777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4D2611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4873E8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14:paraId="092782F9" w14:textId="77777777">
        <w:trPr>
          <w:cantSplit/>
          <w:trHeight w:hRule="exact" w:val="243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3A4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4BD83E4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Pr="00074F79">
        <w:rPr>
          <w:rFonts w:ascii="Calibri" w:hAnsi="Calibri" w:cs="Calibri"/>
          <w:b/>
          <w:bCs/>
          <w:color w:val="FF0000"/>
          <w:sz w:val="40"/>
          <w:szCs w:val="40"/>
        </w:rPr>
        <w:t>98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/23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00" w14:paraId="1007B1FC" w14:textId="77777777">
        <w:trPr>
          <w:cantSplit/>
          <w:trHeight w:hRule="exact" w:val="243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41DB2A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4B4E3CAA" w14:textId="77777777">
        <w:trPr>
          <w:cantSplit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BA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000000" w14:paraId="4ED6055B" w14:textId="77777777">
        <w:trPr>
          <w:cantSplit/>
          <w:trHeight w:hRule="exact" w:val="243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37A1D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039863A1" w14:textId="7DD80DCE" w:rsidR="00000000" w:rsidRPr="008C5A39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21"/>
          <w:szCs w:val="21"/>
          <w:u w:val="single"/>
        </w:rPr>
      </w:pPr>
      <w:r w:rsidRP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VÝSADBA DLE </w:t>
      </w:r>
      <w:proofErr w:type="gramStart"/>
      <w:r w:rsidRP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ROZHODNUTÍ </w:t>
      </w:r>
      <w:r w:rsid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 SP.</w:t>
      </w:r>
      <w:proofErr w:type="gramEnd"/>
      <w:r w:rsid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  ČJ.: </w:t>
      </w:r>
      <w:r w:rsidRP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3610/2022 </w:t>
      </w:r>
      <w:r w:rsid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A </w:t>
      </w:r>
      <w:r w:rsidRP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>DLE CP 1/</w:t>
      </w:r>
      <w:r w:rsidR="008C5A39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>NV/2023/OIS</w:t>
      </w:r>
    </w:p>
    <w:p w14:paraId="612F9220" w14:textId="7905BED2" w:rsidR="008C5A39" w:rsidRDefault="008C5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1"/>
          <w:szCs w:val="21"/>
        </w:rPr>
      </w:pPr>
    </w:p>
    <w:p w14:paraId="1901F7F9" w14:textId="0D16D5F0" w:rsidR="008C5A39" w:rsidRPr="00DA753D" w:rsidRDefault="008C5A39" w:rsidP="008C5A39">
      <w:pPr>
        <w:spacing w:line="360" w:lineRule="auto"/>
        <w:ind w:left="360"/>
        <w:jc w:val="both"/>
        <w:rPr>
          <w:rFonts w:cstheme="minorHAnsi"/>
          <w:b/>
          <w:bCs/>
          <w:i/>
          <w:sz w:val="20"/>
          <w:u w:val="double"/>
        </w:rPr>
      </w:pPr>
      <w:r w:rsidRPr="00DA753D">
        <w:rPr>
          <w:rFonts w:cstheme="minorHAnsi"/>
          <w:b/>
          <w:bCs/>
          <w:sz w:val="20"/>
          <w:szCs w:val="20"/>
          <w:u w:val="double"/>
        </w:rPr>
        <w:t>VÝSADBOVÝ MATERIÁL:</w:t>
      </w:r>
    </w:p>
    <w:p w14:paraId="7B92BA6F" w14:textId="77777777" w:rsidR="008C5A39" w:rsidRPr="00C631E2" w:rsidRDefault="008C5A39" w:rsidP="008C5A39">
      <w:pPr>
        <w:pStyle w:val="Odstavecseseznamem"/>
        <w:numPr>
          <w:ilvl w:val="0"/>
          <w:numId w:val="3"/>
        </w:numPr>
        <w:suppressAutoHyphens/>
        <w:ind w:left="850" w:hanging="130"/>
        <w:contextualSpacing/>
        <w:jc w:val="both"/>
        <w:rPr>
          <w:sz w:val="24"/>
          <w:szCs w:val="24"/>
        </w:rPr>
      </w:pPr>
      <w:r w:rsidRPr="00C631E2">
        <w:rPr>
          <w:rFonts w:ascii="Garamond" w:hAnsi="Garamond" w:cs="Garamond"/>
          <w:b/>
          <w:sz w:val="24"/>
          <w:szCs w:val="24"/>
        </w:rPr>
        <w:t xml:space="preserve">1 ks   Acer </w:t>
      </w:r>
      <w:proofErr w:type="spellStart"/>
      <w:proofErr w:type="gramStart"/>
      <w:r w:rsidRPr="00C631E2">
        <w:rPr>
          <w:rFonts w:ascii="Garamond" w:hAnsi="Garamond" w:cs="Garamond"/>
          <w:b/>
          <w:sz w:val="24"/>
          <w:szCs w:val="24"/>
        </w:rPr>
        <w:t>platanoides</w:t>
      </w:r>
      <w:proofErr w:type="spellEnd"/>
      <w:r w:rsidRPr="00C631E2">
        <w:rPr>
          <w:rFonts w:ascii="Garamond" w:hAnsi="Garamond" w:cs="Garamond"/>
          <w:b/>
          <w:sz w:val="24"/>
          <w:szCs w:val="24"/>
        </w:rPr>
        <w:t xml:space="preserve">  </w:t>
      </w:r>
      <w:r w:rsidRPr="00C631E2">
        <w:rPr>
          <w:rFonts w:ascii="Garamond" w:hAnsi="Garamond" w:cs="Garamond"/>
          <w:bCs/>
          <w:sz w:val="24"/>
          <w:szCs w:val="24"/>
        </w:rPr>
        <w:t>výsadbová</w:t>
      </w:r>
      <w:proofErr w:type="gramEnd"/>
      <w:r w:rsidRPr="00C631E2">
        <w:rPr>
          <w:rFonts w:ascii="Garamond" w:hAnsi="Garamond" w:cs="Garamond"/>
          <w:bCs/>
          <w:sz w:val="24"/>
          <w:szCs w:val="24"/>
        </w:rPr>
        <w:t xml:space="preserve"> velikost  14+;   </w:t>
      </w:r>
    </w:p>
    <w:p w14:paraId="47073041" w14:textId="77777777" w:rsidR="008C5A39" w:rsidRPr="00C631E2" w:rsidRDefault="008C5A39" w:rsidP="008C5A39">
      <w:pPr>
        <w:pStyle w:val="Odstavecseseznamem"/>
        <w:numPr>
          <w:ilvl w:val="0"/>
          <w:numId w:val="3"/>
        </w:numPr>
        <w:suppressAutoHyphens/>
        <w:ind w:left="850" w:hanging="130"/>
        <w:contextualSpacing/>
        <w:jc w:val="both"/>
        <w:rPr>
          <w:sz w:val="24"/>
          <w:szCs w:val="24"/>
        </w:rPr>
      </w:pPr>
      <w:r w:rsidRPr="00C631E2">
        <w:rPr>
          <w:rFonts w:ascii="Garamond" w:hAnsi="Garamond" w:cs="Garamond"/>
          <w:b/>
          <w:sz w:val="24"/>
          <w:szCs w:val="24"/>
        </w:rPr>
        <w:t xml:space="preserve">4 ks </w:t>
      </w:r>
      <w:proofErr w:type="spellStart"/>
      <w:r w:rsidRPr="00C631E2">
        <w:rPr>
          <w:rFonts w:ascii="Garamond" w:hAnsi="Garamond" w:cs="Garamond"/>
          <w:b/>
          <w:sz w:val="24"/>
          <w:szCs w:val="24"/>
        </w:rPr>
        <w:t>Pinus</w:t>
      </w:r>
      <w:proofErr w:type="spellEnd"/>
      <w:r w:rsidRPr="00C631E2"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 w:rsidRPr="00C631E2">
        <w:rPr>
          <w:rFonts w:ascii="Garamond" w:hAnsi="Garamond" w:cs="Garamond"/>
          <w:b/>
          <w:sz w:val="24"/>
          <w:szCs w:val="24"/>
        </w:rPr>
        <w:t>Nigra</w:t>
      </w:r>
      <w:proofErr w:type="spellEnd"/>
      <w:r w:rsidRPr="00C631E2">
        <w:rPr>
          <w:rFonts w:ascii="Garamond" w:hAnsi="Garamond" w:cs="Garamond"/>
          <w:b/>
          <w:sz w:val="24"/>
          <w:szCs w:val="24"/>
        </w:rPr>
        <w:t xml:space="preserve"> – </w:t>
      </w:r>
      <w:r w:rsidRPr="00C631E2">
        <w:rPr>
          <w:rFonts w:ascii="Garamond" w:hAnsi="Garamond" w:cs="Garamond"/>
          <w:bCs/>
          <w:sz w:val="24"/>
          <w:szCs w:val="24"/>
        </w:rPr>
        <w:t xml:space="preserve">výsadbová </w:t>
      </w:r>
      <w:proofErr w:type="gramStart"/>
      <w:r w:rsidRPr="00C631E2">
        <w:rPr>
          <w:rFonts w:ascii="Garamond" w:hAnsi="Garamond" w:cs="Garamond"/>
          <w:bCs/>
          <w:sz w:val="24"/>
          <w:szCs w:val="24"/>
        </w:rPr>
        <w:t>velikost  150</w:t>
      </w:r>
      <w:proofErr w:type="gramEnd"/>
      <w:r w:rsidRPr="00C631E2">
        <w:rPr>
          <w:rFonts w:ascii="Garamond" w:hAnsi="Garamond" w:cs="Garamond"/>
          <w:bCs/>
          <w:sz w:val="24"/>
          <w:szCs w:val="24"/>
        </w:rPr>
        <w:t xml:space="preserve"> - 175</w:t>
      </w:r>
    </w:p>
    <w:p w14:paraId="79D3183C" w14:textId="77777777" w:rsidR="008C5A39" w:rsidRPr="00C631E2" w:rsidRDefault="008C5A39" w:rsidP="008C5A39">
      <w:pPr>
        <w:pStyle w:val="Nadpis2"/>
        <w:numPr>
          <w:ilvl w:val="0"/>
          <w:numId w:val="3"/>
        </w:numPr>
        <w:tabs>
          <w:tab w:val="num" w:pos="360"/>
        </w:tabs>
        <w:spacing w:line="240" w:lineRule="auto"/>
        <w:ind w:left="850" w:hanging="130"/>
        <w:contextualSpacing/>
        <w:jc w:val="both"/>
        <w:rPr>
          <w:rFonts w:ascii="Garamond" w:hAnsi="Garamond" w:cs="Garamond"/>
          <w:szCs w:val="24"/>
        </w:rPr>
      </w:pPr>
      <w:r w:rsidRPr="00C631E2">
        <w:rPr>
          <w:rFonts w:ascii="Garamond" w:hAnsi="Garamond" w:cs="Garamond"/>
          <w:szCs w:val="24"/>
        </w:rPr>
        <w:t xml:space="preserve">2 ks    Acer </w:t>
      </w:r>
      <w:proofErr w:type="spellStart"/>
      <w:r w:rsidRPr="00C631E2">
        <w:rPr>
          <w:rFonts w:ascii="Garamond" w:hAnsi="Garamond" w:cs="Garamond"/>
          <w:szCs w:val="24"/>
        </w:rPr>
        <w:t>Campestre</w:t>
      </w:r>
      <w:proofErr w:type="spellEnd"/>
      <w:r w:rsidRPr="00C631E2">
        <w:rPr>
          <w:rFonts w:ascii="Garamond" w:hAnsi="Garamond" w:cs="Garamond"/>
          <w:szCs w:val="24"/>
        </w:rPr>
        <w:t xml:space="preserve"> ´</w:t>
      </w:r>
      <w:proofErr w:type="spellStart"/>
      <w:r w:rsidRPr="00C631E2">
        <w:rPr>
          <w:rFonts w:ascii="Garamond" w:hAnsi="Garamond" w:cs="Garamond"/>
          <w:szCs w:val="24"/>
        </w:rPr>
        <w:t>Red</w:t>
      </w:r>
      <w:proofErr w:type="spellEnd"/>
      <w:r w:rsidRPr="00C631E2">
        <w:rPr>
          <w:rFonts w:ascii="Garamond" w:hAnsi="Garamond" w:cs="Garamond"/>
          <w:szCs w:val="24"/>
        </w:rPr>
        <w:t xml:space="preserve"> </w:t>
      </w:r>
      <w:proofErr w:type="spellStart"/>
      <w:r w:rsidRPr="00C631E2">
        <w:rPr>
          <w:rFonts w:ascii="Garamond" w:hAnsi="Garamond" w:cs="Garamond"/>
          <w:szCs w:val="24"/>
        </w:rPr>
        <w:t>Shine</w:t>
      </w:r>
      <w:proofErr w:type="spellEnd"/>
      <w:proofErr w:type="gramStart"/>
      <w:r w:rsidRPr="00C631E2">
        <w:rPr>
          <w:rFonts w:ascii="Garamond" w:hAnsi="Garamond" w:cs="Garamond"/>
          <w:szCs w:val="24"/>
        </w:rPr>
        <w:t xml:space="preserve">´  </w:t>
      </w:r>
      <w:r w:rsidRPr="00C631E2">
        <w:rPr>
          <w:rFonts w:ascii="Garamond" w:hAnsi="Garamond" w:cs="Garamond"/>
          <w:bCs/>
          <w:szCs w:val="24"/>
        </w:rPr>
        <w:t>výsadbová</w:t>
      </w:r>
      <w:proofErr w:type="gramEnd"/>
      <w:r w:rsidRPr="00C631E2">
        <w:rPr>
          <w:rFonts w:ascii="Garamond" w:hAnsi="Garamond" w:cs="Garamond"/>
          <w:bCs/>
          <w:szCs w:val="24"/>
        </w:rPr>
        <w:t xml:space="preserve"> velikost  14+;</w:t>
      </w:r>
      <w:r w:rsidRPr="00C631E2">
        <w:rPr>
          <w:szCs w:val="24"/>
        </w:rPr>
        <w:t xml:space="preserve"> </w:t>
      </w:r>
      <w:r w:rsidRPr="00C631E2">
        <w:rPr>
          <w:rFonts w:ascii="Garamond" w:hAnsi="Garamond" w:cs="Garamond"/>
          <w:szCs w:val="24"/>
        </w:rPr>
        <w:t xml:space="preserve">pozemek </w:t>
      </w:r>
      <w:proofErr w:type="spellStart"/>
      <w:r w:rsidRPr="00C631E2">
        <w:rPr>
          <w:rFonts w:ascii="Garamond" w:hAnsi="Garamond" w:cs="Garamond"/>
          <w:szCs w:val="24"/>
        </w:rPr>
        <w:t>p.č</w:t>
      </w:r>
      <w:proofErr w:type="spellEnd"/>
      <w:r w:rsidRPr="00C631E2">
        <w:rPr>
          <w:rFonts w:ascii="Garamond" w:hAnsi="Garamond" w:cs="Garamond"/>
          <w:szCs w:val="24"/>
        </w:rPr>
        <w:t xml:space="preserve">. 8/1 – </w:t>
      </w:r>
      <w:proofErr w:type="spellStart"/>
      <w:r w:rsidRPr="00C631E2">
        <w:rPr>
          <w:rFonts w:ascii="Garamond" w:hAnsi="Garamond" w:cs="Garamond"/>
          <w:szCs w:val="24"/>
        </w:rPr>
        <w:t>k.ú</w:t>
      </w:r>
      <w:proofErr w:type="spellEnd"/>
      <w:r w:rsidRPr="00C631E2">
        <w:rPr>
          <w:rFonts w:ascii="Garamond" w:hAnsi="Garamond" w:cs="Garamond"/>
          <w:szCs w:val="24"/>
        </w:rPr>
        <w:t xml:space="preserve">. Nové Jesenčany  a </w:t>
      </w:r>
      <w:proofErr w:type="spellStart"/>
      <w:r w:rsidRPr="00C631E2">
        <w:rPr>
          <w:rFonts w:ascii="Garamond" w:hAnsi="Garamond" w:cs="Garamond"/>
          <w:szCs w:val="24"/>
        </w:rPr>
        <w:t>p.p.č</w:t>
      </w:r>
      <w:proofErr w:type="spellEnd"/>
      <w:r w:rsidRPr="00C631E2">
        <w:rPr>
          <w:rFonts w:ascii="Garamond" w:hAnsi="Garamond" w:cs="Garamond"/>
          <w:szCs w:val="24"/>
        </w:rPr>
        <w:t xml:space="preserve">. 2155/1, </w:t>
      </w:r>
      <w:proofErr w:type="spellStart"/>
      <w:r w:rsidRPr="00C631E2">
        <w:rPr>
          <w:rFonts w:ascii="Garamond" w:hAnsi="Garamond" w:cs="Garamond"/>
          <w:szCs w:val="24"/>
        </w:rPr>
        <w:t>k.ú</w:t>
      </w:r>
      <w:proofErr w:type="spellEnd"/>
      <w:r w:rsidRPr="00C631E2">
        <w:rPr>
          <w:rFonts w:ascii="Garamond" w:hAnsi="Garamond" w:cs="Garamond"/>
          <w:szCs w:val="24"/>
        </w:rPr>
        <w:t>. Pardubice</w:t>
      </w:r>
    </w:p>
    <w:p w14:paraId="3255A1D8" w14:textId="77777777" w:rsidR="008C5A39" w:rsidRPr="00C631E2" w:rsidRDefault="008C5A39" w:rsidP="008C5A39">
      <w:pPr>
        <w:pStyle w:val="Nadpis2"/>
        <w:numPr>
          <w:ilvl w:val="0"/>
          <w:numId w:val="3"/>
        </w:numPr>
        <w:tabs>
          <w:tab w:val="num" w:pos="360"/>
        </w:tabs>
        <w:spacing w:line="240" w:lineRule="auto"/>
        <w:ind w:left="850" w:hanging="130"/>
        <w:contextualSpacing/>
        <w:jc w:val="both"/>
        <w:rPr>
          <w:szCs w:val="24"/>
        </w:rPr>
      </w:pPr>
      <w:r w:rsidRPr="00C631E2">
        <w:rPr>
          <w:rFonts w:ascii="Garamond" w:hAnsi="Garamond" w:cs="Garamond"/>
          <w:color w:val="282E38"/>
          <w:szCs w:val="24"/>
        </w:rPr>
        <w:t xml:space="preserve">1 ks </w:t>
      </w:r>
      <w:proofErr w:type="spellStart"/>
      <w:r w:rsidRPr="00C631E2">
        <w:rPr>
          <w:rFonts w:ascii="Garamond" w:hAnsi="Garamond" w:cs="Garamond"/>
          <w:color w:val="282E38"/>
          <w:szCs w:val="24"/>
        </w:rPr>
        <w:t>Prunus</w:t>
      </w:r>
      <w:proofErr w:type="spellEnd"/>
      <w:r w:rsidRPr="00C631E2">
        <w:rPr>
          <w:rFonts w:ascii="Garamond" w:hAnsi="Garamond" w:cs="Garamond"/>
          <w:color w:val="282E38"/>
          <w:szCs w:val="24"/>
        </w:rPr>
        <w:t xml:space="preserve"> </w:t>
      </w:r>
      <w:proofErr w:type="spellStart"/>
      <w:r w:rsidRPr="00C631E2">
        <w:rPr>
          <w:rFonts w:ascii="Garamond" w:hAnsi="Garamond" w:cs="Garamond"/>
          <w:color w:val="282E38"/>
          <w:szCs w:val="24"/>
        </w:rPr>
        <w:t>avium</w:t>
      </w:r>
      <w:proofErr w:type="spellEnd"/>
      <w:r w:rsidRPr="00C631E2">
        <w:rPr>
          <w:rFonts w:ascii="Garamond" w:hAnsi="Garamond" w:cs="Garamond"/>
          <w:color w:val="282E38"/>
          <w:szCs w:val="24"/>
        </w:rPr>
        <w:t xml:space="preserve"> '</w:t>
      </w:r>
      <w:proofErr w:type="spellStart"/>
      <w:r w:rsidRPr="00C631E2">
        <w:rPr>
          <w:rFonts w:ascii="Garamond" w:hAnsi="Garamond" w:cs="Garamond"/>
          <w:color w:val="282E38"/>
          <w:szCs w:val="24"/>
        </w:rPr>
        <w:t>Kordia</w:t>
      </w:r>
      <w:proofErr w:type="spellEnd"/>
      <w:r w:rsidRPr="00C631E2">
        <w:rPr>
          <w:rFonts w:ascii="Garamond" w:hAnsi="Garamond" w:cs="Garamond"/>
          <w:color w:val="282E38"/>
          <w:szCs w:val="24"/>
        </w:rPr>
        <w:t>'</w:t>
      </w:r>
      <w:r w:rsidRPr="00C631E2">
        <w:rPr>
          <w:rFonts w:ascii="Garamond" w:hAnsi="Garamond" w:cs="Garamond"/>
          <w:szCs w:val="24"/>
        </w:rPr>
        <w:t xml:space="preserve">   </w:t>
      </w:r>
      <w:r w:rsidRPr="00C631E2">
        <w:rPr>
          <w:rFonts w:ascii="Garamond" w:hAnsi="Garamond" w:cs="Garamond"/>
          <w:b w:val="0"/>
          <w:szCs w:val="24"/>
        </w:rPr>
        <w:t xml:space="preserve">- výsadbová </w:t>
      </w:r>
      <w:proofErr w:type="gramStart"/>
      <w:r w:rsidRPr="00C631E2">
        <w:rPr>
          <w:rFonts w:ascii="Garamond" w:hAnsi="Garamond" w:cs="Garamond"/>
          <w:b w:val="0"/>
          <w:szCs w:val="24"/>
        </w:rPr>
        <w:t>velikost  12</w:t>
      </w:r>
      <w:proofErr w:type="gramEnd"/>
      <w:r w:rsidRPr="00C631E2">
        <w:rPr>
          <w:rFonts w:ascii="Garamond" w:hAnsi="Garamond" w:cs="Garamond"/>
          <w:b w:val="0"/>
          <w:szCs w:val="24"/>
        </w:rPr>
        <w:t xml:space="preserve">+;  na pozemek  </w:t>
      </w:r>
      <w:proofErr w:type="spellStart"/>
      <w:r w:rsidRPr="00C631E2">
        <w:rPr>
          <w:rFonts w:ascii="Garamond" w:hAnsi="Garamond" w:cs="Garamond"/>
          <w:b w:val="0"/>
          <w:szCs w:val="24"/>
        </w:rPr>
        <w:t>p.č</w:t>
      </w:r>
      <w:proofErr w:type="spellEnd"/>
      <w:r w:rsidRPr="00C631E2">
        <w:rPr>
          <w:rFonts w:ascii="Garamond" w:hAnsi="Garamond" w:cs="Garamond"/>
          <w:b w:val="0"/>
          <w:szCs w:val="24"/>
        </w:rPr>
        <w:t xml:space="preserve">.   2499/100, </w:t>
      </w:r>
      <w:proofErr w:type="spellStart"/>
      <w:r w:rsidRPr="00C631E2">
        <w:rPr>
          <w:rFonts w:ascii="Garamond" w:hAnsi="Garamond" w:cs="Garamond"/>
          <w:b w:val="0"/>
          <w:szCs w:val="24"/>
        </w:rPr>
        <w:t>k.ú</w:t>
      </w:r>
      <w:proofErr w:type="spellEnd"/>
      <w:r w:rsidRPr="00C631E2">
        <w:rPr>
          <w:rFonts w:ascii="Garamond" w:hAnsi="Garamond" w:cs="Garamond"/>
          <w:b w:val="0"/>
          <w:szCs w:val="24"/>
        </w:rPr>
        <w:t>. Pardubice</w:t>
      </w:r>
    </w:p>
    <w:p w14:paraId="1A2EB29D" w14:textId="77777777" w:rsidR="008C5A39" w:rsidRPr="007F76F3" w:rsidRDefault="008C5A39" w:rsidP="008C5A39">
      <w:pPr>
        <w:widowControl w:val="0"/>
        <w:ind w:left="-70" w:hanging="5"/>
        <w:jc w:val="both"/>
        <w:rPr>
          <w:rFonts w:cstheme="minorHAnsi"/>
          <w:szCs w:val="24"/>
        </w:rPr>
      </w:pPr>
    </w:p>
    <w:p w14:paraId="0C86EE08" w14:textId="77777777" w:rsidR="008C5A39" w:rsidRPr="00DA753D" w:rsidRDefault="008C5A39" w:rsidP="008C5A39">
      <w:pPr>
        <w:widowControl w:val="0"/>
        <w:ind w:left="-70" w:hanging="5"/>
        <w:jc w:val="both"/>
        <w:rPr>
          <w:rFonts w:cstheme="minorHAnsi"/>
          <w:i/>
          <w:iCs/>
          <w:sz w:val="20"/>
          <w:szCs w:val="20"/>
        </w:rPr>
      </w:pPr>
      <w:r w:rsidRPr="00DA753D">
        <w:rPr>
          <w:rFonts w:cstheme="minorHAnsi"/>
          <w:i/>
          <w:iCs/>
          <w:sz w:val="20"/>
          <w:szCs w:val="20"/>
        </w:rPr>
        <w:t>Výsadba bude provedena v souladu s Arboristickým standardem Výsadba stromů SPPK A02 001:2013; výsadbový materiál musí splňovat kvalitní ukazatele jakosti ČSN 46 4902, o</w:t>
      </w:r>
      <w:r w:rsidRPr="00DA753D">
        <w:rPr>
          <w:rFonts w:cstheme="minorHAnsi"/>
          <w:i/>
          <w:iCs/>
          <w:sz w:val="20"/>
          <w:szCs w:val="20"/>
          <w:shd w:val="clear" w:color="auto" w:fill="FFFFFF"/>
        </w:rPr>
        <w:t>šetřování dřevin (výchovné řezy) bude prováděno v souladu se standardem SPPK A02 002:2012 Řez stromů.</w:t>
      </w:r>
    </w:p>
    <w:p w14:paraId="2F6656D7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Pro výsadbu budou použity vzrostlé </w:t>
      </w:r>
      <w:proofErr w:type="spellStart"/>
      <w:r w:rsidRPr="00DA753D">
        <w:rPr>
          <w:rFonts w:asciiTheme="minorHAnsi" w:hAnsiTheme="minorHAnsi" w:cstheme="minorHAnsi"/>
          <w:i/>
          <w:iCs/>
          <w:sz w:val="20"/>
          <w:szCs w:val="20"/>
        </w:rPr>
        <w:t>školkařsky</w:t>
      </w:r>
      <w:proofErr w:type="spellEnd"/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 připravené stromy s balem; kořenový bal bude nepoškozený, soudržný, provlhčený, bude nepoškozený kořenový krček a kmen s průběžným terminálem; použitý výsadbový materiál by měl být přednostně tuzemské provenience nebo alespoň v tuzemsku dopěstovaný; zhotovitel bude schopen doložit doklady prokazující původ rostlinného </w:t>
      </w:r>
      <w:proofErr w:type="gramStart"/>
      <w:r w:rsidRPr="00DA753D">
        <w:rPr>
          <w:rFonts w:asciiTheme="minorHAnsi" w:hAnsiTheme="minorHAnsi" w:cstheme="minorHAnsi"/>
          <w:i/>
          <w:iCs/>
          <w:sz w:val="20"/>
          <w:szCs w:val="20"/>
        </w:rPr>
        <w:t>materiálu - dřeviny</w:t>
      </w:r>
      <w:proofErr w:type="gramEnd"/>
    </w:p>
    <w:p w14:paraId="041E36D9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Pro veškeré dřeviny budou hloubeny jámy odpovídající velikosti balu  se 100% výměnou půdy (velikost výsadbových jam je dána průměrem balu); stěny výsadbové jámy budou prokypřeny, dno nesmí být zhutněné; hloubka výsadbové jámy nepřesáhne velikost balu, bal bude umístěn do úrovně terénu, tj. kořenový krček musí být v rovině s terénem, nesmí být zasypán; výsadbové jámy budou před výsadbou prolity cca 100 l vody; nutno při výsadbě dodržet postupné zahrnování zeminou s průběžnou zálivkou (30 – 100 l) s uložením 3 tablet </w:t>
      </w:r>
      <w:proofErr w:type="spellStart"/>
      <w:r w:rsidRPr="00DA753D">
        <w:rPr>
          <w:rFonts w:asciiTheme="minorHAnsi" w:hAnsiTheme="minorHAnsi" w:cstheme="minorHAnsi"/>
          <w:i/>
          <w:iCs/>
          <w:sz w:val="20"/>
          <w:szCs w:val="20"/>
        </w:rPr>
        <w:t>Silfamix</w:t>
      </w:r>
      <w:proofErr w:type="spellEnd"/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 forte asi 15 cm pod povrchem a s použitím </w:t>
      </w:r>
      <w:proofErr w:type="spellStart"/>
      <w:r w:rsidRPr="00DA753D">
        <w:rPr>
          <w:rFonts w:asciiTheme="minorHAnsi" w:hAnsiTheme="minorHAnsi" w:cstheme="minorHAnsi"/>
          <w:i/>
          <w:iCs/>
          <w:sz w:val="20"/>
          <w:szCs w:val="20"/>
        </w:rPr>
        <w:t>hydrogelu</w:t>
      </w:r>
      <w:proofErr w:type="spellEnd"/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 ke kořenovému systému;  kmen stromu bude po výsadbě opatřen ochranným nátěrem k snížení termických škod (</w:t>
      </w:r>
      <w:proofErr w:type="spellStart"/>
      <w:r w:rsidRPr="00DA753D">
        <w:rPr>
          <w:rFonts w:asciiTheme="minorHAnsi" w:hAnsiTheme="minorHAnsi" w:cstheme="minorHAnsi"/>
          <w:i/>
          <w:iCs/>
          <w:sz w:val="20"/>
          <w:szCs w:val="20"/>
        </w:rPr>
        <w:t>Arboflex</w:t>
      </w:r>
      <w:proofErr w:type="spellEnd"/>
      <w:r w:rsidRPr="00DA753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162AD3EA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>Dřeviny budou po výsadbě ukotveny ofrézovanými impregnovanými kůly a uvázané pružnými úvazky, kmínky budou opatřeny pevnou chráničkou na ochranu dřevin proti poškození při sečích</w:t>
      </w:r>
    </w:p>
    <w:p w14:paraId="04106A83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Bude provedeno přihnojení (např. </w:t>
      </w:r>
      <w:proofErr w:type="spellStart"/>
      <w:r w:rsidRPr="00DA753D">
        <w:rPr>
          <w:rFonts w:asciiTheme="minorHAnsi" w:hAnsiTheme="minorHAnsi" w:cstheme="minorHAnsi"/>
          <w:i/>
          <w:iCs/>
          <w:sz w:val="20"/>
          <w:szCs w:val="20"/>
        </w:rPr>
        <w:t>Silvamix</w:t>
      </w:r>
      <w:proofErr w:type="spellEnd"/>
      <w:r w:rsidRPr="00DA753D">
        <w:rPr>
          <w:rFonts w:asciiTheme="minorHAnsi" w:hAnsiTheme="minorHAnsi" w:cstheme="minorHAnsi"/>
          <w:i/>
          <w:iCs/>
          <w:sz w:val="20"/>
          <w:szCs w:val="20"/>
        </w:rPr>
        <w:t>) a dostatečná zálivka ihned po výsadbě (min. 50 l vody /strom)</w:t>
      </w:r>
    </w:p>
    <w:p w14:paraId="04D2E767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>Zhotovitel v případě vyžádání zhotoví fotodokumentaci z průběhu výsadeb (foto dřevin (s jejich kořenovým balem), z přípravy výsadbových jam, apod) – o chystané výsadbě bude žadatel před její realizací orgán ochrany přírody informovat</w:t>
      </w:r>
    </w:p>
    <w:p w14:paraId="2A041CA8" w14:textId="31BB6F9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>Náhradní výsadba bude provedena v podzimním období roku 202</w:t>
      </w:r>
      <w:r w:rsidR="00324029" w:rsidRPr="00DA753D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 – dle vhodných klimatických podmínek a na základě domluvy se zadavatelem</w:t>
      </w:r>
    </w:p>
    <w:p w14:paraId="7ACC2262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U výsadby bude prováděna zhotovitelem </w:t>
      </w:r>
      <w:r w:rsidRPr="00DA753D">
        <w:rPr>
          <w:rFonts w:asciiTheme="minorHAnsi" w:hAnsiTheme="minorHAnsi" w:cstheme="minorHAnsi"/>
          <w:b/>
          <w:bCs/>
          <w:i/>
          <w:iCs/>
          <w:sz w:val="20"/>
          <w:szCs w:val="20"/>
        </w:rPr>
        <w:t>následná péče</w:t>
      </w: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, tj. pletí a údržba mís dřevin pro zálivku min. 2x do roka – </w:t>
      </w:r>
      <w:r w:rsidRPr="00DA753D">
        <w:rPr>
          <w:rFonts w:asciiTheme="minorHAnsi" w:hAnsiTheme="minorHAnsi" w:cstheme="minorHAnsi"/>
          <w:b/>
          <w:bCs/>
          <w:i/>
          <w:iCs/>
          <w:sz w:val="20"/>
          <w:szCs w:val="20"/>
        </w:rPr>
        <w:t>celkově po dobu pěti let</w:t>
      </w:r>
      <w:r w:rsidRPr="00DA753D">
        <w:rPr>
          <w:rFonts w:asciiTheme="minorHAnsi" w:hAnsiTheme="minorHAnsi" w:cstheme="minorHAnsi"/>
          <w:i/>
          <w:iCs/>
          <w:sz w:val="20"/>
          <w:szCs w:val="20"/>
        </w:rPr>
        <w:t xml:space="preserve">; kontrola kotvení a úprava úvazků ke kůlům při pletí, případná oprava či výměna úvazku nebo kůlů – celkově po dobu pěti let od výsadby a zálivka v závislosti na klimatických </w:t>
      </w:r>
      <w:r w:rsidRPr="00DA753D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podmínkách a množství srážkových úhrnů – po dobu celkově pěti let od výsadby (minimálně 12 zálivek/rok); ke konci období následné péče (nebo dle potřeby i v průběhu) bude na dřevinách proveden výchovný řez; výchovné řezy budou provedeny dle standardů péče o přírodu a krajinu a 02 002 – Řez stromů; </w:t>
      </w:r>
    </w:p>
    <w:p w14:paraId="04500324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b/>
          <w:bCs/>
          <w:i/>
          <w:iCs/>
          <w:sz w:val="20"/>
          <w:szCs w:val="20"/>
        </w:rPr>
        <w:t>V případě úhynu výsadbového materiálu po dobu následné péče bude tento zhotovitelem nahrazen, a to nejpozději do roka po úhynu této dřeviny</w:t>
      </w:r>
    </w:p>
    <w:p w14:paraId="0C95212C" w14:textId="77777777" w:rsidR="008C5A39" w:rsidRPr="00DA753D" w:rsidRDefault="008C5A39" w:rsidP="008C5A39">
      <w:pPr>
        <w:pStyle w:val="Odstavecseseznamem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A753D">
        <w:rPr>
          <w:rFonts w:asciiTheme="minorHAnsi" w:hAnsiTheme="minorHAnsi" w:cstheme="minorHAnsi"/>
          <w:i/>
          <w:iCs/>
          <w:sz w:val="20"/>
          <w:szCs w:val="20"/>
        </w:rPr>
        <w:t>Provedená náhradní výsadba bude protokolárně odsouhlasena s Úřadem městského obvodu Pardubice V, odborem investičním a správním. Protokolárně budou výsadby s dodavatelem zkontrolovány vždy po uplynutí jednoho roku následné péče.</w:t>
      </w:r>
    </w:p>
    <w:p w14:paraId="67354E5B" w14:textId="72D36FCB" w:rsidR="008C5A39" w:rsidRDefault="008C5A39" w:rsidP="008C5A39">
      <w:pPr>
        <w:widowControl w:val="0"/>
        <w:jc w:val="both"/>
        <w:rPr>
          <w:rFonts w:cstheme="minorHAnsi"/>
        </w:rPr>
      </w:pPr>
    </w:p>
    <w:p w14:paraId="3474BC41" w14:textId="31E18BDB" w:rsidR="00DA753D" w:rsidRPr="00DA753D" w:rsidRDefault="00DA753D" w:rsidP="008C5A39">
      <w:pPr>
        <w:widowControl w:val="0"/>
        <w:jc w:val="both"/>
        <w:rPr>
          <w:rFonts w:cstheme="minorHAnsi"/>
          <w:b/>
          <w:bCs/>
          <w:sz w:val="20"/>
          <w:szCs w:val="20"/>
        </w:rPr>
      </w:pPr>
      <w:r w:rsidRPr="00DA753D">
        <w:rPr>
          <w:rFonts w:cstheme="minorHAnsi"/>
          <w:b/>
          <w:bCs/>
          <w:sz w:val="20"/>
          <w:szCs w:val="20"/>
        </w:rPr>
        <w:t>Cena za výsadbu bez DPH dle výše uvedených podmínek:</w:t>
      </w:r>
      <w:r>
        <w:rPr>
          <w:rFonts w:cstheme="minorHAnsi"/>
          <w:b/>
          <w:bCs/>
          <w:sz w:val="20"/>
          <w:szCs w:val="20"/>
        </w:rPr>
        <w:tab/>
        <w:t>35 000,- Kč</w:t>
      </w:r>
    </w:p>
    <w:p w14:paraId="517B355C" w14:textId="621DAD3F" w:rsidR="00DA753D" w:rsidRPr="00DA753D" w:rsidRDefault="00DA753D" w:rsidP="008C5A39">
      <w:pPr>
        <w:widowControl w:val="0"/>
        <w:jc w:val="both"/>
        <w:rPr>
          <w:rFonts w:cstheme="minorHAnsi"/>
          <w:b/>
          <w:bCs/>
          <w:sz w:val="20"/>
          <w:szCs w:val="20"/>
        </w:rPr>
      </w:pPr>
      <w:r w:rsidRPr="00DA753D">
        <w:rPr>
          <w:rFonts w:cstheme="minorHAnsi"/>
          <w:b/>
          <w:bCs/>
          <w:sz w:val="20"/>
          <w:szCs w:val="20"/>
        </w:rPr>
        <w:t xml:space="preserve">Cena za následnou péči </w:t>
      </w:r>
      <w:proofErr w:type="gramStart"/>
      <w:r w:rsidRPr="00DA753D">
        <w:rPr>
          <w:rFonts w:cstheme="minorHAnsi"/>
          <w:b/>
          <w:bCs/>
          <w:sz w:val="20"/>
          <w:szCs w:val="20"/>
        </w:rPr>
        <w:t>5ti</w:t>
      </w:r>
      <w:proofErr w:type="gramEnd"/>
      <w:r w:rsidRPr="00DA753D">
        <w:rPr>
          <w:rFonts w:cstheme="minorHAnsi"/>
          <w:b/>
          <w:bCs/>
          <w:sz w:val="20"/>
          <w:szCs w:val="20"/>
        </w:rPr>
        <w:t xml:space="preserve"> let celkově bez DPH: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25 000,- Kč</w:t>
      </w:r>
    </w:p>
    <w:p w14:paraId="2828A297" w14:textId="36D31C18" w:rsidR="00DA753D" w:rsidRPr="00DA753D" w:rsidRDefault="00DA753D" w:rsidP="008C5A39">
      <w:pPr>
        <w:widowControl w:val="0"/>
        <w:jc w:val="both"/>
        <w:rPr>
          <w:rFonts w:cstheme="minorHAnsi"/>
          <w:b/>
          <w:bCs/>
        </w:rPr>
      </w:pPr>
      <w:r w:rsidRPr="00DA753D">
        <w:rPr>
          <w:rFonts w:cstheme="minorHAnsi"/>
          <w:b/>
          <w:bCs/>
        </w:rPr>
        <w:t>Cena celkem za celou zakázku včetně DPH: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72 600,- Kč</w:t>
      </w:r>
    </w:p>
    <w:p w14:paraId="6C767F63" w14:textId="77777777" w:rsidR="008C5A39" w:rsidRDefault="008C5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1"/>
          <w:szCs w:val="21"/>
        </w:rPr>
      </w:pPr>
    </w:p>
    <w:p w14:paraId="0832DCB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4"/>
      </w:tblGrid>
      <w:tr w:rsidR="00000000" w14:paraId="18F76A7C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A78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74BE6" w14:textId="763B8744" w:rsidR="00000000" w:rsidRDefault="00DA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Podzimní období 2023 dle klimatických podmínek dle dohody</w:t>
            </w:r>
          </w:p>
        </w:tc>
      </w:tr>
      <w:tr w:rsidR="00000000" w14:paraId="763A6EF8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6BCC5CD" w14:textId="77777777" w:rsidR="00000000" w:rsidRPr="00DA753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>Poznámka:</w:t>
            </w:r>
          </w:p>
        </w:tc>
        <w:tc>
          <w:tcPr>
            <w:tcW w:w="8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307F" w14:textId="77777777" w:rsidR="00000000" w:rsidRPr="00DA753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>pozd</w:t>
            </w:r>
            <w:proofErr w:type="spellEnd"/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Nakládání se vzniklými odpady:</w:t>
            </w:r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>Sb..</w:t>
            </w:r>
            <w:proofErr w:type="gramEnd"/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 odpadech v platném znění.</w:t>
            </w:r>
          </w:p>
        </w:tc>
      </w:tr>
      <w:tr w:rsidR="00000000" w14:paraId="78224FAA" w14:textId="77777777">
        <w:trPr>
          <w:cantSplit/>
          <w:trHeight w:hRule="exact" w:val="243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023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4331700C" w14:textId="77777777">
        <w:trPr>
          <w:cantSplit/>
          <w:trHeight w:hRule="exact" w:val="243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717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50DFD9C6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54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D6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22.06.2023</w:t>
            </w:r>
          </w:p>
        </w:tc>
      </w:tr>
      <w:tr w:rsidR="00000000" w14:paraId="765EE60F" w14:textId="77777777">
        <w:trPr>
          <w:cantSplit/>
          <w:trHeight w:hRule="exact" w:val="243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26F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4C0720AD" w14:textId="77777777">
        <w:trPr>
          <w:cantSplit/>
          <w:trHeight w:hRule="exact" w:val="243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CC4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487D60C4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00000" w14:paraId="175CFD06" w14:textId="77777777">
        <w:trPr>
          <w:cantSplit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29D4" w14:textId="39E969E8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  <w:r w:rsidR="00DA753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Ing. Kotyková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6FB3" w14:textId="6745B13B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  <w:r w:rsidR="00DA753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Bc. Klátilová</w:t>
            </w:r>
          </w:p>
        </w:tc>
      </w:tr>
    </w:tbl>
    <w:p w14:paraId="65637E3C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34EEA056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00" w14:paraId="5D138CEB" w14:textId="77777777">
        <w:trPr>
          <w:cantSplit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C33B" w14:textId="77777777" w:rsidR="00000000" w:rsidRPr="00DA753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>Vyřizuje: Klátilová Monika Bc.</w:t>
            </w:r>
          </w:p>
        </w:tc>
      </w:tr>
      <w:tr w:rsidR="00000000" w14:paraId="150DDF0F" w14:textId="77777777">
        <w:trPr>
          <w:cantSplit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EF15" w14:textId="07E1C927" w:rsidR="00000000" w:rsidRPr="00DA753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Telefon: </w:t>
            </w:r>
            <w:r w:rsidR="00DA753D" w:rsidRPr="00DA75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466301275</w:t>
            </w:r>
            <w:proofErr w:type="gramEnd"/>
            <w:r w:rsidRPr="00DA75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Email: </w:t>
            </w:r>
            <w:r w:rsidR="00DA753D" w:rsidRPr="00DA753D">
              <w:rPr>
                <w:rFonts w:cstheme="minorHAnsi"/>
                <w:sz w:val="20"/>
                <w:szCs w:val="20"/>
              </w:rPr>
              <w:t>monika.klatilova@umo5.mmp.cz</w:t>
            </w:r>
            <w:r w:rsidR="00DA753D" w:rsidRPr="00DA753D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5033018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4"/>
      </w:tblGrid>
      <w:tr w:rsidR="00000000" w14:paraId="4EDCBA02" w14:textId="77777777">
        <w:trPr>
          <w:cantSplit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E2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04D8C0A9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0A63D662" w14:textId="77777777" w:rsidR="00D15ADE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D15ADE">
      <w:pgSz w:w="11906" w:h="16838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F02"/>
    <w:multiLevelType w:val="multilevel"/>
    <w:tmpl w:val="6B0644E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737B62"/>
    <w:multiLevelType w:val="hybridMultilevel"/>
    <w:tmpl w:val="82D0FE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2E2117"/>
    <w:multiLevelType w:val="hybridMultilevel"/>
    <w:tmpl w:val="734249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4383">
    <w:abstractNumId w:val="0"/>
  </w:num>
  <w:num w:numId="2" w16cid:durableId="641083965">
    <w:abstractNumId w:val="2"/>
  </w:num>
  <w:num w:numId="3" w16cid:durableId="68035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04"/>
    <w:rsid w:val="00074F79"/>
    <w:rsid w:val="00324029"/>
    <w:rsid w:val="008C5A39"/>
    <w:rsid w:val="00AD6E04"/>
    <w:rsid w:val="00D15ADE"/>
    <w:rsid w:val="00D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2FEF"/>
  <w14:defaultImageDpi w14:val="0"/>
  <w15:docId w15:val="{701CB170-06E1-445E-A68C-76AE0D3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8C5A39"/>
    <w:pPr>
      <w:keepNext/>
      <w:widowControl w:val="0"/>
      <w:numPr>
        <w:ilvl w:val="1"/>
        <w:numId w:val="1"/>
      </w:numPr>
      <w:suppressAutoHyphens/>
      <w:spacing w:after="0" w:line="240" w:lineRule="atLeast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C5A39"/>
    <w:rPr>
      <w:rFonts w:ascii="Arial" w:eastAsia="Times New Roman" w:hAnsi="Arial" w:cs="Arial"/>
      <w:b/>
      <w:sz w:val="24"/>
      <w:szCs w:val="20"/>
      <w:lang w:eastAsia="zh-CN"/>
    </w:rPr>
  </w:style>
  <w:style w:type="paragraph" w:styleId="Odstavecseseznamem">
    <w:name w:val="List Paragraph"/>
    <w:basedOn w:val="Normln"/>
    <w:qFormat/>
    <w:rsid w:val="008C5A39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2</cp:revision>
  <dcterms:created xsi:type="dcterms:W3CDTF">2023-06-22T11:23:00Z</dcterms:created>
  <dcterms:modified xsi:type="dcterms:W3CDTF">2023-06-22T11:23:00Z</dcterms:modified>
</cp:coreProperties>
</file>