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031C" w14:textId="77777777" w:rsidR="00B26F3B" w:rsidRPr="00420289" w:rsidRDefault="00B26F3B" w:rsidP="00B26F3B">
      <w:pPr>
        <w:jc w:val="center"/>
        <w:rPr>
          <w:rFonts w:ascii="Arial" w:hAnsi="Arial" w:cs="Arial"/>
          <w:b/>
          <w:sz w:val="28"/>
          <w:szCs w:val="28"/>
        </w:rPr>
      </w:pPr>
      <w:r w:rsidRPr="00420289">
        <w:rPr>
          <w:rFonts w:ascii="Arial" w:hAnsi="Arial" w:cs="Arial"/>
          <w:b/>
          <w:sz w:val="28"/>
          <w:szCs w:val="28"/>
        </w:rPr>
        <w:t>DOHODA O VYPOŘÁDÁNÍ BEZDŮVODNÉHO OBOHACENÍ (dále jen „Dohoda“) uzavřená níže uvedeného dne, měsíce a roku</w:t>
      </w:r>
    </w:p>
    <w:p w14:paraId="2DDD3E23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mezi těmito smluvními stranami</w:t>
      </w:r>
    </w:p>
    <w:p w14:paraId="1BA58CF3" w14:textId="77777777" w:rsidR="00B26F3B" w:rsidRPr="00420289" w:rsidRDefault="00B26F3B" w:rsidP="00B26F3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91CFDA6" w14:textId="1CA169E6" w:rsidR="00B26F3B" w:rsidRDefault="00B0488A" w:rsidP="00B26F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Domov pro osoby se zdravotním postižením Horní Bříza, příspěvková organizace </w:t>
      </w:r>
    </w:p>
    <w:p w14:paraId="776865C2" w14:textId="7AFF5605" w:rsidR="00233836" w:rsidRDefault="00233836" w:rsidP="00B26F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Vrbky 486, 330 12 Horní Bříza </w:t>
      </w:r>
    </w:p>
    <w:p w14:paraId="3093F122" w14:textId="33B90F13" w:rsidR="00233836" w:rsidRDefault="00233836" w:rsidP="00B26F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Zápis v Obchodním rejstříku vedeném u Krajského soudu v Plzni, oddíl pr., vložka 653</w:t>
      </w:r>
    </w:p>
    <w:p w14:paraId="1444A4BA" w14:textId="77777777" w:rsidR="00B26F3B" w:rsidRPr="00420289" w:rsidRDefault="00B26F3B" w:rsidP="00B26F3B">
      <w:pPr>
        <w:spacing w:line="360" w:lineRule="auto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 (dále jen „objednatel“)</w:t>
      </w:r>
    </w:p>
    <w:p w14:paraId="28702EEA" w14:textId="5D842032" w:rsidR="00B26F3B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a </w:t>
      </w:r>
    </w:p>
    <w:p w14:paraId="30D40544" w14:textId="0F54DCB1" w:rsidR="00233836" w:rsidRDefault="00144DC6" w:rsidP="00B26F3B">
      <w:pPr>
        <w:rPr>
          <w:rFonts w:ascii="Arial" w:hAnsi="Arial" w:cs="Arial"/>
        </w:rPr>
      </w:pPr>
      <w:r>
        <w:rPr>
          <w:rFonts w:ascii="Arial" w:hAnsi="Arial" w:cs="Arial"/>
        </w:rPr>
        <w:t>CB MEDICAL s.r.o.</w:t>
      </w:r>
    </w:p>
    <w:p w14:paraId="31D4049B" w14:textId="1BCE36BD" w:rsidR="00233836" w:rsidRDefault="00144DC6" w:rsidP="00B26F3B">
      <w:pPr>
        <w:rPr>
          <w:rFonts w:ascii="Arial" w:hAnsi="Arial" w:cs="Arial"/>
        </w:rPr>
      </w:pPr>
      <w:r>
        <w:rPr>
          <w:rFonts w:ascii="Arial" w:hAnsi="Arial" w:cs="Arial"/>
        </w:rPr>
        <w:t>Pod Kozím hrádkem 635, 391 56 Tábor Měšice</w:t>
      </w:r>
    </w:p>
    <w:p w14:paraId="68FF32D1" w14:textId="1F43B03A" w:rsidR="00233836" w:rsidRPr="00420289" w:rsidRDefault="00233836" w:rsidP="00B26F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EA1BFA">
        <w:rPr>
          <w:rFonts w:ascii="Arial" w:hAnsi="Arial" w:cs="Arial"/>
        </w:rPr>
        <w:t>10812199</w:t>
      </w:r>
    </w:p>
    <w:p w14:paraId="72C49B73" w14:textId="77777777" w:rsidR="00B26F3B" w:rsidRPr="00420289" w:rsidRDefault="00B26F3B" w:rsidP="00B26F3B">
      <w:pPr>
        <w:spacing w:line="240" w:lineRule="auto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 (dále jen „dodavatel“) </w:t>
      </w:r>
    </w:p>
    <w:p w14:paraId="7B8C7FD0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I.</w:t>
      </w:r>
    </w:p>
    <w:p w14:paraId="58104446" w14:textId="73E20329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Dne</w:t>
      </w:r>
      <w:r w:rsidR="00233836">
        <w:rPr>
          <w:rFonts w:ascii="Arial" w:hAnsi="Arial" w:cs="Arial"/>
        </w:rPr>
        <w:t xml:space="preserve"> </w:t>
      </w:r>
      <w:r w:rsidR="00144DC6">
        <w:rPr>
          <w:rFonts w:ascii="Arial" w:hAnsi="Arial" w:cs="Arial"/>
        </w:rPr>
        <w:t>15.6.2023</w:t>
      </w:r>
      <w:r w:rsidRPr="00420289">
        <w:rPr>
          <w:rFonts w:ascii="Arial" w:hAnsi="Arial" w:cs="Arial"/>
        </w:rPr>
        <w:t xml:space="preserve">  byla objednatelem vystavena objednávka na </w:t>
      </w:r>
      <w:r w:rsidR="00144DC6">
        <w:rPr>
          <w:rFonts w:ascii="Arial" w:hAnsi="Arial" w:cs="Arial"/>
        </w:rPr>
        <w:t>120 kartonů rukavic</w:t>
      </w:r>
      <w:r w:rsidR="00233836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 xml:space="preserve"> v celkové výši </w:t>
      </w:r>
      <w:r w:rsidR="00144DC6">
        <w:rPr>
          <w:rFonts w:ascii="Arial" w:hAnsi="Arial" w:cs="Arial"/>
        </w:rPr>
        <w:t>55 536,00 Kč</w:t>
      </w:r>
      <w:r w:rsidR="00233836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>Kč bez DPH</w:t>
      </w:r>
      <w:r w:rsidR="00144DC6">
        <w:rPr>
          <w:rFonts w:ascii="Arial" w:hAnsi="Arial" w:cs="Arial"/>
        </w:rPr>
        <w:t xml:space="preserve"> (67 200 Kč včetně DPH)</w:t>
      </w:r>
      <w:r w:rsidRPr="00420289">
        <w:rPr>
          <w:rFonts w:ascii="Arial" w:hAnsi="Arial" w:cs="Arial"/>
        </w:rPr>
        <w:t>, tj., dodavatel ji akceptoval a dle objednávky  plnil v</w:t>
      </w:r>
      <w:r w:rsidR="00233836">
        <w:rPr>
          <w:rFonts w:ascii="Arial" w:hAnsi="Arial" w:cs="Arial"/>
        </w:rPr>
        <w:t xml:space="preserve"> požadovaném </w:t>
      </w:r>
      <w:r w:rsidRPr="00420289">
        <w:rPr>
          <w:rFonts w:ascii="Arial" w:hAnsi="Arial" w:cs="Arial"/>
        </w:rPr>
        <w:t xml:space="preserve"> termínu </w:t>
      </w:r>
      <w:r w:rsidR="00233836">
        <w:rPr>
          <w:rFonts w:ascii="Arial" w:hAnsi="Arial" w:cs="Arial"/>
        </w:rPr>
        <w:t xml:space="preserve"> a vystavil fakturu číslo </w:t>
      </w:r>
      <w:r w:rsidR="00144DC6">
        <w:rPr>
          <w:rFonts w:ascii="Arial" w:hAnsi="Arial" w:cs="Arial"/>
        </w:rPr>
        <w:t>202301449</w:t>
      </w:r>
      <w:r w:rsidRPr="00420289">
        <w:rPr>
          <w:rFonts w:ascii="Arial" w:hAnsi="Arial" w:cs="Arial"/>
        </w:rPr>
        <w:t xml:space="preserve">. </w:t>
      </w:r>
    </w:p>
    <w:p w14:paraId="0318190F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II.</w:t>
      </w:r>
    </w:p>
    <w:p w14:paraId="4E860FF1" w14:textId="48D08B54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Při dodatečné kontrole objednatelem bylo zjištěno, že objednávka nebyla z důvodu administrativního pochybení uveřejněna dle § 5 odst. 1 zákona o registru smluv. Objednávka tak byla zrušena od počátku v souladu s § 7 odst. 1 zákona o registru smluv.</w:t>
      </w:r>
    </w:p>
    <w:p w14:paraId="081E72F0" w14:textId="037DF55A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Plnění poskytnutá ze zrušené objednávky se tak stávají bezdůvodným obohacením, protože bylo plněno bez právního důvodu.  </w:t>
      </w:r>
    </w:p>
    <w:p w14:paraId="132C1843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III.</w:t>
      </w:r>
    </w:p>
    <w:p w14:paraId="1DAB8939" w14:textId="71EDCB29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S ohledem na skutečnost, že plnění dodavatele na základě vystavené objednávky</w:t>
      </w:r>
      <w:r w:rsidR="00233836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 xml:space="preserve"> a přijaté plnění objednatelem není možné v důsledku zrušení objednávky  vrátit zpět, dohodly se Strany na uzavření této Dohody s cílem vypořádat práva a povinnosti vyplývající pro ně z plnění vystavené objednávky  ze dne </w:t>
      </w:r>
      <w:r w:rsidR="00144DC6">
        <w:rPr>
          <w:rFonts w:ascii="Arial" w:hAnsi="Arial" w:cs="Arial"/>
        </w:rPr>
        <w:t>15.6.2023</w:t>
      </w:r>
    </w:p>
    <w:p w14:paraId="58BC231A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Smluvní strany shodně konstatují, že: </w:t>
      </w:r>
    </w:p>
    <w:p w14:paraId="6E6B4B5C" w14:textId="3D179C24" w:rsidR="00233836" w:rsidRDefault="00144DC6" w:rsidP="0070738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Zboží bylo dodáno</w:t>
      </w:r>
      <w:r w:rsidR="00B26F3B" w:rsidRPr="00233836">
        <w:rPr>
          <w:rFonts w:ascii="Arial" w:hAnsi="Arial" w:cs="Arial"/>
        </w:rPr>
        <w:t xml:space="preserve">, dodavatel tak řádně plnil, v souladu s objednávkou </w:t>
      </w:r>
    </w:p>
    <w:p w14:paraId="1C09F534" w14:textId="6B0EC4B6" w:rsidR="00B26F3B" w:rsidRPr="00233836" w:rsidRDefault="00B26F3B" w:rsidP="0070738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233836">
        <w:rPr>
          <w:rFonts w:ascii="Arial" w:hAnsi="Arial" w:cs="Arial"/>
        </w:rPr>
        <w:tab/>
        <w:t xml:space="preserve">Dne </w:t>
      </w:r>
      <w:r w:rsidR="00144DC6">
        <w:rPr>
          <w:rFonts w:ascii="Arial" w:hAnsi="Arial" w:cs="Arial"/>
        </w:rPr>
        <w:t>2.8.2023</w:t>
      </w:r>
      <w:r w:rsidR="00233836">
        <w:rPr>
          <w:rFonts w:ascii="Arial" w:hAnsi="Arial" w:cs="Arial"/>
        </w:rPr>
        <w:t xml:space="preserve"> </w:t>
      </w:r>
      <w:r w:rsidRPr="00233836">
        <w:rPr>
          <w:rFonts w:ascii="Arial" w:hAnsi="Arial" w:cs="Arial"/>
        </w:rPr>
        <w:t>byla objednatelem provedena úhrada dodavateli v částce .</w:t>
      </w:r>
      <w:r w:rsidR="00144DC6">
        <w:rPr>
          <w:rFonts w:ascii="Arial" w:hAnsi="Arial" w:cs="Arial"/>
        </w:rPr>
        <w:t>67 199</w:t>
      </w:r>
      <w:r w:rsidR="00233836">
        <w:rPr>
          <w:rFonts w:ascii="Arial" w:hAnsi="Arial" w:cs="Arial"/>
        </w:rPr>
        <w:t xml:space="preserve"> Kč</w:t>
      </w:r>
      <w:r w:rsidRPr="00233836">
        <w:rPr>
          <w:rFonts w:ascii="Arial" w:hAnsi="Arial" w:cs="Arial"/>
        </w:rPr>
        <w:t xml:space="preserve"> za řádné splnění uzavřené smlouvy. </w:t>
      </w:r>
    </w:p>
    <w:p w14:paraId="451079E6" w14:textId="7496534B" w:rsidR="00B26F3B" w:rsidRPr="00420289" w:rsidRDefault="00B26F3B" w:rsidP="00B26F3B">
      <w:pPr>
        <w:pStyle w:val="Textkomente"/>
        <w:jc w:val="both"/>
        <w:rPr>
          <w:rFonts w:ascii="Arial" w:hAnsi="Arial" w:cs="Arial"/>
          <w:sz w:val="22"/>
          <w:szCs w:val="22"/>
        </w:rPr>
      </w:pPr>
      <w:r w:rsidRPr="00420289">
        <w:rPr>
          <w:rFonts w:ascii="Arial" w:hAnsi="Arial" w:cs="Arial"/>
          <w:sz w:val="22"/>
          <w:szCs w:val="22"/>
        </w:rPr>
        <w:t>Strany se dohodly, že veškerá práva a povinnosti vyplývající z již poskytnutého plnění vystavené a zrušené objednávky se touto Dohodou narovnávají tak, že Strany podpisem této Dohody  jsou oprávněny si poskytnutá plnění ponechat za podmínek původní akceptované objednávky</w:t>
      </w:r>
      <w:r w:rsidR="00233836">
        <w:rPr>
          <w:rFonts w:ascii="Arial" w:hAnsi="Arial" w:cs="Arial"/>
          <w:sz w:val="22"/>
          <w:szCs w:val="22"/>
        </w:rPr>
        <w:t>.</w:t>
      </w:r>
    </w:p>
    <w:p w14:paraId="24213443" w14:textId="77777777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lastRenderedPageBreak/>
        <w:t xml:space="preserve">Každá smluvní strana prohlašuje, že se neobohatila na úkor druhé smluvní strany a jednala v dobré víře. </w:t>
      </w:r>
    </w:p>
    <w:p w14:paraId="28DEC1A9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IV.</w:t>
      </w:r>
    </w:p>
    <w:p w14:paraId="04B849A3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Smluvní strany souhlasí s uveřejněním plného znění této Dohody v registru smluv podle zákona o registru smluv. Uveřejnění Dohody prostřednictvím registru smluv zajistí objednatel. Okamžikem uveřejnění v registru smluv nabývá tato Dohoda účinnosti.</w:t>
      </w:r>
    </w:p>
    <w:p w14:paraId="2CEDB281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35E5D2DC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Tuto Dohodu lze měnit pouze písemnými vzestupně číslovanými dodatky – podepsanými oprávněnými zástupci obou smluvních stran na téže listině. </w:t>
      </w:r>
    </w:p>
    <w:p w14:paraId="4CD70D26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V.</w:t>
      </w:r>
    </w:p>
    <w:p w14:paraId="712052BA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Dohoda je vyhotovena ve dvou stejnopisech, z nichž každý má platnost originálu. </w:t>
      </w:r>
    </w:p>
    <w:p w14:paraId="0012A74E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6A90704" w14:textId="77777777" w:rsidR="00B26F3B" w:rsidRPr="00420289" w:rsidRDefault="00B26F3B" w:rsidP="00B26F3B">
      <w:pPr>
        <w:rPr>
          <w:rFonts w:ascii="Arial" w:hAnsi="Arial" w:cs="Arial"/>
        </w:rPr>
      </w:pPr>
    </w:p>
    <w:p w14:paraId="7D7F20AF" w14:textId="702A9310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V</w:t>
      </w:r>
      <w:r w:rsidR="00233836">
        <w:rPr>
          <w:rFonts w:ascii="Arial" w:hAnsi="Arial" w:cs="Arial"/>
        </w:rPr>
        <w:t xml:space="preserve"> Horní Bříze </w:t>
      </w:r>
      <w:r w:rsidRPr="00420289">
        <w:rPr>
          <w:rFonts w:ascii="Arial" w:hAnsi="Arial" w:cs="Arial"/>
        </w:rPr>
        <w:t xml:space="preserve"> dne</w:t>
      </w:r>
      <w:r w:rsidR="00233836">
        <w:rPr>
          <w:rFonts w:ascii="Arial" w:hAnsi="Arial" w:cs="Arial"/>
        </w:rPr>
        <w:t xml:space="preserve"> </w:t>
      </w:r>
      <w:r w:rsidR="00144DC6">
        <w:rPr>
          <w:rFonts w:ascii="Arial" w:hAnsi="Arial" w:cs="Arial"/>
        </w:rPr>
        <w:t>28.8.2023</w:t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  <w:t>V</w:t>
      </w:r>
      <w:r w:rsidR="00233836">
        <w:rPr>
          <w:rFonts w:ascii="Arial" w:hAnsi="Arial" w:cs="Arial"/>
        </w:rPr>
        <w:t> </w:t>
      </w:r>
      <w:r w:rsidR="00144DC6">
        <w:rPr>
          <w:rFonts w:ascii="Arial" w:hAnsi="Arial" w:cs="Arial"/>
        </w:rPr>
        <w:t>Táboře</w:t>
      </w:r>
      <w:r w:rsidR="00233836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 xml:space="preserve">dne ..................... </w:t>
      </w:r>
      <w:r w:rsidR="00233836">
        <w:rPr>
          <w:rFonts w:ascii="Arial" w:hAnsi="Arial" w:cs="Arial"/>
        </w:rPr>
        <w:t>202</w:t>
      </w:r>
      <w:r w:rsidR="00144DC6">
        <w:rPr>
          <w:rFonts w:ascii="Arial" w:hAnsi="Arial" w:cs="Arial"/>
        </w:rPr>
        <w:t>3</w:t>
      </w:r>
    </w:p>
    <w:p w14:paraId="1115C733" w14:textId="77777777" w:rsidR="00B26F3B" w:rsidRPr="00420289" w:rsidRDefault="00B26F3B" w:rsidP="00B26F3B">
      <w:pPr>
        <w:rPr>
          <w:rFonts w:ascii="Arial" w:hAnsi="Arial" w:cs="Arial"/>
        </w:rPr>
      </w:pPr>
    </w:p>
    <w:p w14:paraId="0B87991E" w14:textId="5B7D1F8C" w:rsidR="00B26F3B" w:rsidRPr="00420289" w:rsidRDefault="00144DC6" w:rsidP="00B26F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Radek Vyhnálek, MBA </w:t>
      </w:r>
    </w:p>
    <w:p w14:paraId="4D1BAC17" w14:textId="50ED35B6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Objednatel</w:t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  <w:t>Dodavatel</w:t>
      </w:r>
    </w:p>
    <w:p w14:paraId="39A5D7EE" w14:textId="77777777" w:rsidR="00845C41" w:rsidRPr="00420289" w:rsidRDefault="00845C41">
      <w:pPr>
        <w:rPr>
          <w:rFonts w:ascii="Arial" w:hAnsi="Arial" w:cs="Arial"/>
        </w:rPr>
      </w:pPr>
    </w:p>
    <w:sectPr w:rsidR="00845C41" w:rsidRPr="0042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063F1"/>
    <w:multiLevelType w:val="hybridMultilevel"/>
    <w:tmpl w:val="18CC99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203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3B"/>
    <w:rsid w:val="00144DC6"/>
    <w:rsid w:val="00233836"/>
    <w:rsid w:val="00240BBF"/>
    <w:rsid w:val="00420289"/>
    <w:rsid w:val="0068526E"/>
    <w:rsid w:val="0070547A"/>
    <w:rsid w:val="00845C41"/>
    <w:rsid w:val="00B0488A"/>
    <w:rsid w:val="00B26F3B"/>
    <w:rsid w:val="00C204D1"/>
    <w:rsid w:val="00E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832C"/>
  <w15:chartTrackingRefBased/>
  <w15:docId w15:val="{23F70726-C483-4D26-BB07-1BF4D392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F3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B26F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F3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2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Matějka Ladislav</dc:creator>
  <cp:keywords/>
  <dc:description/>
  <cp:lastModifiedBy>Jana Vodičková Šejbová</cp:lastModifiedBy>
  <cp:revision>4</cp:revision>
  <cp:lastPrinted>2022-12-20T10:07:00Z</cp:lastPrinted>
  <dcterms:created xsi:type="dcterms:W3CDTF">2023-08-28T11:25:00Z</dcterms:created>
  <dcterms:modified xsi:type="dcterms:W3CDTF">2023-08-29T06:01:00Z</dcterms:modified>
</cp:coreProperties>
</file>