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9B" w:rsidRDefault="00F75BC5">
      <w:pPr>
        <w:spacing w:before="34"/>
        <w:ind w:left="1037"/>
        <w:rPr>
          <w:b/>
          <w:sz w:val="26"/>
        </w:rPr>
      </w:pPr>
      <w:r>
        <w:rPr>
          <w:b/>
          <w:sz w:val="26"/>
          <w:u w:val="single"/>
        </w:rPr>
        <w:t>SMLOUVA O POSKYTOVÁNÍ ODBORNÝCH KONZULTAČNÍCH SLUŽEB</w:t>
      </w:r>
    </w:p>
    <w:p w:rsidR="00574E9B" w:rsidRDefault="00574E9B">
      <w:pPr>
        <w:pStyle w:val="Zkladntext"/>
        <w:rPr>
          <w:b/>
          <w:sz w:val="20"/>
        </w:rPr>
      </w:pPr>
    </w:p>
    <w:p w:rsidR="00574E9B" w:rsidRDefault="00574E9B">
      <w:pPr>
        <w:pStyle w:val="Zkladntext"/>
        <w:spacing w:before="8"/>
        <w:rPr>
          <w:b/>
          <w:sz w:val="24"/>
        </w:rPr>
      </w:pPr>
    </w:p>
    <w:p w:rsidR="00574E9B" w:rsidRDefault="00F75BC5">
      <w:pPr>
        <w:pStyle w:val="Nadpis2"/>
        <w:spacing w:before="56"/>
      </w:pPr>
      <w:proofErr w:type="spellStart"/>
      <w:r>
        <w:t>Ústav</w:t>
      </w:r>
      <w:proofErr w:type="spellEnd"/>
      <w:r>
        <w:t xml:space="preserve"> </w:t>
      </w:r>
      <w:proofErr w:type="spellStart"/>
      <w:r>
        <w:t>informatiky</w:t>
      </w:r>
      <w:proofErr w:type="spellEnd"/>
      <w:r>
        <w:t xml:space="preserve"> AV ČR, v. v. i.</w:t>
      </w:r>
    </w:p>
    <w:p w:rsidR="00574E9B" w:rsidRDefault="00F75BC5">
      <w:pPr>
        <w:pStyle w:val="Zkladntext"/>
        <w:tabs>
          <w:tab w:val="right" w:pos="1720"/>
        </w:tabs>
        <w:spacing w:before="2" w:line="237" w:lineRule="auto"/>
        <w:ind w:left="118" w:right="427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: Pod </w:t>
      </w:r>
      <w:proofErr w:type="spellStart"/>
      <w:r>
        <w:t>vodárenskou</w:t>
      </w:r>
      <w:proofErr w:type="spellEnd"/>
      <w:r>
        <w:t xml:space="preserve"> </w:t>
      </w:r>
      <w:proofErr w:type="spellStart"/>
      <w:r>
        <w:t>věží</w:t>
      </w:r>
      <w:proofErr w:type="spellEnd"/>
      <w:r>
        <w:t xml:space="preserve"> 271/2, 182 00 Praha 8 IČ:</w:t>
      </w:r>
      <w:r>
        <w:tab/>
        <w:t>67985807</w:t>
      </w:r>
    </w:p>
    <w:p w:rsidR="00574E9B" w:rsidRDefault="00F75BC5">
      <w:pPr>
        <w:pStyle w:val="Zkladntext"/>
        <w:tabs>
          <w:tab w:val="left" w:pos="827"/>
        </w:tabs>
        <w:spacing w:before="2"/>
        <w:ind w:left="118"/>
      </w:pPr>
      <w:r>
        <w:t>DIČ:</w:t>
      </w:r>
      <w:r>
        <w:tab/>
        <w:t>CZ67985807</w:t>
      </w:r>
    </w:p>
    <w:p w:rsidR="00574E9B" w:rsidRDefault="00F75BC5">
      <w:pPr>
        <w:pStyle w:val="Zkladntext"/>
        <w:ind w:left="118" w:right="4314"/>
      </w:pPr>
      <w:proofErr w:type="spellStart"/>
      <w:proofErr w:type="gramStart"/>
      <w:r>
        <w:t>jednající</w:t>
      </w:r>
      <w:proofErr w:type="spellEnd"/>
      <w:proofErr w:type="gramEnd"/>
      <w:r>
        <w:t xml:space="preserve"> doc. Ing. Petr Cintula, Ph.D.,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>“)</w:t>
      </w:r>
    </w:p>
    <w:p w:rsidR="00574E9B" w:rsidRDefault="00574E9B">
      <w:pPr>
        <w:pStyle w:val="Zkladntext"/>
        <w:spacing w:before="8"/>
        <w:rPr>
          <w:sz w:val="19"/>
        </w:rPr>
      </w:pPr>
    </w:p>
    <w:p w:rsidR="00574E9B" w:rsidRDefault="00F75BC5">
      <w:pPr>
        <w:pStyle w:val="Zkladntext"/>
        <w:spacing w:before="1"/>
        <w:ind w:left="118"/>
      </w:pPr>
      <w:proofErr w:type="gramStart"/>
      <w:r>
        <w:t>a</w:t>
      </w:r>
      <w:proofErr w:type="gramEnd"/>
    </w:p>
    <w:p w:rsidR="00574E9B" w:rsidRDefault="00574E9B">
      <w:pPr>
        <w:pStyle w:val="Zkladntext"/>
        <w:spacing w:before="8"/>
        <w:rPr>
          <w:sz w:val="19"/>
        </w:rPr>
      </w:pPr>
    </w:p>
    <w:p w:rsidR="00574E9B" w:rsidRDefault="00F75BC5">
      <w:pPr>
        <w:pStyle w:val="Nadpis2"/>
      </w:pPr>
      <w:r>
        <w:t xml:space="preserve">Jaroslav </w:t>
      </w:r>
      <w:proofErr w:type="spellStart"/>
      <w:r>
        <w:t>Kysilko</w:t>
      </w:r>
      <w:bookmarkStart w:id="0" w:name="_GoBack"/>
      <w:bookmarkEnd w:id="0"/>
      <w:proofErr w:type="spellEnd"/>
    </w:p>
    <w:p w:rsidR="00F75BC5" w:rsidRDefault="00F75BC5">
      <w:pPr>
        <w:pStyle w:val="Zkladntext"/>
        <w:tabs>
          <w:tab w:val="left" w:pos="825"/>
        </w:tabs>
        <w:ind w:left="118" w:right="4265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 w:rsidRPr="00F75BC5">
        <w:rPr>
          <w:highlight w:val="black"/>
        </w:rPr>
        <w:t xml:space="preserve">: </w:t>
      </w:r>
      <w:proofErr w:type="spellStart"/>
      <w:r w:rsidRPr="00F75BC5">
        <w:rPr>
          <w:highlight w:val="black"/>
        </w:rPr>
        <w:t>xxxxxxxxxxxxxxxxxxxxxxxx</w:t>
      </w:r>
      <w:proofErr w:type="spellEnd"/>
    </w:p>
    <w:p w:rsidR="00574E9B" w:rsidRDefault="00F75BC5">
      <w:pPr>
        <w:pStyle w:val="Zkladntext"/>
        <w:tabs>
          <w:tab w:val="left" w:pos="825"/>
        </w:tabs>
        <w:ind w:left="118" w:right="4265"/>
      </w:pPr>
      <w:r>
        <w:t xml:space="preserve"> IČ:</w:t>
      </w:r>
      <w:r>
        <w:tab/>
        <w:t>14968754</w:t>
      </w:r>
    </w:p>
    <w:p w:rsidR="00574E9B" w:rsidRDefault="00F75BC5">
      <w:pPr>
        <w:pStyle w:val="Zkladntext"/>
        <w:spacing w:before="1"/>
        <w:ind w:left="118" w:right="4278"/>
      </w:pPr>
      <w:proofErr w:type="spellStart"/>
      <w:proofErr w:type="gramStart"/>
      <w:r>
        <w:t>fyzickou</w:t>
      </w:r>
      <w:proofErr w:type="spellEnd"/>
      <w:proofErr w:type="gram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podnikající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živnostenského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</w:t>
      </w:r>
      <w:r>
        <w:t>ruhé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>“)</w:t>
      </w:r>
    </w:p>
    <w:p w:rsidR="00574E9B" w:rsidRDefault="00F75BC5">
      <w:pPr>
        <w:spacing w:before="159"/>
        <w:ind w:left="118"/>
      </w:pPr>
      <w:proofErr w:type="spellStart"/>
      <w:proofErr w:type="gramStart"/>
      <w:r>
        <w:t>uzavřeli</w:t>
      </w:r>
      <w:proofErr w:type="spellEnd"/>
      <w:proofErr w:type="gramEnd"/>
      <w:r>
        <w:t xml:space="preserve"> </w:t>
      </w:r>
      <w:proofErr w:type="spellStart"/>
      <w:r>
        <w:t>dnešního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zák</w:t>
      </w:r>
      <w:proofErr w:type="spellEnd"/>
      <w:r>
        <w:t xml:space="preserve">. </w:t>
      </w:r>
      <w:proofErr w:type="gramStart"/>
      <w:r>
        <w:t>č. 89/2012</w:t>
      </w:r>
      <w:proofErr w:type="gramEnd"/>
      <w:r>
        <w:t xml:space="preserve">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smlouva</w:t>
      </w:r>
      <w:proofErr w:type="spellEnd"/>
      <w:r>
        <w:t>“):</w:t>
      </w:r>
    </w:p>
    <w:p w:rsidR="00574E9B" w:rsidRDefault="00574E9B">
      <w:pPr>
        <w:pStyle w:val="Zkladntext"/>
      </w:pPr>
    </w:p>
    <w:p w:rsidR="00574E9B" w:rsidRDefault="00574E9B">
      <w:pPr>
        <w:pStyle w:val="Zkladntext"/>
        <w:spacing w:before="4"/>
        <w:rPr>
          <w:sz w:val="17"/>
        </w:rPr>
      </w:pPr>
    </w:p>
    <w:p w:rsidR="00574E9B" w:rsidRDefault="00F75BC5">
      <w:pPr>
        <w:pStyle w:val="Nadpis2"/>
      </w:pPr>
      <w:r>
        <w:t>ČLÁNEK I. - PŘEDMĚT SMLOUVY</w:t>
      </w:r>
    </w:p>
    <w:p w:rsidR="00574E9B" w:rsidRDefault="00F75BC5">
      <w:pPr>
        <w:pStyle w:val="Odstavecseseznamem"/>
        <w:numPr>
          <w:ilvl w:val="0"/>
          <w:numId w:val="8"/>
        </w:numPr>
        <w:tabs>
          <w:tab w:val="left" w:pos="349"/>
        </w:tabs>
        <w:ind w:right="110" w:firstLine="0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, za </w:t>
      </w:r>
      <w:proofErr w:type="spellStart"/>
      <w:r>
        <w:t>podmínek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, </w:t>
      </w:r>
      <w:proofErr w:type="spellStart"/>
      <w:r>
        <w:t>poskytovat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rPr>
          <w:b/>
        </w:rPr>
        <w:t>odborné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služby</w:t>
      </w:r>
      <w:proofErr w:type="spellEnd"/>
      <w:r>
        <w:rPr>
          <w:b/>
        </w:rPr>
        <w:t xml:space="preserve">,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dodáním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s </w:t>
      </w:r>
      <w:proofErr w:type="spellStart"/>
      <w:r>
        <w:t>vypořádáním</w:t>
      </w:r>
      <w:proofErr w:type="spellEnd"/>
      <w:r>
        <w:t xml:space="preserve"> </w:t>
      </w:r>
      <w:proofErr w:type="spellStart"/>
      <w:r>
        <w:t>připomínek</w:t>
      </w:r>
      <w:proofErr w:type="spellEnd"/>
      <w:r>
        <w:t xml:space="preserve"> ŘO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úprav</w:t>
      </w:r>
      <w:proofErr w:type="spellEnd"/>
      <w:r>
        <w:t xml:space="preserve"> a </w:t>
      </w:r>
      <w:proofErr w:type="spellStart"/>
      <w:r>
        <w:t>změn</w:t>
      </w:r>
      <w:proofErr w:type="spellEnd"/>
      <w:r>
        <w:t xml:space="preserve"> v </w:t>
      </w:r>
      <w:proofErr w:type="spellStart"/>
      <w:r>
        <w:t>souvi</w:t>
      </w:r>
      <w:r>
        <w:t>slosti</w:t>
      </w:r>
      <w:proofErr w:type="spellEnd"/>
      <w:r>
        <w:t xml:space="preserve"> se </w:t>
      </w:r>
      <w:proofErr w:type="spellStart"/>
      <w:r>
        <w:t>schválenou</w:t>
      </w:r>
      <w:proofErr w:type="spellEnd"/>
      <w:r>
        <w:t xml:space="preserve"> </w:t>
      </w:r>
      <w:proofErr w:type="spellStart"/>
      <w:r>
        <w:t>žádostí</w:t>
      </w:r>
      <w:proofErr w:type="spellEnd"/>
      <w:r>
        <w:t xml:space="preserve"> o</w:t>
      </w:r>
      <w:r>
        <w:rPr>
          <w:spacing w:val="-4"/>
        </w:rPr>
        <w:t xml:space="preserve"> </w:t>
      </w:r>
      <w:proofErr w:type="spellStart"/>
      <w:r>
        <w:t>dotaci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výzvě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02_22_008</w:t>
      </w:r>
      <w:r>
        <w:rPr>
          <w:spacing w:val="-3"/>
        </w:rPr>
        <w:t xml:space="preserve"> </w:t>
      </w:r>
      <w:proofErr w:type="spellStart"/>
      <w:r>
        <w:t>Špičkový</w:t>
      </w:r>
      <w:proofErr w:type="spellEnd"/>
      <w:r>
        <w:rPr>
          <w:spacing w:val="-6"/>
        </w:rPr>
        <w:t xml:space="preserve"> </w:t>
      </w:r>
      <w:proofErr w:type="spellStart"/>
      <w:r>
        <w:t>výzkum</w:t>
      </w:r>
      <w:proofErr w:type="spellEnd"/>
      <w:r>
        <w:rPr>
          <w:spacing w:val="-5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JAK.</w:t>
      </w:r>
      <w:r>
        <w:rPr>
          <w:spacing w:val="-3"/>
        </w:rPr>
        <w:t xml:space="preserve"> </w:t>
      </w:r>
      <w:proofErr w:type="spellStart"/>
      <w:r>
        <w:t>Objednatel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zavazuje</w:t>
      </w:r>
      <w:proofErr w:type="spellEnd"/>
      <w:r>
        <w:rPr>
          <w:spacing w:val="-4"/>
        </w:rPr>
        <w:t xml:space="preserve"> </w:t>
      </w:r>
      <w:proofErr w:type="spellStart"/>
      <w:r>
        <w:t>zaplatit</w:t>
      </w:r>
      <w:proofErr w:type="spellEnd"/>
      <w:r>
        <w:rPr>
          <w:spacing w:val="-4"/>
        </w:rP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8"/>
        </w:numPr>
        <w:tabs>
          <w:tab w:val="left" w:pos="349"/>
        </w:tabs>
        <w:spacing w:before="164" w:line="237" w:lineRule="auto"/>
        <w:ind w:right="112" w:firstLine="0"/>
      </w:pPr>
      <w:proofErr w:type="spellStart"/>
      <w:r>
        <w:t>Poskytování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spočívat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rPr>
          <w:b/>
        </w:rPr>
        <w:t>provádění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níže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uvedených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činností</w:t>
      </w:r>
      <w:proofErr w:type="spellEnd"/>
      <w:r>
        <w:t>:</w:t>
      </w:r>
    </w:p>
    <w:p w:rsidR="00574E9B" w:rsidRDefault="00F75BC5">
      <w:pPr>
        <w:pStyle w:val="Odstavecseseznamem"/>
        <w:numPr>
          <w:ilvl w:val="0"/>
          <w:numId w:val="7"/>
        </w:numPr>
        <w:tabs>
          <w:tab w:val="left" w:pos="478"/>
          <w:tab w:val="left" w:pos="479"/>
        </w:tabs>
        <w:spacing w:before="1" w:line="272" w:lineRule="exact"/>
        <w:ind w:hanging="361"/>
        <w:jc w:val="left"/>
      </w:pPr>
      <w:proofErr w:type="spellStart"/>
      <w:r>
        <w:t>Součinnost</w:t>
      </w:r>
      <w:proofErr w:type="spellEnd"/>
      <w:r>
        <w:t xml:space="preserve"> a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připomínek</w:t>
      </w:r>
      <w:proofErr w:type="spellEnd"/>
      <w:r>
        <w:t xml:space="preserve"> ŘO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vydáním</w:t>
      </w:r>
      <w:proofErr w:type="spellEnd"/>
      <w:r>
        <w:t xml:space="preserve"> 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aktu</w:t>
      </w:r>
      <w:proofErr w:type="spellEnd"/>
      <w:r>
        <w:rPr>
          <w:spacing w:val="-13"/>
        </w:rPr>
        <w:t xml:space="preserve"> </w:t>
      </w:r>
      <w:r>
        <w:t>(PA).</w:t>
      </w:r>
    </w:p>
    <w:p w:rsidR="00574E9B" w:rsidRDefault="00F75BC5">
      <w:pPr>
        <w:pStyle w:val="Odstavecseseznamem"/>
        <w:numPr>
          <w:ilvl w:val="0"/>
          <w:numId w:val="7"/>
        </w:numPr>
        <w:tabs>
          <w:tab w:val="left" w:pos="478"/>
          <w:tab w:val="left" w:pos="479"/>
        </w:tabs>
        <w:spacing w:before="0" w:line="269" w:lineRule="exact"/>
        <w:ind w:hanging="361"/>
        <w:jc w:val="left"/>
      </w:pPr>
      <w:proofErr w:type="spellStart"/>
      <w:r>
        <w:t>Koordinační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s ŘO (</w:t>
      </w:r>
      <w:proofErr w:type="spellStart"/>
      <w:r>
        <w:t>depeše</w:t>
      </w:r>
      <w:proofErr w:type="spellEnd"/>
      <w:r>
        <w:rPr>
          <w:spacing w:val="-10"/>
        </w:rPr>
        <w:t xml:space="preserve"> </w:t>
      </w:r>
      <w:proofErr w:type="spellStart"/>
      <w:r>
        <w:t>aj</w:t>
      </w:r>
      <w:proofErr w:type="spellEnd"/>
      <w:r>
        <w:t>.),</w:t>
      </w:r>
    </w:p>
    <w:p w:rsidR="00574E9B" w:rsidRDefault="00F75BC5">
      <w:pPr>
        <w:pStyle w:val="Odstavecseseznamem"/>
        <w:numPr>
          <w:ilvl w:val="0"/>
          <w:numId w:val="7"/>
        </w:numPr>
        <w:tabs>
          <w:tab w:val="left" w:pos="478"/>
          <w:tab w:val="left" w:pos="479"/>
        </w:tabs>
        <w:spacing w:before="0" w:line="269" w:lineRule="exact"/>
        <w:ind w:hanging="361"/>
        <w:jc w:val="left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správnosti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a </w:t>
      </w:r>
      <w:proofErr w:type="spellStart"/>
      <w:r>
        <w:t>požadovaných</w:t>
      </w:r>
      <w:proofErr w:type="spellEnd"/>
      <w:r>
        <w:rPr>
          <w:spacing w:val="-8"/>
        </w:rPr>
        <w:t xml:space="preserve"> </w:t>
      </w:r>
      <w:proofErr w:type="spellStart"/>
      <w:r>
        <w:t>příloh</w:t>
      </w:r>
      <w:proofErr w:type="spellEnd"/>
      <w:r>
        <w:t>,</w:t>
      </w:r>
    </w:p>
    <w:p w:rsidR="00574E9B" w:rsidRDefault="00F75BC5">
      <w:pPr>
        <w:pStyle w:val="Odstavecseseznamem"/>
        <w:numPr>
          <w:ilvl w:val="0"/>
          <w:numId w:val="7"/>
        </w:numPr>
        <w:tabs>
          <w:tab w:val="left" w:pos="478"/>
          <w:tab w:val="left" w:pos="479"/>
        </w:tabs>
        <w:spacing w:before="0" w:line="269" w:lineRule="exact"/>
        <w:ind w:hanging="361"/>
        <w:jc w:val="left"/>
      </w:pPr>
      <w:proofErr w:type="spellStart"/>
      <w:r>
        <w:t>Spolupráce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a </w:t>
      </w:r>
      <w:proofErr w:type="spellStart"/>
      <w:r>
        <w:t>editaci</w:t>
      </w:r>
      <w:proofErr w:type="spellEnd"/>
      <w:r>
        <w:t xml:space="preserve"> </w:t>
      </w:r>
      <w:proofErr w:type="spellStart"/>
      <w:r>
        <w:t>úprav</w:t>
      </w:r>
      <w:proofErr w:type="spellEnd"/>
      <w:r>
        <w:t xml:space="preserve"> v </w:t>
      </w:r>
      <w:proofErr w:type="spellStart"/>
      <w:r>
        <w:t>systému</w:t>
      </w:r>
      <w:proofErr w:type="spellEnd"/>
      <w:r>
        <w:rPr>
          <w:spacing w:val="-6"/>
        </w:rPr>
        <w:t xml:space="preserve"> </w:t>
      </w:r>
      <w:r>
        <w:t>ISK</w:t>
      </w:r>
      <w:r>
        <w:t>P21+,</w:t>
      </w:r>
    </w:p>
    <w:p w:rsidR="00574E9B" w:rsidRDefault="00F75BC5">
      <w:pPr>
        <w:pStyle w:val="Odstavecseseznamem"/>
        <w:numPr>
          <w:ilvl w:val="0"/>
          <w:numId w:val="7"/>
        </w:numPr>
        <w:tabs>
          <w:tab w:val="left" w:pos="478"/>
          <w:tab w:val="left" w:pos="479"/>
        </w:tabs>
        <w:spacing w:before="0" w:line="269" w:lineRule="exact"/>
        <w:ind w:hanging="361"/>
        <w:jc w:val="left"/>
      </w:pPr>
      <w:proofErr w:type="spellStart"/>
      <w:r>
        <w:t>Kooperace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průvodního</w:t>
      </w:r>
      <w:proofErr w:type="spellEnd"/>
      <w:r>
        <w:t xml:space="preserve"> </w:t>
      </w:r>
      <w:proofErr w:type="spellStart"/>
      <w:r>
        <w:t>dopisu</w:t>
      </w:r>
      <w:proofErr w:type="spellEnd"/>
      <w:r>
        <w:t xml:space="preserve"> k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úprav</w:t>
      </w:r>
      <w:proofErr w:type="spellEnd"/>
      <w:r>
        <w:t xml:space="preserve"> a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rPr>
          <w:spacing w:val="-10"/>
        </w:rPr>
        <w:t xml:space="preserve"> </w:t>
      </w:r>
      <w:proofErr w:type="spellStart"/>
      <w:r>
        <w:t>žádosti</w:t>
      </w:r>
      <w:proofErr w:type="spellEnd"/>
      <w:r>
        <w:t>,</w:t>
      </w:r>
    </w:p>
    <w:p w:rsidR="00574E9B" w:rsidRDefault="00F75BC5">
      <w:pPr>
        <w:pStyle w:val="Odstavecseseznamem"/>
        <w:numPr>
          <w:ilvl w:val="0"/>
          <w:numId w:val="7"/>
        </w:numPr>
        <w:tabs>
          <w:tab w:val="left" w:pos="478"/>
          <w:tab w:val="left" w:pos="479"/>
        </w:tabs>
        <w:spacing w:before="0" w:line="269" w:lineRule="exact"/>
        <w:ind w:hanging="361"/>
        <w:jc w:val="left"/>
      </w:pPr>
      <w:proofErr w:type="spellStart"/>
      <w:r>
        <w:t>Koordinace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</w:t>
      </w:r>
      <w:proofErr w:type="spellStart"/>
      <w:r>
        <w:t>úkonů</w:t>
      </w:r>
      <w:proofErr w:type="spellEnd"/>
      <w:r>
        <w:t xml:space="preserve"> a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 xml:space="preserve"> a </w:t>
      </w:r>
      <w:proofErr w:type="spellStart"/>
      <w:r>
        <w:t>partnery</w:t>
      </w:r>
      <w:proofErr w:type="spellEnd"/>
      <w:r>
        <w:rPr>
          <w:spacing w:val="-8"/>
        </w:rPr>
        <w:t xml:space="preserve"> </w:t>
      </w:r>
      <w:proofErr w:type="spellStart"/>
      <w:r>
        <w:t>projektu</w:t>
      </w:r>
      <w:proofErr w:type="spellEnd"/>
      <w:r>
        <w:t>,</w:t>
      </w:r>
    </w:p>
    <w:p w:rsidR="00574E9B" w:rsidRDefault="00F75BC5">
      <w:pPr>
        <w:pStyle w:val="Odstavecseseznamem"/>
        <w:numPr>
          <w:ilvl w:val="0"/>
          <w:numId w:val="7"/>
        </w:numPr>
        <w:tabs>
          <w:tab w:val="left" w:pos="478"/>
          <w:tab w:val="left" w:pos="479"/>
        </w:tabs>
        <w:spacing w:before="0" w:line="272" w:lineRule="exact"/>
        <w:ind w:hanging="361"/>
        <w:jc w:val="left"/>
      </w:pPr>
      <w:proofErr w:type="spellStart"/>
      <w:r>
        <w:t>Vypořádání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následných</w:t>
      </w:r>
      <w:proofErr w:type="spellEnd"/>
      <w:r>
        <w:t xml:space="preserve"> </w:t>
      </w:r>
      <w:proofErr w:type="spellStart"/>
      <w:r>
        <w:t>připomínek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faktického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rPr>
          <w:spacing w:val="-9"/>
        </w:rPr>
        <w:t xml:space="preserve"> </w:t>
      </w:r>
      <w:r>
        <w:t>PA.</w:t>
      </w:r>
    </w:p>
    <w:p w:rsidR="00574E9B" w:rsidRDefault="00574E9B">
      <w:pPr>
        <w:pStyle w:val="Zkladntext"/>
        <w:rPr>
          <w:sz w:val="24"/>
        </w:rPr>
      </w:pPr>
    </w:p>
    <w:p w:rsidR="00574E9B" w:rsidRDefault="00F75BC5">
      <w:pPr>
        <w:pStyle w:val="Nadpis2"/>
        <w:spacing w:before="178"/>
      </w:pPr>
      <w:r>
        <w:t>ČLÁNEK II.</w:t>
      </w:r>
      <w:r>
        <w:t xml:space="preserve"> - ZÁKLADNÍ POVINNOSTI ÚČASTNÍKŮ SMLOUVY</w:t>
      </w:r>
    </w:p>
    <w:p w:rsidR="00574E9B" w:rsidRDefault="00F75BC5">
      <w:pPr>
        <w:pStyle w:val="Odstavecseseznamem"/>
        <w:numPr>
          <w:ilvl w:val="0"/>
          <w:numId w:val="6"/>
        </w:numPr>
        <w:tabs>
          <w:tab w:val="left" w:pos="349"/>
        </w:tabs>
        <w:spacing w:before="161"/>
        <w:ind w:right="114" w:firstLine="0"/>
        <w:jc w:val="both"/>
      </w:pPr>
      <w:proofErr w:type="spellStart"/>
      <w:r>
        <w:t>Poskytovatel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9"/>
        </w:rPr>
        <w:t xml:space="preserve"> </w:t>
      </w:r>
      <w:proofErr w:type="spellStart"/>
      <w:r>
        <w:t>poskytovat</w:t>
      </w:r>
      <w:proofErr w:type="spellEnd"/>
      <w:r>
        <w:rPr>
          <w:spacing w:val="-14"/>
        </w:rPr>
        <w:t xml:space="preserve"> </w:t>
      </w:r>
      <w:proofErr w:type="spellStart"/>
      <w:r>
        <w:t>služby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15"/>
        </w:rPr>
        <w:t xml:space="preserve"> </w:t>
      </w:r>
      <w:proofErr w:type="spellStart"/>
      <w:r>
        <w:t>odbornou</w:t>
      </w:r>
      <w:proofErr w:type="spellEnd"/>
      <w:r>
        <w:rPr>
          <w:spacing w:val="-15"/>
        </w:rPr>
        <w:t xml:space="preserve"> </w:t>
      </w:r>
      <w:proofErr w:type="spellStart"/>
      <w:r>
        <w:t>péčí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chránit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prosazovat</w:t>
      </w:r>
      <w:proofErr w:type="spellEnd"/>
      <w:r>
        <w:rPr>
          <w:spacing w:val="-12"/>
        </w:rPr>
        <w:t xml:space="preserve"> </w:t>
      </w:r>
      <w:proofErr w:type="spellStart"/>
      <w:r>
        <w:t>práva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zapracování</w:t>
      </w:r>
      <w:proofErr w:type="spellEnd"/>
      <w:r>
        <w:t xml:space="preserve"> </w:t>
      </w:r>
      <w:proofErr w:type="spellStart"/>
      <w:r>
        <w:t>připomínek</w:t>
      </w:r>
      <w:proofErr w:type="spellEnd"/>
      <w:r>
        <w:t xml:space="preserve"> 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proofErr w:type="gramStart"/>
      <w:r>
        <w:t>úprav</w:t>
      </w:r>
      <w:proofErr w:type="spellEnd"/>
      <w:r>
        <w:t xml:space="preserve">  v</w:t>
      </w:r>
      <w:proofErr w:type="gramEnd"/>
      <w:r>
        <w:t xml:space="preserve"> ISKP21+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.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vázán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-li v </w:t>
      </w:r>
      <w:proofErr w:type="spellStart"/>
      <w:r>
        <w:t>rozporu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stavovským</w:t>
      </w:r>
      <w:proofErr w:type="spellEnd"/>
      <w:r>
        <w:t xml:space="preserve"> </w:t>
      </w:r>
      <w:proofErr w:type="spellStart"/>
      <w:r>
        <w:t>předpisem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rPr>
          <w:spacing w:val="-11"/>
        </w:rPr>
        <w:t xml:space="preserve"> </w:t>
      </w:r>
      <w:proofErr w:type="spellStart"/>
      <w:r>
        <w:t>písemně</w:t>
      </w:r>
      <w:proofErr w:type="spellEnd"/>
      <w:r>
        <w:rPr>
          <w:spacing w:val="-10"/>
        </w:rPr>
        <w:t xml:space="preserve"> </w:t>
      </w:r>
      <w:proofErr w:type="spellStart"/>
      <w:r>
        <w:t>upozornit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Poskytovatel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1"/>
        </w:rPr>
        <w:t xml:space="preserve"> </w:t>
      </w:r>
      <w:proofErr w:type="spellStart"/>
      <w:r>
        <w:t>oznámit</w:t>
      </w:r>
      <w:proofErr w:type="spellEnd"/>
      <w:r>
        <w:rPr>
          <w:spacing w:val="-11"/>
        </w:rPr>
        <w:t xml:space="preserve"> </w:t>
      </w:r>
      <w:proofErr w:type="spellStart"/>
      <w:r>
        <w:t>objednateli</w:t>
      </w:r>
      <w:proofErr w:type="spellEnd"/>
      <w:r>
        <w:rPr>
          <w:spacing w:val="-15"/>
        </w:rPr>
        <w:t xml:space="preserve"> </w:t>
      </w:r>
      <w:proofErr w:type="spellStart"/>
      <w:r>
        <w:t>všechny</w:t>
      </w:r>
      <w:proofErr w:type="spellEnd"/>
      <w:r>
        <w:rPr>
          <w:spacing w:val="-11"/>
        </w:rPr>
        <w:t xml:space="preserve"> </w:t>
      </w:r>
      <w:proofErr w:type="spellStart"/>
      <w:r>
        <w:t>okolnosti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zjistil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pokynů</w:t>
      </w:r>
      <w:proofErr w:type="spellEnd"/>
      <w:r>
        <w:rPr>
          <w:spacing w:val="-15"/>
        </w:rPr>
        <w:t xml:space="preserve"> </w:t>
      </w:r>
      <w:proofErr w:type="spellStart"/>
      <w:r>
        <w:t>objednatele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6"/>
        </w:numPr>
        <w:tabs>
          <w:tab w:val="left" w:pos="349"/>
        </w:tabs>
        <w:spacing w:before="160"/>
        <w:ind w:right="113" w:firstLine="0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mu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jiné</w:t>
      </w:r>
      <w:proofErr w:type="spellEnd"/>
      <w:r>
        <w:rPr>
          <w:spacing w:val="-12"/>
        </w:rPr>
        <w:t xml:space="preserve"> </w:t>
      </w:r>
      <w:proofErr w:type="spellStart"/>
      <w:r>
        <w:t>podklady</w:t>
      </w:r>
      <w:proofErr w:type="spellEnd"/>
      <w:r>
        <w:t>.</w:t>
      </w:r>
    </w:p>
    <w:p w:rsidR="00574E9B" w:rsidRDefault="00574E9B">
      <w:pPr>
        <w:jc w:val="both"/>
        <w:sectPr w:rsidR="00574E9B">
          <w:type w:val="continuous"/>
          <w:pgSz w:w="11910" w:h="16840"/>
          <w:pgMar w:top="1080" w:right="1300" w:bottom="280" w:left="1300" w:header="708" w:footer="708" w:gutter="0"/>
          <w:cols w:space="708"/>
        </w:sectPr>
      </w:pPr>
    </w:p>
    <w:p w:rsidR="00574E9B" w:rsidRDefault="00F75BC5">
      <w:pPr>
        <w:pStyle w:val="Nadpis2"/>
        <w:spacing w:before="33"/>
      </w:pPr>
      <w:r>
        <w:lastRenderedPageBreak/>
        <w:t>ČLÁNEK III. - MLČENLIVOST</w:t>
      </w:r>
    </w:p>
    <w:p w:rsidR="00574E9B" w:rsidRDefault="00F75BC5">
      <w:pPr>
        <w:pStyle w:val="Zkladntext"/>
        <w:spacing w:before="161"/>
        <w:ind w:left="118" w:right="112"/>
        <w:jc w:val="both"/>
      </w:pPr>
      <w:r>
        <w:rPr>
          <w:b/>
        </w:rPr>
        <w:t xml:space="preserve">1. </w:t>
      </w:r>
      <w:proofErr w:type="spellStart"/>
      <w:r>
        <w:t>Poskytovatel</w:t>
      </w:r>
      <w:proofErr w:type="spellEnd"/>
      <w:r>
        <w:t xml:space="preserve">  se  </w:t>
      </w:r>
      <w:proofErr w:type="spellStart"/>
      <w:r>
        <w:t>zavazuje</w:t>
      </w:r>
      <w:proofErr w:type="spellEnd"/>
      <w:r>
        <w:t xml:space="preserve">  </w:t>
      </w:r>
      <w:proofErr w:type="spellStart"/>
      <w:r>
        <w:t>zachovávat</w:t>
      </w:r>
      <w:proofErr w:type="spellEnd"/>
      <w:r>
        <w:t xml:space="preserve">  </w:t>
      </w:r>
      <w:proofErr w:type="spellStart"/>
      <w:r>
        <w:t>m</w:t>
      </w:r>
      <w:r>
        <w:t>lčenlivost</w:t>
      </w:r>
      <w:proofErr w:type="spellEnd"/>
      <w:r>
        <w:t xml:space="preserve">  </w:t>
      </w:r>
      <w:proofErr w:type="spellStart"/>
      <w:r>
        <w:t>ohledně</w:t>
      </w:r>
      <w:proofErr w:type="spellEnd"/>
      <w:r>
        <w:t xml:space="preserve">   </w:t>
      </w:r>
      <w:proofErr w:type="spellStart"/>
      <w:r>
        <w:t>skutečností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  se  v  </w:t>
      </w:r>
      <w:proofErr w:type="spellStart"/>
      <w:r>
        <w:t>souvislosti</w:t>
      </w:r>
      <w:proofErr w:type="spellEnd"/>
      <w:r>
        <w:t xml:space="preserve"> 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dozvěděl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označil</w:t>
      </w:r>
      <w:proofErr w:type="spellEnd"/>
      <w:r>
        <w:t xml:space="preserve"> za </w:t>
      </w:r>
      <w:proofErr w:type="spellStart"/>
      <w:r>
        <w:t>důvěrné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“). </w:t>
      </w:r>
      <w:proofErr w:type="spellStart"/>
      <w:r>
        <w:t>Poskytovatel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přijmout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k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důvěrných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.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</w:t>
      </w:r>
      <w:r>
        <w:t>nformace</w:t>
      </w:r>
      <w:proofErr w:type="spellEnd"/>
      <w:r>
        <w:rPr>
          <w:spacing w:val="-9"/>
        </w:rPr>
        <w:t xml:space="preserve"> </w:t>
      </w:r>
      <w:proofErr w:type="spellStart"/>
      <w:r>
        <w:t>mohou</w:t>
      </w:r>
      <w:proofErr w:type="spellEnd"/>
      <w:r>
        <w:rPr>
          <w:spacing w:val="-9"/>
        </w:rPr>
        <w:t xml:space="preserve"> </w:t>
      </w:r>
      <w:proofErr w:type="spellStart"/>
      <w:r>
        <w:t>být</w:t>
      </w:r>
      <w:proofErr w:type="spellEnd"/>
      <w:r>
        <w:rPr>
          <w:spacing w:val="-8"/>
        </w:rPr>
        <w:t xml:space="preserve"> </w:t>
      </w:r>
      <w:proofErr w:type="spellStart"/>
      <w:r>
        <w:t>poskytovatelem</w:t>
      </w:r>
      <w:proofErr w:type="spellEnd"/>
      <w:r>
        <w:rPr>
          <w:spacing w:val="-6"/>
        </w:rPr>
        <w:t xml:space="preserve"> </w:t>
      </w:r>
      <w:proofErr w:type="spellStart"/>
      <w:r>
        <w:t>použity</w:t>
      </w:r>
      <w:proofErr w:type="spellEnd"/>
      <w:r>
        <w:rPr>
          <w:spacing w:val="-10"/>
        </w:rPr>
        <w:t xml:space="preserve"> </w:t>
      </w:r>
      <w:proofErr w:type="spellStart"/>
      <w:r>
        <w:t>výhradně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proofErr w:type="spellStart"/>
      <w:r>
        <w:t>činnostem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kterými</w:t>
      </w:r>
      <w:proofErr w:type="spellEnd"/>
      <w:r>
        <w:rPr>
          <w:spacing w:val="-7"/>
        </w:rPr>
        <w:t xml:space="preserve"> </w:t>
      </w:r>
      <w:proofErr w:type="spellStart"/>
      <w:r>
        <w:t>bude</w:t>
      </w:r>
      <w:proofErr w:type="spellEnd"/>
      <w:r>
        <w:rPr>
          <w:spacing w:val="-6"/>
        </w:rPr>
        <w:t xml:space="preserve"> </w:t>
      </w:r>
      <w:proofErr w:type="spellStart"/>
      <w:r>
        <w:t>zajištěno</w:t>
      </w:r>
      <w:proofErr w:type="spellEnd"/>
      <w:r>
        <w:rPr>
          <w:spacing w:val="-6"/>
        </w:rP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Poskytovatel</w:t>
      </w:r>
      <w:proofErr w:type="spellEnd"/>
      <w:r>
        <w:rPr>
          <w:spacing w:val="-7"/>
        </w:rPr>
        <w:t xml:space="preserve"> </w:t>
      </w:r>
      <w:proofErr w:type="spellStart"/>
      <w:r>
        <w:t>nesdělí</w:t>
      </w:r>
      <w:proofErr w:type="spellEnd"/>
      <w:r>
        <w:rPr>
          <w:spacing w:val="-8"/>
        </w:rPr>
        <w:t xml:space="preserve"> </w:t>
      </w:r>
      <w:proofErr w:type="spellStart"/>
      <w:r>
        <w:t>či</w:t>
      </w:r>
      <w:proofErr w:type="spellEnd"/>
      <w:r>
        <w:rPr>
          <w:spacing w:val="-9"/>
        </w:rPr>
        <w:t xml:space="preserve"> </w:t>
      </w:r>
      <w:proofErr w:type="spellStart"/>
      <w:r>
        <w:t>nezpřístupní</w:t>
      </w:r>
      <w:proofErr w:type="spellEnd"/>
      <w:r>
        <w:rPr>
          <w:spacing w:val="-8"/>
        </w:rPr>
        <w:t xml:space="preserve"> </w:t>
      </w:r>
      <w:proofErr w:type="spellStart"/>
      <w:r>
        <w:t>žádnou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důvěrných</w:t>
      </w:r>
      <w:proofErr w:type="spellEnd"/>
      <w:r>
        <w:rPr>
          <w:spacing w:val="-10"/>
        </w:rPr>
        <w:t xml:space="preserve"> </w:t>
      </w:r>
      <w:proofErr w:type="spellStart"/>
      <w:r>
        <w:t>informací</w:t>
      </w:r>
      <w:proofErr w:type="spellEnd"/>
      <w:r>
        <w:rPr>
          <w:spacing w:val="-7"/>
        </w:rPr>
        <w:t xml:space="preserve"> </w:t>
      </w:r>
      <w:proofErr w:type="spellStart"/>
      <w:r>
        <w:t>třetím</w:t>
      </w:r>
      <w:proofErr w:type="spellEnd"/>
      <w:r>
        <w:rPr>
          <w:spacing w:val="-10"/>
        </w:rP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nevyužije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k </w:t>
      </w:r>
      <w:proofErr w:type="spellStart"/>
      <w:r>
        <w:t>vlastnímu</w:t>
      </w:r>
      <w:proofErr w:type="spellEnd"/>
      <w:r>
        <w:t xml:space="preserve"> </w:t>
      </w:r>
      <w:proofErr w:type="spellStart"/>
      <w:r>
        <w:t>prospěchu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nezneužije</w:t>
      </w:r>
      <w:proofErr w:type="spellEnd"/>
      <w:r>
        <w:t xml:space="preserve">. </w:t>
      </w:r>
      <w:proofErr w:type="spellStart"/>
      <w:r>
        <w:t>P</w:t>
      </w:r>
      <w:r>
        <w:t>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a </w:t>
      </w:r>
      <w:proofErr w:type="spellStart"/>
      <w:r>
        <w:t>zachování</w:t>
      </w:r>
      <w:proofErr w:type="spellEnd"/>
      <w:r>
        <w:t xml:space="preserve"> </w:t>
      </w:r>
      <w:proofErr w:type="spellStart"/>
      <w:r>
        <w:t>důvěrnosti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staly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známými</w:t>
      </w:r>
      <w:proofErr w:type="spellEnd"/>
      <w:r>
        <w:t xml:space="preserve"> za </w:t>
      </w:r>
      <w:proofErr w:type="spellStart"/>
      <w:r>
        <w:t>předpokladu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</w:t>
      </w:r>
      <w:r>
        <w:rPr>
          <w:spacing w:val="-4"/>
        </w:rPr>
        <w:t xml:space="preserve"> </w:t>
      </w:r>
      <w:proofErr w:type="spellStart"/>
      <w:r>
        <w:t>tak</w:t>
      </w:r>
      <w:proofErr w:type="spellEnd"/>
      <w:r>
        <w:rPr>
          <w:spacing w:val="-2"/>
        </w:rPr>
        <w:t xml:space="preserve"> </w:t>
      </w:r>
      <w:proofErr w:type="spellStart"/>
      <w:r>
        <w:t>nestalo</w:t>
      </w:r>
      <w:proofErr w:type="spellEnd"/>
      <w:r>
        <w:rPr>
          <w:spacing w:val="-5"/>
        </w:rPr>
        <w:t xml:space="preserve"> </w:t>
      </w:r>
      <w:proofErr w:type="spellStart"/>
      <w:r>
        <w:t>porušením</w:t>
      </w:r>
      <w:proofErr w:type="spellEnd"/>
      <w:r>
        <w:rPr>
          <w:spacing w:val="-3"/>
        </w:rPr>
        <w:t xml:space="preserve"> </w:t>
      </w:r>
      <w:proofErr w:type="spellStart"/>
      <w:r>
        <w:t>některé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povinností</w:t>
      </w:r>
      <w:proofErr w:type="spellEnd"/>
      <w:r>
        <w:rPr>
          <w:spacing w:val="-7"/>
        </w:rPr>
        <w:t xml:space="preserve"> </w:t>
      </w:r>
      <w:proofErr w:type="spellStart"/>
      <w:r>
        <w:t>vyplývajících</w:t>
      </w:r>
      <w:proofErr w:type="spellEnd"/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kterých</w:t>
      </w:r>
      <w:proofErr w:type="spellEnd"/>
      <w:r>
        <w:rPr>
          <w:spacing w:val="-5"/>
        </w:rPr>
        <w:t xml:space="preserve"> </w:t>
      </w:r>
      <w:proofErr w:type="spellStart"/>
      <w:r>
        <w:t>tak</w:t>
      </w:r>
      <w:proofErr w:type="spellEnd"/>
      <w:r>
        <w:rPr>
          <w:spacing w:val="-1"/>
        </w:rP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zpřístupnění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nezbytném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:rsidR="00574E9B" w:rsidRDefault="00574E9B">
      <w:pPr>
        <w:pStyle w:val="Zkladntext"/>
      </w:pPr>
    </w:p>
    <w:p w:rsidR="00574E9B" w:rsidRDefault="00574E9B">
      <w:pPr>
        <w:pStyle w:val="Zkladntext"/>
        <w:spacing w:before="4"/>
        <w:rPr>
          <w:sz w:val="17"/>
        </w:rPr>
      </w:pPr>
    </w:p>
    <w:p w:rsidR="00574E9B" w:rsidRDefault="00F75BC5">
      <w:pPr>
        <w:pStyle w:val="Nadpis2"/>
      </w:pPr>
      <w:r>
        <w:t>ČLÁNEK IV. - ODMĚNA POSKYTOVATELE</w:t>
      </w:r>
    </w:p>
    <w:p w:rsidR="00574E9B" w:rsidRDefault="00F75BC5">
      <w:pPr>
        <w:pStyle w:val="Odstavecseseznamem"/>
        <w:numPr>
          <w:ilvl w:val="0"/>
          <w:numId w:val="5"/>
        </w:numPr>
        <w:tabs>
          <w:tab w:val="left" w:pos="349"/>
        </w:tabs>
        <w:spacing w:before="161"/>
        <w:ind w:right="113" w:firstLine="0"/>
        <w:jc w:val="both"/>
      </w:pPr>
      <w:proofErr w:type="spellStart"/>
      <w:r>
        <w:t>Smluvní</w:t>
      </w:r>
      <w:proofErr w:type="spellEnd"/>
      <w:r>
        <w:rPr>
          <w:spacing w:val="-5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předmětu</w:t>
      </w:r>
      <w:proofErr w:type="spellEnd"/>
      <w:r>
        <w:rPr>
          <w:spacing w:val="-8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náleží</w:t>
      </w:r>
      <w:proofErr w:type="spellEnd"/>
      <w:r>
        <w:rPr>
          <w:spacing w:val="-5"/>
        </w:rPr>
        <w:t xml:space="preserve"> </w:t>
      </w:r>
      <w:proofErr w:type="spellStart"/>
      <w:r>
        <w:t>poskytovateli</w:t>
      </w:r>
      <w:proofErr w:type="spellEnd"/>
      <w:r>
        <w:rPr>
          <w:spacing w:val="-4"/>
        </w:rPr>
        <w:t xml:space="preserve"> </w:t>
      </w:r>
      <w:proofErr w:type="spellStart"/>
      <w:r>
        <w:t>odměna</w:t>
      </w:r>
      <w:proofErr w:type="spellEnd"/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výši</w:t>
      </w:r>
      <w:proofErr w:type="spellEnd"/>
      <w:r>
        <w:t xml:space="preserve"> </w:t>
      </w:r>
      <w:r>
        <w:rPr>
          <w:b/>
        </w:rPr>
        <w:t>500</w:t>
      </w:r>
      <w:proofErr w:type="gramStart"/>
      <w:r>
        <w:rPr>
          <w:b/>
        </w:rPr>
        <w:t>,-</w:t>
      </w:r>
      <w:proofErr w:type="gramEnd"/>
      <w:r>
        <w:rPr>
          <w:b/>
          <w:spacing w:val="-4"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>/</w:t>
      </w:r>
      <w:proofErr w:type="spellStart"/>
      <w:r>
        <w:rPr>
          <w:b/>
        </w:rPr>
        <w:t>hod</w:t>
      </w:r>
      <w:proofErr w:type="spellEnd"/>
      <w:r>
        <w:rPr>
          <w:b/>
          <w:spacing w:val="-4"/>
        </w:rPr>
        <w:t xml:space="preserve"> </w:t>
      </w:r>
      <w:r>
        <w:t>(</w:t>
      </w:r>
      <w:proofErr w:type="spellStart"/>
      <w:r>
        <w:t>pětset</w:t>
      </w:r>
      <w:proofErr w:type="spellEnd"/>
      <w:r>
        <w:rPr>
          <w:spacing w:val="-6"/>
        </w:rPr>
        <w:t xml:space="preserve"> </w:t>
      </w:r>
      <w:proofErr w:type="spellStart"/>
      <w:r>
        <w:t>korun</w:t>
      </w:r>
      <w:proofErr w:type="spellEnd"/>
      <w:r>
        <w:rPr>
          <w:spacing w:val="-5"/>
        </w:rPr>
        <w:t xml:space="preserve"> </w:t>
      </w:r>
      <w:proofErr w:type="spellStart"/>
      <w:r>
        <w:t>českých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hodinu</w:t>
      </w:r>
      <w:proofErr w:type="spellEnd"/>
      <w:r>
        <w:t>).</w:t>
      </w:r>
      <w:r>
        <w:rPr>
          <w:spacing w:val="-3"/>
        </w:rPr>
        <w:t xml:space="preserve"> </w:t>
      </w:r>
      <w:proofErr w:type="spellStart"/>
      <w:r>
        <w:t>Uve</w:t>
      </w:r>
      <w:r>
        <w:t>dená</w:t>
      </w:r>
      <w:proofErr w:type="spellEnd"/>
      <w:r>
        <w:rPr>
          <w:spacing w:val="-4"/>
        </w:rPr>
        <w:t xml:space="preserve"> </w:t>
      </w:r>
      <w:proofErr w:type="spellStart"/>
      <w:r>
        <w:t>sazba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b/>
        </w:rPr>
        <w:t>bez</w:t>
      </w:r>
      <w:r>
        <w:rPr>
          <w:b/>
          <w:spacing w:val="-4"/>
        </w:rPr>
        <w:t xml:space="preserve"> </w:t>
      </w:r>
      <w:r>
        <w:rPr>
          <w:b/>
        </w:rPr>
        <w:t>DPH</w:t>
      </w:r>
      <w:r>
        <w:t>,</w:t>
      </w:r>
      <w:r>
        <w:rPr>
          <w:spacing w:val="-3"/>
        </w:rPr>
        <w:t xml:space="preserve"> </w:t>
      </w:r>
      <w:proofErr w:type="spellStart"/>
      <w:r>
        <w:t>poskytovatel</w:t>
      </w:r>
      <w:proofErr w:type="spellEnd"/>
      <w:r>
        <w:rPr>
          <w:spacing w:val="-4"/>
        </w:rPr>
        <w:t xml:space="preserve"> </w:t>
      </w:r>
      <w:proofErr w:type="spellStart"/>
      <w:r>
        <w:t>není</w:t>
      </w:r>
      <w:proofErr w:type="spellEnd"/>
      <w:r>
        <w:rPr>
          <w:spacing w:val="-3"/>
        </w:rPr>
        <w:t xml:space="preserve"> </w:t>
      </w:r>
      <w:proofErr w:type="spellStart"/>
      <w:r>
        <w:t>plátcem</w:t>
      </w:r>
      <w:proofErr w:type="spellEnd"/>
      <w:r>
        <w:t xml:space="preserve"> DPH.</w:t>
      </w:r>
    </w:p>
    <w:p w:rsidR="00574E9B" w:rsidRDefault="00F75BC5">
      <w:pPr>
        <w:pStyle w:val="Odstavecseseznamem"/>
        <w:numPr>
          <w:ilvl w:val="0"/>
          <w:numId w:val="5"/>
        </w:numPr>
        <w:tabs>
          <w:tab w:val="left" w:pos="349"/>
        </w:tabs>
        <w:ind w:right="113" w:firstLine="0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za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splatností</w:t>
      </w:r>
      <w:proofErr w:type="spellEnd"/>
      <w:r>
        <w:t xml:space="preserve"> </w:t>
      </w:r>
      <w:r>
        <w:rPr>
          <w:b/>
        </w:rPr>
        <w:t xml:space="preserve">14 </w:t>
      </w:r>
      <w:r>
        <w:t>(</w:t>
      </w:r>
      <w:proofErr w:type="spellStart"/>
      <w:r>
        <w:t>čtrnáct</w:t>
      </w:r>
      <w:proofErr w:type="spellEnd"/>
      <w:r>
        <w:t xml:space="preserve">) </w:t>
      </w:r>
      <w:proofErr w:type="spellStart"/>
      <w:r>
        <w:rPr>
          <w:b/>
        </w:rPr>
        <w:t>kalendářních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dnů</w:t>
      </w:r>
      <w:proofErr w:type="spellEnd"/>
      <w:r>
        <w:rPr>
          <w:b/>
        </w:rPr>
        <w:t xml:space="preserve"> </w:t>
      </w:r>
      <w:r>
        <w:t xml:space="preserve">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rPr>
          <w:spacing w:val="-12"/>
        </w:rPr>
        <w:t xml:space="preserve"> </w:t>
      </w:r>
      <w:proofErr w:type="spellStart"/>
      <w:r>
        <w:t>objednateli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5"/>
        </w:numPr>
        <w:tabs>
          <w:tab w:val="left" w:pos="349"/>
        </w:tabs>
        <w:ind w:right="117" w:firstLine="0"/>
        <w:jc w:val="both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rPr>
          <w:b/>
        </w:rPr>
        <w:t>faktury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každý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měsíc</w:t>
      </w:r>
      <w:proofErr w:type="spellEnd"/>
      <w:r>
        <w:t xml:space="preserve">, a to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odpracovaných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zpracovaného</w:t>
      </w:r>
      <w:proofErr w:type="spellEnd"/>
      <w:r>
        <w:t xml:space="preserve"> </w:t>
      </w:r>
      <w:proofErr w:type="spellStart"/>
      <w:r>
        <w:t>výkazu</w:t>
      </w:r>
      <w:proofErr w:type="spellEnd"/>
      <w:r>
        <w:rPr>
          <w:spacing w:val="-8"/>
        </w:rPr>
        <w:t xml:space="preserve"> </w:t>
      </w:r>
      <w:proofErr w:type="spellStart"/>
      <w:r>
        <w:t>práce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5"/>
        </w:numPr>
        <w:tabs>
          <w:tab w:val="left" w:pos="349"/>
        </w:tabs>
        <w:spacing w:before="162"/>
        <w:ind w:right="111" w:firstLine="0"/>
        <w:jc w:val="both"/>
      </w:pPr>
      <w:proofErr w:type="spellStart"/>
      <w:r>
        <w:t>Vystavená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účetního</w:t>
      </w:r>
      <w:proofErr w:type="spellEnd"/>
      <w:r>
        <w:t xml:space="preserve"> a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k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</w:t>
      </w:r>
      <w:r>
        <w:t>pravě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se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dostane</w:t>
      </w:r>
      <w:proofErr w:type="spellEnd"/>
      <w:r>
        <w:t xml:space="preserve"> do </w:t>
      </w:r>
      <w:proofErr w:type="spellStart"/>
      <w:r>
        <w:t>prodlení</w:t>
      </w:r>
      <w:proofErr w:type="spellEnd"/>
      <w:r>
        <w:t xml:space="preserve">,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počíná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znovu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opětovného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doplněného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opraveného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rPr>
          <w:spacing w:val="-3"/>
        </w:rPr>
        <w:t xml:space="preserve"> </w:t>
      </w:r>
      <w:proofErr w:type="spellStart"/>
      <w:r>
        <w:t>objednateli</w:t>
      </w:r>
      <w:proofErr w:type="spellEnd"/>
      <w:r>
        <w:t>.</w:t>
      </w:r>
    </w:p>
    <w:p w:rsidR="00574E9B" w:rsidRDefault="00574E9B">
      <w:pPr>
        <w:pStyle w:val="Zkladntext"/>
      </w:pPr>
    </w:p>
    <w:p w:rsidR="00574E9B" w:rsidRDefault="00574E9B">
      <w:pPr>
        <w:pStyle w:val="Zkladntext"/>
        <w:spacing w:before="2"/>
        <w:rPr>
          <w:sz w:val="17"/>
        </w:rPr>
      </w:pPr>
    </w:p>
    <w:p w:rsidR="00574E9B" w:rsidRDefault="00F75BC5">
      <w:pPr>
        <w:pStyle w:val="Nadpis2"/>
        <w:spacing w:before="1"/>
      </w:pPr>
      <w:r>
        <w:t>ČLÁNEK V. - ODPOVĚDNOST POSKYTOVATELE</w:t>
      </w:r>
    </w:p>
    <w:p w:rsidR="00574E9B" w:rsidRDefault="00F75BC5">
      <w:pPr>
        <w:pStyle w:val="Odstavecseseznamem"/>
        <w:numPr>
          <w:ilvl w:val="0"/>
          <w:numId w:val="4"/>
        </w:numPr>
        <w:tabs>
          <w:tab w:val="left" w:pos="349"/>
        </w:tabs>
        <w:spacing w:before="161"/>
        <w:ind w:right="114" w:firstLine="0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by mu </w:t>
      </w:r>
      <w:proofErr w:type="spellStart"/>
      <w:r>
        <w:t>způsobil</w:t>
      </w:r>
      <w:proofErr w:type="spellEnd"/>
      <w:r>
        <w:t xml:space="preserve"> </w:t>
      </w:r>
      <w:proofErr w:type="spellStart"/>
      <w:r>
        <w:t>výkonem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4"/>
        </w:numPr>
        <w:tabs>
          <w:tab w:val="left" w:pos="349"/>
        </w:tabs>
        <w:ind w:right="117" w:firstLine="0"/>
        <w:jc w:val="both"/>
      </w:pPr>
      <w:proofErr w:type="spellStart"/>
      <w:r>
        <w:t>Poskytovatel</w:t>
      </w:r>
      <w:proofErr w:type="spellEnd"/>
      <w:r>
        <w:t xml:space="preserve"> by se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</w:t>
      </w:r>
      <w:proofErr w:type="spellStart"/>
      <w:r>
        <w:t>zprostil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tehdy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by </w:t>
      </w:r>
      <w:proofErr w:type="spellStart"/>
      <w:r>
        <w:t>prokázal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škodě</w:t>
      </w:r>
      <w:proofErr w:type="spellEnd"/>
      <w:r>
        <w:t xml:space="preserve"> </w:t>
      </w:r>
      <w:proofErr w:type="spellStart"/>
      <w:r>
        <w:t>nemohlo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zabráněno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vynaložení</w:t>
      </w:r>
      <w:proofErr w:type="spellEnd"/>
      <w:r>
        <w:t xml:space="preserve"> </w:t>
      </w:r>
      <w:proofErr w:type="spellStart"/>
      <w:r>
        <w:t>veškerého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</w:t>
      </w:r>
      <w:r>
        <w:t>lo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něm</w:t>
      </w:r>
      <w:proofErr w:type="spellEnd"/>
      <w:r>
        <w:rPr>
          <w:spacing w:val="-10"/>
        </w:rPr>
        <w:t xml:space="preserve"> </w:t>
      </w:r>
      <w:proofErr w:type="spellStart"/>
      <w:r>
        <w:t>požadovat</w:t>
      </w:r>
      <w:proofErr w:type="spellEnd"/>
      <w:r>
        <w:t>.</w:t>
      </w:r>
    </w:p>
    <w:p w:rsidR="00574E9B" w:rsidRDefault="00574E9B">
      <w:pPr>
        <w:pStyle w:val="Zkladntext"/>
      </w:pPr>
    </w:p>
    <w:p w:rsidR="00574E9B" w:rsidRDefault="00574E9B">
      <w:pPr>
        <w:pStyle w:val="Zkladntext"/>
        <w:spacing w:before="4"/>
        <w:rPr>
          <w:sz w:val="17"/>
        </w:rPr>
      </w:pPr>
    </w:p>
    <w:p w:rsidR="00574E9B" w:rsidRDefault="00F75BC5">
      <w:pPr>
        <w:pStyle w:val="Nadpis2"/>
      </w:pPr>
      <w:r>
        <w:t>ČLÁNEK VI. - SMLUVNÍ POKUTY</w:t>
      </w:r>
    </w:p>
    <w:p w:rsidR="00574E9B" w:rsidRDefault="00F75BC5">
      <w:pPr>
        <w:pStyle w:val="Zkladntext"/>
        <w:spacing w:before="161"/>
        <w:ind w:left="118" w:right="113"/>
        <w:jc w:val="both"/>
      </w:pPr>
      <w:r>
        <w:rPr>
          <w:b/>
        </w:rPr>
        <w:t xml:space="preserve">1. </w:t>
      </w: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důvěrných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r>
        <w:rPr>
          <w:b/>
        </w:rPr>
        <w:t>5.000</w:t>
      </w:r>
      <w:proofErr w:type="gramStart"/>
      <w:r>
        <w:rPr>
          <w:b/>
        </w:rPr>
        <w:t>,-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pět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>) za</w:t>
      </w:r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>.</w:t>
      </w:r>
    </w:p>
    <w:p w:rsidR="00574E9B" w:rsidRDefault="00574E9B">
      <w:pPr>
        <w:pStyle w:val="Zkladntext"/>
      </w:pPr>
    </w:p>
    <w:p w:rsidR="00574E9B" w:rsidRDefault="00574E9B">
      <w:pPr>
        <w:pStyle w:val="Zkladntext"/>
        <w:spacing w:before="2"/>
        <w:rPr>
          <w:sz w:val="17"/>
        </w:rPr>
      </w:pPr>
    </w:p>
    <w:p w:rsidR="00574E9B" w:rsidRDefault="00F75BC5">
      <w:pPr>
        <w:pStyle w:val="Nadpis2"/>
      </w:pPr>
      <w:r>
        <w:t>ČLÁNEK VII. - ODSTOUPENÍ OD SMLOUVY A VÝPOVĚĎ</w:t>
      </w:r>
    </w:p>
    <w:p w:rsidR="00574E9B" w:rsidRDefault="00F75BC5">
      <w:pPr>
        <w:pStyle w:val="Odstavecseseznamem"/>
        <w:numPr>
          <w:ilvl w:val="0"/>
          <w:numId w:val="3"/>
        </w:numPr>
        <w:tabs>
          <w:tab w:val="left" w:pos="349"/>
        </w:tabs>
        <w:spacing w:before="161"/>
        <w:ind w:right="112" w:firstLine="0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a to i </w:t>
      </w:r>
      <w:proofErr w:type="spellStart"/>
      <w:r>
        <w:t>částečně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. 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</w:t>
      </w:r>
      <w:r>
        <w:t>luvní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předáním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pro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Článku</w:t>
      </w:r>
      <w:proofErr w:type="spellEnd"/>
      <w:r>
        <w:rPr>
          <w:spacing w:val="-6"/>
        </w:rPr>
        <w:t xml:space="preserve"> </w:t>
      </w:r>
      <w:r>
        <w:t>I.</w:t>
      </w:r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proofErr w:type="spellStart"/>
      <w:r>
        <w:t>delším</w:t>
      </w:r>
      <w:proofErr w:type="spellEnd"/>
      <w:r>
        <w:rPr>
          <w:spacing w:val="-5"/>
        </w:rPr>
        <w:t xml:space="preserve"> </w:t>
      </w:r>
      <w:proofErr w:type="spellStart"/>
      <w:r>
        <w:t>než</w:t>
      </w:r>
      <w:proofErr w:type="spellEnd"/>
      <w:r>
        <w:rPr>
          <w:spacing w:val="-6"/>
        </w:rPr>
        <w:t xml:space="preserve"> </w:t>
      </w:r>
      <w:r>
        <w:rPr>
          <w:b/>
        </w:rPr>
        <w:t xml:space="preserve">20 </w:t>
      </w:r>
      <w:r>
        <w:t>(</w:t>
      </w:r>
      <w:proofErr w:type="spellStart"/>
      <w:r>
        <w:t>dvacet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rPr>
          <w:b/>
        </w:rPr>
        <w:t>kalendářních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dnů</w:t>
      </w:r>
      <w:proofErr w:type="spellEnd"/>
      <w:r>
        <w:rPr>
          <w:b/>
          <w:spacing w:val="-5"/>
        </w:rPr>
        <w:t xml:space="preserve"> </w:t>
      </w:r>
      <w:r>
        <w:t>z</w:t>
      </w:r>
      <w:r>
        <w:rPr>
          <w:spacing w:val="-10"/>
        </w:rPr>
        <w:t xml:space="preserve"> </w:t>
      </w:r>
      <w:proofErr w:type="spellStart"/>
      <w:r>
        <w:t>důvodů</w:t>
      </w:r>
      <w:proofErr w:type="spellEnd"/>
      <w:r>
        <w:rPr>
          <w:spacing w:val="-6"/>
        </w:rPr>
        <w:t xml:space="preserve"> </w:t>
      </w:r>
      <w:proofErr w:type="spellStart"/>
      <w:r>
        <w:t>spočívajících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rPr>
          <w:spacing w:val="-3"/>
        </w:rPr>
        <w:t xml:space="preserve"> </w:t>
      </w:r>
      <w:proofErr w:type="spellStart"/>
      <w:r>
        <w:t>poskytovatele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3"/>
        </w:numPr>
        <w:tabs>
          <w:tab w:val="left" w:pos="349"/>
        </w:tabs>
        <w:spacing w:before="160"/>
        <w:ind w:right="110" w:firstLine="0"/>
        <w:jc w:val="both"/>
      </w:pP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dále</w:t>
      </w:r>
      <w:proofErr w:type="spellEnd"/>
      <w:r>
        <w:rPr>
          <w:spacing w:val="-10"/>
        </w:rPr>
        <w:t xml:space="preserve"> </w:t>
      </w:r>
      <w:proofErr w:type="spellStart"/>
      <w:r>
        <w:t>oprávněn</w:t>
      </w:r>
      <w:proofErr w:type="spellEnd"/>
      <w:r>
        <w:rPr>
          <w:spacing w:val="-13"/>
        </w:rP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rPr>
          <w:spacing w:val="-9"/>
        </w:rPr>
        <w:t xml:space="preserve"> </w:t>
      </w:r>
      <w:proofErr w:type="spellStart"/>
      <w:r>
        <w:t>odstoupit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0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12"/>
        </w:rPr>
        <w:t xml:space="preserve"> </w:t>
      </w:r>
      <w:proofErr w:type="spellStart"/>
      <w:r>
        <w:t>vůči</w:t>
      </w:r>
      <w:proofErr w:type="spellEnd"/>
      <w:r>
        <w:rPr>
          <w:spacing w:val="-14"/>
        </w:rPr>
        <w:t xml:space="preserve"> </w:t>
      </w:r>
      <w:proofErr w:type="spellStart"/>
      <w:r>
        <w:t>majetku</w:t>
      </w:r>
      <w:proofErr w:type="spellEnd"/>
      <w:r>
        <w:rPr>
          <w:spacing w:val="-13"/>
        </w:rPr>
        <w:t xml:space="preserve"> </w:t>
      </w:r>
      <w:proofErr w:type="spellStart"/>
      <w:r>
        <w:t>poskytovatele</w:t>
      </w:r>
      <w:proofErr w:type="spellEnd"/>
      <w:r>
        <w:rPr>
          <w:spacing w:val="-9"/>
        </w:rP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rPr>
          <w:spacing w:val="38"/>
        </w:rPr>
        <w:t xml:space="preserve"> </w:t>
      </w:r>
      <w:proofErr w:type="spellStart"/>
      <w:r>
        <w:t>řízení</w:t>
      </w:r>
      <w:proofErr w:type="spellEnd"/>
      <w:r>
        <w:t>,</w:t>
      </w:r>
      <w:r>
        <w:rPr>
          <w:spacing w:val="37"/>
        </w:rPr>
        <w:t xml:space="preserve"> </w:t>
      </w:r>
      <w:r>
        <w:t>v</w:t>
      </w:r>
      <w:r>
        <w:rPr>
          <w:spacing w:val="38"/>
        </w:rPr>
        <w:t xml:space="preserve"> </w:t>
      </w:r>
      <w:proofErr w:type="spellStart"/>
      <w:r>
        <w:t>němž</w:t>
      </w:r>
      <w:proofErr w:type="spellEnd"/>
      <w:r>
        <w:rPr>
          <w:spacing w:val="36"/>
        </w:rPr>
        <w:t xml:space="preserve"> </w:t>
      </w:r>
      <w:proofErr w:type="spellStart"/>
      <w:r>
        <w:t>bylo</w:t>
      </w:r>
      <w:proofErr w:type="spellEnd"/>
      <w:r>
        <w:rPr>
          <w:spacing w:val="36"/>
        </w:rPr>
        <w:t xml:space="preserve"> </w:t>
      </w:r>
      <w:proofErr w:type="spellStart"/>
      <w:r>
        <w:t>vydáno</w:t>
      </w:r>
      <w:proofErr w:type="spellEnd"/>
      <w:r>
        <w:rPr>
          <w:spacing w:val="41"/>
        </w:rPr>
        <w:t xml:space="preserve"> </w:t>
      </w:r>
      <w:proofErr w:type="spellStart"/>
      <w:r>
        <w:t>rozhodnutí</w:t>
      </w:r>
      <w:proofErr w:type="spellEnd"/>
      <w:r>
        <w:rPr>
          <w:spacing w:val="36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t>úpadku</w:t>
      </w:r>
      <w:proofErr w:type="spellEnd"/>
      <w:r>
        <w:t>;</w:t>
      </w:r>
      <w:r>
        <w:rPr>
          <w:spacing w:val="37"/>
        </w:rPr>
        <w:t xml:space="preserve"> </w:t>
      </w:r>
      <w:r>
        <w:t>v</w:t>
      </w:r>
      <w:r>
        <w:rPr>
          <w:spacing w:val="39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že</w:t>
      </w:r>
      <w:proofErr w:type="spellEnd"/>
      <w:r>
        <w:rPr>
          <w:spacing w:val="39"/>
        </w:rPr>
        <w:t xml:space="preserve"> </w:t>
      </w:r>
      <w:proofErr w:type="spellStart"/>
      <w:r>
        <w:t>insolvenční</w:t>
      </w:r>
      <w:proofErr w:type="spellEnd"/>
      <w:r>
        <w:rPr>
          <w:spacing w:val="39"/>
        </w:rPr>
        <w:t xml:space="preserve"> </w:t>
      </w:r>
      <w:proofErr w:type="spellStart"/>
      <w:r>
        <w:t>návrh</w:t>
      </w:r>
      <w:proofErr w:type="spellEnd"/>
      <w:r>
        <w:rPr>
          <w:spacing w:val="39"/>
        </w:rPr>
        <w:t xml:space="preserve"> </w:t>
      </w:r>
      <w:proofErr w:type="spellStart"/>
      <w:r>
        <w:t>byl</w:t>
      </w:r>
      <w:proofErr w:type="spellEnd"/>
    </w:p>
    <w:p w:rsidR="00574E9B" w:rsidRDefault="00574E9B">
      <w:pPr>
        <w:jc w:val="both"/>
        <w:sectPr w:rsidR="00574E9B">
          <w:pgSz w:w="11910" w:h="16840"/>
          <w:pgMar w:top="1080" w:right="1300" w:bottom="280" w:left="1300" w:header="708" w:footer="708" w:gutter="0"/>
          <w:cols w:space="708"/>
        </w:sectPr>
      </w:pPr>
    </w:p>
    <w:p w:rsidR="00574E9B" w:rsidRDefault="00F75BC5">
      <w:pPr>
        <w:pStyle w:val="Zkladntext"/>
        <w:spacing w:before="33"/>
        <w:ind w:left="118"/>
      </w:pPr>
      <w:proofErr w:type="spellStart"/>
      <w:proofErr w:type="gramStart"/>
      <w:r>
        <w:lastRenderedPageBreak/>
        <w:t>zamítnut</w:t>
      </w:r>
      <w:proofErr w:type="spellEnd"/>
      <w:proofErr w:type="gramEnd"/>
      <w:r>
        <w:t xml:space="preserve"> proto,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nepostačuje</w:t>
      </w:r>
      <w:proofErr w:type="spellEnd"/>
      <w:r>
        <w:t xml:space="preserve"> k </w:t>
      </w:r>
      <w:proofErr w:type="spellStart"/>
      <w:r>
        <w:t>úhradě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insolvenčního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;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vstoupí</w:t>
      </w:r>
      <w:proofErr w:type="spellEnd"/>
      <w:r>
        <w:t xml:space="preserve"> do </w:t>
      </w:r>
      <w:proofErr w:type="spellStart"/>
      <w:r>
        <w:t>likvidace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3"/>
        </w:numPr>
        <w:tabs>
          <w:tab w:val="left" w:pos="349"/>
        </w:tabs>
        <w:spacing w:before="162"/>
        <w:ind w:right="115" w:firstLine="0"/>
        <w:jc w:val="both"/>
      </w:pPr>
      <w:proofErr w:type="spellStart"/>
      <w:r>
        <w:t>Poskytovatel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oprávněn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odstoupit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objednatel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prodlení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svých</w:t>
      </w:r>
      <w:proofErr w:type="spellEnd"/>
      <w:r>
        <w:rPr>
          <w:spacing w:val="-6"/>
        </w:rPr>
        <w:t xml:space="preserve"> </w:t>
      </w:r>
      <w:proofErr w:type="spellStart"/>
      <w:r>
        <w:t>peněžitých</w:t>
      </w:r>
      <w:proofErr w:type="spellEnd"/>
      <w:r>
        <w:rPr>
          <w:spacing w:val="-3"/>
        </w:rPr>
        <w:t xml:space="preserve"> </w:t>
      </w:r>
      <w:proofErr w:type="spellStart"/>
      <w:r>
        <w:t>závazků</w:t>
      </w:r>
      <w:proofErr w:type="spellEnd"/>
      <w:r>
        <w:rPr>
          <w:spacing w:val="-4"/>
        </w:rPr>
        <w:t xml:space="preserve"> </w:t>
      </w:r>
      <w:proofErr w:type="spellStart"/>
      <w:r>
        <w:t>vyplývajících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po</w:t>
      </w:r>
      <w:proofErr w:type="spellEnd"/>
      <w:r>
        <w:rPr>
          <w:spacing w:val="-1"/>
        </w:rPr>
        <w:t xml:space="preserve"> </w:t>
      </w:r>
      <w:proofErr w:type="spellStart"/>
      <w:r>
        <w:t>dobu</w:t>
      </w:r>
      <w:proofErr w:type="spellEnd"/>
      <w:r>
        <w:rPr>
          <w:spacing w:val="-3"/>
        </w:rPr>
        <w:t xml:space="preserve"> </w:t>
      </w:r>
      <w:proofErr w:type="spellStart"/>
      <w:r>
        <w:t>delší</w:t>
      </w:r>
      <w:proofErr w:type="spellEnd"/>
      <w:r>
        <w:rPr>
          <w:spacing w:val="-2"/>
        </w:rPr>
        <w:t xml:space="preserve"> </w:t>
      </w:r>
      <w:proofErr w:type="spellStart"/>
      <w:r>
        <w:t>než</w:t>
      </w:r>
      <w:proofErr w:type="spellEnd"/>
      <w:r>
        <w:rPr>
          <w:spacing w:val="-2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t>(</w:t>
      </w:r>
      <w:proofErr w:type="spellStart"/>
      <w:r>
        <w:t>třicet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rPr>
          <w:b/>
        </w:rPr>
        <w:t>kalendářních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dnů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3"/>
        </w:numPr>
        <w:tabs>
          <w:tab w:val="left" w:pos="349"/>
        </w:tabs>
        <w:ind w:right="114" w:firstLine="0"/>
        <w:jc w:val="both"/>
      </w:pPr>
      <w:proofErr w:type="spellStart"/>
      <w:r>
        <w:t>Účinky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nastávají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projevu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nedotýká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</w:t>
      </w:r>
      <w:r>
        <w:t>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3"/>
        </w:numPr>
        <w:tabs>
          <w:tab w:val="left" w:pos="349"/>
        </w:tabs>
        <w:spacing w:before="161"/>
        <w:ind w:left="348"/>
        <w:jc w:val="both"/>
      </w:pPr>
      <w:proofErr w:type="spellStart"/>
      <w:r>
        <w:t>Odstoupení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12"/>
        </w:rPr>
        <w:t xml:space="preserve"> </w:t>
      </w:r>
      <w:proofErr w:type="spellStart"/>
      <w:r>
        <w:t>zákoníku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3"/>
        </w:numPr>
        <w:tabs>
          <w:tab w:val="left" w:pos="349"/>
        </w:tabs>
        <w:ind w:right="114" w:firstLine="0"/>
        <w:jc w:val="both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v </w:t>
      </w:r>
      <w:r>
        <w:rPr>
          <w:b/>
        </w:rPr>
        <w:t xml:space="preserve">1měsíční </w:t>
      </w:r>
      <w:proofErr w:type="spellStart"/>
      <w:r>
        <w:rPr>
          <w:b/>
        </w:rPr>
        <w:t>výpovědní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lhůtě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začne</w:t>
      </w:r>
      <w:proofErr w:type="spellEnd"/>
      <w:r>
        <w:rPr>
          <w:spacing w:val="-8"/>
        </w:rPr>
        <w:t xml:space="preserve"> </w:t>
      </w:r>
      <w:proofErr w:type="spellStart"/>
      <w:r>
        <w:t>běžet</w:t>
      </w:r>
      <w:proofErr w:type="spellEnd"/>
      <w:r>
        <w:rPr>
          <w:spacing w:val="-7"/>
        </w:rPr>
        <w:t xml:space="preserve"> </w:t>
      </w:r>
      <w:proofErr w:type="spellStart"/>
      <w:r>
        <w:t>prvního</w:t>
      </w:r>
      <w:proofErr w:type="spellEnd"/>
      <w:r>
        <w:rPr>
          <w:spacing w:val="-6"/>
        </w:rPr>
        <w:t xml:space="preserve"> </w:t>
      </w:r>
      <w:proofErr w:type="spellStart"/>
      <w:r>
        <w:t>dne</w:t>
      </w:r>
      <w:proofErr w:type="spellEnd"/>
      <w:r>
        <w:rPr>
          <w:spacing w:val="-8"/>
        </w:rPr>
        <w:t xml:space="preserve"> </w:t>
      </w:r>
      <w:proofErr w:type="spellStart"/>
      <w:r>
        <w:t>následujícího</w:t>
      </w:r>
      <w:proofErr w:type="spellEnd"/>
      <w:r>
        <w:rPr>
          <w:spacing w:val="-10"/>
        </w:rPr>
        <w:t xml:space="preserve"> </w:t>
      </w:r>
      <w:proofErr w:type="spellStart"/>
      <w:r>
        <w:t>kalendářního</w:t>
      </w:r>
      <w:proofErr w:type="spellEnd"/>
      <w:r>
        <w:rPr>
          <w:spacing w:val="-11"/>
        </w:rPr>
        <w:t xml:space="preserve"> </w:t>
      </w:r>
      <w:proofErr w:type="spellStart"/>
      <w:r>
        <w:t>měsíce</w:t>
      </w:r>
      <w:proofErr w:type="spellEnd"/>
      <w:r>
        <w:rPr>
          <w:spacing w:val="-11"/>
        </w:rPr>
        <w:t xml:space="preserve"> </w:t>
      </w:r>
      <w:proofErr w:type="spellStart"/>
      <w:r>
        <w:t>poté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kdy</w:t>
      </w:r>
      <w:proofErr w:type="spellEnd"/>
      <w:r>
        <w:rPr>
          <w:spacing w:val="-10"/>
        </w:rPr>
        <w:t xml:space="preserve"> </w:t>
      </w:r>
      <w:proofErr w:type="spellStart"/>
      <w:r>
        <w:t>byla</w:t>
      </w:r>
      <w:proofErr w:type="spellEnd"/>
      <w:r>
        <w:rPr>
          <w:spacing w:val="-11"/>
        </w:rPr>
        <w:t xml:space="preserve"> </w:t>
      </w:r>
      <w:proofErr w:type="spellStart"/>
      <w:r>
        <w:t>písemná</w:t>
      </w:r>
      <w:proofErr w:type="spellEnd"/>
      <w:r>
        <w:rPr>
          <w:spacing w:val="-9"/>
        </w:rPr>
        <w:t xml:space="preserve"> </w:t>
      </w:r>
      <w:proofErr w:type="spellStart"/>
      <w:r>
        <w:t>výpověď</w:t>
      </w:r>
      <w:proofErr w:type="spellEnd"/>
      <w:r>
        <w:rPr>
          <w:spacing w:val="-11"/>
        </w:rPr>
        <w:t xml:space="preserve">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druhé</w:t>
      </w:r>
      <w:proofErr w:type="spellEnd"/>
      <w:r>
        <w:rPr>
          <w:spacing w:val="2"/>
        </w:rPr>
        <w:t xml:space="preserve"> </w:t>
      </w:r>
      <w:proofErr w:type="spellStart"/>
      <w:r>
        <w:t>straně</w:t>
      </w:r>
      <w:proofErr w:type="spellEnd"/>
      <w:r>
        <w:t>.</w:t>
      </w:r>
    </w:p>
    <w:p w:rsidR="00574E9B" w:rsidRDefault="00574E9B">
      <w:pPr>
        <w:pStyle w:val="Zkladntext"/>
      </w:pPr>
    </w:p>
    <w:p w:rsidR="00574E9B" w:rsidRDefault="00574E9B">
      <w:pPr>
        <w:pStyle w:val="Zkladntext"/>
        <w:spacing w:before="4"/>
        <w:rPr>
          <w:sz w:val="17"/>
        </w:rPr>
      </w:pPr>
    </w:p>
    <w:p w:rsidR="00574E9B" w:rsidRDefault="00F75BC5">
      <w:pPr>
        <w:pStyle w:val="Nadpis2"/>
      </w:pPr>
      <w:r>
        <w:t>ČLÁNEK VIII. - DOBA TRVÁNÍ SMLOUVY A MÍSTO PLNĚNÍ</w:t>
      </w:r>
    </w:p>
    <w:p w:rsidR="00574E9B" w:rsidRDefault="00F75BC5">
      <w:pPr>
        <w:pStyle w:val="Odstavecseseznamem"/>
        <w:numPr>
          <w:ilvl w:val="0"/>
          <w:numId w:val="2"/>
        </w:numPr>
        <w:tabs>
          <w:tab w:val="left" w:pos="349"/>
        </w:tabs>
        <w:spacing w:before="16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rPr>
          <w:b/>
        </w:rPr>
        <w:t>dobu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určitou</w:t>
      </w:r>
      <w:proofErr w:type="spellEnd"/>
      <w:r>
        <w:t xml:space="preserve">, a to do </w:t>
      </w:r>
      <w:r>
        <w:rPr>
          <w:b/>
        </w:rPr>
        <w:t>31. 12.</w:t>
      </w:r>
      <w:r>
        <w:rPr>
          <w:b/>
          <w:spacing w:val="-14"/>
        </w:rPr>
        <w:t xml:space="preserve"> </w:t>
      </w:r>
      <w:r>
        <w:rPr>
          <w:b/>
        </w:rPr>
        <w:t>2023</w:t>
      </w:r>
      <w:r>
        <w:t>.</w:t>
      </w:r>
    </w:p>
    <w:p w:rsidR="00574E9B" w:rsidRDefault="00F75BC5">
      <w:pPr>
        <w:pStyle w:val="Odstavecseseznamem"/>
        <w:numPr>
          <w:ilvl w:val="0"/>
          <w:numId w:val="2"/>
        </w:numPr>
        <w:tabs>
          <w:tab w:val="left" w:pos="349"/>
        </w:tabs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je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proofErr w:type="spellStart"/>
      <w:r>
        <w:t>objednatele</w:t>
      </w:r>
      <w:proofErr w:type="spellEnd"/>
      <w:r>
        <w:t>.</w:t>
      </w:r>
    </w:p>
    <w:p w:rsidR="00574E9B" w:rsidRDefault="00574E9B">
      <w:pPr>
        <w:pStyle w:val="Zkladntext"/>
      </w:pPr>
    </w:p>
    <w:p w:rsidR="00574E9B" w:rsidRDefault="00574E9B">
      <w:pPr>
        <w:pStyle w:val="Zkladntext"/>
        <w:spacing w:before="4"/>
        <w:rPr>
          <w:sz w:val="17"/>
        </w:rPr>
      </w:pPr>
    </w:p>
    <w:p w:rsidR="00574E9B" w:rsidRDefault="00F75BC5">
      <w:pPr>
        <w:pStyle w:val="Nadpis2"/>
      </w:pPr>
      <w:r>
        <w:t xml:space="preserve">ČLÁNEK IX. - </w:t>
      </w:r>
      <w:r>
        <w:t>ZÁVĚREČNÁ USTANOVENÍ</w:t>
      </w:r>
    </w:p>
    <w:p w:rsidR="00574E9B" w:rsidRDefault="00F75BC5">
      <w:pPr>
        <w:pStyle w:val="Odstavecseseznamem"/>
        <w:numPr>
          <w:ilvl w:val="0"/>
          <w:numId w:val="1"/>
        </w:numPr>
        <w:tabs>
          <w:tab w:val="left" w:pos="349"/>
        </w:tabs>
        <w:spacing w:before="161"/>
        <w:ind w:right="113" w:firstLine="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uveřejněním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zvláštního</w:t>
      </w:r>
      <w:proofErr w:type="spellEnd"/>
      <w:r>
        <w:t xml:space="preserve"> </w:t>
      </w:r>
      <w:proofErr w:type="spellStart"/>
      <w:r>
        <w:t>předpisu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340/2015 Sb.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</w:t>
      </w:r>
      <w:r>
        <w:t>uv</w:t>
      </w:r>
      <w:proofErr w:type="spellEnd"/>
      <w:r>
        <w:t xml:space="preserve">) a </w:t>
      </w:r>
      <w:proofErr w:type="spellStart"/>
      <w:r>
        <w:t>poskytovatele</w:t>
      </w:r>
      <w:proofErr w:type="spellEnd"/>
      <w:r>
        <w:t xml:space="preserve"> o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.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proofErr w:type="gramStart"/>
      <w:r>
        <w:t>dnem</w:t>
      </w:r>
      <w:proofErr w:type="spellEnd"/>
      <w:r>
        <w:t xml:space="preserve">  </w:t>
      </w:r>
      <w:proofErr w:type="spellStart"/>
      <w:r>
        <w:t>podpisu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 </w:t>
      </w:r>
      <w:proofErr w:type="spellStart"/>
      <w:r>
        <w:t>smluvními</w:t>
      </w:r>
      <w:proofErr w:type="spellEnd"/>
      <w:r>
        <w:t xml:space="preserve"> 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 </w:t>
      </w:r>
      <w:proofErr w:type="spellStart"/>
      <w:r>
        <w:t>zveřejnění</w:t>
      </w:r>
      <w:proofErr w:type="spellEnd"/>
      <w:r>
        <w:t xml:space="preserve">   v </w:t>
      </w:r>
      <w:proofErr w:type="spellStart"/>
      <w:r>
        <w:t>registru</w:t>
      </w:r>
      <w:proofErr w:type="spellEnd"/>
      <w:r>
        <w:rPr>
          <w:spacing w:val="-3"/>
        </w:rPr>
        <w:t xml:space="preserve"> </w:t>
      </w:r>
      <w:proofErr w:type="spellStart"/>
      <w:r>
        <w:t>smluv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1"/>
        </w:numPr>
        <w:tabs>
          <w:tab w:val="left" w:pos="349"/>
        </w:tabs>
        <w:spacing w:before="160"/>
        <w:ind w:left="34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i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založený</w:t>
      </w:r>
      <w:proofErr w:type="spellEnd"/>
      <w:r>
        <w:t xml:space="preserve">,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českým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rPr>
          <w:spacing w:val="-18"/>
        </w:rPr>
        <w:t xml:space="preserve"> </w:t>
      </w:r>
      <w:proofErr w:type="spellStart"/>
      <w:r>
        <w:t>řádem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1"/>
        </w:numPr>
        <w:tabs>
          <w:tab w:val="left" w:pos="349"/>
        </w:tabs>
        <w:ind w:right="119" w:firstLine="0"/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jejích</w:t>
      </w:r>
      <w:proofErr w:type="spellEnd"/>
      <w:r>
        <w:rPr>
          <w:spacing w:val="-7"/>
        </w:rPr>
        <w:t xml:space="preserve"> </w:t>
      </w:r>
      <w:proofErr w:type="spellStart"/>
      <w:r>
        <w:t>účastníků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1"/>
        </w:numPr>
        <w:tabs>
          <w:tab w:val="left" w:pos="349"/>
        </w:tabs>
        <w:spacing w:before="161"/>
        <w:ind w:right="113" w:firstLine="0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7"/>
        </w:rPr>
        <w:t xml:space="preserve"> </w:t>
      </w:r>
      <w:proofErr w:type="spellStart"/>
      <w:r>
        <w:t>zákoníku</w:t>
      </w:r>
      <w:proofErr w:type="spellEnd"/>
      <w:r>
        <w:t>.</w:t>
      </w:r>
    </w:p>
    <w:p w:rsidR="00574E9B" w:rsidRDefault="00F75BC5">
      <w:pPr>
        <w:pStyle w:val="Odstavecseseznamem"/>
        <w:numPr>
          <w:ilvl w:val="0"/>
          <w:numId w:val="1"/>
        </w:numPr>
        <w:tabs>
          <w:tab w:val="left" w:pos="349"/>
        </w:tabs>
        <w:ind w:right="115" w:firstLine="0"/>
        <w:jc w:val="both"/>
      </w:pPr>
      <w:r>
        <w:t xml:space="preserve">Tato </w:t>
      </w:r>
      <w:proofErr w:type="spellStart"/>
      <w:r>
        <w:t>s</w:t>
      </w:r>
      <w:r>
        <w:t>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pro </w:t>
      </w:r>
      <w:proofErr w:type="spellStart"/>
      <w:r>
        <w:t>poskytovatele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>.</w:t>
      </w:r>
    </w:p>
    <w:p w:rsidR="00574E9B" w:rsidRDefault="00574E9B">
      <w:pPr>
        <w:pStyle w:val="Zkladntext"/>
        <w:rPr>
          <w:sz w:val="20"/>
        </w:rPr>
      </w:pPr>
    </w:p>
    <w:p w:rsidR="00574E9B" w:rsidRDefault="00574E9B">
      <w:pPr>
        <w:pStyle w:val="Zkladntext"/>
        <w:rPr>
          <w:sz w:val="20"/>
        </w:rPr>
      </w:pPr>
    </w:p>
    <w:p w:rsidR="00574E9B" w:rsidRDefault="00574E9B">
      <w:pPr>
        <w:pStyle w:val="Zkladntext"/>
        <w:rPr>
          <w:sz w:val="20"/>
        </w:rPr>
      </w:pPr>
    </w:p>
    <w:p w:rsidR="00574E9B" w:rsidRDefault="00574E9B">
      <w:pPr>
        <w:pStyle w:val="Zkladntext"/>
        <w:rPr>
          <w:sz w:val="20"/>
        </w:rPr>
      </w:pPr>
    </w:p>
    <w:p w:rsidR="00574E9B" w:rsidRDefault="00574E9B">
      <w:pPr>
        <w:pStyle w:val="Zkladntext"/>
        <w:rPr>
          <w:sz w:val="20"/>
        </w:rPr>
      </w:pPr>
    </w:p>
    <w:p w:rsidR="00574E9B" w:rsidRDefault="00574E9B">
      <w:pPr>
        <w:pStyle w:val="Zkladntext"/>
        <w:rPr>
          <w:sz w:val="20"/>
        </w:rPr>
      </w:pPr>
    </w:p>
    <w:p w:rsidR="00574E9B" w:rsidRDefault="00574E9B">
      <w:pPr>
        <w:pStyle w:val="Zkladntext"/>
        <w:rPr>
          <w:sz w:val="27"/>
        </w:rPr>
      </w:pPr>
    </w:p>
    <w:p w:rsidR="00574E9B" w:rsidRDefault="00574E9B">
      <w:pPr>
        <w:rPr>
          <w:sz w:val="27"/>
        </w:rPr>
        <w:sectPr w:rsidR="00574E9B">
          <w:pgSz w:w="11910" w:h="16840"/>
          <w:pgMar w:top="1080" w:right="1300" w:bottom="280" w:left="1300" w:header="708" w:footer="708" w:gutter="0"/>
          <w:cols w:space="708"/>
        </w:sectPr>
      </w:pPr>
    </w:p>
    <w:p w:rsidR="00574E9B" w:rsidRDefault="00F75BC5" w:rsidP="00F75BC5">
      <w:pPr>
        <w:pStyle w:val="Zkladntext"/>
        <w:spacing w:before="155"/>
        <w:ind w:left="226"/>
        <w:rPr>
          <w:rFonts w:ascii="Myriad Pro"/>
          <w:sz w:val="20"/>
        </w:rPr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>
        <w:rPr>
          <w:rFonts w:ascii="Myriad Pro"/>
          <w:sz w:val="20"/>
        </w:rPr>
        <w:t xml:space="preserve"> 2023.08.28</w:t>
      </w:r>
    </w:p>
    <w:p w:rsidR="00574E9B" w:rsidRDefault="00574E9B">
      <w:pPr>
        <w:spacing w:line="21" w:lineRule="exact"/>
        <w:rPr>
          <w:rFonts w:ascii="Myriad Pro"/>
          <w:sz w:val="20"/>
        </w:rPr>
        <w:sectPr w:rsidR="00574E9B">
          <w:type w:val="continuous"/>
          <w:pgSz w:w="11910" w:h="16840"/>
          <w:pgMar w:top="1080" w:right="1300" w:bottom="280" w:left="1300" w:header="708" w:footer="708" w:gutter="0"/>
          <w:cols w:space="708"/>
        </w:sectPr>
      </w:pPr>
    </w:p>
    <w:p w:rsidR="00574E9B" w:rsidRDefault="00574E9B">
      <w:pPr>
        <w:pStyle w:val="Zkladntext"/>
        <w:spacing w:before="4"/>
        <w:rPr>
          <w:rFonts w:ascii="Myriad Pro"/>
          <w:sz w:val="27"/>
        </w:rPr>
      </w:pPr>
    </w:p>
    <w:p w:rsidR="00574E9B" w:rsidRDefault="00F75BC5">
      <w:pPr>
        <w:pStyle w:val="Zkladntext"/>
        <w:ind w:left="846"/>
        <w:jc w:val="center"/>
      </w:pPr>
      <w:proofErr w:type="spellStart"/>
      <w:r>
        <w:t>Jméno</w:t>
      </w:r>
      <w:proofErr w:type="spellEnd"/>
    </w:p>
    <w:p w:rsidR="00574E9B" w:rsidRDefault="00F75BC5">
      <w:pPr>
        <w:pStyle w:val="Zkladntext"/>
        <w:ind w:left="850"/>
        <w:jc w:val="center"/>
      </w:pPr>
      <w:proofErr w:type="gramStart"/>
      <w:r>
        <w:t>za</w:t>
      </w:r>
      <w:proofErr w:type="gram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objednatele</w:t>
      </w:r>
      <w:proofErr w:type="spellEnd"/>
    </w:p>
    <w:p w:rsidR="00574E9B" w:rsidRDefault="00F75BC5" w:rsidP="00F75BC5">
      <w:pPr>
        <w:spacing w:before="206"/>
        <w:ind w:left="204"/>
        <w:rPr>
          <w:rFonts w:ascii="Myriad Pro"/>
        </w:rPr>
      </w:pPr>
      <w:r>
        <w:br w:type="column"/>
      </w:r>
      <w:r>
        <w:br w:type="column"/>
      </w:r>
    </w:p>
    <w:p w:rsidR="00574E9B" w:rsidRDefault="00574E9B">
      <w:pPr>
        <w:pStyle w:val="Zkladntext"/>
        <w:rPr>
          <w:rFonts w:ascii="Myriad Pro"/>
        </w:rPr>
      </w:pPr>
    </w:p>
    <w:p w:rsidR="00574E9B" w:rsidRDefault="00F75BC5">
      <w:pPr>
        <w:pStyle w:val="Zkladntext"/>
        <w:spacing w:before="138"/>
        <w:ind w:left="833" w:right="739"/>
        <w:jc w:val="center"/>
      </w:pPr>
      <w:r>
        <w:t xml:space="preserve">Jaroslav </w:t>
      </w:r>
      <w:proofErr w:type="spellStart"/>
      <w:r>
        <w:t>Kysilko</w:t>
      </w:r>
      <w:proofErr w:type="spellEnd"/>
    </w:p>
    <w:p w:rsidR="00574E9B" w:rsidRDefault="00F75BC5">
      <w:pPr>
        <w:pStyle w:val="Zkladntext"/>
        <w:spacing w:before="1"/>
        <w:ind w:left="833" w:right="739"/>
        <w:jc w:val="center"/>
      </w:pPr>
      <w:proofErr w:type="gramStart"/>
      <w:r>
        <w:t>za</w:t>
      </w:r>
      <w:proofErr w:type="gram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poskytovatele</w:t>
      </w:r>
      <w:proofErr w:type="spellEnd"/>
    </w:p>
    <w:sectPr w:rsidR="00574E9B">
      <w:type w:val="continuous"/>
      <w:pgSz w:w="11910" w:h="16840"/>
      <w:pgMar w:top="1080" w:right="1300" w:bottom="280" w:left="1300" w:header="708" w:footer="708" w:gutter="0"/>
      <w:cols w:num="3" w:space="708" w:equalWidth="0">
        <w:col w:w="2792" w:space="40"/>
        <w:col w:w="1618" w:space="1128"/>
        <w:col w:w="37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0D4"/>
    <w:multiLevelType w:val="hybridMultilevel"/>
    <w:tmpl w:val="4F5A8E0E"/>
    <w:lvl w:ilvl="0" w:tplc="4DE01340">
      <w:start w:val="1"/>
      <w:numFmt w:val="decimal"/>
      <w:lvlText w:val="%1."/>
      <w:lvlJc w:val="left"/>
      <w:pPr>
        <w:ind w:left="348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41267AE">
      <w:numFmt w:val="bullet"/>
      <w:lvlText w:val="•"/>
      <w:lvlJc w:val="left"/>
      <w:pPr>
        <w:ind w:left="1236" w:hanging="231"/>
      </w:pPr>
      <w:rPr>
        <w:rFonts w:hint="default"/>
      </w:rPr>
    </w:lvl>
    <w:lvl w:ilvl="2" w:tplc="052CC308">
      <w:numFmt w:val="bullet"/>
      <w:lvlText w:val="•"/>
      <w:lvlJc w:val="left"/>
      <w:pPr>
        <w:ind w:left="2133" w:hanging="231"/>
      </w:pPr>
      <w:rPr>
        <w:rFonts w:hint="default"/>
      </w:rPr>
    </w:lvl>
    <w:lvl w:ilvl="3" w:tplc="A01A9D1A">
      <w:numFmt w:val="bullet"/>
      <w:lvlText w:val="•"/>
      <w:lvlJc w:val="left"/>
      <w:pPr>
        <w:ind w:left="3029" w:hanging="231"/>
      </w:pPr>
      <w:rPr>
        <w:rFonts w:hint="default"/>
      </w:rPr>
    </w:lvl>
    <w:lvl w:ilvl="4" w:tplc="7278DD64">
      <w:numFmt w:val="bullet"/>
      <w:lvlText w:val="•"/>
      <w:lvlJc w:val="left"/>
      <w:pPr>
        <w:ind w:left="3926" w:hanging="231"/>
      </w:pPr>
      <w:rPr>
        <w:rFonts w:hint="default"/>
      </w:rPr>
    </w:lvl>
    <w:lvl w:ilvl="5" w:tplc="D62839C4">
      <w:numFmt w:val="bullet"/>
      <w:lvlText w:val="•"/>
      <w:lvlJc w:val="left"/>
      <w:pPr>
        <w:ind w:left="4823" w:hanging="231"/>
      </w:pPr>
      <w:rPr>
        <w:rFonts w:hint="default"/>
      </w:rPr>
    </w:lvl>
    <w:lvl w:ilvl="6" w:tplc="8FA8988A">
      <w:numFmt w:val="bullet"/>
      <w:lvlText w:val="•"/>
      <w:lvlJc w:val="left"/>
      <w:pPr>
        <w:ind w:left="5719" w:hanging="231"/>
      </w:pPr>
      <w:rPr>
        <w:rFonts w:hint="default"/>
      </w:rPr>
    </w:lvl>
    <w:lvl w:ilvl="7" w:tplc="65C49C7E">
      <w:numFmt w:val="bullet"/>
      <w:lvlText w:val="•"/>
      <w:lvlJc w:val="left"/>
      <w:pPr>
        <w:ind w:left="6616" w:hanging="231"/>
      </w:pPr>
      <w:rPr>
        <w:rFonts w:hint="default"/>
      </w:rPr>
    </w:lvl>
    <w:lvl w:ilvl="8" w:tplc="058C41A6">
      <w:numFmt w:val="bullet"/>
      <w:lvlText w:val="•"/>
      <w:lvlJc w:val="left"/>
      <w:pPr>
        <w:ind w:left="7513" w:hanging="231"/>
      </w:pPr>
      <w:rPr>
        <w:rFonts w:hint="default"/>
      </w:rPr>
    </w:lvl>
  </w:abstractNum>
  <w:abstractNum w:abstractNumId="1" w15:restartNumberingAfterBreak="0">
    <w:nsid w:val="2DDE5C03"/>
    <w:multiLevelType w:val="hybridMultilevel"/>
    <w:tmpl w:val="573CF656"/>
    <w:lvl w:ilvl="0" w:tplc="EBDE29B4">
      <w:start w:val="1"/>
      <w:numFmt w:val="decimal"/>
      <w:lvlText w:val="%1."/>
      <w:lvlJc w:val="left"/>
      <w:pPr>
        <w:ind w:left="118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4216DC16">
      <w:numFmt w:val="bullet"/>
      <w:lvlText w:val="•"/>
      <w:lvlJc w:val="left"/>
      <w:pPr>
        <w:ind w:left="400" w:hanging="231"/>
      </w:pPr>
      <w:rPr>
        <w:rFonts w:hint="default"/>
      </w:rPr>
    </w:lvl>
    <w:lvl w:ilvl="2" w:tplc="E4983292">
      <w:numFmt w:val="bullet"/>
      <w:lvlText w:val="•"/>
      <w:lvlJc w:val="left"/>
      <w:pPr>
        <w:ind w:left="504" w:hanging="231"/>
      </w:pPr>
      <w:rPr>
        <w:rFonts w:hint="default"/>
      </w:rPr>
    </w:lvl>
    <w:lvl w:ilvl="3" w:tplc="5680FE1C">
      <w:numFmt w:val="bullet"/>
      <w:lvlText w:val="•"/>
      <w:lvlJc w:val="left"/>
      <w:pPr>
        <w:ind w:left="609" w:hanging="231"/>
      </w:pPr>
      <w:rPr>
        <w:rFonts w:hint="default"/>
      </w:rPr>
    </w:lvl>
    <w:lvl w:ilvl="4" w:tplc="1C36C12E">
      <w:numFmt w:val="bullet"/>
      <w:lvlText w:val="•"/>
      <w:lvlJc w:val="left"/>
      <w:pPr>
        <w:ind w:left="714" w:hanging="231"/>
      </w:pPr>
      <w:rPr>
        <w:rFonts w:hint="default"/>
      </w:rPr>
    </w:lvl>
    <w:lvl w:ilvl="5" w:tplc="9B80E89E">
      <w:numFmt w:val="bullet"/>
      <w:lvlText w:val="•"/>
      <w:lvlJc w:val="left"/>
      <w:pPr>
        <w:ind w:left="819" w:hanging="231"/>
      </w:pPr>
      <w:rPr>
        <w:rFonts w:hint="default"/>
      </w:rPr>
    </w:lvl>
    <w:lvl w:ilvl="6" w:tplc="92AC74E0">
      <w:numFmt w:val="bullet"/>
      <w:lvlText w:val="•"/>
      <w:lvlJc w:val="left"/>
      <w:pPr>
        <w:ind w:left="924" w:hanging="231"/>
      </w:pPr>
      <w:rPr>
        <w:rFonts w:hint="default"/>
      </w:rPr>
    </w:lvl>
    <w:lvl w:ilvl="7" w:tplc="392A5BE6">
      <w:numFmt w:val="bullet"/>
      <w:lvlText w:val="•"/>
      <w:lvlJc w:val="left"/>
      <w:pPr>
        <w:ind w:left="1029" w:hanging="231"/>
      </w:pPr>
      <w:rPr>
        <w:rFonts w:hint="default"/>
      </w:rPr>
    </w:lvl>
    <w:lvl w:ilvl="8" w:tplc="EA5EBBB8">
      <w:numFmt w:val="bullet"/>
      <w:lvlText w:val="•"/>
      <w:lvlJc w:val="left"/>
      <w:pPr>
        <w:ind w:left="1134" w:hanging="231"/>
      </w:pPr>
      <w:rPr>
        <w:rFonts w:hint="default"/>
      </w:rPr>
    </w:lvl>
  </w:abstractNum>
  <w:abstractNum w:abstractNumId="2" w15:restartNumberingAfterBreak="0">
    <w:nsid w:val="46C5278E"/>
    <w:multiLevelType w:val="hybridMultilevel"/>
    <w:tmpl w:val="45A06060"/>
    <w:lvl w:ilvl="0" w:tplc="98EE46A4">
      <w:numFmt w:val="bullet"/>
      <w:lvlText w:val="o"/>
      <w:lvlJc w:val="left"/>
      <w:pPr>
        <w:ind w:left="478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E664E0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4A0C2B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602B05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3CE9AA0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0B8DB8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5E29E8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E32E186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2C4FF1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4C6B6048"/>
    <w:multiLevelType w:val="hybridMultilevel"/>
    <w:tmpl w:val="099E3A3C"/>
    <w:lvl w:ilvl="0" w:tplc="5D8ACF7E">
      <w:start w:val="1"/>
      <w:numFmt w:val="decimal"/>
      <w:lvlText w:val="%1."/>
      <w:lvlJc w:val="left"/>
      <w:pPr>
        <w:ind w:left="118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C6E8002"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30AE0436">
      <w:numFmt w:val="bullet"/>
      <w:lvlText w:val="•"/>
      <w:lvlJc w:val="left"/>
      <w:pPr>
        <w:ind w:left="1957" w:hanging="231"/>
      </w:pPr>
      <w:rPr>
        <w:rFonts w:hint="default"/>
      </w:rPr>
    </w:lvl>
    <w:lvl w:ilvl="3" w:tplc="C66EEDE6">
      <w:numFmt w:val="bullet"/>
      <w:lvlText w:val="•"/>
      <w:lvlJc w:val="left"/>
      <w:pPr>
        <w:ind w:left="2875" w:hanging="231"/>
      </w:pPr>
      <w:rPr>
        <w:rFonts w:hint="default"/>
      </w:rPr>
    </w:lvl>
    <w:lvl w:ilvl="4" w:tplc="538EE358">
      <w:numFmt w:val="bullet"/>
      <w:lvlText w:val="•"/>
      <w:lvlJc w:val="left"/>
      <w:pPr>
        <w:ind w:left="3794" w:hanging="231"/>
      </w:pPr>
      <w:rPr>
        <w:rFonts w:hint="default"/>
      </w:rPr>
    </w:lvl>
    <w:lvl w:ilvl="5" w:tplc="2A0C630C">
      <w:numFmt w:val="bullet"/>
      <w:lvlText w:val="•"/>
      <w:lvlJc w:val="left"/>
      <w:pPr>
        <w:ind w:left="4713" w:hanging="231"/>
      </w:pPr>
      <w:rPr>
        <w:rFonts w:hint="default"/>
      </w:rPr>
    </w:lvl>
    <w:lvl w:ilvl="6" w:tplc="5E9CE82C">
      <w:numFmt w:val="bullet"/>
      <w:lvlText w:val="•"/>
      <w:lvlJc w:val="left"/>
      <w:pPr>
        <w:ind w:left="5631" w:hanging="231"/>
      </w:pPr>
      <w:rPr>
        <w:rFonts w:hint="default"/>
      </w:rPr>
    </w:lvl>
    <w:lvl w:ilvl="7" w:tplc="79D426FA">
      <w:numFmt w:val="bullet"/>
      <w:lvlText w:val="•"/>
      <w:lvlJc w:val="left"/>
      <w:pPr>
        <w:ind w:left="6550" w:hanging="231"/>
      </w:pPr>
      <w:rPr>
        <w:rFonts w:hint="default"/>
      </w:rPr>
    </w:lvl>
    <w:lvl w:ilvl="8" w:tplc="9F18D3CA">
      <w:numFmt w:val="bullet"/>
      <w:lvlText w:val="•"/>
      <w:lvlJc w:val="left"/>
      <w:pPr>
        <w:ind w:left="7469" w:hanging="231"/>
      </w:pPr>
      <w:rPr>
        <w:rFonts w:hint="default"/>
      </w:rPr>
    </w:lvl>
  </w:abstractNum>
  <w:abstractNum w:abstractNumId="4" w15:restartNumberingAfterBreak="0">
    <w:nsid w:val="6B7B13DB"/>
    <w:multiLevelType w:val="hybridMultilevel"/>
    <w:tmpl w:val="CE2E61EA"/>
    <w:lvl w:ilvl="0" w:tplc="D31C93B8">
      <w:start w:val="1"/>
      <w:numFmt w:val="decimal"/>
      <w:lvlText w:val="%1."/>
      <w:lvlJc w:val="left"/>
      <w:pPr>
        <w:ind w:left="118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5F6ACB46"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DD64F14C">
      <w:numFmt w:val="bullet"/>
      <w:lvlText w:val="•"/>
      <w:lvlJc w:val="left"/>
      <w:pPr>
        <w:ind w:left="1957" w:hanging="231"/>
      </w:pPr>
      <w:rPr>
        <w:rFonts w:hint="default"/>
      </w:rPr>
    </w:lvl>
    <w:lvl w:ilvl="3" w:tplc="9D6A7FAC">
      <w:numFmt w:val="bullet"/>
      <w:lvlText w:val="•"/>
      <w:lvlJc w:val="left"/>
      <w:pPr>
        <w:ind w:left="2875" w:hanging="231"/>
      </w:pPr>
      <w:rPr>
        <w:rFonts w:hint="default"/>
      </w:rPr>
    </w:lvl>
    <w:lvl w:ilvl="4" w:tplc="7D8241F2">
      <w:numFmt w:val="bullet"/>
      <w:lvlText w:val="•"/>
      <w:lvlJc w:val="left"/>
      <w:pPr>
        <w:ind w:left="3794" w:hanging="231"/>
      </w:pPr>
      <w:rPr>
        <w:rFonts w:hint="default"/>
      </w:rPr>
    </w:lvl>
    <w:lvl w:ilvl="5" w:tplc="381294CA">
      <w:numFmt w:val="bullet"/>
      <w:lvlText w:val="•"/>
      <w:lvlJc w:val="left"/>
      <w:pPr>
        <w:ind w:left="4713" w:hanging="231"/>
      </w:pPr>
      <w:rPr>
        <w:rFonts w:hint="default"/>
      </w:rPr>
    </w:lvl>
    <w:lvl w:ilvl="6" w:tplc="AB8C9BA0">
      <w:numFmt w:val="bullet"/>
      <w:lvlText w:val="•"/>
      <w:lvlJc w:val="left"/>
      <w:pPr>
        <w:ind w:left="5631" w:hanging="231"/>
      </w:pPr>
      <w:rPr>
        <w:rFonts w:hint="default"/>
      </w:rPr>
    </w:lvl>
    <w:lvl w:ilvl="7" w:tplc="D130DB20">
      <w:numFmt w:val="bullet"/>
      <w:lvlText w:val="•"/>
      <w:lvlJc w:val="left"/>
      <w:pPr>
        <w:ind w:left="6550" w:hanging="231"/>
      </w:pPr>
      <w:rPr>
        <w:rFonts w:hint="default"/>
      </w:rPr>
    </w:lvl>
    <w:lvl w:ilvl="8" w:tplc="E0C44900">
      <w:numFmt w:val="bullet"/>
      <w:lvlText w:val="•"/>
      <w:lvlJc w:val="left"/>
      <w:pPr>
        <w:ind w:left="7469" w:hanging="231"/>
      </w:pPr>
      <w:rPr>
        <w:rFonts w:hint="default"/>
      </w:rPr>
    </w:lvl>
  </w:abstractNum>
  <w:abstractNum w:abstractNumId="5" w15:restartNumberingAfterBreak="0">
    <w:nsid w:val="72045C0C"/>
    <w:multiLevelType w:val="hybridMultilevel"/>
    <w:tmpl w:val="0EBA6C7A"/>
    <w:lvl w:ilvl="0" w:tplc="00CCCA04">
      <w:start w:val="1"/>
      <w:numFmt w:val="decimal"/>
      <w:lvlText w:val="%1."/>
      <w:lvlJc w:val="left"/>
      <w:pPr>
        <w:ind w:left="118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829880F4"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A7A4EBC0">
      <w:numFmt w:val="bullet"/>
      <w:lvlText w:val="•"/>
      <w:lvlJc w:val="left"/>
      <w:pPr>
        <w:ind w:left="1957" w:hanging="231"/>
      </w:pPr>
      <w:rPr>
        <w:rFonts w:hint="default"/>
      </w:rPr>
    </w:lvl>
    <w:lvl w:ilvl="3" w:tplc="B42C853C">
      <w:numFmt w:val="bullet"/>
      <w:lvlText w:val="•"/>
      <w:lvlJc w:val="left"/>
      <w:pPr>
        <w:ind w:left="2875" w:hanging="231"/>
      </w:pPr>
      <w:rPr>
        <w:rFonts w:hint="default"/>
      </w:rPr>
    </w:lvl>
    <w:lvl w:ilvl="4" w:tplc="CCDEF4C6">
      <w:numFmt w:val="bullet"/>
      <w:lvlText w:val="•"/>
      <w:lvlJc w:val="left"/>
      <w:pPr>
        <w:ind w:left="3794" w:hanging="231"/>
      </w:pPr>
      <w:rPr>
        <w:rFonts w:hint="default"/>
      </w:rPr>
    </w:lvl>
    <w:lvl w:ilvl="5" w:tplc="E636694C">
      <w:numFmt w:val="bullet"/>
      <w:lvlText w:val="•"/>
      <w:lvlJc w:val="left"/>
      <w:pPr>
        <w:ind w:left="4713" w:hanging="231"/>
      </w:pPr>
      <w:rPr>
        <w:rFonts w:hint="default"/>
      </w:rPr>
    </w:lvl>
    <w:lvl w:ilvl="6" w:tplc="11265018">
      <w:numFmt w:val="bullet"/>
      <w:lvlText w:val="•"/>
      <w:lvlJc w:val="left"/>
      <w:pPr>
        <w:ind w:left="5631" w:hanging="231"/>
      </w:pPr>
      <w:rPr>
        <w:rFonts w:hint="default"/>
      </w:rPr>
    </w:lvl>
    <w:lvl w:ilvl="7" w:tplc="0B3AEDB6">
      <w:numFmt w:val="bullet"/>
      <w:lvlText w:val="•"/>
      <w:lvlJc w:val="left"/>
      <w:pPr>
        <w:ind w:left="6550" w:hanging="231"/>
      </w:pPr>
      <w:rPr>
        <w:rFonts w:hint="default"/>
      </w:rPr>
    </w:lvl>
    <w:lvl w:ilvl="8" w:tplc="12B632AA">
      <w:numFmt w:val="bullet"/>
      <w:lvlText w:val="•"/>
      <w:lvlJc w:val="left"/>
      <w:pPr>
        <w:ind w:left="7469" w:hanging="231"/>
      </w:pPr>
      <w:rPr>
        <w:rFonts w:hint="default"/>
      </w:rPr>
    </w:lvl>
  </w:abstractNum>
  <w:abstractNum w:abstractNumId="6" w15:restartNumberingAfterBreak="0">
    <w:nsid w:val="7CC6068D"/>
    <w:multiLevelType w:val="hybridMultilevel"/>
    <w:tmpl w:val="DA66F586"/>
    <w:lvl w:ilvl="0" w:tplc="D632E0B4">
      <w:start w:val="1"/>
      <w:numFmt w:val="decimal"/>
      <w:lvlText w:val="%1."/>
      <w:lvlJc w:val="left"/>
      <w:pPr>
        <w:ind w:left="118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F964EB0"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49FA5156">
      <w:numFmt w:val="bullet"/>
      <w:lvlText w:val="•"/>
      <w:lvlJc w:val="left"/>
      <w:pPr>
        <w:ind w:left="1957" w:hanging="231"/>
      </w:pPr>
      <w:rPr>
        <w:rFonts w:hint="default"/>
      </w:rPr>
    </w:lvl>
    <w:lvl w:ilvl="3" w:tplc="B93CDB42">
      <w:numFmt w:val="bullet"/>
      <w:lvlText w:val="•"/>
      <w:lvlJc w:val="left"/>
      <w:pPr>
        <w:ind w:left="2875" w:hanging="231"/>
      </w:pPr>
      <w:rPr>
        <w:rFonts w:hint="default"/>
      </w:rPr>
    </w:lvl>
    <w:lvl w:ilvl="4" w:tplc="31C48268">
      <w:numFmt w:val="bullet"/>
      <w:lvlText w:val="•"/>
      <w:lvlJc w:val="left"/>
      <w:pPr>
        <w:ind w:left="3794" w:hanging="231"/>
      </w:pPr>
      <w:rPr>
        <w:rFonts w:hint="default"/>
      </w:rPr>
    </w:lvl>
    <w:lvl w:ilvl="5" w:tplc="791E15D8">
      <w:numFmt w:val="bullet"/>
      <w:lvlText w:val="•"/>
      <w:lvlJc w:val="left"/>
      <w:pPr>
        <w:ind w:left="4713" w:hanging="231"/>
      </w:pPr>
      <w:rPr>
        <w:rFonts w:hint="default"/>
      </w:rPr>
    </w:lvl>
    <w:lvl w:ilvl="6" w:tplc="792612DC">
      <w:numFmt w:val="bullet"/>
      <w:lvlText w:val="•"/>
      <w:lvlJc w:val="left"/>
      <w:pPr>
        <w:ind w:left="5631" w:hanging="231"/>
      </w:pPr>
      <w:rPr>
        <w:rFonts w:hint="default"/>
      </w:rPr>
    </w:lvl>
    <w:lvl w:ilvl="7" w:tplc="D7D47028">
      <w:numFmt w:val="bullet"/>
      <w:lvlText w:val="•"/>
      <w:lvlJc w:val="left"/>
      <w:pPr>
        <w:ind w:left="6550" w:hanging="231"/>
      </w:pPr>
      <w:rPr>
        <w:rFonts w:hint="default"/>
      </w:rPr>
    </w:lvl>
    <w:lvl w:ilvl="8" w:tplc="1936B5E6">
      <w:numFmt w:val="bullet"/>
      <w:lvlText w:val="•"/>
      <w:lvlJc w:val="left"/>
      <w:pPr>
        <w:ind w:left="7469" w:hanging="231"/>
      </w:pPr>
      <w:rPr>
        <w:rFonts w:hint="default"/>
      </w:rPr>
    </w:lvl>
  </w:abstractNum>
  <w:abstractNum w:abstractNumId="7" w15:restartNumberingAfterBreak="0">
    <w:nsid w:val="7E351186"/>
    <w:multiLevelType w:val="hybridMultilevel"/>
    <w:tmpl w:val="D1B81A62"/>
    <w:lvl w:ilvl="0" w:tplc="7576D31A">
      <w:start w:val="1"/>
      <w:numFmt w:val="decimal"/>
      <w:lvlText w:val="%1."/>
      <w:lvlJc w:val="left"/>
      <w:pPr>
        <w:ind w:left="118" w:hanging="23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31EE75C"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559E1C32">
      <w:numFmt w:val="bullet"/>
      <w:lvlText w:val="•"/>
      <w:lvlJc w:val="left"/>
      <w:pPr>
        <w:ind w:left="1957" w:hanging="231"/>
      </w:pPr>
      <w:rPr>
        <w:rFonts w:hint="default"/>
      </w:rPr>
    </w:lvl>
    <w:lvl w:ilvl="3" w:tplc="F2CC30AC">
      <w:numFmt w:val="bullet"/>
      <w:lvlText w:val="•"/>
      <w:lvlJc w:val="left"/>
      <w:pPr>
        <w:ind w:left="2875" w:hanging="231"/>
      </w:pPr>
      <w:rPr>
        <w:rFonts w:hint="default"/>
      </w:rPr>
    </w:lvl>
    <w:lvl w:ilvl="4" w:tplc="BF98D7F6">
      <w:numFmt w:val="bullet"/>
      <w:lvlText w:val="•"/>
      <w:lvlJc w:val="left"/>
      <w:pPr>
        <w:ind w:left="3794" w:hanging="231"/>
      </w:pPr>
      <w:rPr>
        <w:rFonts w:hint="default"/>
      </w:rPr>
    </w:lvl>
    <w:lvl w:ilvl="5" w:tplc="8C2622E4">
      <w:numFmt w:val="bullet"/>
      <w:lvlText w:val="•"/>
      <w:lvlJc w:val="left"/>
      <w:pPr>
        <w:ind w:left="4713" w:hanging="231"/>
      </w:pPr>
      <w:rPr>
        <w:rFonts w:hint="default"/>
      </w:rPr>
    </w:lvl>
    <w:lvl w:ilvl="6" w:tplc="F990C9B6">
      <w:numFmt w:val="bullet"/>
      <w:lvlText w:val="•"/>
      <w:lvlJc w:val="left"/>
      <w:pPr>
        <w:ind w:left="5631" w:hanging="231"/>
      </w:pPr>
      <w:rPr>
        <w:rFonts w:hint="default"/>
      </w:rPr>
    </w:lvl>
    <w:lvl w:ilvl="7" w:tplc="D37A80FC">
      <w:numFmt w:val="bullet"/>
      <w:lvlText w:val="•"/>
      <w:lvlJc w:val="left"/>
      <w:pPr>
        <w:ind w:left="6550" w:hanging="231"/>
      </w:pPr>
      <w:rPr>
        <w:rFonts w:hint="default"/>
      </w:rPr>
    </w:lvl>
    <w:lvl w:ilvl="8" w:tplc="CA12AB92">
      <w:numFmt w:val="bullet"/>
      <w:lvlText w:val="•"/>
      <w:lvlJc w:val="left"/>
      <w:pPr>
        <w:ind w:left="7469" w:hanging="23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9B"/>
    <w:rsid w:val="00574E9B"/>
    <w:rsid w:val="00F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FF094D0"/>
  <w15:docId w15:val="{E7A60174-070A-4109-82F0-4C00266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2"/>
      <w:ind w:left="166"/>
      <w:outlineLvl w:val="0"/>
    </w:pPr>
    <w:rPr>
      <w:rFonts w:ascii="Myriad Pro" w:eastAsia="Myriad Pro" w:hAnsi="Myriad Pro" w:cs="Myriad Pro"/>
      <w:sz w:val="28"/>
      <w:szCs w:val="28"/>
    </w:rPr>
  </w:style>
  <w:style w:type="paragraph" w:styleId="Nadpis2">
    <w:name w:val="heading 2"/>
    <w:basedOn w:val="Normln"/>
    <w:uiPriority w:val="1"/>
    <w:qFormat/>
    <w:pPr>
      <w:ind w:left="11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59"/>
      <w:ind w:left="11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Kysilko_s podpisem_JK_final</vt:lpstr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Kysilko_s podpisem_JK_final</dc:title>
  <dc:creator>Kysilkovi</dc:creator>
  <cp:lastModifiedBy>Dana Kuzelova</cp:lastModifiedBy>
  <cp:revision>2</cp:revision>
  <dcterms:created xsi:type="dcterms:W3CDTF">2023-08-28T13:58:00Z</dcterms:created>
  <dcterms:modified xsi:type="dcterms:W3CDTF">2023-08-28T13:58:00Z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2023-08-28T00:00:00Z</vt:filetime>
  </property>
</Properties>
</file>