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D360" w14:textId="5C21249F" w:rsidR="00362F0A" w:rsidRDefault="00362F0A" w:rsidP="008A0D0F">
      <w:pPr>
        <w:pStyle w:val="Heading"/>
        <w:jc w:val="center"/>
        <w:outlineLvl w:val="0"/>
        <w:rPr>
          <w:rFonts w:ascii="Georgia" w:hAnsi="Georgia" w:cs="Times New Roman"/>
          <w:color w:val="000000"/>
          <w:sz w:val="20"/>
          <w:szCs w:val="20"/>
        </w:rPr>
      </w:pPr>
    </w:p>
    <w:p w14:paraId="7E86DE25" w14:textId="489390BC" w:rsidR="000F27D4" w:rsidRDefault="000F27D4" w:rsidP="008A0D0F">
      <w:pPr>
        <w:pStyle w:val="Heading"/>
        <w:jc w:val="center"/>
        <w:outlineLvl w:val="0"/>
        <w:rPr>
          <w:rFonts w:ascii="Georgia" w:hAnsi="Georgia" w:cs="Times New Roman"/>
          <w:color w:val="000000"/>
          <w:sz w:val="20"/>
          <w:szCs w:val="20"/>
        </w:rPr>
      </w:pPr>
    </w:p>
    <w:p w14:paraId="602444E7" w14:textId="77777777" w:rsidR="000F27D4" w:rsidRPr="00D443FB" w:rsidRDefault="000F27D4" w:rsidP="008A0D0F">
      <w:pPr>
        <w:pStyle w:val="Heading"/>
        <w:jc w:val="center"/>
        <w:outlineLvl w:val="0"/>
        <w:rPr>
          <w:rFonts w:ascii="Georgia" w:hAnsi="Georgia" w:cs="Times New Roman"/>
          <w:color w:val="000000"/>
          <w:sz w:val="20"/>
          <w:szCs w:val="20"/>
        </w:rPr>
      </w:pPr>
    </w:p>
    <w:p w14:paraId="143DF788" w14:textId="77777777" w:rsidR="00412A85" w:rsidRDefault="00412A85" w:rsidP="00412A85">
      <w:pPr>
        <w:pStyle w:val="Nzev18centrbold"/>
        <w:tabs>
          <w:tab w:val="clear" w:pos="0"/>
          <w:tab w:val="clear" w:pos="284"/>
          <w:tab w:val="clear" w:pos="1701"/>
        </w:tabs>
        <w:rPr>
          <w:rFonts w:ascii="Georgia" w:hAnsi="Georgia"/>
          <w:sz w:val="28"/>
          <w:szCs w:val="28"/>
        </w:rPr>
      </w:pPr>
    </w:p>
    <w:p w14:paraId="39D69CEF" w14:textId="615EFDDD" w:rsidR="00412A85" w:rsidRPr="00412A85" w:rsidRDefault="00412A85" w:rsidP="00412A85">
      <w:pPr>
        <w:pStyle w:val="Nzev18centrbold"/>
        <w:tabs>
          <w:tab w:val="clear" w:pos="0"/>
          <w:tab w:val="clear" w:pos="284"/>
          <w:tab w:val="clear" w:pos="1701"/>
        </w:tabs>
        <w:rPr>
          <w:rFonts w:ascii="Georgia" w:hAnsi="Georgia"/>
          <w:sz w:val="28"/>
          <w:szCs w:val="28"/>
        </w:rPr>
      </w:pPr>
      <w:proofErr w:type="spellStart"/>
      <w:r w:rsidRPr="00412A85">
        <w:rPr>
          <w:rFonts w:ascii="Georgia" w:hAnsi="Georgia"/>
          <w:sz w:val="28"/>
          <w:szCs w:val="28"/>
        </w:rPr>
        <w:t>Contract</w:t>
      </w:r>
      <w:proofErr w:type="spellEnd"/>
      <w:r w:rsidRPr="00412A85">
        <w:rPr>
          <w:rFonts w:ascii="Georgia" w:hAnsi="Georgia"/>
          <w:sz w:val="28"/>
          <w:szCs w:val="28"/>
        </w:rPr>
        <w:t xml:space="preserve"> on </w:t>
      </w:r>
      <w:proofErr w:type="spellStart"/>
      <w:r w:rsidRPr="00412A85">
        <w:rPr>
          <w:rFonts w:ascii="Georgia" w:hAnsi="Georgia"/>
          <w:sz w:val="28"/>
          <w:szCs w:val="28"/>
        </w:rPr>
        <w:t>Provision</w:t>
      </w:r>
      <w:proofErr w:type="spellEnd"/>
      <w:r w:rsidRPr="00412A85">
        <w:rPr>
          <w:rFonts w:ascii="Georgia" w:hAnsi="Georgia"/>
          <w:sz w:val="28"/>
          <w:szCs w:val="28"/>
        </w:rPr>
        <w:t xml:space="preserve"> </w:t>
      </w:r>
      <w:proofErr w:type="spellStart"/>
      <w:r w:rsidRPr="00412A85">
        <w:rPr>
          <w:rFonts w:ascii="Georgia" w:hAnsi="Georgia"/>
          <w:sz w:val="28"/>
          <w:szCs w:val="28"/>
        </w:rPr>
        <w:t>of</w:t>
      </w:r>
      <w:proofErr w:type="spellEnd"/>
      <w:r w:rsidRPr="00412A85">
        <w:rPr>
          <w:rFonts w:ascii="Georgia" w:hAnsi="Georgia"/>
          <w:sz w:val="28"/>
          <w:szCs w:val="28"/>
        </w:rPr>
        <w:t xml:space="preserve"> Services/Smlouva o poskytování služeb</w:t>
      </w:r>
    </w:p>
    <w:p w14:paraId="1A7C2F83" w14:textId="77777777" w:rsidR="00362F0A" w:rsidRPr="00EB69EC" w:rsidRDefault="00362F0A" w:rsidP="008A0D0F">
      <w:pPr>
        <w:pStyle w:val="Heading"/>
        <w:outlineLvl w:val="0"/>
        <w:rPr>
          <w:rFonts w:ascii="Georgia" w:hAnsi="Georgia"/>
          <w:color w:val="000000"/>
          <w:sz w:val="20"/>
          <w:szCs w:val="20"/>
          <w:lang w:val="ru-RU"/>
        </w:rPr>
      </w:pPr>
    </w:p>
    <w:p w14:paraId="740A01B3" w14:textId="77777777" w:rsidR="000F27D4" w:rsidRDefault="009E5BF2" w:rsidP="00444FD5">
      <w:pPr>
        <w:pStyle w:val="Heading"/>
        <w:outlineLvl w:val="0"/>
        <w:rPr>
          <w:rFonts w:ascii="Georgia" w:hAnsi="Georgia"/>
          <w:bCs w:val="0"/>
          <w:color w:val="000000"/>
          <w:sz w:val="20"/>
          <w:szCs w:val="20"/>
          <w:lang w:val="ru-RU"/>
        </w:rPr>
      </w:pPr>
      <w:r w:rsidRPr="00EB69EC">
        <w:rPr>
          <w:rFonts w:ascii="Georgia" w:hAnsi="Georgia"/>
          <w:bCs w:val="0"/>
          <w:color w:val="000000"/>
          <w:sz w:val="20"/>
          <w:szCs w:val="20"/>
          <w:lang w:val="ru-RU"/>
        </w:rPr>
        <w:t xml:space="preserve">      </w:t>
      </w:r>
    </w:p>
    <w:p w14:paraId="52853ED7" w14:textId="77777777" w:rsidR="000F27D4" w:rsidRDefault="000F27D4" w:rsidP="00444FD5">
      <w:pPr>
        <w:pStyle w:val="Heading"/>
        <w:outlineLvl w:val="0"/>
        <w:rPr>
          <w:rFonts w:ascii="Georgia" w:hAnsi="Georgia"/>
          <w:bCs w:val="0"/>
          <w:color w:val="000000"/>
          <w:sz w:val="20"/>
          <w:szCs w:val="20"/>
          <w:lang w:val="ru-RU"/>
        </w:rPr>
      </w:pPr>
    </w:p>
    <w:p w14:paraId="1A177594" w14:textId="77777777" w:rsidR="000F27D4" w:rsidRDefault="000F27D4" w:rsidP="00444FD5">
      <w:pPr>
        <w:pStyle w:val="Heading"/>
        <w:outlineLvl w:val="0"/>
        <w:rPr>
          <w:rFonts w:ascii="Georgia" w:hAnsi="Georgia"/>
          <w:bCs w:val="0"/>
          <w:color w:val="000000"/>
          <w:sz w:val="20"/>
          <w:szCs w:val="20"/>
          <w:lang w:val="ru-RU"/>
        </w:rPr>
      </w:pPr>
    </w:p>
    <w:p w14:paraId="7BCB1D55" w14:textId="77777777" w:rsidR="000F27D4" w:rsidRDefault="000F27D4" w:rsidP="00444FD5">
      <w:pPr>
        <w:pStyle w:val="Heading"/>
        <w:outlineLvl w:val="0"/>
        <w:rPr>
          <w:rFonts w:ascii="Georgia" w:hAnsi="Georgia"/>
          <w:bCs w:val="0"/>
          <w:color w:val="000000"/>
          <w:sz w:val="20"/>
          <w:szCs w:val="20"/>
          <w:lang w:val="ru-RU"/>
        </w:rPr>
      </w:pPr>
    </w:p>
    <w:p w14:paraId="1F6EF3D7" w14:textId="44E40CC8" w:rsidR="00362F0A" w:rsidRPr="00444FD5" w:rsidRDefault="009E5BF2" w:rsidP="00444FD5">
      <w:pPr>
        <w:pStyle w:val="Heading"/>
        <w:outlineLvl w:val="0"/>
        <w:rPr>
          <w:rFonts w:ascii="Georgia" w:hAnsi="Georgia"/>
          <w:color w:val="000000"/>
          <w:sz w:val="20"/>
          <w:szCs w:val="20"/>
          <w:lang w:val="ru-RU"/>
        </w:rPr>
      </w:pPr>
      <w:r w:rsidRPr="00EB69EC">
        <w:rPr>
          <w:rFonts w:ascii="Georgia" w:hAnsi="Georgia"/>
          <w:bCs w:val="0"/>
          <w:color w:val="000000"/>
          <w:sz w:val="20"/>
          <w:szCs w:val="20"/>
          <w:lang w:val="ru-RU"/>
        </w:rPr>
        <w:t xml:space="preserve"> </w:t>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p>
    <w:tbl>
      <w:tblPr>
        <w:tblW w:w="5073" w:type="pct"/>
        <w:tblLayout w:type="fixed"/>
        <w:tblLook w:val="01E0" w:firstRow="1" w:lastRow="1" w:firstColumn="1" w:lastColumn="1" w:noHBand="0" w:noVBand="0"/>
      </w:tblPr>
      <w:tblGrid>
        <w:gridCol w:w="4661"/>
        <w:gridCol w:w="4809"/>
        <w:gridCol w:w="596"/>
      </w:tblGrid>
      <w:tr w:rsidR="009966D1" w:rsidRPr="00EB69EC" w14:paraId="75D0041A" w14:textId="77777777" w:rsidTr="006B0082">
        <w:tc>
          <w:tcPr>
            <w:tcW w:w="4660" w:type="dxa"/>
          </w:tcPr>
          <w:p w14:paraId="6D579FC0" w14:textId="7657E9DF" w:rsidR="009966D1" w:rsidRPr="00840730" w:rsidRDefault="00840730" w:rsidP="008A0D0F">
            <w:pPr>
              <w:rPr>
                <w:rFonts w:ascii="Georgia" w:hAnsi="Georgia"/>
                <w:sz w:val="22"/>
                <w:szCs w:val="22"/>
              </w:rPr>
            </w:pPr>
            <w:proofErr w:type="spellStart"/>
            <w:r w:rsidRPr="00840730">
              <w:rPr>
                <w:rFonts w:ascii="Georgia" w:hAnsi="Georgia"/>
                <w:sz w:val="22"/>
                <w:szCs w:val="22"/>
              </w:rPr>
              <w:t>concluded</w:t>
            </w:r>
            <w:proofErr w:type="spellEnd"/>
            <w:r w:rsidRPr="00840730">
              <w:rPr>
                <w:rFonts w:ascii="Georgia" w:hAnsi="Georgia"/>
                <w:sz w:val="22"/>
                <w:szCs w:val="22"/>
              </w:rPr>
              <w:t xml:space="preserve"> </w:t>
            </w:r>
            <w:proofErr w:type="spellStart"/>
            <w:r w:rsidRPr="00840730">
              <w:rPr>
                <w:rFonts w:ascii="Georgia" w:hAnsi="Georgia"/>
                <w:sz w:val="22"/>
                <w:szCs w:val="22"/>
              </w:rPr>
              <w:t>between</w:t>
            </w:r>
            <w:proofErr w:type="spellEnd"/>
            <w:r w:rsidRPr="00840730">
              <w:rPr>
                <w:rFonts w:ascii="Georgia" w:hAnsi="Georgia"/>
                <w:sz w:val="22"/>
                <w:szCs w:val="22"/>
              </w:rPr>
              <w:t xml:space="preserve"> </w:t>
            </w:r>
          </w:p>
          <w:p w14:paraId="25B406B3" w14:textId="50E47D84" w:rsidR="00840730" w:rsidRDefault="00840730" w:rsidP="008A0D0F">
            <w:pPr>
              <w:rPr>
                <w:rFonts w:ascii="Georgia" w:hAnsi="Georgia"/>
                <w:sz w:val="24"/>
              </w:rPr>
            </w:pPr>
          </w:p>
          <w:p w14:paraId="68B01FC5" w14:textId="6ED4C256" w:rsidR="000F27D4" w:rsidRDefault="000F27D4" w:rsidP="008A0D0F">
            <w:pPr>
              <w:rPr>
                <w:rFonts w:ascii="Georgia" w:hAnsi="Georgia"/>
                <w:sz w:val="24"/>
              </w:rPr>
            </w:pPr>
          </w:p>
          <w:p w14:paraId="73305ABF" w14:textId="77777777" w:rsidR="000F27D4" w:rsidRDefault="000F27D4" w:rsidP="008A0D0F">
            <w:pPr>
              <w:rPr>
                <w:rFonts w:ascii="Georgia" w:hAnsi="Georgia"/>
                <w:sz w:val="24"/>
              </w:rPr>
            </w:pPr>
          </w:p>
          <w:p w14:paraId="5B70D4BD" w14:textId="195D26BE" w:rsidR="00840730" w:rsidRPr="00840730" w:rsidRDefault="00840730" w:rsidP="008A0D0F">
            <w:pPr>
              <w:rPr>
                <w:rFonts w:ascii="Georgia" w:hAnsi="Georgia"/>
                <w:b/>
                <w:bCs/>
                <w:sz w:val="24"/>
              </w:rPr>
            </w:pPr>
            <w:r w:rsidRPr="00840730">
              <w:rPr>
                <w:rFonts w:ascii="Georgia" w:hAnsi="Georgia"/>
                <w:b/>
                <w:bCs/>
                <w:sz w:val="24"/>
              </w:rPr>
              <w:t>Česká centrála cestovního ruchu – CzechTourism</w:t>
            </w:r>
          </w:p>
          <w:p w14:paraId="25A40404" w14:textId="1B9CB38D" w:rsidR="00840730" w:rsidRDefault="00840730" w:rsidP="008A0D0F">
            <w:pPr>
              <w:rPr>
                <w:rFonts w:ascii="Georgia" w:hAnsi="Georgia"/>
                <w:sz w:val="24"/>
              </w:rPr>
            </w:pPr>
          </w:p>
          <w:p w14:paraId="65A0FBD7" w14:textId="18E0A684" w:rsidR="00D325D5" w:rsidRDefault="00D325D5" w:rsidP="008A0D0F">
            <w:pPr>
              <w:rPr>
                <w:rFonts w:ascii="Georgia" w:hAnsi="Georgia"/>
                <w:sz w:val="24"/>
              </w:rPr>
            </w:pPr>
          </w:p>
          <w:p w14:paraId="7D60C53B" w14:textId="77777777" w:rsidR="00D325D5" w:rsidRDefault="00D325D5" w:rsidP="008A0D0F">
            <w:pPr>
              <w:rPr>
                <w:rFonts w:ascii="Georgia" w:hAnsi="Georgia"/>
                <w:sz w:val="24"/>
              </w:rPr>
            </w:pPr>
          </w:p>
          <w:p w14:paraId="2EC82910" w14:textId="3251736C" w:rsidR="00840730" w:rsidRPr="00840730" w:rsidRDefault="00840730" w:rsidP="008A0D0F">
            <w:pPr>
              <w:rPr>
                <w:rFonts w:ascii="Georgia" w:hAnsi="Georgia"/>
                <w:sz w:val="22"/>
                <w:szCs w:val="22"/>
              </w:rPr>
            </w:pPr>
            <w:r w:rsidRPr="00840730">
              <w:rPr>
                <w:rFonts w:ascii="Georgia" w:hAnsi="Georgia"/>
                <w:sz w:val="22"/>
                <w:szCs w:val="22"/>
              </w:rPr>
              <w:t>and</w:t>
            </w:r>
          </w:p>
          <w:p w14:paraId="3E6699FB" w14:textId="2AFA45DB" w:rsidR="00840730" w:rsidRDefault="00840730" w:rsidP="008A0D0F">
            <w:pPr>
              <w:rPr>
                <w:rFonts w:ascii="Georgia" w:hAnsi="Georgia"/>
                <w:sz w:val="24"/>
              </w:rPr>
            </w:pPr>
          </w:p>
          <w:p w14:paraId="5E56A4B8" w14:textId="0F71F39A" w:rsidR="00840730" w:rsidRDefault="00840730" w:rsidP="008A0D0F">
            <w:pPr>
              <w:rPr>
                <w:rFonts w:ascii="Georgia" w:hAnsi="Georgia"/>
                <w:sz w:val="24"/>
              </w:rPr>
            </w:pPr>
          </w:p>
          <w:p w14:paraId="219B2341" w14:textId="77777777" w:rsidR="00D325D5" w:rsidRDefault="00D325D5" w:rsidP="008A0D0F">
            <w:pPr>
              <w:rPr>
                <w:rFonts w:ascii="Georgia" w:hAnsi="Georgia"/>
                <w:sz w:val="24"/>
              </w:rPr>
            </w:pPr>
          </w:p>
          <w:p w14:paraId="2F46318D" w14:textId="0D4284B4" w:rsidR="00840730" w:rsidRPr="00F10B39" w:rsidRDefault="00BB1901" w:rsidP="008A0D0F">
            <w:pPr>
              <w:rPr>
                <w:rFonts w:ascii="Georgia" w:hAnsi="Georgia"/>
                <w:b/>
                <w:bCs/>
                <w:sz w:val="24"/>
              </w:rPr>
            </w:pPr>
            <w:proofErr w:type="spellStart"/>
            <w:r>
              <w:rPr>
                <w:rFonts w:ascii="Georgia" w:hAnsi="Georgia"/>
                <w:b/>
                <w:bCs/>
                <w:sz w:val="24"/>
              </w:rPr>
              <w:t>Global</w:t>
            </w:r>
            <w:proofErr w:type="spellEnd"/>
            <w:r>
              <w:rPr>
                <w:rFonts w:ascii="Georgia" w:hAnsi="Georgia"/>
                <w:b/>
                <w:bCs/>
                <w:sz w:val="24"/>
              </w:rPr>
              <w:t xml:space="preserve"> </w:t>
            </w:r>
            <w:proofErr w:type="spellStart"/>
            <w:r>
              <w:rPr>
                <w:rFonts w:ascii="Georgia" w:hAnsi="Georgia"/>
                <w:b/>
                <w:bCs/>
                <w:sz w:val="24"/>
              </w:rPr>
              <w:t>Experience</w:t>
            </w:r>
            <w:proofErr w:type="spellEnd"/>
            <w:r>
              <w:rPr>
                <w:rFonts w:ascii="Georgia" w:hAnsi="Georgia"/>
                <w:b/>
                <w:bCs/>
                <w:sz w:val="24"/>
              </w:rPr>
              <w:t xml:space="preserve"> </w:t>
            </w:r>
            <w:proofErr w:type="spellStart"/>
            <w:r>
              <w:rPr>
                <w:rFonts w:ascii="Georgia" w:hAnsi="Georgia"/>
                <w:b/>
                <w:bCs/>
                <w:sz w:val="24"/>
              </w:rPr>
              <w:t>Specialist</w:t>
            </w:r>
            <w:proofErr w:type="spellEnd"/>
            <w:r w:rsidR="007A0ED4" w:rsidRPr="00F10B39">
              <w:rPr>
                <w:rFonts w:ascii="Georgia" w:hAnsi="Georgia"/>
                <w:b/>
                <w:bCs/>
                <w:sz w:val="24"/>
              </w:rPr>
              <w:t xml:space="preserve"> Ltd.</w:t>
            </w:r>
          </w:p>
          <w:p w14:paraId="2B955B67" w14:textId="77777777" w:rsidR="00412A85" w:rsidRPr="00F10B39" w:rsidRDefault="00412A85" w:rsidP="001B635B">
            <w:pPr>
              <w:pStyle w:val="Heading1CzechTourism"/>
              <w:keepNext/>
              <w:jc w:val="left"/>
              <w:rPr>
                <w:bCs/>
                <w:sz w:val="22"/>
                <w:szCs w:val="22"/>
              </w:rPr>
            </w:pPr>
          </w:p>
          <w:p w14:paraId="4E64F0FC" w14:textId="75348C65" w:rsidR="00412A85" w:rsidRDefault="00412A85" w:rsidP="001B635B">
            <w:pPr>
              <w:pStyle w:val="Heading1CzechTourism"/>
              <w:keepNext/>
              <w:jc w:val="left"/>
              <w:rPr>
                <w:sz w:val="22"/>
                <w:szCs w:val="22"/>
              </w:rPr>
            </w:pPr>
          </w:p>
          <w:p w14:paraId="7BFAE531" w14:textId="40B98865" w:rsidR="00412A85" w:rsidRDefault="00412A85" w:rsidP="001B635B">
            <w:pPr>
              <w:pStyle w:val="Heading1CzechTourism"/>
              <w:keepNext/>
              <w:jc w:val="left"/>
              <w:rPr>
                <w:sz w:val="22"/>
                <w:szCs w:val="22"/>
              </w:rPr>
            </w:pPr>
          </w:p>
          <w:p w14:paraId="28B264FB" w14:textId="50155379" w:rsidR="00412A85" w:rsidRDefault="00412A85" w:rsidP="001B635B">
            <w:pPr>
              <w:pStyle w:val="Heading1CzechTourism"/>
              <w:keepNext/>
              <w:jc w:val="left"/>
              <w:rPr>
                <w:sz w:val="22"/>
                <w:szCs w:val="22"/>
              </w:rPr>
            </w:pPr>
          </w:p>
          <w:p w14:paraId="088420BF" w14:textId="54C54CC3" w:rsidR="00412A85" w:rsidRDefault="00412A85" w:rsidP="001B635B">
            <w:pPr>
              <w:pStyle w:val="Heading1CzechTourism"/>
              <w:keepNext/>
              <w:jc w:val="left"/>
              <w:rPr>
                <w:sz w:val="22"/>
                <w:szCs w:val="22"/>
              </w:rPr>
            </w:pPr>
          </w:p>
          <w:p w14:paraId="320B6101" w14:textId="77777777" w:rsidR="00D325D5" w:rsidRDefault="00D325D5" w:rsidP="00840730">
            <w:pPr>
              <w:rPr>
                <w:rFonts w:ascii="Georgia" w:hAnsi="Georgia"/>
                <w:sz w:val="22"/>
                <w:szCs w:val="22"/>
              </w:rPr>
            </w:pPr>
          </w:p>
          <w:p w14:paraId="06528369" w14:textId="77777777" w:rsidR="00D325D5" w:rsidRDefault="00D325D5" w:rsidP="00840730">
            <w:pPr>
              <w:rPr>
                <w:rFonts w:ascii="Georgia" w:hAnsi="Georgia"/>
                <w:sz w:val="22"/>
                <w:szCs w:val="22"/>
              </w:rPr>
            </w:pPr>
          </w:p>
          <w:p w14:paraId="4B3235DE" w14:textId="77777777" w:rsidR="00D325D5" w:rsidRDefault="00D325D5" w:rsidP="00840730">
            <w:pPr>
              <w:rPr>
                <w:rFonts w:ascii="Georgia" w:hAnsi="Georgia"/>
                <w:sz w:val="22"/>
                <w:szCs w:val="22"/>
              </w:rPr>
            </w:pPr>
          </w:p>
          <w:p w14:paraId="087EC05E" w14:textId="77777777" w:rsidR="00D325D5" w:rsidRDefault="00D325D5" w:rsidP="00840730">
            <w:pPr>
              <w:rPr>
                <w:rFonts w:ascii="Georgia" w:hAnsi="Georgia"/>
                <w:sz w:val="22"/>
                <w:szCs w:val="22"/>
              </w:rPr>
            </w:pPr>
          </w:p>
          <w:p w14:paraId="5F193F51" w14:textId="77777777" w:rsidR="00D325D5" w:rsidRDefault="00D325D5" w:rsidP="00840730">
            <w:pPr>
              <w:rPr>
                <w:rFonts w:ascii="Georgia" w:hAnsi="Georgia"/>
                <w:sz w:val="22"/>
                <w:szCs w:val="22"/>
              </w:rPr>
            </w:pPr>
          </w:p>
          <w:p w14:paraId="0AC354A9" w14:textId="77777777" w:rsidR="00D325D5" w:rsidRDefault="00D325D5" w:rsidP="00840730">
            <w:pPr>
              <w:rPr>
                <w:rFonts w:ascii="Georgia" w:hAnsi="Georgia"/>
                <w:sz w:val="22"/>
                <w:szCs w:val="22"/>
              </w:rPr>
            </w:pPr>
          </w:p>
          <w:p w14:paraId="600CC6A7" w14:textId="77777777" w:rsidR="00D325D5" w:rsidRDefault="00D325D5" w:rsidP="00840730">
            <w:pPr>
              <w:rPr>
                <w:rFonts w:ascii="Georgia" w:hAnsi="Georgia"/>
                <w:sz w:val="22"/>
                <w:szCs w:val="22"/>
              </w:rPr>
            </w:pPr>
          </w:p>
          <w:p w14:paraId="701C536B" w14:textId="77777777" w:rsidR="00D325D5" w:rsidRDefault="00D325D5" w:rsidP="00840730">
            <w:pPr>
              <w:rPr>
                <w:rFonts w:ascii="Georgia" w:hAnsi="Georgia"/>
                <w:sz w:val="22"/>
                <w:szCs w:val="22"/>
              </w:rPr>
            </w:pPr>
          </w:p>
          <w:p w14:paraId="5DEA2CC8" w14:textId="77777777" w:rsidR="00D325D5" w:rsidRDefault="00D325D5" w:rsidP="00840730">
            <w:pPr>
              <w:rPr>
                <w:rFonts w:ascii="Georgia" w:hAnsi="Georgia"/>
                <w:sz w:val="22"/>
                <w:szCs w:val="22"/>
              </w:rPr>
            </w:pPr>
          </w:p>
          <w:p w14:paraId="577E855F" w14:textId="77777777" w:rsidR="00D325D5" w:rsidRDefault="00D325D5" w:rsidP="00840730">
            <w:pPr>
              <w:rPr>
                <w:rFonts w:ascii="Georgia" w:hAnsi="Georgia"/>
                <w:sz w:val="22"/>
                <w:szCs w:val="22"/>
              </w:rPr>
            </w:pPr>
          </w:p>
          <w:p w14:paraId="7D314A18" w14:textId="77777777" w:rsidR="00D325D5" w:rsidRDefault="00D325D5" w:rsidP="00840730">
            <w:pPr>
              <w:rPr>
                <w:rFonts w:ascii="Georgia" w:hAnsi="Georgia"/>
                <w:sz w:val="22"/>
                <w:szCs w:val="22"/>
              </w:rPr>
            </w:pPr>
          </w:p>
          <w:p w14:paraId="6B2858A2" w14:textId="77777777" w:rsidR="00D325D5" w:rsidRDefault="00D325D5" w:rsidP="00840730">
            <w:pPr>
              <w:rPr>
                <w:rFonts w:ascii="Georgia" w:hAnsi="Georgia"/>
                <w:sz w:val="22"/>
                <w:szCs w:val="22"/>
              </w:rPr>
            </w:pPr>
          </w:p>
          <w:p w14:paraId="062059C7" w14:textId="77777777" w:rsidR="00185DBE" w:rsidRDefault="00185DBE" w:rsidP="00840730">
            <w:pPr>
              <w:rPr>
                <w:rFonts w:ascii="Georgia" w:hAnsi="Georgia"/>
                <w:sz w:val="22"/>
                <w:szCs w:val="22"/>
              </w:rPr>
            </w:pPr>
          </w:p>
          <w:p w14:paraId="314D9F4E" w14:textId="65BAF50D" w:rsidR="00840730" w:rsidRPr="00840730" w:rsidRDefault="009A1A01" w:rsidP="00840730">
            <w:pPr>
              <w:rPr>
                <w:rFonts w:ascii="Georgia" w:hAnsi="Georgia"/>
                <w:sz w:val="22"/>
                <w:szCs w:val="22"/>
              </w:rPr>
            </w:pPr>
            <w:proofErr w:type="spellStart"/>
            <w:r>
              <w:rPr>
                <w:rFonts w:ascii="Georgia" w:hAnsi="Georgia"/>
                <w:sz w:val="22"/>
                <w:szCs w:val="22"/>
              </w:rPr>
              <w:t>c</w:t>
            </w:r>
            <w:r w:rsidR="00840730" w:rsidRPr="00840730">
              <w:rPr>
                <w:rFonts w:ascii="Georgia" w:hAnsi="Georgia"/>
                <w:sz w:val="22"/>
                <w:szCs w:val="22"/>
              </w:rPr>
              <w:t>lient’s</w:t>
            </w:r>
            <w:proofErr w:type="spellEnd"/>
            <w:r w:rsidR="00840730" w:rsidRPr="00840730">
              <w:rPr>
                <w:rFonts w:ascii="Georgia" w:hAnsi="Georgia"/>
                <w:sz w:val="22"/>
                <w:szCs w:val="22"/>
              </w:rPr>
              <w:t xml:space="preserve"> </w:t>
            </w:r>
            <w:proofErr w:type="spellStart"/>
            <w:r w:rsidR="00840730" w:rsidRPr="00840730">
              <w:rPr>
                <w:rFonts w:ascii="Georgia" w:hAnsi="Georgia"/>
                <w:sz w:val="22"/>
                <w:szCs w:val="22"/>
              </w:rPr>
              <w:t>Contract</w:t>
            </w:r>
            <w:proofErr w:type="spellEnd"/>
            <w:r w:rsidR="00840730" w:rsidRPr="00840730">
              <w:rPr>
                <w:rFonts w:ascii="Georgia" w:hAnsi="Georgia"/>
                <w:sz w:val="22"/>
                <w:szCs w:val="22"/>
              </w:rPr>
              <w:t xml:space="preserve"> No.:</w:t>
            </w:r>
            <w:r w:rsidR="00F12445">
              <w:rPr>
                <w:rFonts w:ascii="Georgia" w:hAnsi="Georgia"/>
                <w:sz w:val="22"/>
                <w:szCs w:val="22"/>
              </w:rPr>
              <w:t xml:space="preserve"> 23/S/310/0201</w:t>
            </w:r>
          </w:p>
          <w:p w14:paraId="09E54157" w14:textId="0E1D961F" w:rsidR="00840730" w:rsidRPr="00840730" w:rsidRDefault="009A1A01" w:rsidP="00840730">
            <w:pPr>
              <w:rPr>
                <w:rFonts w:ascii="Georgia" w:hAnsi="Georgia"/>
                <w:sz w:val="22"/>
                <w:szCs w:val="22"/>
              </w:rPr>
            </w:pPr>
            <w:proofErr w:type="spellStart"/>
            <w:r>
              <w:rPr>
                <w:rFonts w:ascii="Georgia" w:hAnsi="Georgia"/>
                <w:sz w:val="22"/>
                <w:szCs w:val="22"/>
              </w:rPr>
              <w:t>p</w:t>
            </w:r>
            <w:r w:rsidR="00840730" w:rsidRPr="00840730">
              <w:rPr>
                <w:rFonts w:ascii="Georgia" w:hAnsi="Georgia"/>
                <w:sz w:val="22"/>
                <w:szCs w:val="22"/>
              </w:rPr>
              <w:t>rovider’s</w:t>
            </w:r>
            <w:proofErr w:type="spellEnd"/>
            <w:r w:rsidR="00840730" w:rsidRPr="00840730">
              <w:rPr>
                <w:rFonts w:ascii="Georgia" w:hAnsi="Georgia"/>
                <w:sz w:val="22"/>
                <w:szCs w:val="22"/>
              </w:rPr>
              <w:t xml:space="preserve"> </w:t>
            </w:r>
            <w:proofErr w:type="spellStart"/>
            <w:r w:rsidR="00840730" w:rsidRPr="00840730">
              <w:rPr>
                <w:rFonts w:ascii="Georgia" w:hAnsi="Georgia"/>
                <w:sz w:val="22"/>
                <w:szCs w:val="22"/>
              </w:rPr>
              <w:t>Contract</w:t>
            </w:r>
            <w:proofErr w:type="spellEnd"/>
            <w:r w:rsidR="00840730" w:rsidRPr="00840730">
              <w:rPr>
                <w:rFonts w:ascii="Georgia" w:hAnsi="Georgia"/>
                <w:sz w:val="22"/>
                <w:szCs w:val="22"/>
              </w:rPr>
              <w:t xml:space="preserve"> No.:</w:t>
            </w:r>
          </w:p>
          <w:p w14:paraId="13625247" w14:textId="3727EFBC" w:rsidR="00891802" w:rsidRPr="001B635B" w:rsidRDefault="00891802" w:rsidP="001B635B">
            <w:pPr>
              <w:pStyle w:val="Heading1CzechTourism"/>
              <w:keepNext/>
              <w:jc w:val="left"/>
              <w:rPr>
                <w:sz w:val="22"/>
                <w:szCs w:val="22"/>
              </w:rPr>
            </w:pPr>
            <w:r w:rsidRPr="001B635B">
              <w:rPr>
                <w:sz w:val="22"/>
                <w:szCs w:val="22"/>
              </w:rPr>
              <w:lastRenderedPageBreak/>
              <w:t xml:space="preserve">Contract </w:t>
            </w:r>
          </w:p>
          <w:p w14:paraId="66C7DF45" w14:textId="4F548EA9" w:rsidR="00891802" w:rsidRPr="00E366B7" w:rsidRDefault="00891802" w:rsidP="00E366B7">
            <w:pPr>
              <w:pStyle w:val="Heading1CzechTourism"/>
              <w:keepNext/>
              <w:jc w:val="left"/>
              <w:rPr>
                <w:b w:val="0"/>
                <w:sz w:val="22"/>
                <w:szCs w:val="22"/>
              </w:rPr>
            </w:pPr>
            <w:r w:rsidRPr="001B635B">
              <w:rPr>
                <w:b w:val="0"/>
                <w:sz w:val="22"/>
                <w:szCs w:val="22"/>
              </w:rPr>
              <w:t>concluded pursuant to the provisions of Section 1746(2) et seq. of Act No. 89/2012 Coll., the Civil Code, as amended (hereinafter the “Civil Code”)</w:t>
            </w:r>
          </w:p>
          <w:p w14:paraId="1CCD4B96" w14:textId="77777777" w:rsidR="00891802" w:rsidRPr="001B635B" w:rsidRDefault="00891802" w:rsidP="001B635B">
            <w:pPr>
              <w:pStyle w:val="Heading1CzechTourism"/>
              <w:keepNext/>
              <w:jc w:val="left"/>
              <w:rPr>
                <w:sz w:val="22"/>
                <w:szCs w:val="22"/>
              </w:rPr>
            </w:pPr>
            <w:r w:rsidRPr="001B635B">
              <w:rPr>
                <w:sz w:val="22"/>
                <w:szCs w:val="22"/>
              </w:rPr>
              <w:t>Contracting Parties</w:t>
            </w:r>
          </w:p>
          <w:p w14:paraId="0AD97417" w14:textId="77777777" w:rsidR="00891802" w:rsidRPr="001B635B" w:rsidRDefault="00891802" w:rsidP="00891802">
            <w:pPr>
              <w:pStyle w:val="Heading2CzechTourism"/>
              <w:keepNext/>
              <w:numPr>
                <w:ilvl w:val="1"/>
                <w:numId w:val="14"/>
              </w:numPr>
            </w:pPr>
            <w:r w:rsidRPr="001B635B">
              <w:t xml:space="preserve">Česká centrála cestovního ruchu – CzechTourism </w:t>
            </w:r>
          </w:p>
          <w:p w14:paraId="53474B7B" w14:textId="77777777" w:rsidR="00891802" w:rsidRPr="001B635B" w:rsidRDefault="00891802" w:rsidP="00891802">
            <w:pPr>
              <w:keepNext/>
              <w:rPr>
                <w:rFonts w:ascii="Georgia" w:hAnsi="Georgia"/>
                <w:sz w:val="22"/>
                <w:szCs w:val="22"/>
              </w:rPr>
            </w:pP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allowance</w:t>
            </w:r>
            <w:proofErr w:type="spellEnd"/>
            <w:r w:rsidRPr="001B635B">
              <w:rPr>
                <w:rFonts w:ascii="Georgia" w:hAnsi="Georgia"/>
                <w:sz w:val="22"/>
                <w:szCs w:val="22"/>
              </w:rPr>
              <w:t xml:space="preserve"> </w:t>
            </w:r>
            <w:proofErr w:type="spellStart"/>
            <w:r w:rsidRPr="001B635B">
              <w:rPr>
                <w:rFonts w:ascii="Georgia" w:hAnsi="Georgia"/>
                <w:sz w:val="22"/>
                <w:szCs w:val="22"/>
              </w:rPr>
              <w:t>organisation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Ministry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Regional</w:t>
            </w:r>
            <w:proofErr w:type="spellEnd"/>
            <w:r w:rsidRPr="001B635B">
              <w:rPr>
                <w:rFonts w:ascii="Georgia" w:hAnsi="Georgia"/>
                <w:sz w:val="22"/>
                <w:szCs w:val="22"/>
              </w:rPr>
              <w:t xml:space="preserve"> Development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Czech Republic</w:t>
            </w:r>
          </w:p>
          <w:p w14:paraId="71277F34" w14:textId="77777777" w:rsidR="00891802" w:rsidRPr="001B635B" w:rsidRDefault="00891802" w:rsidP="00891802">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223"/>
              <w:gridCol w:w="2223"/>
            </w:tblGrid>
            <w:tr w:rsidR="00891802" w:rsidRPr="001B635B" w14:paraId="7B31AA94" w14:textId="77777777" w:rsidTr="003126EC">
              <w:tc>
                <w:tcPr>
                  <w:tcW w:w="2500" w:type="pct"/>
                </w:tcPr>
                <w:p w14:paraId="1347DFB6"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Place </w:t>
                  </w:r>
                  <w:proofErr w:type="spellStart"/>
                  <w:r w:rsidRPr="001B635B">
                    <w:rPr>
                      <w:rFonts w:ascii="Georgia" w:hAnsi="Georgia"/>
                      <w:sz w:val="22"/>
                      <w:szCs w:val="22"/>
                    </w:rPr>
                    <w:t>of</w:t>
                  </w:r>
                  <w:proofErr w:type="spellEnd"/>
                  <w:r w:rsidRPr="001B635B">
                    <w:rPr>
                      <w:rFonts w:ascii="Georgia" w:hAnsi="Georgia"/>
                      <w:sz w:val="22"/>
                      <w:szCs w:val="22"/>
                    </w:rPr>
                    <w:t xml:space="preserve"> business:</w:t>
                  </w:r>
                </w:p>
              </w:tc>
              <w:tc>
                <w:tcPr>
                  <w:tcW w:w="2500" w:type="pct"/>
                </w:tcPr>
                <w:p w14:paraId="475DF94C" w14:textId="77777777" w:rsidR="00891802" w:rsidRPr="001B635B" w:rsidRDefault="00891802" w:rsidP="00891802">
                  <w:pPr>
                    <w:pStyle w:val="TableTextCzechTourism"/>
                    <w:keepNext/>
                    <w:spacing w:line="260" w:lineRule="exact"/>
                    <w:ind w:right="-95"/>
                    <w:rPr>
                      <w:rFonts w:ascii="Georgia" w:hAnsi="Georgia"/>
                      <w:sz w:val="22"/>
                      <w:szCs w:val="22"/>
                    </w:rPr>
                  </w:pPr>
                  <w:r w:rsidRPr="001B635B">
                    <w:rPr>
                      <w:rFonts w:ascii="Georgia" w:hAnsi="Georgia"/>
                      <w:sz w:val="22"/>
                      <w:szCs w:val="22"/>
                    </w:rPr>
                    <w:t>Štěpánská 567/15, Praha 2 – Nové Město 120 00</w:t>
                  </w:r>
                </w:p>
              </w:tc>
            </w:tr>
            <w:tr w:rsidR="00891802" w:rsidRPr="001B635B" w14:paraId="300E8A6D" w14:textId="77777777" w:rsidTr="003126EC">
              <w:tc>
                <w:tcPr>
                  <w:tcW w:w="2500" w:type="pct"/>
                </w:tcPr>
                <w:p w14:paraId="3B69E507"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 xml:space="preserve"> Reg. No.: </w:t>
                  </w:r>
                </w:p>
              </w:tc>
              <w:tc>
                <w:tcPr>
                  <w:tcW w:w="2500" w:type="pct"/>
                </w:tcPr>
                <w:p w14:paraId="688421B8"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49 27 76 00</w:t>
                  </w:r>
                </w:p>
              </w:tc>
            </w:tr>
            <w:tr w:rsidR="00891802" w:rsidRPr="001B635B" w14:paraId="7987ECA0" w14:textId="77777777" w:rsidTr="003126EC">
              <w:tc>
                <w:tcPr>
                  <w:tcW w:w="2500" w:type="pct"/>
                  <w:tcBorders>
                    <w:bottom w:val="single" w:sz="2" w:space="0" w:color="auto"/>
                  </w:tcBorders>
                </w:tcPr>
                <w:p w14:paraId="38E157B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Tax </w:t>
                  </w:r>
                  <w:proofErr w:type="spellStart"/>
                  <w:r w:rsidRPr="001B635B">
                    <w:rPr>
                      <w:rFonts w:ascii="Georgia" w:hAnsi="Georgia"/>
                      <w:sz w:val="22"/>
                      <w:szCs w:val="22"/>
                    </w:rPr>
                    <w:t>Reg</w:t>
                  </w:r>
                  <w:proofErr w:type="spellEnd"/>
                  <w:r w:rsidRPr="001B635B">
                    <w:rPr>
                      <w:rFonts w:ascii="Georgia" w:hAnsi="Georgia"/>
                      <w:sz w:val="22"/>
                      <w:szCs w:val="22"/>
                    </w:rPr>
                    <w:t>. No.:</w:t>
                  </w:r>
                </w:p>
              </w:tc>
              <w:tc>
                <w:tcPr>
                  <w:tcW w:w="2500" w:type="pct"/>
                  <w:tcBorders>
                    <w:bottom w:val="single" w:sz="2" w:space="0" w:color="auto"/>
                  </w:tcBorders>
                </w:tcPr>
                <w:p w14:paraId="37EF7C7F"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CZ 49 27 76 00</w:t>
                  </w:r>
                </w:p>
              </w:tc>
            </w:tr>
            <w:tr w:rsidR="00891802" w:rsidRPr="001B635B" w14:paraId="09708DE9" w14:textId="77777777" w:rsidTr="003126EC">
              <w:tc>
                <w:tcPr>
                  <w:tcW w:w="2500" w:type="pct"/>
                  <w:tcBorders>
                    <w:bottom w:val="single" w:sz="2" w:space="0" w:color="auto"/>
                  </w:tcBorders>
                </w:tcPr>
                <w:p w14:paraId="6E8DA3D1" w14:textId="77777777" w:rsidR="00891802" w:rsidRPr="001B635B" w:rsidRDefault="00891802" w:rsidP="00891802">
                  <w:pPr>
                    <w:pStyle w:val="TableTextCzechTourism"/>
                    <w:keepNext/>
                    <w:spacing w:line="260" w:lineRule="exact"/>
                    <w:rPr>
                      <w:rFonts w:ascii="Georgia" w:hAnsi="Georgia"/>
                      <w:color w:val="000000" w:themeColor="text1"/>
                      <w:sz w:val="22"/>
                      <w:szCs w:val="22"/>
                    </w:rPr>
                  </w:pPr>
                  <w:proofErr w:type="spellStart"/>
                  <w:r w:rsidRPr="001B635B">
                    <w:rPr>
                      <w:rFonts w:ascii="Georgia" w:hAnsi="Georgia"/>
                      <w:color w:val="000000" w:themeColor="text1"/>
                      <w:sz w:val="22"/>
                      <w:szCs w:val="22"/>
                    </w:rPr>
                    <w:t>Represented</w:t>
                  </w:r>
                  <w:proofErr w:type="spellEnd"/>
                  <w:r w:rsidRPr="001B635B">
                    <w:rPr>
                      <w:rFonts w:ascii="Georgia" w:hAnsi="Georgia"/>
                      <w:color w:val="000000" w:themeColor="text1"/>
                      <w:sz w:val="22"/>
                      <w:szCs w:val="22"/>
                    </w:rPr>
                    <w:t xml:space="preserve"> by:</w:t>
                  </w:r>
                </w:p>
              </w:tc>
              <w:tc>
                <w:tcPr>
                  <w:tcW w:w="2500" w:type="pct"/>
                  <w:tcBorders>
                    <w:bottom w:val="single" w:sz="2" w:space="0" w:color="auto"/>
                  </w:tcBorders>
                </w:tcPr>
                <w:p w14:paraId="4AD28621" w14:textId="4A9AD4A3" w:rsidR="00C3389F" w:rsidRPr="001B635B" w:rsidRDefault="00DC7DA0" w:rsidP="003F5506">
                  <w:pPr>
                    <w:pStyle w:val="TableTextCzechTourism"/>
                    <w:keepNext/>
                    <w:spacing w:line="260" w:lineRule="exact"/>
                    <w:rPr>
                      <w:rFonts w:ascii="Georgia" w:hAnsi="Georgia"/>
                      <w:sz w:val="22"/>
                      <w:szCs w:val="22"/>
                    </w:rPr>
                  </w:pPr>
                  <w:r>
                    <w:rPr>
                      <w:rFonts w:ascii="Georgia" w:hAnsi="Georgia"/>
                      <w:sz w:val="22"/>
                      <w:szCs w:val="22"/>
                    </w:rPr>
                    <w:t xml:space="preserve">Ing. </w:t>
                  </w:r>
                  <w:r w:rsidR="006B0082">
                    <w:rPr>
                      <w:rFonts w:ascii="Georgia" w:hAnsi="Georgia"/>
                      <w:sz w:val="22"/>
                      <w:szCs w:val="22"/>
                    </w:rPr>
                    <w:t>Jan Herget</w:t>
                  </w:r>
                  <w:r w:rsidR="007A0ED4">
                    <w:rPr>
                      <w:rFonts w:ascii="Georgia" w:hAnsi="Georgia"/>
                      <w:sz w:val="22"/>
                      <w:szCs w:val="22"/>
                    </w:rPr>
                    <w:t>,</w:t>
                  </w:r>
                  <w:r>
                    <w:rPr>
                      <w:rFonts w:ascii="Georgia" w:hAnsi="Georgia"/>
                      <w:sz w:val="22"/>
                      <w:szCs w:val="22"/>
                    </w:rPr>
                    <w:t xml:space="preserve"> Ph.D.</w:t>
                  </w:r>
                  <w:r w:rsidR="007A0ED4">
                    <w:rPr>
                      <w:rFonts w:ascii="Georgia" w:hAnsi="Georgia"/>
                      <w:sz w:val="22"/>
                      <w:szCs w:val="22"/>
                    </w:rPr>
                    <w:t xml:space="preserve"> </w:t>
                  </w:r>
                  <w:proofErr w:type="spellStart"/>
                  <w:r w:rsidR="007A0ED4">
                    <w:rPr>
                      <w:rFonts w:ascii="Georgia" w:hAnsi="Georgia"/>
                      <w:sz w:val="22"/>
                      <w:szCs w:val="22"/>
                    </w:rPr>
                    <w:t>director</w:t>
                  </w:r>
                  <w:proofErr w:type="spellEnd"/>
                  <w:r w:rsidR="007A0ED4">
                    <w:rPr>
                      <w:rFonts w:ascii="Georgia" w:hAnsi="Georgia"/>
                      <w:sz w:val="22"/>
                      <w:szCs w:val="22"/>
                    </w:rPr>
                    <w:t xml:space="preserve"> </w:t>
                  </w:r>
                </w:p>
              </w:tc>
            </w:tr>
          </w:tbl>
          <w:p w14:paraId="3E00E907" w14:textId="77777777" w:rsidR="00891802" w:rsidRPr="001B635B" w:rsidRDefault="00891802" w:rsidP="00891802">
            <w:pPr>
              <w:pStyle w:val="Zhlavzprvy"/>
              <w:keepNext/>
              <w:rPr>
                <w:szCs w:val="22"/>
              </w:rPr>
            </w:pPr>
          </w:p>
          <w:p w14:paraId="43F89306" w14:textId="77777777" w:rsidR="00891802" w:rsidRPr="001B635B" w:rsidRDefault="00891802" w:rsidP="00891802">
            <w:pPr>
              <w:pStyle w:val="Zhlavzprvy"/>
              <w:keepNext/>
              <w:rPr>
                <w:szCs w:val="22"/>
              </w:rPr>
            </w:pPr>
            <w:r w:rsidRPr="001B635B">
              <w:rPr>
                <w:szCs w:val="22"/>
              </w:rPr>
              <w:t>(hereinafter the “Client”)</w:t>
            </w:r>
          </w:p>
          <w:p w14:paraId="322D3315" w14:textId="77777777" w:rsidR="00891802" w:rsidRPr="001B635B" w:rsidRDefault="00891802" w:rsidP="00891802">
            <w:pPr>
              <w:keepNext/>
              <w:rPr>
                <w:rFonts w:ascii="Georgia" w:hAnsi="Georgia"/>
                <w:sz w:val="22"/>
                <w:szCs w:val="22"/>
              </w:rPr>
            </w:pPr>
          </w:p>
          <w:p w14:paraId="211A7933" w14:textId="6BEB3903" w:rsidR="00891802" w:rsidRPr="001B635B" w:rsidRDefault="00891802" w:rsidP="00891802">
            <w:pPr>
              <w:keepNext/>
              <w:rPr>
                <w:rFonts w:ascii="Georgia" w:hAnsi="Georgia"/>
                <w:sz w:val="22"/>
                <w:szCs w:val="22"/>
              </w:rPr>
            </w:pPr>
            <w:r w:rsidRPr="001B635B">
              <w:rPr>
                <w:rFonts w:ascii="Georgia" w:hAnsi="Georgia"/>
                <w:sz w:val="22"/>
                <w:szCs w:val="22"/>
              </w:rPr>
              <w:t>and</w:t>
            </w:r>
          </w:p>
          <w:tbl>
            <w:tblPr>
              <w:tblW w:w="4933"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66"/>
              <w:gridCol w:w="2467"/>
            </w:tblGrid>
            <w:tr w:rsidR="00891802" w:rsidRPr="001B635B" w14:paraId="4C86D492" w14:textId="77777777" w:rsidTr="007A0ED4">
              <w:tc>
                <w:tcPr>
                  <w:tcW w:w="2499" w:type="pct"/>
                </w:tcPr>
                <w:p w14:paraId="1C6423E3" w14:textId="77777777" w:rsidR="00FA19E3" w:rsidRDefault="00FA19E3" w:rsidP="00891802">
                  <w:pPr>
                    <w:pStyle w:val="TableTextCzechTourism"/>
                    <w:keepNext/>
                    <w:spacing w:line="260" w:lineRule="exact"/>
                    <w:rPr>
                      <w:rFonts w:ascii="Georgia" w:hAnsi="Georgia"/>
                      <w:sz w:val="22"/>
                      <w:szCs w:val="22"/>
                    </w:rPr>
                  </w:pPr>
                </w:p>
                <w:p w14:paraId="0FA85759" w14:textId="2315A880"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w:t>
                  </w:r>
                  <w:r w:rsidR="007A0ED4">
                    <w:rPr>
                      <w:rFonts w:ascii="Georgia" w:hAnsi="Georgia"/>
                      <w:sz w:val="22"/>
                      <w:szCs w:val="22"/>
                    </w:rPr>
                    <w:t xml:space="preserve"> </w:t>
                  </w:r>
                </w:p>
              </w:tc>
              <w:tc>
                <w:tcPr>
                  <w:tcW w:w="2501" w:type="pct"/>
                </w:tcPr>
                <w:p w14:paraId="1593C225" w14:textId="77777777" w:rsidR="00C3389F" w:rsidRDefault="00C3389F" w:rsidP="00C3389F">
                  <w:pPr>
                    <w:rPr>
                      <w:rFonts w:ascii="Georgia" w:hAnsi="Georgia"/>
                      <w:sz w:val="22"/>
                      <w:szCs w:val="22"/>
                      <w:lang w:eastAsia="en-GB" w:bidi="en-GB"/>
                    </w:rPr>
                  </w:pPr>
                </w:p>
                <w:p w14:paraId="482B9F30" w14:textId="4A30F574" w:rsidR="00591AF4" w:rsidRPr="00591AF4" w:rsidRDefault="00591AF4" w:rsidP="00591AF4">
                  <w:pPr>
                    <w:rPr>
                      <w:rFonts w:ascii="Georgia" w:hAnsi="Georgia"/>
                      <w:sz w:val="22"/>
                      <w:szCs w:val="22"/>
                      <w:lang w:eastAsia="en-GB" w:bidi="en-GB"/>
                    </w:rPr>
                  </w:pPr>
                  <w:proofErr w:type="spellStart"/>
                  <w:r>
                    <w:rPr>
                      <w:rFonts w:ascii="Georgia" w:hAnsi="Georgia"/>
                      <w:sz w:val="22"/>
                      <w:szCs w:val="22"/>
                      <w:lang w:eastAsia="en-GB" w:bidi="en-GB"/>
                    </w:rPr>
                    <w:t>G</w:t>
                  </w:r>
                  <w:r w:rsidR="00826EB8">
                    <w:rPr>
                      <w:rFonts w:ascii="Georgia" w:hAnsi="Georgia"/>
                      <w:sz w:val="22"/>
                      <w:szCs w:val="22"/>
                      <w:lang w:eastAsia="en-GB" w:bidi="en-GB"/>
                    </w:rPr>
                    <w:t>lobal</w:t>
                  </w:r>
                  <w:proofErr w:type="spellEnd"/>
                  <w:r w:rsidR="00826EB8">
                    <w:rPr>
                      <w:rFonts w:ascii="Georgia" w:hAnsi="Georgia"/>
                      <w:sz w:val="22"/>
                      <w:szCs w:val="22"/>
                      <w:lang w:eastAsia="en-GB" w:bidi="en-GB"/>
                    </w:rPr>
                    <w:t xml:space="preserve"> </w:t>
                  </w:r>
                  <w:proofErr w:type="spellStart"/>
                  <w:r w:rsidR="00826EB8">
                    <w:rPr>
                      <w:rFonts w:ascii="Georgia" w:hAnsi="Georgia"/>
                      <w:sz w:val="22"/>
                      <w:szCs w:val="22"/>
                      <w:lang w:eastAsia="en-GB" w:bidi="en-GB"/>
                    </w:rPr>
                    <w:t>Experience</w:t>
                  </w:r>
                  <w:proofErr w:type="spellEnd"/>
                  <w:r w:rsidR="00826EB8">
                    <w:rPr>
                      <w:rFonts w:ascii="Georgia" w:hAnsi="Georgia"/>
                      <w:sz w:val="22"/>
                      <w:szCs w:val="22"/>
                      <w:lang w:eastAsia="en-GB" w:bidi="en-GB"/>
                    </w:rPr>
                    <w:t xml:space="preserve"> </w:t>
                  </w:r>
                  <w:proofErr w:type="spellStart"/>
                  <w:r w:rsidR="00826EB8">
                    <w:rPr>
                      <w:rFonts w:ascii="Georgia" w:hAnsi="Georgia"/>
                      <w:sz w:val="22"/>
                      <w:szCs w:val="22"/>
                      <w:lang w:eastAsia="en-GB" w:bidi="en-GB"/>
                    </w:rPr>
                    <w:t>Special</w:t>
                  </w:r>
                  <w:r w:rsidR="0056641E">
                    <w:rPr>
                      <w:rFonts w:ascii="Georgia" w:hAnsi="Georgia"/>
                      <w:sz w:val="22"/>
                      <w:szCs w:val="22"/>
                      <w:lang w:eastAsia="en-GB" w:bidi="en-GB"/>
                    </w:rPr>
                    <w:t>i</w:t>
                  </w:r>
                  <w:r w:rsidR="00826EB8">
                    <w:rPr>
                      <w:rFonts w:ascii="Georgia" w:hAnsi="Georgia"/>
                      <w:sz w:val="22"/>
                      <w:szCs w:val="22"/>
                      <w:lang w:eastAsia="en-GB" w:bidi="en-GB"/>
                    </w:rPr>
                    <w:t>st</w:t>
                  </w:r>
                  <w:proofErr w:type="spellEnd"/>
                  <w:r w:rsidR="00826EB8">
                    <w:rPr>
                      <w:rFonts w:ascii="Georgia" w:hAnsi="Georgia"/>
                      <w:sz w:val="22"/>
                      <w:szCs w:val="22"/>
                      <w:lang w:eastAsia="en-GB" w:bidi="en-GB"/>
                    </w:rPr>
                    <w:t xml:space="preserve"> Ltd.</w:t>
                  </w:r>
                  <w:r>
                    <w:rPr>
                      <w:rFonts w:ascii="Georgia" w:hAnsi="Georgia"/>
                      <w:sz w:val="22"/>
                      <w:szCs w:val="22"/>
                      <w:lang w:eastAsia="en-GB" w:bidi="en-GB"/>
                    </w:rPr>
                    <w:t xml:space="preserve"> </w:t>
                  </w:r>
                </w:p>
              </w:tc>
            </w:tr>
            <w:tr w:rsidR="00891802" w:rsidRPr="001B635B" w14:paraId="3FDBA43F" w14:textId="77777777" w:rsidTr="007A0ED4">
              <w:tc>
                <w:tcPr>
                  <w:tcW w:w="2499" w:type="pct"/>
                </w:tcPr>
                <w:p w14:paraId="188AD29B" w14:textId="562934F9"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Place </w:t>
                  </w:r>
                  <w:proofErr w:type="spellStart"/>
                  <w:r w:rsidRPr="001B635B">
                    <w:rPr>
                      <w:rFonts w:ascii="Georgia" w:hAnsi="Georgia"/>
                      <w:sz w:val="22"/>
                      <w:szCs w:val="22"/>
                    </w:rPr>
                    <w:t>of</w:t>
                  </w:r>
                  <w:proofErr w:type="spellEnd"/>
                  <w:r w:rsidRPr="001B635B">
                    <w:rPr>
                      <w:rFonts w:ascii="Georgia" w:hAnsi="Georgia"/>
                      <w:sz w:val="22"/>
                      <w:szCs w:val="22"/>
                    </w:rPr>
                    <w:t xml:space="preserve"> business:</w:t>
                  </w:r>
                  <w:r w:rsidR="007A0ED4">
                    <w:rPr>
                      <w:rFonts w:ascii="Georgia" w:hAnsi="Georgia"/>
                      <w:sz w:val="22"/>
                      <w:szCs w:val="22"/>
                    </w:rPr>
                    <w:t xml:space="preserve"> </w:t>
                  </w:r>
                </w:p>
              </w:tc>
              <w:tc>
                <w:tcPr>
                  <w:tcW w:w="2501" w:type="pct"/>
                </w:tcPr>
                <w:p w14:paraId="20BE4EA4" w14:textId="192B8BE3" w:rsidR="00891802" w:rsidRPr="001B635B" w:rsidRDefault="0056641E" w:rsidP="00891802">
                  <w:pPr>
                    <w:pStyle w:val="TableTextCzechTourism"/>
                    <w:keepNext/>
                    <w:spacing w:line="260" w:lineRule="exact"/>
                    <w:rPr>
                      <w:rFonts w:ascii="Georgia" w:hAnsi="Georgia"/>
                      <w:sz w:val="22"/>
                      <w:szCs w:val="22"/>
                    </w:rPr>
                  </w:pPr>
                  <w:r w:rsidRPr="0056641E">
                    <w:rPr>
                      <w:rFonts w:ascii="Georgia" w:eastAsia="Times New Roman" w:hAnsi="Georgia" w:cs="Times New Roman"/>
                      <w:sz w:val="22"/>
                      <w:szCs w:val="22"/>
                    </w:rPr>
                    <w:t xml:space="preserve">7000 </w:t>
                  </w:r>
                  <w:proofErr w:type="spellStart"/>
                  <w:r w:rsidRPr="0056641E">
                    <w:rPr>
                      <w:rFonts w:ascii="Georgia" w:eastAsia="Times New Roman" w:hAnsi="Georgia" w:cs="Times New Roman"/>
                      <w:sz w:val="22"/>
                      <w:szCs w:val="22"/>
                    </w:rPr>
                    <w:t>Lindell</w:t>
                  </w:r>
                  <w:proofErr w:type="spellEnd"/>
                  <w:r w:rsidRPr="0056641E">
                    <w:rPr>
                      <w:rFonts w:ascii="Georgia" w:eastAsia="Times New Roman" w:hAnsi="Georgia" w:cs="Times New Roman"/>
                      <w:sz w:val="22"/>
                      <w:szCs w:val="22"/>
                    </w:rPr>
                    <w:t xml:space="preserve"> </w:t>
                  </w:r>
                  <w:proofErr w:type="spellStart"/>
                  <w:r w:rsidRPr="0056641E">
                    <w:rPr>
                      <w:rFonts w:ascii="Georgia" w:eastAsia="Times New Roman" w:hAnsi="Georgia" w:cs="Times New Roman"/>
                      <w:sz w:val="22"/>
                      <w:szCs w:val="22"/>
                    </w:rPr>
                    <w:t>Road</w:t>
                  </w:r>
                  <w:proofErr w:type="spellEnd"/>
                  <w:r w:rsidRPr="0056641E">
                    <w:rPr>
                      <w:rFonts w:ascii="Georgia" w:eastAsia="Times New Roman" w:hAnsi="Georgia" w:cs="Times New Roman"/>
                      <w:sz w:val="22"/>
                      <w:szCs w:val="22"/>
                    </w:rPr>
                    <w:t>, Las Vegas NV 89118</w:t>
                  </w:r>
                </w:p>
              </w:tc>
            </w:tr>
            <w:tr w:rsidR="00891802" w:rsidRPr="001B635B" w14:paraId="7F525056" w14:textId="77777777" w:rsidTr="007A0ED4">
              <w:tc>
                <w:tcPr>
                  <w:tcW w:w="2499" w:type="pct"/>
                </w:tcPr>
                <w:p w14:paraId="6838E757"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Represented</w:t>
                  </w:r>
                  <w:proofErr w:type="spellEnd"/>
                  <w:r w:rsidRPr="001B635B">
                    <w:rPr>
                      <w:rFonts w:ascii="Georgia" w:hAnsi="Georgia"/>
                      <w:sz w:val="22"/>
                      <w:szCs w:val="22"/>
                    </w:rPr>
                    <w:t xml:space="preserve"> by:</w:t>
                  </w:r>
                </w:p>
              </w:tc>
              <w:tc>
                <w:tcPr>
                  <w:tcW w:w="2501" w:type="pct"/>
                </w:tcPr>
                <w:p w14:paraId="6A0FE85E" w14:textId="4F8064F3" w:rsidR="00891802" w:rsidRPr="001B635B" w:rsidRDefault="00765D9A" w:rsidP="00891802">
                  <w:pPr>
                    <w:pStyle w:val="TableTextCzechTourism"/>
                    <w:keepNext/>
                    <w:spacing w:line="260" w:lineRule="exact"/>
                    <w:rPr>
                      <w:rFonts w:ascii="Georgia" w:hAnsi="Georgia"/>
                      <w:sz w:val="22"/>
                      <w:szCs w:val="22"/>
                    </w:rPr>
                  </w:pPr>
                  <w:r>
                    <w:rPr>
                      <w:rFonts w:ascii="Georgia" w:eastAsia="Times New Roman" w:hAnsi="Georgia" w:cs="Times New Roman"/>
                      <w:sz w:val="22"/>
                      <w:szCs w:val="22"/>
                    </w:rPr>
                    <w:t>XXX</w:t>
                  </w:r>
                  <w:r w:rsidR="006B0082" w:rsidRPr="006B0082">
                    <w:rPr>
                      <w:rFonts w:ascii="Georgia" w:eastAsia="Times New Roman" w:hAnsi="Georgia" w:cs="Times New Roman"/>
                      <w:sz w:val="22"/>
                      <w:szCs w:val="22"/>
                    </w:rPr>
                    <w:t>, Vicepresident</w:t>
                  </w:r>
                </w:p>
              </w:tc>
            </w:tr>
            <w:tr w:rsidR="00891802" w:rsidRPr="001B635B" w14:paraId="62C1D985" w14:textId="77777777" w:rsidTr="007A0ED4">
              <w:tc>
                <w:tcPr>
                  <w:tcW w:w="2499" w:type="pct"/>
                </w:tcPr>
                <w:p w14:paraId="3592A410"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Tax </w:t>
                  </w:r>
                  <w:proofErr w:type="spellStart"/>
                  <w:r w:rsidRPr="001B635B">
                    <w:rPr>
                      <w:rFonts w:ascii="Georgia" w:hAnsi="Georgia"/>
                      <w:sz w:val="22"/>
                      <w:szCs w:val="22"/>
                    </w:rPr>
                    <w:t>Reg</w:t>
                  </w:r>
                  <w:proofErr w:type="spellEnd"/>
                  <w:r w:rsidRPr="001B635B">
                    <w:rPr>
                      <w:rFonts w:ascii="Georgia" w:hAnsi="Georgia"/>
                      <w:sz w:val="22"/>
                      <w:szCs w:val="22"/>
                    </w:rPr>
                    <w:t>. No.:</w:t>
                  </w:r>
                </w:p>
              </w:tc>
              <w:tc>
                <w:tcPr>
                  <w:tcW w:w="2501" w:type="pct"/>
                </w:tcPr>
                <w:p w14:paraId="55ACD706" w14:textId="57590D96" w:rsidR="00891802" w:rsidRPr="001B635B" w:rsidRDefault="0056641E" w:rsidP="00891802">
                  <w:pPr>
                    <w:pStyle w:val="TableTextCzechTourism"/>
                    <w:keepNext/>
                    <w:spacing w:line="260" w:lineRule="exact"/>
                    <w:rPr>
                      <w:rFonts w:ascii="Georgia" w:hAnsi="Georgia"/>
                      <w:sz w:val="22"/>
                      <w:szCs w:val="22"/>
                    </w:rPr>
                  </w:pPr>
                  <w:r w:rsidRPr="0056641E">
                    <w:rPr>
                      <w:rFonts w:ascii="Georgia" w:eastAsia="Times New Roman" w:hAnsi="Georgia" w:cs="Times New Roman"/>
                      <w:sz w:val="22"/>
                      <w:szCs w:val="22"/>
                    </w:rPr>
                    <w:t>071 000 039</w:t>
                  </w:r>
                </w:p>
              </w:tc>
            </w:tr>
            <w:tr w:rsidR="00891802" w:rsidRPr="001B635B" w14:paraId="363B26A5" w14:textId="77777777" w:rsidTr="007A0ED4">
              <w:tc>
                <w:tcPr>
                  <w:tcW w:w="2499" w:type="pct"/>
                  <w:tcBorders>
                    <w:bottom w:val="single" w:sz="2" w:space="0" w:color="auto"/>
                  </w:tcBorders>
                </w:tcPr>
                <w:p w14:paraId="41C2A313" w14:textId="77777777" w:rsidR="00891802" w:rsidRPr="0035140C" w:rsidRDefault="00891802" w:rsidP="00891802">
                  <w:pPr>
                    <w:pStyle w:val="TableTextCzechTourism"/>
                    <w:keepNext/>
                    <w:spacing w:line="260" w:lineRule="exact"/>
                    <w:rPr>
                      <w:rFonts w:ascii="Georgia" w:hAnsi="Georgia"/>
                      <w:sz w:val="22"/>
                      <w:szCs w:val="22"/>
                    </w:rPr>
                  </w:pPr>
                  <w:proofErr w:type="spellStart"/>
                  <w:r w:rsidRPr="0035140C">
                    <w:rPr>
                      <w:rFonts w:ascii="Georgia" w:hAnsi="Georgia"/>
                      <w:sz w:val="22"/>
                      <w:szCs w:val="22"/>
                    </w:rPr>
                    <w:t>The</w:t>
                  </w:r>
                  <w:proofErr w:type="spellEnd"/>
                  <w:r w:rsidRPr="0035140C">
                    <w:rPr>
                      <w:rFonts w:ascii="Georgia" w:hAnsi="Georgia"/>
                      <w:sz w:val="22"/>
                      <w:szCs w:val="22"/>
                    </w:rPr>
                    <w:t xml:space="preserve"> Provider </w:t>
                  </w:r>
                  <w:proofErr w:type="spellStart"/>
                  <w:r w:rsidRPr="0035140C">
                    <w:rPr>
                      <w:rFonts w:ascii="Georgia" w:hAnsi="Georgia"/>
                      <w:sz w:val="22"/>
                      <w:szCs w:val="22"/>
                    </w:rPr>
                    <w:t>is</w:t>
                  </w:r>
                  <w:proofErr w:type="spellEnd"/>
                  <w:r w:rsidRPr="0035140C">
                    <w:rPr>
                      <w:rFonts w:ascii="Georgia" w:hAnsi="Georgia"/>
                      <w:sz w:val="22"/>
                      <w:szCs w:val="22"/>
                    </w:rPr>
                    <w:t xml:space="preserve"> a VAT </w:t>
                  </w:r>
                  <w:proofErr w:type="spellStart"/>
                  <w:r w:rsidRPr="0035140C">
                    <w:rPr>
                      <w:rFonts w:ascii="Georgia" w:hAnsi="Georgia"/>
                      <w:sz w:val="22"/>
                      <w:szCs w:val="22"/>
                    </w:rPr>
                    <w:t>payer</w:t>
                  </w:r>
                  <w:proofErr w:type="spellEnd"/>
                  <w:r w:rsidRPr="0035140C">
                    <w:rPr>
                      <w:rFonts w:ascii="Georgia" w:hAnsi="Georgia"/>
                      <w:sz w:val="22"/>
                      <w:szCs w:val="22"/>
                    </w:rPr>
                    <w:t xml:space="preserve"> </w:t>
                  </w:r>
                </w:p>
              </w:tc>
              <w:tc>
                <w:tcPr>
                  <w:tcW w:w="2501" w:type="pct"/>
                  <w:tcBorders>
                    <w:bottom w:val="single" w:sz="2" w:space="0" w:color="auto"/>
                  </w:tcBorders>
                </w:tcPr>
                <w:p w14:paraId="62F6EEFC" w14:textId="288BE2B5" w:rsidR="00891802" w:rsidRPr="0035140C" w:rsidRDefault="00891802" w:rsidP="00891802">
                  <w:pPr>
                    <w:pStyle w:val="TableTextCzechTourism"/>
                    <w:keepNext/>
                    <w:spacing w:line="260" w:lineRule="exact"/>
                    <w:rPr>
                      <w:rFonts w:ascii="Georgia" w:hAnsi="Georgia"/>
                      <w:sz w:val="22"/>
                      <w:szCs w:val="22"/>
                    </w:rPr>
                  </w:pPr>
                  <w:r w:rsidRPr="0035140C">
                    <w:rPr>
                      <w:rFonts w:ascii="Georgia" w:hAnsi="Georgia"/>
                      <w:sz w:val="22"/>
                      <w:szCs w:val="22"/>
                    </w:rPr>
                    <w:t>YES</w:t>
                  </w:r>
                </w:p>
              </w:tc>
            </w:tr>
          </w:tbl>
          <w:p w14:paraId="38B42D5B" w14:textId="77777777" w:rsidR="00891802" w:rsidRPr="001B635B" w:rsidRDefault="00891802" w:rsidP="00891802">
            <w:pPr>
              <w:keepNext/>
              <w:rPr>
                <w:rFonts w:ascii="Georgia" w:hAnsi="Georgia"/>
                <w:sz w:val="22"/>
                <w:szCs w:val="22"/>
              </w:rPr>
            </w:pPr>
          </w:p>
          <w:p w14:paraId="733CC69C" w14:textId="77777777" w:rsidR="00891802" w:rsidRPr="001B635B" w:rsidRDefault="00891802" w:rsidP="00891802">
            <w:pPr>
              <w:pStyle w:val="Zhlavzprvy"/>
              <w:keepNext/>
              <w:rPr>
                <w:szCs w:val="22"/>
              </w:rPr>
            </w:pPr>
            <w:r w:rsidRPr="001B635B">
              <w:rPr>
                <w:szCs w:val="22"/>
              </w:rPr>
              <w:t>(hereinafter the “Provider”)</w:t>
            </w:r>
          </w:p>
          <w:p w14:paraId="7D9C449B" w14:textId="77777777" w:rsidR="00891802" w:rsidRPr="001B635B" w:rsidRDefault="00891802" w:rsidP="00891802">
            <w:pPr>
              <w:pStyle w:val="Zhlavzprvy"/>
              <w:keepNext/>
              <w:rPr>
                <w:szCs w:val="22"/>
              </w:rPr>
            </w:pPr>
          </w:p>
          <w:p w14:paraId="6F00EAE9" w14:textId="1ABCEF41" w:rsidR="00891802" w:rsidRPr="001B635B" w:rsidRDefault="00891802" w:rsidP="00891802">
            <w:pPr>
              <w:rPr>
                <w:rFonts w:ascii="Georgia" w:hAnsi="Georgia"/>
                <w:b/>
                <w:bCs/>
                <w:sz w:val="22"/>
                <w:szCs w:val="22"/>
              </w:rPr>
            </w:pPr>
            <w:r w:rsidRPr="001B635B">
              <w:rPr>
                <w:rFonts w:ascii="Georgia" w:hAnsi="Georgia"/>
                <w:b/>
                <w:sz w:val="22"/>
                <w:szCs w:val="22"/>
              </w:rPr>
              <w:t>(</w:t>
            </w:r>
            <w:proofErr w:type="spellStart"/>
            <w:r w:rsidRPr="001B635B">
              <w:rPr>
                <w:rFonts w:ascii="Georgia" w:hAnsi="Georgia"/>
                <w:b/>
                <w:sz w:val="22"/>
                <w:szCs w:val="22"/>
              </w:rPr>
              <w:t>Jointly</w:t>
            </w:r>
            <w:proofErr w:type="spellEnd"/>
            <w:r w:rsidRPr="001B635B">
              <w:rPr>
                <w:rFonts w:ascii="Georgia" w:hAnsi="Georgia"/>
                <w:b/>
                <w:sz w:val="22"/>
                <w:szCs w:val="22"/>
              </w:rPr>
              <w:t xml:space="preserve"> </w:t>
            </w:r>
            <w:proofErr w:type="spellStart"/>
            <w:r w:rsidRPr="001B635B">
              <w:rPr>
                <w:rFonts w:ascii="Georgia" w:hAnsi="Georgia"/>
                <w:b/>
                <w:sz w:val="22"/>
                <w:szCs w:val="22"/>
              </w:rPr>
              <w:t>also</w:t>
            </w:r>
            <w:proofErr w:type="spellEnd"/>
            <w:r w:rsidRPr="001B635B">
              <w:rPr>
                <w:rFonts w:ascii="Georgia" w:hAnsi="Georgia"/>
                <w:b/>
                <w:sz w:val="22"/>
                <w:szCs w:val="22"/>
              </w:rPr>
              <w:t xml:space="preserve"> </w:t>
            </w:r>
            <w:proofErr w:type="spellStart"/>
            <w:r w:rsidRPr="001B635B">
              <w:rPr>
                <w:rFonts w:ascii="Georgia" w:hAnsi="Georgia"/>
                <w:b/>
                <w:sz w:val="22"/>
                <w:szCs w:val="22"/>
              </w:rPr>
              <w:t>referred</w:t>
            </w:r>
            <w:proofErr w:type="spellEnd"/>
            <w:r w:rsidRPr="001B635B">
              <w:rPr>
                <w:rFonts w:ascii="Georgia" w:hAnsi="Georgia"/>
                <w:b/>
                <w:sz w:val="22"/>
                <w:szCs w:val="22"/>
              </w:rPr>
              <w:t xml:space="preserve"> to as </w:t>
            </w:r>
            <w:proofErr w:type="spellStart"/>
            <w:r w:rsidRPr="001B635B">
              <w:rPr>
                <w:rFonts w:ascii="Georgia" w:hAnsi="Georgia"/>
                <w:b/>
                <w:sz w:val="22"/>
                <w:szCs w:val="22"/>
              </w:rPr>
              <w:t>the</w:t>
            </w:r>
            <w:proofErr w:type="spellEnd"/>
            <w:r w:rsidRPr="001B635B">
              <w:rPr>
                <w:rFonts w:ascii="Georgia" w:hAnsi="Georgia"/>
                <w:b/>
                <w:sz w:val="22"/>
                <w:szCs w:val="22"/>
              </w:rPr>
              <w:t xml:space="preserve"> “</w:t>
            </w:r>
            <w:proofErr w:type="spellStart"/>
            <w:r w:rsidRPr="001B635B">
              <w:rPr>
                <w:rFonts w:ascii="Georgia" w:hAnsi="Georgia"/>
                <w:b/>
                <w:sz w:val="22"/>
                <w:szCs w:val="22"/>
              </w:rPr>
              <w:t>Parties</w:t>
            </w:r>
            <w:proofErr w:type="spellEnd"/>
            <w:r w:rsidRPr="001B635B">
              <w:rPr>
                <w:rFonts w:ascii="Georgia" w:hAnsi="Georgia"/>
                <w:b/>
                <w:sz w:val="22"/>
                <w:szCs w:val="22"/>
              </w:rPr>
              <w:t>”</w:t>
            </w:r>
            <w:r w:rsidR="00E22CC4">
              <w:rPr>
                <w:rFonts w:ascii="Georgia" w:hAnsi="Georgia"/>
                <w:b/>
                <w:sz w:val="22"/>
                <w:szCs w:val="22"/>
              </w:rPr>
              <w:t>)</w:t>
            </w:r>
          </w:p>
          <w:p w14:paraId="457B7C30" w14:textId="77777777" w:rsidR="00891802" w:rsidRPr="001B635B" w:rsidRDefault="00891802" w:rsidP="00891802">
            <w:pPr>
              <w:keepNext/>
              <w:rPr>
                <w:rFonts w:ascii="Georgia" w:hAnsi="Georgia"/>
                <w:sz w:val="22"/>
                <w:szCs w:val="22"/>
              </w:rPr>
            </w:pPr>
          </w:p>
          <w:p w14:paraId="272BAB59" w14:textId="25F53554" w:rsidR="00891802" w:rsidRPr="001B635B" w:rsidRDefault="00891802" w:rsidP="00903551">
            <w:pPr>
              <w:jc w:val="both"/>
              <w:rPr>
                <w:rFonts w:ascii="Georgia" w:hAnsi="Georgia"/>
                <w:bCs/>
                <w:sz w:val="22"/>
                <w:szCs w:val="22"/>
              </w:rPr>
            </w:pPr>
            <w:r w:rsidRPr="001B635B">
              <w:rPr>
                <w:rFonts w:ascii="Georgia" w:hAnsi="Georgia"/>
                <w:sz w:val="22"/>
                <w:szCs w:val="22"/>
              </w:rPr>
              <w:t xml:space="preserve">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month</w:t>
            </w:r>
            <w:proofErr w:type="spellEnd"/>
            <w:r w:rsidRPr="001B635B">
              <w:rPr>
                <w:rFonts w:ascii="Georgia" w:hAnsi="Georgia"/>
                <w:sz w:val="22"/>
                <w:szCs w:val="22"/>
              </w:rPr>
              <w:t xml:space="preserve"> and </w:t>
            </w:r>
            <w:proofErr w:type="spellStart"/>
            <w:r w:rsidRPr="001B635B">
              <w:rPr>
                <w:rFonts w:ascii="Georgia" w:hAnsi="Georgia"/>
                <w:sz w:val="22"/>
                <w:szCs w:val="22"/>
              </w:rPr>
              <w:t>year</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w:t>
            </w:r>
            <w:proofErr w:type="spellStart"/>
            <w:r w:rsidRPr="001B635B">
              <w:rPr>
                <w:rFonts w:ascii="Georgia" w:hAnsi="Georgia"/>
                <w:sz w:val="22"/>
                <w:szCs w:val="22"/>
              </w:rPr>
              <w:t>below</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conclude</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on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p>
          <w:p w14:paraId="51594E32" w14:textId="77777777" w:rsidR="00891802" w:rsidRPr="001B635B" w:rsidRDefault="00891802" w:rsidP="00891802">
            <w:pPr>
              <w:jc w:val="center"/>
              <w:rPr>
                <w:rFonts w:ascii="Georgia" w:hAnsi="Georgia"/>
                <w:bCs/>
                <w:sz w:val="22"/>
                <w:szCs w:val="22"/>
              </w:rPr>
            </w:pPr>
            <w:r w:rsidRPr="001B635B">
              <w:rPr>
                <w:rFonts w:ascii="Georgia" w:hAnsi="Georgia"/>
                <w:sz w:val="22"/>
                <w:szCs w:val="22"/>
              </w:rPr>
              <w:t>(</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b/>
                <w:bCs/>
                <w:sz w:val="22"/>
                <w:szCs w:val="22"/>
              </w:rPr>
              <w:t>Contract</w:t>
            </w:r>
            <w:proofErr w:type="spellEnd"/>
            <w:r w:rsidRPr="001B635B">
              <w:rPr>
                <w:rFonts w:ascii="Georgia" w:hAnsi="Georgia"/>
                <w:sz w:val="22"/>
                <w:szCs w:val="22"/>
              </w:rPr>
              <w:t>”)</w:t>
            </w:r>
          </w:p>
          <w:p w14:paraId="3121ABD4" w14:textId="77777777" w:rsidR="00051EF5" w:rsidRDefault="00891802" w:rsidP="00891802">
            <w:pPr>
              <w:jc w:val="center"/>
              <w:rPr>
                <w:rFonts w:ascii="Georgia" w:hAnsi="Georgia"/>
                <w:sz w:val="22"/>
                <w:szCs w:val="22"/>
              </w:rPr>
            </w:pPr>
            <w:r w:rsidRPr="001B635B">
              <w:rPr>
                <w:rFonts w:ascii="Georgia" w:hAnsi="Georgia"/>
                <w:sz w:val="22"/>
                <w:szCs w:val="22"/>
              </w:rPr>
              <w:br w:type="page"/>
            </w:r>
          </w:p>
          <w:p w14:paraId="6A19BE56" w14:textId="221C4221" w:rsidR="00891802" w:rsidRPr="001B635B" w:rsidRDefault="00891802" w:rsidP="00891802">
            <w:pPr>
              <w:jc w:val="center"/>
              <w:rPr>
                <w:rFonts w:ascii="Georgia" w:hAnsi="Georgia"/>
                <w:b/>
                <w:bCs/>
                <w:sz w:val="22"/>
                <w:szCs w:val="22"/>
              </w:rPr>
            </w:pPr>
            <w:proofErr w:type="spellStart"/>
            <w:r w:rsidRPr="001B635B">
              <w:rPr>
                <w:rFonts w:ascii="Georgia" w:hAnsi="Georgia"/>
                <w:b/>
                <w:sz w:val="22"/>
                <w:szCs w:val="22"/>
              </w:rPr>
              <w:t>Preamble</w:t>
            </w:r>
            <w:proofErr w:type="spellEnd"/>
          </w:p>
          <w:p w14:paraId="78A7D1D7" w14:textId="77777777" w:rsidR="00891802" w:rsidRPr="001B635B" w:rsidRDefault="00891802" w:rsidP="00891802">
            <w:pPr>
              <w:jc w:val="both"/>
              <w:rPr>
                <w:rFonts w:ascii="Georgia" w:hAnsi="Georgia"/>
                <w:sz w:val="22"/>
                <w:szCs w:val="22"/>
              </w:rPr>
            </w:pPr>
          </w:p>
          <w:p w14:paraId="592A14D3" w14:textId="77777777" w:rsidR="00891802" w:rsidRPr="00B948E9"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 xml:space="preserve">Česká centrála cestovního ruchu – CzechTourism </w:t>
            </w:r>
            <w:proofErr w:type="spellStart"/>
            <w:r w:rsidRPr="00B948E9">
              <w:rPr>
                <w:rFonts w:ascii="Georgia" w:hAnsi="Georgia"/>
                <w:b w:val="0"/>
                <w:bCs/>
                <w:sz w:val="22"/>
                <w:szCs w:val="22"/>
              </w:rPr>
              <w:t>is</w:t>
            </w:r>
            <w:proofErr w:type="spellEnd"/>
            <w:r w:rsidRPr="00B948E9">
              <w:rPr>
                <w:rFonts w:ascii="Georgia" w:hAnsi="Georgia"/>
                <w:b w:val="0"/>
                <w:bCs/>
                <w:sz w:val="22"/>
                <w:szCs w:val="22"/>
              </w:rPr>
              <w:t xml:space="preserve"> a </w:t>
            </w:r>
            <w:proofErr w:type="spellStart"/>
            <w:r w:rsidRPr="00B948E9">
              <w:rPr>
                <w:rFonts w:ascii="Georgia" w:hAnsi="Georgia"/>
                <w:b w:val="0"/>
                <w:bCs/>
                <w:sz w:val="22"/>
                <w:szCs w:val="22"/>
              </w:rPr>
              <w:t>state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allowance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organisation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participates</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creation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image as a </w:t>
            </w:r>
            <w:proofErr w:type="spellStart"/>
            <w:r w:rsidRPr="00B948E9">
              <w:rPr>
                <w:rFonts w:ascii="Georgia" w:hAnsi="Georgia"/>
                <w:b w:val="0"/>
                <w:bCs/>
                <w:sz w:val="22"/>
                <w:szCs w:val="22"/>
              </w:rPr>
              <w:t>tourist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destination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both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abroad</w:t>
            </w:r>
            <w:proofErr w:type="spellEnd"/>
            <w:r w:rsidRPr="00B948E9">
              <w:rPr>
                <w:rFonts w:ascii="Georgia" w:hAnsi="Georgia"/>
                <w:b w:val="0"/>
                <w:bCs/>
                <w:sz w:val="22"/>
                <w:szCs w:val="22"/>
              </w:rPr>
              <w:t xml:space="preserve"> and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also</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contributes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development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fulfilling</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purpose</w:t>
            </w:r>
            <w:proofErr w:type="spellEnd"/>
            <w:r w:rsidRPr="00B948E9">
              <w:rPr>
                <w:rFonts w:ascii="Georgia" w:hAnsi="Georgia"/>
                <w:b w:val="0"/>
                <w:bCs/>
                <w:sz w:val="22"/>
                <w:szCs w:val="22"/>
              </w:rPr>
              <w:t xml:space="preserve">, CzechTourism </w:t>
            </w:r>
            <w:proofErr w:type="spellStart"/>
            <w:r w:rsidRPr="00B948E9">
              <w:rPr>
                <w:rFonts w:ascii="Georgia" w:hAnsi="Georgia"/>
                <w:b w:val="0"/>
                <w:bCs/>
                <w:sz w:val="22"/>
                <w:szCs w:val="22"/>
              </w:rPr>
              <w:t>implements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ensure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coordination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other</w:t>
            </w:r>
            <w:proofErr w:type="spellEnd"/>
            <w:r w:rsidRPr="00B948E9">
              <w:rPr>
                <w:rFonts w:ascii="Georgia" w:hAnsi="Georgia"/>
                <w:b w:val="0"/>
                <w:bCs/>
                <w:sz w:val="22"/>
                <w:szCs w:val="22"/>
              </w:rPr>
              <w:t xml:space="preserve"> public </w:t>
            </w:r>
            <w:proofErr w:type="spellStart"/>
            <w:r w:rsidRPr="00B948E9">
              <w:rPr>
                <w:rFonts w:ascii="Georgia" w:hAnsi="Georgia"/>
                <w:b w:val="0"/>
                <w:bCs/>
                <w:sz w:val="22"/>
                <w:szCs w:val="22"/>
              </w:rPr>
              <w:t>institutions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entrepreneurial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entities</w:t>
            </w:r>
            <w:proofErr w:type="spellEnd"/>
            <w:r w:rsidRPr="00B948E9">
              <w:rPr>
                <w:rFonts w:ascii="Georgia" w:hAnsi="Georgia"/>
                <w:b w:val="0"/>
                <w:bCs/>
                <w:sz w:val="22"/>
                <w:szCs w:val="22"/>
              </w:rPr>
              <w:t>.</w:t>
            </w:r>
          </w:p>
          <w:p w14:paraId="3E6DB5E6" w14:textId="698C32C6" w:rsidR="00891802" w:rsidRPr="00B948E9" w:rsidRDefault="00891802" w:rsidP="00891802">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Client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interested</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w:t>
            </w:r>
            <w:r w:rsidR="009405E7">
              <w:rPr>
                <w:rFonts w:ascii="Georgia" w:hAnsi="Georgia"/>
                <w:b w:val="0"/>
                <w:bCs/>
                <w:sz w:val="22"/>
                <w:szCs w:val="22"/>
              </w:rPr>
              <w:t>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services</w:t>
            </w:r>
            <w:proofErr w:type="spellEnd"/>
            <w:r w:rsidR="009405E7">
              <w:rPr>
                <w:rFonts w:ascii="Georgia" w:hAnsi="Georgia"/>
                <w:b w:val="0"/>
                <w:bCs/>
                <w:sz w:val="22"/>
                <w:szCs w:val="22"/>
              </w:rPr>
              <w:t xml:space="preserve"> </w:t>
            </w:r>
            <w:proofErr w:type="spellStart"/>
            <w:r w:rsidR="009405E7">
              <w:rPr>
                <w:rFonts w:ascii="Georgia" w:hAnsi="Georgia"/>
                <w:b w:val="0"/>
                <w:bCs/>
                <w:sz w:val="22"/>
                <w:szCs w:val="22"/>
              </w:rPr>
              <w:t>related</w:t>
            </w:r>
            <w:proofErr w:type="spellEnd"/>
            <w:r w:rsidR="009405E7">
              <w:rPr>
                <w:rFonts w:ascii="Georgia" w:hAnsi="Georgia"/>
                <w:b w:val="0"/>
                <w:bCs/>
                <w:sz w:val="22"/>
                <w:szCs w:val="22"/>
              </w:rPr>
              <w:t xml:space="preserve"> to </w:t>
            </w:r>
            <w:proofErr w:type="spellStart"/>
            <w:r w:rsidR="009405E7">
              <w:rPr>
                <w:rFonts w:ascii="Georgia" w:hAnsi="Georgia"/>
                <w:b w:val="0"/>
                <w:bCs/>
                <w:sz w:val="22"/>
                <w:szCs w:val="22"/>
              </w:rPr>
              <w:t>the</w:t>
            </w:r>
            <w:proofErr w:type="spellEnd"/>
            <w:r w:rsidR="009405E7">
              <w:rPr>
                <w:rFonts w:ascii="Georgia" w:hAnsi="Georgia"/>
                <w:b w:val="0"/>
                <w:bCs/>
                <w:sz w:val="22"/>
                <w:szCs w:val="22"/>
              </w:rPr>
              <w:t xml:space="preserve"> </w:t>
            </w:r>
            <w:proofErr w:type="spellStart"/>
            <w:r w:rsidR="009405E7">
              <w:rPr>
                <w:rFonts w:ascii="Georgia" w:hAnsi="Georgia"/>
                <w:b w:val="0"/>
                <w:bCs/>
                <w:sz w:val="22"/>
                <w:szCs w:val="22"/>
              </w:rPr>
              <w:t>promotion</w:t>
            </w:r>
            <w:proofErr w:type="spellEnd"/>
            <w:r w:rsidR="009405E7">
              <w:rPr>
                <w:rFonts w:ascii="Georgia" w:hAnsi="Georgia"/>
                <w:b w:val="0"/>
                <w:bCs/>
                <w:sz w:val="22"/>
                <w:szCs w:val="22"/>
              </w:rPr>
              <w:t xml:space="preserve"> </w:t>
            </w:r>
            <w:proofErr w:type="spellStart"/>
            <w:r w:rsidR="009405E7">
              <w:rPr>
                <w:rFonts w:ascii="Georgia" w:hAnsi="Georgia"/>
                <w:b w:val="0"/>
                <w:bCs/>
                <w:sz w:val="22"/>
                <w:szCs w:val="22"/>
              </w:rPr>
              <w:t>of</w:t>
            </w:r>
            <w:proofErr w:type="spellEnd"/>
            <w:r w:rsidR="009405E7">
              <w:rPr>
                <w:rFonts w:ascii="Georgia" w:hAnsi="Georgia"/>
                <w:b w:val="0"/>
                <w:bCs/>
                <w:sz w:val="22"/>
                <w:szCs w:val="22"/>
              </w:rPr>
              <w:t xml:space="preserve"> Czech Republic in Great </w:t>
            </w:r>
            <w:proofErr w:type="spellStart"/>
            <w:r w:rsidR="009405E7">
              <w:rPr>
                <w:rFonts w:ascii="Georgia" w:hAnsi="Georgia"/>
                <w:b w:val="0"/>
                <w:bCs/>
                <w:sz w:val="22"/>
                <w:szCs w:val="22"/>
              </w:rPr>
              <w:t>Britain</w:t>
            </w:r>
            <w:proofErr w:type="spellEnd"/>
            <w:r w:rsidRPr="00B948E9">
              <w:rPr>
                <w:rFonts w:ascii="Georgia" w:hAnsi="Georgia"/>
                <w:b w:val="0"/>
                <w:bCs/>
                <w:sz w:val="22"/>
                <w:szCs w:val="22"/>
              </w:rPr>
              <w:t xml:space="preserve"> by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for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which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shall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pay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a </w:t>
            </w:r>
            <w:proofErr w:type="spellStart"/>
            <w:r w:rsidRPr="00B948E9">
              <w:rPr>
                <w:rFonts w:ascii="Georgia" w:hAnsi="Georgia"/>
                <w:b w:val="0"/>
                <w:bCs/>
                <w:sz w:val="22"/>
                <w:szCs w:val="22"/>
              </w:rPr>
              <w:t>price</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amount</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terms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conditions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stipulated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herein</w:t>
            </w:r>
            <w:proofErr w:type="spellEnd"/>
            <w:r w:rsidRPr="00B948E9">
              <w:rPr>
                <w:rFonts w:ascii="Georgia" w:hAnsi="Georgia"/>
                <w:b w:val="0"/>
                <w:bCs/>
                <w:sz w:val="22"/>
                <w:szCs w:val="22"/>
              </w:rPr>
              <w:t>.</w:t>
            </w:r>
          </w:p>
          <w:p w14:paraId="0DF42B6E" w14:textId="354DFCB6" w:rsidR="00891802" w:rsidRDefault="00891802" w:rsidP="00CB7FB1">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not </w:t>
            </w:r>
            <w:proofErr w:type="spellStart"/>
            <w:r w:rsidRPr="00B948E9">
              <w:rPr>
                <w:rFonts w:ascii="Georgia" w:hAnsi="Georgia"/>
                <w:b w:val="0"/>
                <w:bCs/>
                <w:sz w:val="22"/>
                <w:szCs w:val="22"/>
              </w:rPr>
              <w:t>aware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any </w:t>
            </w:r>
            <w:proofErr w:type="spellStart"/>
            <w:r w:rsidRPr="00B948E9">
              <w:rPr>
                <w:rFonts w:ascii="Georgia" w:hAnsi="Georgia"/>
                <w:b w:val="0"/>
                <w:bCs/>
                <w:sz w:val="22"/>
                <w:szCs w:val="22"/>
              </w:rPr>
              <w:t>fact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could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even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potentially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threaten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services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no such </w:t>
            </w:r>
            <w:proofErr w:type="spellStart"/>
            <w:r w:rsidRPr="00B948E9">
              <w:rPr>
                <w:rFonts w:ascii="Georgia" w:hAnsi="Georgia"/>
                <w:b w:val="0"/>
                <w:bCs/>
                <w:sz w:val="22"/>
                <w:szCs w:val="22"/>
              </w:rPr>
              <w:t>facts</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imminent</w:t>
            </w:r>
            <w:proofErr w:type="spellEnd"/>
            <w:r w:rsidRPr="00B948E9">
              <w:rPr>
                <w:rFonts w:ascii="Georgia" w:hAnsi="Georgia"/>
                <w:b w:val="0"/>
                <w:bCs/>
                <w:sz w:val="22"/>
                <w:szCs w:val="22"/>
              </w:rPr>
              <w:t>.</w:t>
            </w:r>
          </w:p>
          <w:p w14:paraId="5D219922" w14:textId="35F2AA53" w:rsidR="00CB7FB1" w:rsidRPr="00CB7FB1" w:rsidRDefault="00CB7FB1" w:rsidP="00CB7FB1">
            <w:pPr>
              <w:pStyle w:val="Nzev"/>
              <w:numPr>
                <w:ilvl w:val="0"/>
                <w:numId w:val="48"/>
              </w:numPr>
              <w:spacing w:after="240"/>
              <w:rPr>
                <w:rFonts w:ascii="Georgia" w:hAnsi="Georgia"/>
                <w:b w:val="0"/>
                <w:bCs/>
                <w:sz w:val="22"/>
                <w:szCs w:val="22"/>
              </w:rPr>
            </w:pPr>
          </w:p>
          <w:p w14:paraId="6B32C837" w14:textId="77777777" w:rsidR="00891802" w:rsidRPr="001B635B" w:rsidRDefault="00891802" w:rsidP="00891802">
            <w:pPr>
              <w:pStyle w:val="Heading1-Number-FollowNumberCzechTourism"/>
              <w:spacing w:before="0" w:after="240"/>
              <w:ind w:left="0"/>
              <w:rPr>
                <w:sz w:val="22"/>
                <w:szCs w:val="22"/>
              </w:rPr>
            </w:pPr>
            <w:r w:rsidRPr="001B635B">
              <w:rPr>
                <w:sz w:val="22"/>
                <w:szCs w:val="22"/>
              </w:rPr>
              <w:t xml:space="preserve">Basic </w:t>
            </w:r>
            <w:proofErr w:type="spellStart"/>
            <w:r w:rsidRPr="001B635B">
              <w:rPr>
                <w:sz w:val="22"/>
                <w:szCs w:val="22"/>
              </w:rPr>
              <w:t>Provisions</w:t>
            </w:r>
            <w:proofErr w:type="spellEnd"/>
          </w:p>
          <w:p w14:paraId="1637DB19" w14:textId="77777777"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undertakes</w:t>
            </w:r>
            <w:proofErr w:type="spellEnd"/>
            <w:r w:rsidRPr="001B635B">
              <w:rPr>
                <w:szCs w:val="22"/>
              </w:rPr>
              <w:t xml:space="preserve"> to </w:t>
            </w:r>
            <w:proofErr w:type="spellStart"/>
            <w:r w:rsidRPr="001B635B">
              <w:rPr>
                <w:szCs w:val="22"/>
              </w:rPr>
              <w:t>provide</w:t>
            </w:r>
            <w:proofErr w:type="spellEnd"/>
            <w:r w:rsidRPr="001B635B">
              <w:rPr>
                <w:szCs w:val="22"/>
              </w:rPr>
              <w:t xml:space="preserve"> </w:t>
            </w:r>
            <w:proofErr w:type="spellStart"/>
            <w:r w:rsidRPr="001B635B">
              <w:rPr>
                <w:szCs w:val="22"/>
              </w:rPr>
              <w:t>services</w:t>
            </w:r>
            <w:proofErr w:type="spellEnd"/>
            <w:r w:rsidRPr="001B635B">
              <w:rPr>
                <w:szCs w:val="22"/>
              </w:rPr>
              <w:t xml:space="preserve"> </w:t>
            </w:r>
            <w:proofErr w:type="spellStart"/>
            <w:r w:rsidRPr="001B635B">
              <w:rPr>
                <w:szCs w:val="22"/>
              </w:rPr>
              <w:t>for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related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promotion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Czech Republic in </w:t>
            </w:r>
            <w:proofErr w:type="spellStart"/>
            <w:r w:rsidRPr="001B635B">
              <w:rPr>
                <w:szCs w:val="22"/>
              </w:rPr>
              <w:t>the</w:t>
            </w:r>
            <w:proofErr w:type="spellEnd"/>
            <w:r w:rsidRPr="001B635B">
              <w:rPr>
                <w:szCs w:val="22"/>
              </w:rPr>
              <w:t xml:space="preserve"> </w:t>
            </w:r>
            <w:proofErr w:type="spellStart"/>
            <w:r w:rsidRPr="001B635B">
              <w:rPr>
                <w:szCs w:val="22"/>
              </w:rPr>
              <w:t>scope</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7407A2D3" w14:textId="418AF1A1" w:rsidR="00891802" w:rsidRDefault="00891802" w:rsidP="00326745">
            <w:pPr>
              <w:pStyle w:val="ListNumber-ContinueHeadingCzechTourism"/>
              <w:numPr>
                <w:ilvl w:val="1"/>
                <w:numId w:val="17"/>
              </w:numPr>
              <w:spacing w:after="240"/>
              <w:ind w:left="567" w:hanging="567"/>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undertakes</w:t>
            </w:r>
            <w:proofErr w:type="spellEnd"/>
            <w:r w:rsidRPr="001B635B">
              <w:rPr>
                <w:szCs w:val="22"/>
              </w:rPr>
              <w:t xml:space="preserve"> to </w:t>
            </w:r>
            <w:proofErr w:type="spellStart"/>
            <w:r w:rsidRPr="001B635B">
              <w:rPr>
                <w:szCs w:val="22"/>
              </w:rPr>
              <w:t>pay</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for</w:t>
            </w:r>
            <w:proofErr w:type="spellEnd"/>
            <w:r w:rsidRPr="001B635B">
              <w:rPr>
                <w:szCs w:val="22"/>
              </w:rPr>
              <w:t xml:space="preserve"> duly and </w:t>
            </w:r>
            <w:proofErr w:type="spellStart"/>
            <w:r w:rsidRPr="001B635B">
              <w:rPr>
                <w:szCs w:val="22"/>
              </w:rPr>
              <w:t>timely</w:t>
            </w:r>
            <w:proofErr w:type="spellEnd"/>
            <w:r w:rsidRPr="001B635B">
              <w:rPr>
                <w:szCs w:val="22"/>
              </w:rPr>
              <w:t xml:space="preserve"> </w:t>
            </w:r>
            <w:proofErr w:type="spellStart"/>
            <w:r w:rsidRPr="001B635B">
              <w:rPr>
                <w:szCs w:val="22"/>
              </w:rPr>
              <w:t>performed</w:t>
            </w:r>
            <w:proofErr w:type="spellEnd"/>
            <w:r w:rsidRPr="001B635B">
              <w:rPr>
                <w:szCs w:val="22"/>
              </w:rPr>
              <w:t xml:space="preserve"> </w:t>
            </w:r>
            <w:proofErr w:type="spellStart"/>
            <w:r w:rsidRPr="001B635B">
              <w:rPr>
                <w:szCs w:val="22"/>
              </w:rPr>
              <w:t>services</w:t>
            </w:r>
            <w:proofErr w:type="spellEnd"/>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amount</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4F1B4281" w14:textId="21B15360" w:rsidR="00326745" w:rsidRPr="00326745" w:rsidRDefault="00326745" w:rsidP="00326745">
            <w:pPr>
              <w:pStyle w:val="ListNumber-ContinueHeadingCzechTourism"/>
              <w:numPr>
                <w:ilvl w:val="0"/>
                <w:numId w:val="17"/>
              </w:numPr>
              <w:spacing w:after="240"/>
              <w:ind w:hanging="1384"/>
              <w:jc w:val="both"/>
              <w:rPr>
                <w:szCs w:val="22"/>
              </w:rPr>
            </w:pPr>
          </w:p>
          <w:p w14:paraId="63FE7E8C" w14:textId="77777777" w:rsidR="00891802" w:rsidRPr="001B635B" w:rsidRDefault="00891802" w:rsidP="00891802">
            <w:pPr>
              <w:pStyle w:val="Heading1-Number-FollowNumberCzechTourism"/>
              <w:spacing w:before="0" w:after="240"/>
              <w:ind w:left="0"/>
              <w:rPr>
                <w:sz w:val="22"/>
                <w:szCs w:val="22"/>
              </w:rPr>
            </w:pPr>
            <w:proofErr w:type="spellStart"/>
            <w:r w:rsidRPr="001B635B">
              <w:rPr>
                <w:sz w:val="22"/>
                <w:szCs w:val="22"/>
              </w:rPr>
              <w:t>Subject</w:t>
            </w:r>
            <w:proofErr w:type="spellEnd"/>
            <w:r w:rsidRPr="001B635B">
              <w:rPr>
                <w:sz w:val="22"/>
                <w:szCs w:val="22"/>
              </w:rPr>
              <w:t xml:space="preserve"> </w:t>
            </w:r>
            <w:proofErr w:type="spellStart"/>
            <w:r w:rsidRPr="001B635B">
              <w:rPr>
                <w:sz w:val="22"/>
                <w:szCs w:val="22"/>
              </w:rPr>
              <w:t>Matter</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3549B17A" w14:textId="30FFFB26" w:rsidR="00891802" w:rsidRPr="009F65AC" w:rsidRDefault="00891802" w:rsidP="00891802">
            <w:pPr>
              <w:pStyle w:val="ListNumber-ContinueHeadingCzechTourism"/>
              <w:numPr>
                <w:ilvl w:val="1"/>
                <w:numId w:val="17"/>
              </w:numPr>
              <w:spacing w:after="240"/>
              <w:ind w:left="567" w:hanging="567"/>
              <w:jc w:val="both"/>
              <w:rPr>
                <w:b/>
                <w:szCs w:val="22"/>
              </w:rPr>
            </w:pP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undertakes</w:t>
            </w:r>
            <w:proofErr w:type="spellEnd"/>
            <w:r w:rsidRPr="001B635B">
              <w:rPr>
                <w:szCs w:val="22"/>
              </w:rPr>
              <w:t xml:space="preserve"> to </w:t>
            </w:r>
            <w:proofErr w:type="spellStart"/>
            <w:r w:rsidRPr="001B635B">
              <w:rPr>
                <w:szCs w:val="22"/>
              </w:rPr>
              <w:t>implement</w:t>
            </w:r>
            <w:proofErr w:type="spellEnd"/>
            <w:r w:rsidRPr="001B635B">
              <w:rPr>
                <w:szCs w:val="22"/>
              </w:rPr>
              <w:t xml:space="preserve"> </w:t>
            </w:r>
            <w:proofErr w:type="spellStart"/>
            <w:r w:rsidRPr="001B635B">
              <w:rPr>
                <w:szCs w:val="22"/>
              </w:rPr>
              <w:t>promotion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Czech Republic as </w:t>
            </w:r>
            <w:proofErr w:type="spellStart"/>
            <w:r w:rsidRPr="001B635B">
              <w:rPr>
                <w:szCs w:val="22"/>
              </w:rPr>
              <w:t>an</w:t>
            </w:r>
            <w:proofErr w:type="spellEnd"/>
            <w:r w:rsidRPr="001B635B">
              <w:rPr>
                <w:szCs w:val="22"/>
              </w:rPr>
              <w:t xml:space="preserve"> </w:t>
            </w:r>
            <w:proofErr w:type="spellStart"/>
            <w:r w:rsidRPr="001B635B">
              <w:rPr>
                <w:szCs w:val="22"/>
              </w:rPr>
              <w:t>attractive</w:t>
            </w:r>
            <w:proofErr w:type="spellEnd"/>
            <w:r w:rsidRPr="001B635B">
              <w:rPr>
                <w:szCs w:val="22"/>
              </w:rPr>
              <w:t xml:space="preserve"> </w:t>
            </w:r>
            <w:proofErr w:type="spellStart"/>
            <w:r w:rsidRPr="001B635B">
              <w:rPr>
                <w:szCs w:val="22"/>
              </w:rPr>
              <w:t>tourist</w:t>
            </w:r>
            <w:proofErr w:type="spellEnd"/>
            <w:r w:rsidRPr="001B635B">
              <w:rPr>
                <w:szCs w:val="22"/>
              </w:rPr>
              <w:t xml:space="preserve"> </w:t>
            </w:r>
            <w:proofErr w:type="spellStart"/>
            <w:r w:rsidRPr="001B635B">
              <w:rPr>
                <w:szCs w:val="22"/>
              </w:rPr>
              <w:t>destination</w:t>
            </w:r>
            <w:proofErr w:type="spellEnd"/>
            <w:r w:rsidRPr="001B635B">
              <w:rPr>
                <w:szCs w:val="22"/>
              </w:rPr>
              <w:t xml:space="preserve"> </w:t>
            </w:r>
            <w:proofErr w:type="spellStart"/>
            <w:r w:rsidRPr="001B635B">
              <w:rPr>
                <w:szCs w:val="22"/>
              </w:rPr>
              <w:t>through</w:t>
            </w:r>
            <w:proofErr w:type="spellEnd"/>
            <w:r w:rsidRPr="001B635B">
              <w:rPr>
                <w:szCs w:val="22"/>
              </w:rPr>
              <w:t xml:space="preserve"> </w:t>
            </w:r>
            <w:proofErr w:type="spellStart"/>
            <w:r w:rsidR="009905A6">
              <w:rPr>
                <w:szCs w:val="22"/>
              </w:rPr>
              <w:t>execution</w:t>
            </w:r>
            <w:proofErr w:type="spellEnd"/>
            <w:r w:rsidR="009905A6">
              <w:rPr>
                <w:szCs w:val="22"/>
              </w:rPr>
              <w:t xml:space="preserve"> </w:t>
            </w:r>
            <w:proofErr w:type="spellStart"/>
            <w:r w:rsidR="009905A6">
              <w:rPr>
                <w:szCs w:val="22"/>
              </w:rPr>
              <w:t>of</w:t>
            </w:r>
            <w:proofErr w:type="spellEnd"/>
            <w:r w:rsidR="009905A6">
              <w:rPr>
                <w:szCs w:val="22"/>
              </w:rPr>
              <w:t xml:space="preserve"> </w:t>
            </w:r>
            <w:proofErr w:type="spellStart"/>
            <w:r w:rsidR="009905A6">
              <w:rPr>
                <w:szCs w:val="22"/>
              </w:rPr>
              <w:t>official</w:t>
            </w:r>
            <w:proofErr w:type="spellEnd"/>
            <w:r w:rsidR="009905A6">
              <w:rPr>
                <w:szCs w:val="22"/>
              </w:rPr>
              <w:t xml:space="preserve"> </w:t>
            </w:r>
            <w:proofErr w:type="spellStart"/>
            <w:r w:rsidR="009905A6">
              <w:rPr>
                <w:szCs w:val="22"/>
              </w:rPr>
              <w:t>exposition</w:t>
            </w:r>
            <w:proofErr w:type="spellEnd"/>
            <w:r w:rsidR="009905A6">
              <w:rPr>
                <w:szCs w:val="22"/>
              </w:rPr>
              <w:t xml:space="preserve"> </w:t>
            </w:r>
            <w:proofErr w:type="spellStart"/>
            <w:r w:rsidR="009905A6">
              <w:rPr>
                <w:szCs w:val="22"/>
              </w:rPr>
              <w:t>of</w:t>
            </w:r>
            <w:proofErr w:type="spellEnd"/>
            <w:r w:rsidR="009905A6">
              <w:rPr>
                <w:szCs w:val="22"/>
              </w:rPr>
              <w:t xml:space="preserve"> </w:t>
            </w:r>
            <w:proofErr w:type="spellStart"/>
            <w:r w:rsidR="009905A6">
              <w:rPr>
                <w:szCs w:val="22"/>
              </w:rPr>
              <w:t>the</w:t>
            </w:r>
            <w:proofErr w:type="spellEnd"/>
            <w:r w:rsidR="009905A6">
              <w:rPr>
                <w:szCs w:val="22"/>
              </w:rPr>
              <w:t xml:space="preserve"> Czech Republic </w:t>
            </w:r>
            <w:proofErr w:type="spellStart"/>
            <w:r w:rsidR="009905A6">
              <w:rPr>
                <w:szCs w:val="22"/>
              </w:rPr>
              <w:lastRenderedPageBreak/>
              <w:t>at</w:t>
            </w:r>
            <w:proofErr w:type="spellEnd"/>
            <w:r w:rsidR="009905A6">
              <w:rPr>
                <w:szCs w:val="22"/>
              </w:rPr>
              <w:t xml:space="preserve"> IMEX America </w:t>
            </w:r>
            <w:proofErr w:type="spellStart"/>
            <w:r w:rsidR="009905A6">
              <w:rPr>
                <w:szCs w:val="22"/>
              </w:rPr>
              <w:t>trade</w:t>
            </w:r>
            <w:proofErr w:type="spellEnd"/>
            <w:r w:rsidR="009905A6">
              <w:rPr>
                <w:szCs w:val="22"/>
              </w:rPr>
              <w:t xml:space="preserve"> show </w:t>
            </w:r>
            <w:proofErr w:type="spellStart"/>
            <w:r w:rsidR="009905A6">
              <w:rPr>
                <w:szCs w:val="22"/>
              </w:rPr>
              <w:t>taking</w:t>
            </w:r>
            <w:proofErr w:type="spellEnd"/>
            <w:r w:rsidR="009905A6">
              <w:rPr>
                <w:szCs w:val="22"/>
              </w:rPr>
              <w:t xml:space="preserve"> place </w:t>
            </w:r>
            <w:proofErr w:type="spellStart"/>
            <w:r w:rsidR="009905A6">
              <w:rPr>
                <w:szCs w:val="22"/>
              </w:rPr>
              <w:t>from</w:t>
            </w:r>
            <w:proofErr w:type="spellEnd"/>
            <w:r w:rsidR="009905A6">
              <w:rPr>
                <w:szCs w:val="22"/>
              </w:rPr>
              <w:t xml:space="preserve"> </w:t>
            </w:r>
            <w:proofErr w:type="spellStart"/>
            <w:r w:rsidR="009905A6">
              <w:rPr>
                <w:szCs w:val="22"/>
              </w:rPr>
              <w:t>October</w:t>
            </w:r>
            <w:proofErr w:type="spellEnd"/>
            <w:r w:rsidR="009905A6">
              <w:rPr>
                <w:szCs w:val="22"/>
              </w:rPr>
              <w:t xml:space="preserve"> 1</w:t>
            </w:r>
            <w:r w:rsidR="000C10B5">
              <w:rPr>
                <w:szCs w:val="22"/>
              </w:rPr>
              <w:t>7</w:t>
            </w:r>
            <w:r w:rsidR="009905A6">
              <w:rPr>
                <w:szCs w:val="22"/>
              </w:rPr>
              <w:t xml:space="preserve"> to </w:t>
            </w:r>
            <w:proofErr w:type="spellStart"/>
            <w:r w:rsidR="009905A6">
              <w:rPr>
                <w:szCs w:val="22"/>
              </w:rPr>
              <w:t>October</w:t>
            </w:r>
            <w:proofErr w:type="spellEnd"/>
            <w:r w:rsidR="009905A6">
              <w:rPr>
                <w:szCs w:val="22"/>
              </w:rPr>
              <w:t xml:space="preserve"> 1</w:t>
            </w:r>
            <w:r w:rsidR="000C10B5">
              <w:rPr>
                <w:szCs w:val="22"/>
              </w:rPr>
              <w:t>9</w:t>
            </w:r>
            <w:r w:rsidR="009905A6">
              <w:rPr>
                <w:szCs w:val="22"/>
              </w:rPr>
              <w:t xml:space="preserve"> </w:t>
            </w:r>
            <w:r w:rsidR="009405E7">
              <w:rPr>
                <w:rFonts w:cs="Helvetica"/>
                <w:lang w:val="en-AU"/>
              </w:rPr>
              <w:t>(hereinafter referred as the “Event</w:t>
            </w:r>
            <w:proofErr w:type="gramStart"/>
            <w:r w:rsidR="009405E7">
              <w:rPr>
                <w:rFonts w:cs="Helvetica"/>
                <w:lang w:val="en-AU"/>
              </w:rPr>
              <w:t xml:space="preserve">”) </w:t>
            </w:r>
            <w:r w:rsidRPr="001B635B">
              <w:rPr>
                <w:szCs w:val="22"/>
              </w:rPr>
              <w:t xml:space="preserve"> </w:t>
            </w:r>
            <w:proofErr w:type="spellStart"/>
            <w:r w:rsidRPr="001B635B">
              <w:rPr>
                <w:szCs w:val="22"/>
              </w:rPr>
              <w:t>from</w:t>
            </w:r>
            <w:proofErr w:type="spellEnd"/>
            <w:proofErr w:type="gramEnd"/>
            <w:r w:rsidRPr="001B635B">
              <w:rPr>
                <w:szCs w:val="22"/>
              </w:rPr>
              <w:t xml:space="preserve"> </w:t>
            </w:r>
            <w:proofErr w:type="spellStart"/>
            <w:r w:rsidRPr="001B635B">
              <w:rPr>
                <w:szCs w:val="22"/>
              </w:rPr>
              <w:t>the</w:t>
            </w:r>
            <w:proofErr w:type="spellEnd"/>
            <w:r w:rsidRPr="001B635B">
              <w:rPr>
                <w:szCs w:val="22"/>
              </w:rPr>
              <w:t xml:space="preserve"> validity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until</w:t>
            </w:r>
            <w:proofErr w:type="spellEnd"/>
            <w:r w:rsidRPr="001B635B">
              <w:rPr>
                <w:szCs w:val="22"/>
              </w:rPr>
              <w:t xml:space="preserve"> </w:t>
            </w:r>
            <w:r w:rsidR="009905A6">
              <w:rPr>
                <w:szCs w:val="22"/>
              </w:rPr>
              <w:t>1</w:t>
            </w:r>
            <w:r w:rsidR="000C10B5">
              <w:rPr>
                <w:szCs w:val="22"/>
              </w:rPr>
              <w:t>9</w:t>
            </w:r>
            <w:r w:rsidR="00B126F9">
              <w:rPr>
                <w:szCs w:val="22"/>
              </w:rPr>
              <w:t xml:space="preserve"> </w:t>
            </w:r>
            <w:proofErr w:type="spellStart"/>
            <w:r w:rsidR="009905A6">
              <w:rPr>
                <w:szCs w:val="22"/>
              </w:rPr>
              <w:t>October</w:t>
            </w:r>
            <w:proofErr w:type="spellEnd"/>
            <w:r w:rsidR="00B126F9">
              <w:rPr>
                <w:szCs w:val="22"/>
              </w:rPr>
              <w:t xml:space="preserve"> 202</w:t>
            </w:r>
            <w:r w:rsidR="000C10B5">
              <w:rPr>
                <w:szCs w:val="22"/>
              </w:rPr>
              <w:t>3</w:t>
            </w:r>
            <w:r w:rsidR="00B126F9">
              <w:rPr>
                <w:szCs w:val="22"/>
              </w:rPr>
              <w:t>.</w:t>
            </w:r>
          </w:p>
          <w:p w14:paraId="672A6F62" w14:textId="77777777" w:rsidR="00891802" w:rsidRPr="001B635B" w:rsidRDefault="00891802" w:rsidP="00891802">
            <w:pPr>
              <w:pStyle w:val="Heading1-Number-FollowNumberCzechTourism"/>
              <w:keepNext/>
              <w:keepLines/>
              <w:numPr>
                <w:ilvl w:val="0"/>
                <w:numId w:val="17"/>
              </w:numPr>
              <w:tabs>
                <w:tab w:val="num" w:pos="1287"/>
              </w:tabs>
              <w:spacing w:before="480" w:after="120"/>
              <w:ind w:left="0" w:hanging="720"/>
              <w:rPr>
                <w:sz w:val="22"/>
                <w:szCs w:val="22"/>
              </w:rPr>
            </w:pPr>
          </w:p>
          <w:p w14:paraId="61FFE92D"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Terms</w:t>
            </w:r>
            <w:proofErr w:type="spellEnd"/>
            <w:r w:rsidRPr="001B635B">
              <w:rPr>
                <w:sz w:val="22"/>
                <w:szCs w:val="22"/>
              </w:rPr>
              <w:t xml:space="preserve"> and </w:t>
            </w:r>
            <w:proofErr w:type="spellStart"/>
            <w:r w:rsidRPr="001B635B">
              <w:rPr>
                <w:sz w:val="22"/>
                <w:szCs w:val="22"/>
              </w:rPr>
              <w:t>Conditions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Providing</w:t>
            </w:r>
            <w:proofErr w:type="spellEnd"/>
            <w:r w:rsidRPr="001B635B">
              <w:rPr>
                <w:sz w:val="22"/>
                <w:szCs w:val="22"/>
              </w:rPr>
              <w:t xml:space="preserve"> </w:t>
            </w:r>
            <w:proofErr w:type="spellStart"/>
            <w:r w:rsidRPr="001B635B">
              <w:rPr>
                <w:sz w:val="22"/>
                <w:szCs w:val="22"/>
              </w:rPr>
              <w:t>Services</w:t>
            </w:r>
            <w:proofErr w:type="spellEnd"/>
          </w:p>
          <w:p w14:paraId="441D1BE5" w14:textId="11A504D0" w:rsidR="00D75146" w:rsidRPr="00C53869" w:rsidRDefault="00C53869" w:rsidP="009905A6">
            <w:pPr>
              <w:pStyle w:val="ListNumber-ContinueHeadingCzechTourism"/>
              <w:keepNext/>
              <w:keepLines/>
              <w:numPr>
                <w:ilvl w:val="1"/>
                <w:numId w:val="17"/>
              </w:numPr>
              <w:spacing w:after="240"/>
              <w:ind w:left="567" w:hanging="567"/>
              <w:jc w:val="both"/>
              <w:rPr>
                <w:bCs/>
                <w:color w:val="000000"/>
                <w:szCs w:val="22"/>
              </w:rPr>
            </w:pPr>
            <w:r>
              <w:rPr>
                <w:color w:val="000000"/>
                <w:szCs w:val="22"/>
              </w:rPr>
              <w:t xml:space="preserve">By </w:t>
            </w:r>
            <w:proofErr w:type="spellStart"/>
            <w:r>
              <w:rPr>
                <w:color w:val="000000"/>
                <w:szCs w:val="22"/>
              </w:rPr>
              <w:t>this</w:t>
            </w:r>
            <w:proofErr w:type="spellEnd"/>
            <w:r>
              <w:rPr>
                <w:color w:val="000000"/>
                <w:szCs w:val="22"/>
              </w:rPr>
              <w:t xml:space="preserve"> </w:t>
            </w:r>
            <w:proofErr w:type="spellStart"/>
            <w:r>
              <w:rPr>
                <w:color w:val="000000"/>
                <w:szCs w:val="22"/>
              </w:rPr>
              <w:t>contract</w:t>
            </w:r>
            <w:proofErr w:type="spellEnd"/>
            <w:r>
              <w:rPr>
                <w:color w:val="000000"/>
                <w:szCs w:val="22"/>
              </w:rPr>
              <w:t xml:space="preserve">, </w:t>
            </w:r>
            <w:proofErr w:type="spellStart"/>
            <w:r>
              <w:rPr>
                <w:color w:val="000000"/>
                <w:szCs w:val="22"/>
              </w:rPr>
              <w:t>the</w:t>
            </w:r>
            <w:proofErr w:type="spellEnd"/>
            <w:r>
              <w:rPr>
                <w:color w:val="000000"/>
                <w:szCs w:val="22"/>
              </w:rPr>
              <w:t xml:space="preserve"> Provider </w:t>
            </w:r>
            <w:proofErr w:type="spellStart"/>
            <w:r>
              <w:rPr>
                <w:color w:val="000000"/>
                <w:szCs w:val="22"/>
              </w:rPr>
              <w:t>undertakes</w:t>
            </w:r>
            <w:proofErr w:type="spellEnd"/>
            <w:r>
              <w:rPr>
                <w:color w:val="000000"/>
                <w:szCs w:val="22"/>
              </w:rPr>
              <w:t xml:space="preserve"> to </w:t>
            </w:r>
            <w:proofErr w:type="spellStart"/>
            <w:r>
              <w:rPr>
                <w:color w:val="000000"/>
                <w:szCs w:val="22"/>
              </w:rPr>
              <w:t>ensure</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preparation</w:t>
            </w:r>
            <w:proofErr w:type="spellEnd"/>
            <w:r>
              <w:rPr>
                <w:color w:val="000000"/>
                <w:szCs w:val="22"/>
              </w:rPr>
              <w:t xml:space="preserve"> and setup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official</w:t>
            </w:r>
            <w:proofErr w:type="spellEnd"/>
            <w:r>
              <w:rPr>
                <w:color w:val="000000"/>
                <w:szCs w:val="22"/>
              </w:rPr>
              <w:t xml:space="preserve"> </w:t>
            </w:r>
            <w:proofErr w:type="spellStart"/>
            <w:r>
              <w:rPr>
                <w:color w:val="000000"/>
                <w:szCs w:val="22"/>
              </w:rPr>
              <w:t>exposition</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Czech Republic </w:t>
            </w:r>
            <w:proofErr w:type="spellStart"/>
            <w:r>
              <w:rPr>
                <w:color w:val="000000"/>
                <w:szCs w:val="22"/>
              </w:rPr>
              <w:t>having</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size</w:t>
            </w:r>
            <w:proofErr w:type="spellEnd"/>
            <w:r>
              <w:rPr>
                <w:color w:val="000000"/>
                <w:szCs w:val="22"/>
              </w:rPr>
              <w:t xml:space="preserve"> </w:t>
            </w:r>
            <w:proofErr w:type="spellStart"/>
            <w:r>
              <w:rPr>
                <w:color w:val="000000"/>
                <w:szCs w:val="22"/>
              </w:rPr>
              <w:t>of</w:t>
            </w:r>
            <w:proofErr w:type="spellEnd"/>
            <w:r>
              <w:rPr>
                <w:color w:val="000000"/>
                <w:szCs w:val="22"/>
              </w:rPr>
              <w:t xml:space="preserve"> 20 x 25 </w:t>
            </w:r>
            <w:proofErr w:type="spellStart"/>
            <w:r>
              <w:rPr>
                <w:color w:val="000000"/>
                <w:szCs w:val="22"/>
              </w:rPr>
              <w:t>sqft</w:t>
            </w:r>
            <w:proofErr w:type="spellEnd"/>
            <w:r>
              <w:rPr>
                <w:color w:val="000000"/>
                <w:szCs w:val="22"/>
              </w:rPr>
              <w:t xml:space="preserve"> </w:t>
            </w:r>
            <w:proofErr w:type="spellStart"/>
            <w:r>
              <w:rPr>
                <w:color w:val="000000"/>
                <w:szCs w:val="22"/>
              </w:rPr>
              <w:t>following</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instruction</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Client</w:t>
            </w:r>
            <w:proofErr w:type="spellEnd"/>
            <w:r>
              <w:rPr>
                <w:color w:val="000000"/>
                <w:szCs w:val="22"/>
              </w:rPr>
              <w:t xml:space="preserve">, </w:t>
            </w:r>
            <w:proofErr w:type="spellStart"/>
            <w:r>
              <w:rPr>
                <w:color w:val="000000"/>
                <w:szCs w:val="22"/>
              </w:rPr>
              <w:t>particularly</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following</w:t>
            </w:r>
            <w:proofErr w:type="spellEnd"/>
            <w:r>
              <w:rPr>
                <w:color w:val="000000"/>
                <w:szCs w:val="22"/>
              </w:rPr>
              <w:t xml:space="preserve"> </w:t>
            </w:r>
            <w:proofErr w:type="spellStart"/>
            <w:r>
              <w:rPr>
                <w:color w:val="000000"/>
                <w:szCs w:val="22"/>
              </w:rPr>
              <w:t>activities</w:t>
            </w:r>
            <w:proofErr w:type="spellEnd"/>
            <w:r>
              <w:rPr>
                <w:color w:val="000000"/>
                <w:szCs w:val="22"/>
              </w:rPr>
              <w:t>:</w:t>
            </w:r>
          </w:p>
          <w:p w14:paraId="1515AA7F" w14:textId="70CC6F64" w:rsidR="008A53AB" w:rsidRPr="008A53AB" w:rsidRDefault="008A53AB" w:rsidP="00C53869">
            <w:pPr>
              <w:pStyle w:val="ListNumber-ContinueHeadingCzechTourism"/>
              <w:keepNext/>
              <w:keepLines/>
              <w:numPr>
                <w:ilvl w:val="2"/>
                <w:numId w:val="17"/>
              </w:numPr>
              <w:spacing w:after="240"/>
              <w:jc w:val="both"/>
              <w:rPr>
                <w:bCs/>
                <w:color w:val="000000"/>
                <w:szCs w:val="22"/>
              </w:rPr>
            </w:pPr>
            <w:proofErr w:type="spellStart"/>
            <w:r>
              <w:rPr>
                <w:bCs/>
                <w:color w:val="000000"/>
                <w:szCs w:val="22"/>
              </w:rPr>
              <w:t>Architectural</w:t>
            </w:r>
            <w:proofErr w:type="spellEnd"/>
            <w:r>
              <w:rPr>
                <w:bCs/>
                <w:color w:val="000000"/>
                <w:szCs w:val="22"/>
              </w:rPr>
              <w:t xml:space="preserve"> </w:t>
            </w:r>
            <w:proofErr w:type="spellStart"/>
            <w:r>
              <w:rPr>
                <w:bCs/>
                <w:color w:val="000000"/>
                <w:szCs w:val="22"/>
              </w:rPr>
              <w:t>plan</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the</w:t>
            </w:r>
            <w:proofErr w:type="spellEnd"/>
            <w:r>
              <w:rPr>
                <w:bCs/>
                <w:color w:val="000000"/>
                <w:szCs w:val="22"/>
              </w:rPr>
              <w:t xml:space="preserve"> </w:t>
            </w:r>
            <w:proofErr w:type="spellStart"/>
            <w:r>
              <w:rPr>
                <w:bCs/>
                <w:color w:val="000000"/>
                <w:szCs w:val="22"/>
              </w:rPr>
              <w:t>exposition</w:t>
            </w:r>
            <w:proofErr w:type="spellEnd"/>
          </w:p>
          <w:p w14:paraId="02B66387" w14:textId="5FDF503A" w:rsidR="00C53869" w:rsidRPr="00C53869" w:rsidRDefault="00C53869" w:rsidP="00C53869">
            <w:pPr>
              <w:pStyle w:val="ListNumber-ContinueHeadingCzechTourism"/>
              <w:keepNext/>
              <w:keepLines/>
              <w:numPr>
                <w:ilvl w:val="2"/>
                <w:numId w:val="17"/>
              </w:numPr>
              <w:spacing w:after="240"/>
              <w:jc w:val="both"/>
              <w:rPr>
                <w:bCs/>
                <w:color w:val="000000"/>
                <w:szCs w:val="22"/>
              </w:rPr>
            </w:pPr>
            <w:proofErr w:type="spellStart"/>
            <w:r>
              <w:rPr>
                <w:color w:val="000000"/>
                <w:szCs w:val="22"/>
              </w:rPr>
              <w:t>Rental</w:t>
            </w:r>
            <w:proofErr w:type="spellEnd"/>
            <w:r>
              <w:rPr>
                <w:color w:val="000000"/>
                <w:szCs w:val="22"/>
              </w:rPr>
              <w:t xml:space="preserve"> and </w:t>
            </w:r>
            <w:proofErr w:type="spellStart"/>
            <w:r>
              <w:rPr>
                <w:color w:val="000000"/>
                <w:szCs w:val="22"/>
              </w:rPr>
              <w:t>installation</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meeting </w:t>
            </w:r>
            <w:proofErr w:type="spellStart"/>
            <w:r>
              <w:rPr>
                <w:color w:val="000000"/>
                <w:szCs w:val="22"/>
              </w:rPr>
              <w:t>tables</w:t>
            </w:r>
            <w:proofErr w:type="spellEnd"/>
            <w:r>
              <w:rPr>
                <w:color w:val="000000"/>
                <w:szCs w:val="22"/>
              </w:rPr>
              <w:t xml:space="preserve"> </w:t>
            </w:r>
            <w:proofErr w:type="spellStart"/>
            <w:r>
              <w:rPr>
                <w:color w:val="000000"/>
                <w:szCs w:val="22"/>
              </w:rPr>
              <w:t>for</w:t>
            </w:r>
            <w:proofErr w:type="spellEnd"/>
            <w:r>
              <w:rPr>
                <w:color w:val="000000"/>
                <w:szCs w:val="22"/>
              </w:rPr>
              <w:t xml:space="preserve"> </w:t>
            </w:r>
            <w:proofErr w:type="spellStart"/>
            <w:r>
              <w:rPr>
                <w:color w:val="000000"/>
                <w:szCs w:val="22"/>
              </w:rPr>
              <w:t>partners</w:t>
            </w:r>
            <w:proofErr w:type="spellEnd"/>
            <w:r>
              <w:rPr>
                <w:color w:val="000000"/>
                <w:szCs w:val="22"/>
              </w:rPr>
              <w:t>,</w:t>
            </w:r>
          </w:p>
          <w:p w14:paraId="7676B090" w14:textId="7E1FF5CC" w:rsidR="00C53869" w:rsidRPr="00C53869" w:rsidRDefault="00C53869" w:rsidP="00C53869">
            <w:pPr>
              <w:pStyle w:val="ListNumber-ContinueHeadingCzechTourism"/>
              <w:keepNext/>
              <w:keepLines/>
              <w:numPr>
                <w:ilvl w:val="2"/>
                <w:numId w:val="17"/>
              </w:numPr>
              <w:spacing w:after="240"/>
              <w:jc w:val="both"/>
              <w:rPr>
                <w:bCs/>
                <w:color w:val="000000"/>
                <w:szCs w:val="22"/>
              </w:rPr>
            </w:pPr>
            <w:proofErr w:type="spellStart"/>
            <w:r>
              <w:rPr>
                <w:color w:val="000000"/>
                <w:szCs w:val="22"/>
              </w:rPr>
              <w:t>Rental</w:t>
            </w:r>
            <w:proofErr w:type="spellEnd"/>
            <w:r>
              <w:rPr>
                <w:color w:val="000000"/>
                <w:szCs w:val="22"/>
              </w:rPr>
              <w:t xml:space="preserve"> and </w:t>
            </w:r>
            <w:proofErr w:type="spellStart"/>
            <w:r>
              <w:rPr>
                <w:color w:val="000000"/>
                <w:szCs w:val="22"/>
              </w:rPr>
              <w:t>installation</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welcome</w:t>
            </w:r>
            <w:proofErr w:type="spellEnd"/>
            <w:r>
              <w:rPr>
                <w:color w:val="000000"/>
                <w:szCs w:val="22"/>
              </w:rPr>
              <w:t xml:space="preserve"> </w:t>
            </w:r>
            <w:proofErr w:type="spellStart"/>
            <w:r>
              <w:rPr>
                <w:color w:val="000000"/>
                <w:szCs w:val="22"/>
              </w:rPr>
              <w:t>desk</w:t>
            </w:r>
            <w:proofErr w:type="spellEnd"/>
          </w:p>
          <w:p w14:paraId="2B258B25" w14:textId="21C0E628" w:rsidR="00C53869" w:rsidRPr="00C53869" w:rsidRDefault="00C53869" w:rsidP="00C53869">
            <w:pPr>
              <w:pStyle w:val="ListNumber-ContinueHeadingCzechTourism"/>
              <w:keepNext/>
              <w:keepLines/>
              <w:numPr>
                <w:ilvl w:val="2"/>
                <w:numId w:val="17"/>
              </w:numPr>
              <w:spacing w:after="240"/>
              <w:jc w:val="both"/>
              <w:rPr>
                <w:bCs/>
                <w:color w:val="000000"/>
                <w:szCs w:val="22"/>
              </w:rPr>
            </w:pPr>
            <w:proofErr w:type="spellStart"/>
            <w:r>
              <w:rPr>
                <w:color w:val="000000"/>
                <w:szCs w:val="22"/>
              </w:rPr>
              <w:t>Installation</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logo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Client</w:t>
            </w:r>
            <w:proofErr w:type="spellEnd"/>
          </w:p>
          <w:p w14:paraId="004A4183" w14:textId="65B2F7F9" w:rsidR="00C53869" w:rsidRPr="00C53869" w:rsidRDefault="00C53869" w:rsidP="00C53869">
            <w:pPr>
              <w:pStyle w:val="ListNumber-ContinueHeadingCzechTourism"/>
              <w:keepNext/>
              <w:keepLines/>
              <w:numPr>
                <w:ilvl w:val="2"/>
                <w:numId w:val="17"/>
              </w:numPr>
              <w:spacing w:after="240"/>
              <w:jc w:val="both"/>
              <w:rPr>
                <w:bCs/>
                <w:color w:val="000000"/>
                <w:szCs w:val="22"/>
              </w:rPr>
            </w:pPr>
            <w:proofErr w:type="spellStart"/>
            <w:r>
              <w:rPr>
                <w:color w:val="000000"/>
                <w:szCs w:val="22"/>
              </w:rPr>
              <w:t>Production</w:t>
            </w:r>
            <w:proofErr w:type="spellEnd"/>
            <w:r>
              <w:rPr>
                <w:color w:val="000000"/>
                <w:szCs w:val="22"/>
              </w:rPr>
              <w:t xml:space="preserve"> and </w:t>
            </w:r>
            <w:proofErr w:type="spellStart"/>
            <w:r>
              <w:rPr>
                <w:color w:val="000000"/>
                <w:szCs w:val="22"/>
              </w:rPr>
              <w:t>installation</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graphics</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exposition</w:t>
            </w:r>
            <w:proofErr w:type="spellEnd"/>
          </w:p>
          <w:p w14:paraId="1DDFEA18" w14:textId="7A5A9620" w:rsidR="00C53869" w:rsidRPr="00C53869" w:rsidRDefault="00C53869" w:rsidP="00C53869">
            <w:pPr>
              <w:pStyle w:val="ListNumber-ContinueHeadingCzechTourism"/>
              <w:keepNext/>
              <w:keepLines/>
              <w:numPr>
                <w:ilvl w:val="2"/>
                <w:numId w:val="17"/>
              </w:numPr>
              <w:spacing w:after="240"/>
              <w:jc w:val="both"/>
              <w:rPr>
                <w:bCs/>
                <w:color w:val="000000"/>
                <w:szCs w:val="22"/>
              </w:rPr>
            </w:pPr>
            <w:proofErr w:type="spellStart"/>
            <w:r>
              <w:rPr>
                <w:color w:val="000000"/>
                <w:szCs w:val="22"/>
              </w:rPr>
              <w:t>Installation</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TV </w:t>
            </w:r>
            <w:proofErr w:type="spellStart"/>
            <w:r>
              <w:rPr>
                <w:color w:val="000000"/>
                <w:szCs w:val="22"/>
              </w:rPr>
              <w:t>screen</w:t>
            </w:r>
            <w:proofErr w:type="spellEnd"/>
            <w:r>
              <w:rPr>
                <w:color w:val="000000"/>
                <w:szCs w:val="22"/>
              </w:rPr>
              <w:t xml:space="preserve"> in </w:t>
            </w:r>
            <w:proofErr w:type="spellStart"/>
            <w:r>
              <w:rPr>
                <w:color w:val="000000"/>
                <w:szCs w:val="22"/>
              </w:rPr>
              <w:t>the</w:t>
            </w:r>
            <w:proofErr w:type="spellEnd"/>
            <w:r>
              <w:rPr>
                <w:color w:val="000000"/>
                <w:szCs w:val="22"/>
              </w:rPr>
              <w:t xml:space="preserve"> </w:t>
            </w:r>
            <w:proofErr w:type="spellStart"/>
            <w:r>
              <w:rPr>
                <w:color w:val="000000"/>
                <w:szCs w:val="22"/>
              </w:rPr>
              <w:t>exposition</w:t>
            </w:r>
            <w:proofErr w:type="spellEnd"/>
          </w:p>
          <w:p w14:paraId="003E3800" w14:textId="75E8142D" w:rsidR="00C53869" w:rsidRPr="00C53869" w:rsidRDefault="00C53869" w:rsidP="00C53869">
            <w:pPr>
              <w:pStyle w:val="ListNumber-ContinueHeadingCzechTourism"/>
              <w:keepNext/>
              <w:keepLines/>
              <w:numPr>
                <w:ilvl w:val="2"/>
                <w:numId w:val="17"/>
              </w:numPr>
              <w:spacing w:after="240"/>
              <w:jc w:val="both"/>
              <w:rPr>
                <w:bCs/>
                <w:color w:val="000000"/>
                <w:szCs w:val="22"/>
              </w:rPr>
            </w:pPr>
            <w:proofErr w:type="spellStart"/>
            <w:r>
              <w:rPr>
                <w:color w:val="000000"/>
                <w:szCs w:val="22"/>
              </w:rPr>
              <w:t>Installation</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elektricity</w:t>
            </w:r>
          </w:p>
          <w:p w14:paraId="2EB8181C" w14:textId="182D62DE" w:rsidR="00C53869" w:rsidRPr="009905A6" w:rsidRDefault="00C53869" w:rsidP="00C53869">
            <w:pPr>
              <w:pStyle w:val="ListNumber-ContinueHeadingCzechTourism"/>
              <w:keepNext/>
              <w:keepLines/>
              <w:numPr>
                <w:ilvl w:val="2"/>
                <w:numId w:val="17"/>
              </w:numPr>
              <w:spacing w:after="240"/>
              <w:jc w:val="both"/>
              <w:rPr>
                <w:bCs/>
                <w:color w:val="000000"/>
                <w:szCs w:val="22"/>
              </w:rPr>
            </w:pPr>
            <w:proofErr w:type="spellStart"/>
            <w:r>
              <w:rPr>
                <w:color w:val="000000"/>
                <w:szCs w:val="22"/>
              </w:rPr>
              <w:t>Regular</w:t>
            </w:r>
            <w:proofErr w:type="spellEnd"/>
            <w:r>
              <w:rPr>
                <w:color w:val="000000"/>
                <w:szCs w:val="22"/>
              </w:rPr>
              <w:t xml:space="preserve"> </w:t>
            </w:r>
            <w:proofErr w:type="spellStart"/>
            <w:r>
              <w:rPr>
                <w:color w:val="000000"/>
                <w:szCs w:val="22"/>
              </w:rPr>
              <w:t>cleaning</w:t>
            </w:r>
            <w:proofErr w:type="spellEnd"/>
            <w:r>
              <w:rPr>
                <w:color w:val="000000"/>
                <w:szCs w:val="22"/>
              </w:rPr>
              <w:t xml:space="preserve"> </w:t>
            </w:r>
            <w:proofErr w:type="spellStart"/>
            <w:r>
              <w:rPr>
                <w:color w:val="000000"/>
                <w:szCs w:val="22"/>
              </w:rPr>
              <w:t>of</w:t>
            </w:r>
            <w:proofErr w:type="spellEnd"/>
            <w:r>
              <w:rPr>
                <w:color w:val="000000"/>
                <w:szCs w:val="22"/>
              </w:rPr>
              <w:t xml:space="preserve"> </w:t>
            </w:r>
            <w:proofErr w:type="spellStart"/>
            <w:r>
              <w:rPr>
                <w:color w:val="000000"/>
                <w:szCs w:val="22"/>
              </w:rPr>
              <w:t>the</w:t>
            </w:r>
            <w:proofErr w:type="spellEnd"/>
            <w:r>
              <w:rPr>
                <w:color w:val="000000"/>
                <w:szCs w:val="22"/>
              </w:rPr>
              <w:t xml:space="preserve"> </w:t>
            </w:r>
            <w:proofErr w:type="spellStart"/>
            <w:r>
              <w:rPr>
                <w:color w:val="000000"/>
                <w:szCs w:val="22"/>
              </w:rPr>
              <w:t>exposition</w:t>
            </w:r>
            <w:proofErr w:type="spellEnd"/>
          </w:p>
          <w:p w14:paraId="010B2FA8" w14:textId="77777777" w:rsidR="00D75146" w:rsidRPr="00D75146" w:rsidRDefault="00D75146" w:rsidP="00D75146">
            <w:pPr>
              <w:pStyle w:val="Odstavecseseznamem"/>
              <w:keepNext/>
              <w:keepLines/>
              <w:numPr>
                <w:ilvl w:val="0"/>
                <w:numId w:val="36"/>
              </w:numPr>
              <w:spacing w:after="240" w:line="260" w:lineRule="exact"/>
              <w:jc w:val="both"/>
              <w:rPr>
                <w:rFonts w:ascii="Georgia" w:eastAsia="Calibri" w:hAnsi="Georgia" w:cs="Arial"/>
                <w:bCs/>
                <w:vanish/>
                <w:color w:val="000000"/>
                <w:sz w:val="22"/>
                <w:szCs w:val="22"/>
                <w:lang w:eastAsia="en-GB" w:bidi="en-GB"/>
              </w:rPr>
            </w:pPr>
          </w:p>
          <w:p w14:paraId="3DC29B33" w14:textId="77777777" w:rsidR="00D75146" w:rsidRPr="00D75146" w:rsidRDefault="00D75146" w:rsidP="00D75146">
            <w:pPr>
              <w:pStyle w:val="Odstavecseseznamem"/>
              <w:keepNext/>
              <w:keepLines/>
              <w:numPr>
                <w:ilvl w:val="0"/>
                <w:numId w:val="36"/>
              </w:numPr>
              <w:spacing w:after="240" w:line="260" w:lineRule="exact"/>
              <w:jc w:val="both"/>
              <w:rPr>
                <w:rFonts w:ascii="Georgia" w:eastAsia="Calibri" w:hAnsi="Georgia" w:cs="Arial"/>
                <w:bCs/>
                <w:vanish/>
                <w:color w:val="000000"/>
                <w:sz w:val="22"/>
                <w:szCs w:val="22"/>
                <w:lang w:eastAsia="en-GB" w:bidi="en-GB"/>
              </w:rPr>
            </w:pPr>
          </w:p>
          <w:p w14:paraId="4A299FFA" w14:textId="77777777" w:rsidR="00D75146" w:rsidRPr="00D75146" w:rsidRDefault="00D75146" w:rsidP="00D75146">
            <w:pPr>
              <w:pStyle w:val="Odstavecseseznamem"/>
              <w:keepNext/>
              <w:keepLines/>
              <w:numPr>
                <w:ilvl w:val="0"/>
                <w:numId w:val="36"/>
              </w:numPr>
              <w:spacing w:after="240" w:line="260" w:lineRule="exact"/>
              <w:jc w:val="both"/>
              <w:rPr>
                <w:rFonts w:ascii="Georgia" w:eastAsia="Calibri" w:hAnsi="Georgia" w:cs="Arial"/>
                <w:bCs/>
                <w:vanish/>
                <w:color w:val="000000"/>
                <w:sz w:val="22"/>
                <w:szCs w:val="22"/>
                <w:lang w:eastAsia="en-GB" w:bidi="en-GB"/>
              </w:rPr>
            </w:pPr>
          </w:p>
          <w:p w14:paraId="0D606969" w14:textId="77777777" w:rsidR="00D75146" w:rsidRPr="00D75146" w:rsidRDefault="00D75146" w:rsidP="00D75146">
            <w:pPr>
              <w:pStyle w:val="Odstavecseseznamem"/>
              <w:keepNext/>
              <w:keepLines/>
              <w:numPr>
                <w:ilvl w:val="1"/>
                <w:numId w:val="36"/>
              </w:numPr>
              <w:spacing w:after="240" w:line="260" w:lineRule="exact"/>
              <w:jc w:val="both"/>
              <w:rPr>
                <w:rFonts w:ascii="Georgia" w:eastAsia="Calibri" w:hAnsi="Georgia" w:cs="Arial"/>
                <w:bCs/>
                <w:vanish/>
                <w:color w:val="000000"/>
                <w:sz w:val="22"/>
                <w:szCs w:val="22"/>
                <w:lang w:eastAsia="en-GB" w:bidi="en-GB"/>
              </w:rPr>
            </w:pPr>
          </w:p>
          <w:p w14:paraId="334F9C3E" w14:textId="77777777" w:rsidR="00D75146" w:rsidRPr="00D75146" w:rsidRDefault="00D75146" w:rsidP="00D75146">
            <w:pPr>
              <w:pStyle w:val="Odstavecseseznamem"/>
              <w:keepNext/>
              <w:keepLines/>
              <w:numPr>
                <w:ilvl w:val="2"/>
                <w:numId w:val="36"/>
              </w:numPr>
              <w:spacing w:after="240" w:line="260" w:lineRule="exact"/>
              <w:jc w:val="both"/>
              <w:rPr>
                <w:rFonts w:ascii="Georgia" w:eastAsia="Calibri" w:hAnsi="Georgia" w:cs="Arial"/>
                <w:bCs/>
                <w:vanish/>
                <w:color w:val="000000"/>
                <w:sz w:val="22"/>
                <w:szCs w:val="22"/>
                <w:lang w:eastAsia="en-GB" w:bidi="en-GB"/>
              </w:rPr>
            </w:pPr>
          </w:p>
          <w:p w14:paraId="52351447" w14:textId="6F7E8F1D" w:rsidR="00891802" w:rsidRPr="001B635B" w:rsidRDefault="00891802" w:rsidP="009905A6">
            <w:pPr>
              <w:pStyle w:val="Heading1-Number-FollowNumberCzechTourism"/>
              <w:keepNext/>
              <w:keepLines/>
              <w:numPr>
                <w:ilvl w:val="0"/>
                <w:numId w:val="17"/>
              </w:numPr>
              <w:tabs>
                <w:tab w:val="num" w:pos="1287"/>
              </w:tabs>
              <w:spacing w:before="480" w:after="120"/>
              <w:ind w:left="0" w:hanging="720"/>
              <w:rPr>
                <w:sz w:val="22"/>
                <w:szCs w:val="22"/>
              </w:rPr>
            </w:pPr>
          </w:p>
          <w:p w14:paraId="5957C2A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 xml:space="preserve">Time and Place </w:t>
            </w:r>
            <w:proofErr w:type="spellStart"/>
            <w:r w:rsidRPr="001B635B">
              <w:rPr>
                <w:sz w:val="22"/>
                <w:szCs w:val="22"/>
              </w:rPr>
              <w:t>of</w:t>
            </w:r>
            <w:proofErr w:type="spellEnd"/>
            <w:r w:rsidRPr="001B635B">
              <w:rPr>
                <w:sz w:val="22"/>
                <w:szCs w:val="22"/>
              </w:rPr>
              <w:t xml:space="preserve"> Performance</w:t>
            </w:r>
          </w:p>
          <w:p w14:paraId="16D473B7" w14:textId="2A495424" w:rsidR="00891802" w:rsidRPr="001B635B" w:rsidRDefault="00891802" w:rsidP="00891802">
            <w:pPr>
              <w:pStyle w:val="ListNumber-ContinueHeadingCzechTourism"/>
              <w:numPr>
                <w:ilvl w:val="0"/>
                <w:numId w:val="22"/>
              </w:numPr>
              <w:spacing w:after="240"/>
              <w:ind w:left="567" w:hanging="567"/>
              <w:jc w:val="both"/>
              <w:rPr>
                <w:szCs w:val="22"/>
              </w:rPr>
            </w:pP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concluded</w:t>
            </w:r>
            <w:proofErr w:type="spellEnd"/>
            <w:r w:rsidRPr="001B635B">
              <w:rPr>
                <w:szCs w:val="22"/>
              </w:rPr>
              <w:t xml:space="preserve"> </w:t>
            </w:r>
            <w:proofErr w:type="spellStart"/>
            <w:r w:rsidRPr="001B635B">
              <w:rPr>
                <w:szCs w:val="22"/>
              </w:rPr>
              <w:t>for</w:t>
            </w:r>
            <w:proofErr w:type="spellEnd"/>
            <w:r w:rsidRPr="001B635B">
              <w:rPr>
                <w:szCs w:val="22"/>
              </w:rPr>
              <w:t xml:space="preserve"> a </w:t>
            </w:r>
            <w:proofErr w:type="spellStart"/>
            <w:r w:rsidRPr="001B635B">
              <w:rPr>
                <w:szCs w:val="22"/>
              </w:rPr>
              <w:t>determined</w:t>
            </w:r>
            <w:proofErr w:type="spellEnd"/>
            <w:r w:rsidRPr="001B635B">
              <w:rPr>
                <w:szCs w:val="22"/>
              </w:rPr>
              <w:t xml:space="preserve"> period, </w:t>
            </w:r>
            <w:proofErr w:type="spellStart"/>
            <w:r w:rsidRPr="001B635B">
              <w:rPr>
                <w:szCs w:val="22"/>
              </w:rPr>
              <w:t>starting</w:t>
            </w:r>
            <w:proofErr w:type="spellEnd"/>
            <w:r w:rsidRPr="001B635B">
              <w:rPr>
                <w:szCs w:val="22"/>
              </w:rPr>
              <w:t xml:space="preserve"> on </w:t>
            </w:r>
            <w:proofErr w:type="spellStart"/>
            <w:r w:rsidRPr="001B635B">
              <w:rPr>
                <w:szCs w:val="22"/>
              </w:rPr>
              <w:t>the</w:t>
            </w:r>
            <w:proofErr w:type="spellEnd"/>
            <w:r w:rsidRPr="001B635B">
              <w:rPr>
                <w:szCs w:val="22"/>
              </w:rPr>
              <w:t xml:space="preserve"> </w:t>
            </w:r>
            <w:proofErr w:type="spellStart"/>
            <w:r w:rsidRPr="001B635B">
              <w:rPr>
                <w:szCs w:val="22"/>
              </w:rPr>
              <w:t>day</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takes</w:t>
            </w:r>
            <w:proofErr w:type="spellEnd"/>
            <w:r w:rsidRPr="001B635B">
              <w:rPr>
                <w:szCs w:val="22"/>
              </w:rPr>
              <w:t xml:space="preserve"> </w:t>
            </w:r>
            <w:proofErr w:type="spellStart"/>
            <w:r w:rsidRPr="001B635B">
              <w:rPr>
                <w:szCs w:val="22"/>
              </w:rPr>
              <w:t>effect</w:t>
            </w:r>
            <w:proofErr w:type="spellEnd"/>
            <w:r w:rsidRPr="001B635B">
              <w:rPr>
                <w:szCs w:val="22"/>
              </w:rPr>
              <w:t xml:space="preserve"> </w:t>
            </w:r>
            <w:proofErr w:type="spellStart"/>
            <w:r w:rsidRPr="001B635B">
              <w:rPr>
                <w:szCs w:val="22"/>
              </w:rPr>
              <w:t>until</w:t>
            </w:r>
            <w:proofErr w:type="spellEnd"/>
            <w:r w:rsidRPr="001B635B">
              <w:rPr>
                <w:szCs w:val="22"/>
              </w:rPr>
              <w:t xml:space="preserve"> </w:t>
            </w:r>
            <w:r w:rsidR="009905A6">
              <w:rPr>
                <w:szCs w:val="22"/>
              </w:rPr>
              <w:lastRenderedPageBreak/>
              <w:t>1</w:t>
            </w:r>
            <w:r w:rsidR="000C10B5">
              <w:rPr>
                <w:szCs w:val="22"/>
              </w:rPr>
              <w:t>9</w:t>
            </w:r>
            <w:r w:rsidRPr="00B126F9">
              <w:rPr>
                <w:szCs w:val="22"/>
              </w:rPr>
              <w:t>/</w:t>
            </w:r>
            <w:r w:rsidR="00B126F9" w:rsidRPr="00B126F9">
              <w:rPr>
                <w:szCs w:val="22"/>
              </w:rPr>
              <w:t>1</w:t>
            </w:r>
            <w:r w:rsidR="009905A6">
              <w:rPr>
                <w:szCs w:val="22"/>
              </w:rPr>
              <w:t>0</w:t>
            </w:r>
            <w:r w:rsidRPr="00B126F9">
              <w:rPr>
                <w:szCs w:val="22"/>
              </w:rPr>
              <w:t>/</w:t>
            </w:r>
            <w:r w:rsidR="00B126F9">
              <w:rPr>
                <w:szCs w:val="22"/>
              </w:rPr>
              <w:t>202</w:t>
            </w:r>
            <w:r w:rsidR="000C10B5">
              <w:rPr>
                <w:szCs w:val="22"/>
              </w:rPr>
              <w:t>3</w:t>
            </w:r>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until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completion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activities</w:t>
            </w:r>
            <w:proofErr w:type="spellEnd"/>
            <w:r w:rsidRPr="001B635B">
              <w:rPr>
                <w:szCs w:val="22"/>
              </w:rPr>
              <w:t xml:space="preserve"> and </w:t>
            </w:r>
            <w:proofErr w:type="spellStart"/>
            <w:r w:rsidRPr="001B635B">
              <w:rPr>
                <w:szCs w:val="22"/>
              </w:rPr>
              <w:t>their</w:t>
            </w:r>
            <w:proofErr w:type="spellEnd"/>
            <w:r w:rsidRPr="001B635B">
              <w:rPr>
                <w:szCs w:val="22"/>
              </w:rPr>
              <w:t xml:space="preserve"> </w:t>
            </w:r>
            <w:proofErr w:type="spellStart"/>
            <w:r w:rsidRPr="001B635B">
              <w:rPr>
                <w:szCs w:val="22"/>
              </w:rPr>
              <w:t>evaluation</w:t>
            </w:r>
            <w:proofErr w:type="spellEnd"/>
            <w:r w:rsidRPr="001B635B">
              <w:rPr>
                <w:szCs w:val="22"/>
              </w:rPr>
              <w:t xml:space="preserve">. </w:t>
            </w:r>
          </w:p>
          <w:p w14:paraId="6F67F989" w14:textId="20368EC1" w:rsidR="00891802" w:rsidRPr="001B635B" w:rsidRDefault="00891802" w:rsidP="00891802">
            <w:pPr>
              <w:pStyle w:val="ListNumber-ContinueHeadingCzechTourism"/>
              <w:numPr>
                <w:ilvl w:val="0"/>
                <w:numId w:val="22"/>
              </w:numPr>
              <w:spacing w:after="240"/>
              <w:ind w:left="567" w:hanging="567"/>
              <w:jc w:val="both"/>
              <w:rPr>
                <w:szCs w:val="22"/>
              </w:rPr>
            </w:pPr>
            <w:proofErr w:type="spellStart"/>
            <w:r w:rsidRPr="001B635B">
              <w:rPr>
                <w:szCs w:val="22"/>
              </w:rPr>
              <w:t>The</w:t>
            </w:r>
            <w:proofErr w:type="spellEnd"/>
            <w:r w:rsidRPr="001B635B">
              <w:rPr>
                <w:szCs w:val="22"/>
              </w:rPr>
              <w:t xml:space="preserve"> place </w:t>
            </w:r>
            <w:proofErr w:type="spellStart"/>
            <w:r w:rsidRPr="001B635B">
              <w:rPr>
                <w:szCs w:val="22"/>
              </w:rPr>
              <w:t>of</w:t>
            </w:r>
            <w:proofErr w:type="spellEnd"/>
            <w:r w:rsidRPr="001B635B">
              <w:rPr>
                <w:szCs w:val="22"/>
              </w:rPr>
              <w:t xml:space="preserve"> performance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r w:rsidR="009905A6">
              <w:rPr>
                <w:szCs w:val="22"/>
              </w:rPr>
              <w:t xml:space="preserve">United </w:t>
            </w:r>
            <w:proofErr w:type="spellStart"/>
            <w:r w:rsidR="009905A6">
              <w:rPr>
                <w:szCs w:val="22"/>
              </w:rPr>
              <w:t>States</w:t>
            </w:r>
            <w:proofErr w:type="spellEnd"/>
            <w:r w:rsidR="009905A6">
              <w:rPr>
                <w:szCs w:val="22"/>
              </w:rPr>
              <w:t xml:space="preserve"> </w:t>
            </w:r>
            <w:proofErr w:type="spellStart"/>
            <w:r w:rsidR="009905A6">
              <w:rPr>
                <w:szCs w:val="22"/>
              </w:rPr>
              <w:t>of</w:t>
            </w:r>
            <w:proofErr w:type="spellEnd"/>
            <w:r w:rsidR="009905A6">
              <w:rPr>
                <w:szCs w:val="22"/>
              </w:rPr>
              <w:t xml:space="preserve"> America, Las Vegas.</w:t>
            </w:r>
          </w:p>
          <w:p w14:paraId="02DCF69B" w14:textId="77777777" w:rsidR="00891802" w:rsidRPr="001B635B" w:rsidRDefault="00891802" w:rsidP="00891802">
            <w:pPr>
              <w:keepNext/>
              <w:keepLines/>
              <w:spacing w:before="480" w:after="120" w:line="280" w:lineRule="exact"/>
              <w:jc w:val="center"/>
              <w:outlineLvl w:val="0"/>
              <w:rPr>
                <w:rFonts w:ascii="Georgia" w:hAnsi="Georgia"/>
                <w:b/>
                <w:sz w:val="22"/>
                <w:szCs w:val="22"/>
              </w:rPr>
            </w:pPr>
            <w:r w:rsidRPr="001B635B">
              <w:rPr>
                <w:rFonts w:ascii="Georgia" w:hAnsi="Georgia"/>
                <w:b/>
                <w:sz w:val="22"/>
                <w:szCs w:val="22"/>
              </w:rPr>
              <w:t>V.</w:t>
            </w:r>
          </w:p>
          <w:p w14:paraId="71ED5945"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Price</w:t>
            </w:r>
            <w:proofErr w:type="spellEnd"/>
            <w:r w:rsidRPr="001B635B">
              <w:rPr>
                <w:sz w:val="22"/>
                <w:szCs w:val="22"/>
              </w:rPr>
              <w:t xml:space="preserve"> and </w:t>
            </w:r>
            <w:proofErr w:type="spellStart"/>
            <w:r w:rsidRPr="001B635B">
              <w:rPr>
                <w:sz w:val="22"/>
                <w:szCs w:val="22"/>
              </w:rPr>
              <w:t>Payment</w:t>
            </w:r>
            <w:proofErr w:type="spellEnd"/>
            <w:r w:rsidRPr="001B635B">
              <w:rPr>
                <w:sz w:val="22"/>
                <w:szCs w:val="22"/>
              </w:rPr>
              <w:t xml:space="preserve"> </w:t>
            </w:r>
            <w:proofErr w:type="spellStart"/>
            <w:r w:rsidRPr="001B635B">
              <w:rPr>
                <w:sz w:val="22"/>
                <w:szCs w:val="22"/>
              </w:rPr>
              <w:t>Terms</w:t>
            </w:r>
            <w:proofErr w:type="spellEnd"/>
          </w:p>
          <w:p w14:paraId="3986986A" w14:textId="77777777" w:rsidR="00891802" w:rsidRPr="001B635B" w:rsidRDefault="00891802" w:rsidP="00891802">
            <w:pPr>
              <w:pStyle w:val="Odstavecseseznamem"/>
              <w:numPr>
                <w:ilvl w:val="0"/>
                <w:numId w:val="2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outlineLvl w:val="0"/>
              <w:rPr>
                <w:rFonts w:ascii="Georgia" w:hAnsi="Georgia"/>
                <w:b/>
                <w:vanish/>
                <w:sz w:val="22"/>
                <w:szCs w:val="22"/>
              </w:rPr>
            </w:pPr>
          </w:p>
          <w:p w14:paraId="7B91FE16"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ACD7B31"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7FBE18A" w14:textId="7D7FFB6D"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proofErr w:type="spellStart"/>
            <w:r w:rsidRPr="001B635B">
              <w:rPr>
                <w:color w:val="000000" w:themeColor="text1"/>
                <w:szCs w:val="22"/>
              </w:rPr>
              <w:t>The</w:t>
            </w:r>
            <w:proofErr w:type="spellEnd"/>
            <w:r w:rsidRPr="001B635B">
              <w:rPr>
                <w:color w:val="000000" w:themeColor="text1"/>
                <w:szCs w:val="22"/>
              </w:rPr>
              <w:t xml:space="preserve"> </w:t>
            </w:r>
            <w:proofErr w:type="spellStart"/>
            <w:r w:rsidRPr="001B635B">
              <w:rPr>
                <w:color w:val="000000" w:themeColor="text1"/>
                <w:szCs w:val="22"/>
              </w:rPr>
              <w:t>total</w:t>
            </w:r>
            <w:proofErr w:type="spellEnd"/>
            <w:r w:rsidRPr="001B635B">
              <w:rPr>
                <w:color w:val="000000" w:themeColor="text1"/>
                <w:szCs w:val="22"/>
              </w:rPr>
              <w:t xml:space="preserve"> </w:t>
            </w:r>
            <w:proofErr w:type="spellStart"/>
            <w:r w:rsidRPr="001B635B">
              <w:rPr>
                <w:color w:val="000000" w:themeColor="text1"/>
                <w:szCs w:val="22"/>
              </w:rPr>
              <w:t>price</w:t>
            </w:r>
            <w:proofErr w:type="spellEnd"/>
            <w:r w:rsidRPr="001B635B">
              <w:rPr>
                <w:color w:val="000000" w:themeColor="text1"/>
                <w:szCs w:val="22"/>
              </w:rPr>
              <w:t xml:space="preserve"> </w:t>
            </w:r>
            <w:proofErr w:type="spellStart"/>
            <w:r w:rsidRPr="001B635B">
              <w:rPr>
                <w:color w:val="000000" w:themeColor="text1"/>
                <w:szCs w:val="22"/>
              </w:rPr>
              <w:t>of</w:t>
            </w:r>
            <w:proofErr w:type="spellEnd"/>
            <w:r w:rsidRPr="001B635B">
              <w:rPr>
                <w:color w:val="000000" w:themeColor="text1"/>
                <w:szCs w:val="22"/>
              </w:rPr>
              <w:t xml:space="preserve"> </w:t>
            </w:r>
            <w:proofErr w:type="spellStart"/>
            <w:r w:rsidRPr="001B635B">
              <w:rPr>
                <w:color w:val="000000" w:themeColor="text1"/>
                <w:szCs w:val="22"/>
              </w:rPr>
              <w:t>the</w:t>
            </w:r>
            <w:proofErr w:type="spellEnd"/>
            <w:r w:rsidRPr="001B635B">
              <w:rPr>
                <w:color w:val="000000" w:themeColor="text1"/>
                <w:szCs w:val="22"/>
              </w:rPr>
              <w:t xml:space="preserve"> performance </w:t>
            </w:r>
            <w:proofErr w:type="spellStart"/>
            <w:r w:rsidRPr="001B635B">
              <w:rPr>
                <w:color w:val="000000" w:themeColor="text1"/>
                <w:szCs w:val="22"/>
              </w:rPr>
              <w:t>under</w:t>
            </w:r>
            <w:proofErr w:type="spellEnd"/>
            <w:r w:rsidRPr="001B635B">
              <w:rPr>
                <w:color w:val="000000" w:themeColor="text1"/>
                <w:szCs w:val="22"/>
              </w:rPr>
              <w:t xml:space="preserve"> </w:t>
            </w:r>
            <w:proofErr w:type="spellStart"/>
            <w:r w:rsidRPr="001B635B">
              <w:rPr>
                <w:color w:val="000000" w:themeColor="text1"/>
                <w:szCs w:val="22"/>
              </w:rPr>
              <w:t>this</w:t>
            </w:r>
            <w:proofErr w:type="spellEnd"/>
            <w:r w:rsidRPr="001B635B">
              <w:rPr>
                <w:color w:val="000000" w:themeColor="text1"/>
                <w:szCs w:val="22"/>
              </w:rPr>
              <w:t xml:space="preserve"> </w:t>
            </w:r>
            <w:proofErr w:type="spellStart"/>
            <w:r w:rsidRPr="001B635B">
              <w:rPr>
                <w:color w:val="000000" w:themeColor="text1"/>
                <w:szCs w:val="22"/>
              </w:rPr>
              <w:t>Contract</w:t>
            </w:r>
            <w:proofErr w:type="spellEnd"/>
            <w:r w:rsidRPr="001B635B">
              <w:rPr>
                <w:color w:val="000000" w:themeColor="text1"/>
                <w:szCs w:val="22"/>
              </w:rPr>
              <w:t xml:space="preserve"> </w:t>
            </w:r>
            <w:proofErr w:type="spellStart"/>
            <w:r w:rsidRPr="001B635B">
              <w:rPr>
                <w:color w:val="000000" w:themeColor="text1"/>
                <w:szCs w:val="22"/>
              </w:rPr>
              <w:t>is</w:t>
            </w:r>
            <w:proofErr w:type="spellEnd"/>
            <w:r w:rsidRPr="001B635B">
              <w:rPr>
                <w:color w:val="000000" w:themeColor="text1"/>
                <w:szCs w:val="22"/>
              </w:rPr>
              <w:t xml:space="preserve">: </w:t>
            </w:r>
            <w:r w:rsidR="0046234E">
              <w:rPr>
                <w:color w:val="000000" w:themeColor="text1"/>
                <w:szCs w:val="22"/>
              </w:rPr>
              <w:t>81</w:t>
            </w:r>
            <w:r w:rsidR="00B126F9">
              <w:rPr>
                <w:color w:val="000000" w:themeColor="text1"/>
                <w:szCs w:val="22"/>
              </w:rPr>
              <w:t> </w:t>
            </w:r>
            <w:r w:rsidR="0092392D">
              <w:rPr>
                <w:color w:val="000000" w:themeColor="text1"/>
                <w:szCs w:val="22"/>
              </w:rPr>
              <w:t>0</w:t>
            </w:r>
            <w:r w:rsidR="00B126F9">
              <w:rPr>
                <w:color w:val="000000" w:themeColor="text1"/>
                <w:szCs w:val="22"/>
              </w:rPr>
              <w:t xml:space="preserve">00 </w:t>
            </w:r>
            <w:r w:rsidR="00C53869">
              <w:rPr>
                <w:color w:val="000000" w:themeColor="text1"/>
                <w:szCs w:val="22"/>
              </w:rPr>
              <w:t>USD</w:t>
            </w:r>
            <w:r w:rsidRPr="001B635B">
              <w:rPr>
                <w:color w:val="000000" w:themeColor="text1"/>
                <w:szCs w:val="22"/>
              </w:rPr>
              <w:t xml:space="preserve">, VAT </w:t>
            </w:r>
            <w:proofErr w:type="spellStart"/>
            <w:r w:rsidRPr="001B635B">
              <w:rPr>
                <w:color w:val="000000" w:themeColor="text1"/>
                <w:szCs w:val="22"/>
              </w:rPr>
              <w:t>excluded</w:t>
            </w:r>
            <w:proofErr w:type="spellEnd"/>
            <w:r w:rsidRPr="001B635B">
              <w:rPr>
                <w:color w:val="000000" w:themeColor="text1"/>
                <w:szCs w:val="22"/>
              </w:rPr>
              <w:t xml:space="preserve">. </w:t>
            </w:r>
            <w:proofErr w:type="spellStart"/>
            <w:r w:rsidRPr="001B635B">
              <w:rPr>
                <w:szCs w:val="22"/>
              </w:rPr>
              <w:t>The</w:t>
            </w:r>
            <w:proofErr w:type="spellEnd"/>
            <w:r w:rsidRPr="001B635B">
              <w:rPr>
                <w:szCs w:val="22"/>
              </w:rPr>
              <w:t xml:space="preserve"> </w:t>
            </w:r>
            <w:proofErr w:type="spellStart"/>
            <w:r w:rsidR="0056641E">
              <w:rPr>
                <w:szCs w:val="22"/>
              </w:rPr>
              <w:t>invoice</w:t>
            </w:r>
            <w:proofErr w:type="spellEnd"/>
            <w:r w:rsidR="0056641E">
              <w:rPr>
                <w:szCs w:val="22"/>
              </w:rPr>
              <w:t xml:space="preserve"> </w:t>
            </w:r>
            <w:proofErr w:type="spellStart"/>
            <w:r w:rsidR="0056641E">
              <w:rPr>
                <w:szCs w:val="22"/>
              </w:rPr>
              <w:t>will</w:t>
            </w:r>
            <w:proofErr w:type="spellEnd"/>
            <w:r w:rsidR="0056641E">
              <w:rPr>
                <w:szCs w:val="22"/>
              </w:rPr>
              <w:t xml:space="preserve"> </w:t>
            </w:r>
            <w:proofErr w:type="spellStart"/>
            <w:r w:rsidR="0056641E">
              <w:rPr>
                <w:szCs w:val="22"/>
              </w:rPr>
              <w:t>be</w:t>
            </w:r>
            <w:proofErr w:type="spellEnd"/>
            <w:r w:rsidR="0056641E">
              <w:rPr>
                <w:szCs w:val="22"/>
              </w:rPr>
              <w:t xml:space="preserve"> </w:t>
            </w:r>
            <w:proofErr w:type="spellStart"/>
            <w:r w:rsidR="0056641E">
              <w:rPr>
                <w:szCs w:val="22"/>
              </w:rPr>
              <w:t>issued</w:t>
            </w:r>
            <w:proofErr w:type="spellEnd"/>
            <w:r w:rsidR="0056641E">
              <w:rPr>
                <w:szCs w:val="22"/>
              </w:rPr>
              <w:t xml:space="preserve"> </w:t>
            </w:r>
            <w:proofErr w:type="spellStart"/>
            <w:r w:rsidR="0056641E">
              <w:rPr>
                <w:szCs w:val="22"/>
              </w:rPr>
              <w:t>without</w:t>
            </w:r>
            <w:proofErr w:type="spellEnd"/>
            <w:r w:rsidR="0056641E">
              <w:rPr>
                <w:szCs w:val="22"/>
              </w:rPr>
              <w:t xml:space="preserve"> VAT.</w:t>
            </w:r>
          </w:p>
          <w:p w14:paraId="050843B4" w14:textId="77777777"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proofErr w:type="spellStart"/>
            <w:r w:rsidRPr="001B635B">
              <w:rPr>
                <w:szCs w:val="22"/>
              </w:rPr>
              <w:t>The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the</w:t>
            </w:r>
            <w:proofErr w:type="spellEnd"/>
            <w:r w:rsidRPr="001B635B">
              <w:rPr>
                <w:szCs w:val="22"/>
              </w:rPr>
              <w:t xml:space="preserve"> maximum </w:t>
            </w:r>
            <w:proofErr w:type="spellStart"/>
            <w:r w:rsidRPr="001B635B">
              <w:rPr>
                <w:szCs w:val="22"/>
              </w:rPr>
              <w:t>permissible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that</w:t>
            </w:r>
            <w:proofErr w:type="spellEnd"/>
            <w:r w:rsidRPr="001B635B">
              <w:rPr>
                <w:szCs w:val="22"/>
              </w:rPr>
              <w:t xml:space="preserve"> </w:t>
            </w:r>
            <w:proofErr w:type="spellStart"/>
            <w:r w:rsidRPr="001B635B">
              <w:rPr>
                <w:szCs w:val="22"/>
              </w:rPr>
              <w:t>includes</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required</w:t>
            </w:r>
            <w:proofErr w:type="spellEnd"/>
            <w:r w:rsidRPr="001B635B">
              <w:rPr>
                <w:szCs w:val="22"/>
              </w:rPr>
              <w:t xml:space="preserve"> </w:t>
            </w:r>
            <w:proofErr w:type="spellStart"/>
            <w:r w:rsidRPr="001B635B">
              <w:rPr>
                <w:szCs w:val="22"/>
              </w:rPr>
              <w:t>for</w:t>
            </w:r>
            <w:proofErr w:type="spellEnd"/>
            <w:r w:rsidRPr="001B635B">
              <w:rPr>
                <w:szCs w:val="22"/>
              </w:rPr>
              <w:t xml:space="preserve"> a </w:t>
            </w:r>
            <w:proofErr w:type="spellStart"/>
            <w:r w:rsidRPr="001B635B">
              <w:rPr>
                <w:szCs w:val="22"/>
              </w:rPr>
              <w:t>complete</w:t>
            </w:r>
            <w:proofErr w:type="spellEnd"/>
            <w:r w:rsidRPr="001B635B">
              <w:rPr>
                <w:szCs w:val="22"/>
              </w:rPr>
              <w:t xml:space="preserve">, </w:t>
            </w:r>
            <w:proofErr w:type="spellStart"/>
            <w:r w:rsidRPr="001B635B">
              <w:rPr>
                <w:szCs w:val="22"/>
              </w:rPr>
              <w:t>due</w:t>
            </w:r>
            <w:proofErr w:type="spellEnd"/>
            <w:r w:rsidRPr="001B635B">
              <w:rPr>
                <w:szCs w:val="22"/>
              </w:rPr>
              <w:t xml:space="preserve"> and </w:t>
            </w:r>
            <w:proofErr w:type="spellStart"/>
            <w:r w:rsidRPr="001B635B">
              <w:rPr>
                <w:szCs w:val="22"/>
              </w:rPr>
              <w:t>timely</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subject</w:t>
            </w:r>
            <w:proofErr w:type="spellEnd"/>
            <w:r w:rsidRPr="001B635B">
              <w:rPr>
                <w:szCs w:val="22"/>
              </w:rPr>
              <w:t xml:space="preserve"> </w:t>
            </w:r>
            <w:proofErr w:type="spellStart"/>
            <w:r w:rsidRPr="001B635B">
              <w:rPr>
                <w:szCs w:val="22"/>
              </w:rPr>
              <w:t>of</w:t>
            </w:r>
            <w:proofErr w:type="spellEnd"/>
            <w:r w:rsidRPr="001B635B">
              <w:rPr>
                <w:szCs w:val="22"/>
              </w:rPr>
              <w:t xml:space="preserve"> performance by </w:t>
            </w:r>
            <w:proofErr w:type="spellStart"/>
            <w:r w:rsidRPr="001B635B">
              <w:rPr>
                <w:szCs w:val="22"/>
              </w:rPr>
              <w:t>the</w:t>
            </w:r>
            <w:proofErr w:type="spellEnd"/>
            <w:r w:rsidRPr="001B635B">
              <w:rPr>
                <w:szCs w:val="22"/>
              </w:rPr>
              <w:t xml:space="preserve"> Provider, </w:t>
            </w:r>
            <w:proofErr w:type="spellStart"/>
            <w:r w:rsidRPr="001B635B">
              <w:rPr>
                <w:szCs w:val="22"/>
              </w:rPr>
              <w:t>including</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and </w:t>
            </w:r>
            <w:proofErr w:type="spellStart"/>
            <w:r w:rsidRPr="001B635B">
              <w:rPr>
                <w:szCs w:val="22"/>
              </w:rPr>
              <w:t>related</w:t>
            </w:r>
            <w:proofErr w:type="spellEnd"/>
            <w:r w:rsidRPr="001B635B">
              <w:rPr>
                <w:szCs w:val="22"/>
              </w:rPr>
              <w:t xml:space="preserve"> </w:t>
            </w:r>
            <w:proofErr w:type="spellStart"/>
            <w:r w:rsidRPr="001B635B">
              <w:rPr>
                <w:szCs w:val="22"/>
              </w:rPr>
              <w:t>activities</w:t>
            </w:r>
            <w:proofErr w:type="spellEnd"/>
            <w:r w:rsidRPr="001B635B">
              <w:rPr>
                <w:szCs w:val="22"/>
              </w:rPr>
              <w:t xml:space="preserve">, </w:t>
            </w:r>
            <w:proofErr w:type="spellStart"/>
            <w:r w:rsidRPr="001B635B">
              <w:rPr>
                <w:szCs w:val="22"/>
              </w:rPr>
              <w:t>namely</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related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complete</w:t>
            </w:r>
            <w:proofErr w:type="spellEnd"/>
            <w:r w:rsidRPr="001B635B">
              <w:rPr>
                <w:szCs w:val="22"/>
              </w:rPr>
              <w:t xml:space="preserve"> and </w:t>
            </w:r>
            <w:proofErr w:type="spellStart"/>
            <w:r w:rsidRPr="001B635B">
              <w:rPr>
                <w:szCs w:val="22"/>
              </w:rPr>
              <w:t>quality</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services</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documents</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handling</w:t>
            </w:r>
            <w:proofErr w:type="spellEnd"/>
            <w:r w:rsidRPr="001B635B">
              <w:rPr>
                <w:szCs w:val="22"/>
              </w:rPr>
              <w:t xml:space="preserve">, </w:t>
            </w:r>
            <w:proofErr w:type="spellStart"/>
            <w:r w:rsidRPr="001B635B">
              <w:rPr>
                <w:szCs w:val="22"/>
              </w:rPr>
              <w:t>operating</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insurance</w:t>
            </w:r>
            <w:proofErr w:type="spellEnd"/>
            <w:r w:rsidRPr="001B635B">
              <w:rPr>
                <w:szCs w:val="22"/>
              </w:rPr>
              <w:t xml:space="preserve">, </w:t>
            </w:r>
            <w:proofErr w:type="spellStart"/>
            <w:r w:rsidRPr="001B635B">
              <w:rPr>
                <w:szCs w:val="22"/>
              </w:rPr>
              <w:t>taxes</w:t>
            </w:r>
            <w:proofErr w:type="spellEnd"/>
            <w:r w:rsidRPr="001B635B">
              <w:rPr>
                <w:szCs w:val="22"/>
              </w:rPr>
              <w:t xml:space="preserve"> and so on.</w:t>
            </w:r>
          </w:p>
          <w:p w14:paraId="2919F854" w14:textId="0CB8B38A"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rsidRPr="001B635B">
              <w:rPr>
                <w:szCs w:val="22"/>
              </w:rPr>
              <w:t>The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performance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paid</w:t>
            </w:r>
            <w:proofErr w:type="spellEnd"/>
            <w:r w:rsidRPr="001B635B">
              <w:rPr>
                <w:szCs w:val="22"/>
              </w:rPr>
              <w:t xml:space="preserve"> by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based</w:t>
            </w:r>
            <w:proofErr w:type="spellEnd"/>
            <w:r w:rsidRPr="001B635B">
              <w:rPr>
                <w:szCs w:val="22"/>
              </w:rPr>
              <w:t xml:space="preserve"> on </w:t>
            </w:r>
            <w:proofErr w:type="spellStart"/>
            <w:r w:rsidRPr="001B635B">
              <w:rPr>
                <w:szCs w:val="22"/>
              </w:rPr>
              <w:t>invoice</w:t>
            </w:r>
            <w:proofErr w:type="spellEnd"/>
            <w:r w:rsidRPr="001B635B">
              <w:rPr>
                <w:szCs w:val="22"/>
              </w:rPr>
              <w:t xml:space="preserve">, </w:t>
            </w:r>
            <w:proofErr w:type="spellStart"/>
            <w:r w:rsidR="004A40A3">
              <w:rPr>
                <w:szCs w:val="22"/>
              </w:rPr>
              <w:t>issued</w:t>
            </w:r>
            <w:proofErr w:type="spellEnd"/>
            <w:r w:rsidR="009F65AC">
              <w:rPr>
                <w:szCs w:val="22"/>
              </w:rPr>
              <w:t xml:space="preserve"> </w:t>
            </w:r>
            <w:proofErr w:type="spellStart"/>
            <w:r w:rsidR="009F65AC">
              <w:rPr>
                <w:szCs w:val="22"/>
              </w:rPr>
              <w:t>after</w:t>
            </w:r>
            <w:proofErr w:type="spellEnd"/>
            <w:r w:rsidR="009F65AC">
              <w:rPr>
                <w:szCs w:val="22"/>
              </w:rPr>
              <w:t xml:space="preserve"> </w:t>
            </w:r>
            <w:proofErr w:type="spellStart"/>
            <w:r w:rsidR="009F65AC">
              <w:rPr>
                <w:szCs w:val="22"/>
              </w:rPr>
              <w:t>the</w:t>
            </w:r>
            <w:proofErr w:type="spellEnd"/>
            <w:r w:rsidR="009F65AC">
              <w:rPr>
                <w:szCs w:val="22"/>
              </w:rPr>
              <w:t xml:space="preserve"> </w:t>
            </w:r>
            <w:proofErr w:type="spellStart"/>
            <w:r w:rsidR="000D4D73">
              <w:rPr>
                <w:szCs w:val="22"/>
              </w:rPr>
              <w:t>final</w:t>
            </w:r>
            <w:proofErr w:type="spellEnd"/>
            <w:r w:rsidR="000D4D73">
              <w:rPr>
                <w:szCs w:val="22"/>
              </w:rPr>
              <w:t xml:space="preserve"> </w:t>
            </w:r>
            <w:proofErr w:type="spellStart"/>
            <w:r w:rsidR="000D4D73">
              <w:rPr>
                <w:szCs w:val="22"/>
              </w:rPr>
              <w:t>approval</w:t>
            </w:r>
            <w:proofErr w:type="spellEnd"/>
            <w:r w:rsidR="000D4D73">
              <w:rPr>
                <w:szCs w:val="22"/>
              </w:rPr>
              <w:t xml:space="preserve"> </w:t>
            </w:r>
            <w:proofErr w:type="spellStart"/>
            <w:r w:rsidR="004A40A3">
              <w:rPr>
                <w:szCs w:val="22"/>
              </w:rPr>
              <w:t>architectural</w:t>
            </w:r>
            <w:proofErr w:type="spellEnd"/>
            <w:r w:rsidR="004A40A3">
              <w:rPr>
                <w:szCs w:val="22"/>
              </w:rPr>
              <w:t xml:space="preserve"> </w:t>
            </w:r>
            <w:proofErr w:type="spellStart"/>
            <w:r w:rsidR="004A40A3">
              <w:rPr>
                <w:szCs w:val="22"/>
              </w:rPr>
              <w:t>plan</w:t>
            </w:r>
            <w:proofErr w:type="spellEnd"/>
            <w:r w:rsidR="004A40A3">
              <w:rPr>
                <w:szCs w:val="22"/>
              </w:rPr>
              <w:t xml:space="preserve"> </w:t>
            </w:r>
            <w:proofErr w:type="spellStart"/>
            <w:r w:rsidR="004A40A3">
              <w:rPr>
                <w:szCs w:val="22"/>
              </w:rPr>
              <w:t>of</w:t>
            </w:r>
            <w:proofErr w:type="spellEnd"/>
            <w:r w:rsidR="004A40A3">
              <w:rPr>
                <w:szCs w:val="22"/>
              </w:rPr>
              <w:t xml:space="preserve"> </w:t>
            </w:r>
            <w:proofErr w:type="spellStart"/>
            <w:r w:rsidR="004A40A3">
              <w:rPr>
                <w:szCs w:val="22"/>
              </w:rPr>
              <w:t>the</w:t>
            </w:r>
            <w:proofErr w:type="spellEnd"/>
            <w:r w:rsidR="004A40A3">
              <w:rPr>
                <w:szCs w:val="22"/>
              </w:rPr>
              <w:t xml:space="preserve"> </w:t>
            </w:r>
            <w:proofErr w:type="spellStart"/>
            <w:r w:rsidR="004A40A3">
              <w:rPr>
                <w:szCs w:val="22"/>
              </w:rPr>
              <w:t>exposition</w:t>
            </w:r>
            <w:proofErr w:type="spellEnd"/>
            <w:r w:rsidR="00B126F9">
              <w:rPr>
                <w:szCs w:val="22"/>
              </w:rPr>
              <w:t>.</w:t>
            </w:r>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maturity </w:t>
            </w:r>
            <w:proofErr w:type="spellStart"/>
            <w:r w:rsidRPr="001B635B">
              <w:rPr>
                <w:szCs w:val="22"/>
              </w:rPr>
              <w:t>is</w:t>
            </w:r>
            <w:proofErr w:type="spellEnd"/>
            <w:r w:rsidRPr="001B635B">
              <w:rPr>
                <w:szCs w:val="22"/>
              </w:rPr>
              <w:t xml:space="preserve"> </w:t>
            </w:r>
            <w:r w:rsidR="00B126F9">
              <w:rPr>
                <w:szCs w:val="22"/>
              </w:rPr>
              <w:t>21</w:t>
            </w:r>
            <w:r w:rsidRPr="001B635B">
              <w:rPr>
                <w:szCs w:val="22"/>
              </w:rPr>
              <w:t xml:space="preserve"> (</w:t>
            </w:r>
            <w:proofErr w:type="spellStart"/>
            <w:r w:rsidR="00B126F9">
              <w:rPr>
                <w:szCs w:val="22"/>
              </w:rPr>
              <w:t>twenty-one</w:t>
            </w:r>
            <w:proofErr w:type="spellEnd"/>
            <w:r w:rsidRPr="001B635B">
              <w:rPr>
                <w:szCs w:val="22"/>
              </w:rPr>
              <w:t xml:space="preserve">) </w:t>
            </w:r>
            <w:proofErr w:type="spellStart"/>
            <w:r w:rsidRPr="001B635B">
              <w:rPr>
                <w:szCs w:val="22"/>
              </w:rPr>
              <w:t>days</w:t>
            </w:r>
            <w:proofErr w:type="spellEnd"/>
            <w:r w:rsidRPr="001B635B">
              <w:rPr>
                <w:szCs w:val="22"/>
              </w:rPr>
              <w:t xml:space="preserve"> </w:t>
            </w:r>
            <w:proofErr w:type="spellStart"/>
            <w:r w:rsidRPr="001B635B">
              <w:rPr>
                <w:szCs w:val="22"/>
              </w:rPr>
              <w:t>from</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date</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issue</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shall</w:t>
            </w:r>
            <w:proofErr w:type="spellEnd"/>
            <w:r w:rsidRPr="001B635B">
              <w:rPr>
                <w:szCs w:val="22"/>
              </w:rPr>
              <w:t xml:space="preserve"> </w:t>
            </w:r>
            <w:proofErr w:type="spellStart"/>
            <w:r w:rsidRPr="001B635B">
              <w:rPr>
                <w:szCs w:val="22"/>
              </w:rPr>
              <w:t>deliver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at</w:t>
            </w:r>
            <w:proofErr w:type="spellEnd"/>
            <w:r w:rsidRPr="001B635B">
              <w:rPr>
                <w:szCs w:val="22"/>
              </w:rPr>
              <w:t xml:space="preserve"> least </w:t>
            </w:r>
            <w:r w:rsidR="00B126F9">
              <w:rPr>
                <w:szCs w:val="22"/>
              </w:rPr>
              <w:t>14</w:t>
            </w:r>
            <w:r w:rsidRPr="001B635B">
              <w:rPr>
                <w:szCs w:val="22"/>
              </w:rPr>
              <w:t xml:space="preserve"> (</w:t>
            </w:r>
            <w:proofErr w:type="spellStart"/>
            <w:r w:rsidR="00B126F9">
              <w:rPr>
                <w:szCs w:val="22"/>
              </w:rPr>
              <w:t>fourteen</w:t>
            </w:r>
            <w:proofErr w:type="spellEnd"/>
            <w:r w:rsidRPr="001B635B">
              <w:rPr>
                <w:szCs w:val="22"/>
              </w:rPr>
              <w:t xml:space="preserve">) </w:t>
            </w:r>
            <w:proofErr w:type="spellStart"/>
            <w:r w:rsidRPr="001B635B">
              <w:rPr>
                <w:szCs w:val="22"/>
              </w:rPr>
              <w:t>days</w:t>
            </w:r>
            <w:proofErr w:type="spellEnd"/>
            <w:r w:rsidRPr="001B635B">
              <w:rPr>
                <w:szCs w:val="22"/>
              </w:rPr>
              <w:t xml:space="preserve"> prior to </w:t>
            </w:r>
            <w:proofErr w:type="spellStart"/>
            <w:r w:rsidRPr="001B635B">
              <w:rPr>
                <w:szCs w:val="22"/>
              </w:rPr>
              <w:t>the</w:t>
            </w:r>
            <w:proofErr w:type="spellEnd"/>
            <w:r w:rsidRPr="001B635B">
              <w:rPr>
                <w:szCs w:val="22"/>
              </w:rPr>
              <w:t xml:space="preserve"> maturity </w:t>
            </w:r>
            <w:proofErr w:type="spellStart"/>
            <w:r w:rsidRPr="001B635B">
              <w:rPr>
                <w:szCs w:val="22"/>
              </w:rPr>
              <w:t>date</w:t>
            </w:r>
            <w:proofErr w:type="spellEnd"/>
            <w:r w:rsidRPr="001B635B">
              <w:rPr>
                <w:szCs w:val="22"/>
              </w:rPr>
              <w:t xml:space="preserve">, </w:t>
            </w:r>
            <w:proofErr w:type="spellStart"/>
            <w:r w:rsidRPr="001B635B">
              <w:rPr>
                <w:szCs w:val="22"/>
              </w:rPr>
              <w:t>otherwise</w:t>
            </w:r>
            <w:proofErr w:type="spellEnd"/>
            <w:r w:rsidRPr="001B635B">
              <w:rPr>
                <w:szCs w:val="22"/>
              </w:rPr>
              <w:t xml:space="preserve"> </w:t>
            </w:r>
            <w:proofErr w:type="spellStart"/>
            <w:r w:rsidRPr="001B635B">
              <w:rPr>
                <w:szCs w:val="22"/>
              </w:rPr>
              <w:t>the</w:t>
            </w:r>
            <w:proofErr w:type="spellEnd"/>
            <w:r w:rsidRPr="001B635B">
              <w:rPr>
                <w:szCs w:val="22"/>
              </w:rPr>
              <w:t xml:space="preserve"> maturity </w:t>
            </w:r>
            <w:proofErr w:type="spellStart"/>
            <w:r w:rsidRPr="001B635B">
              <w:rPr>
                <w:szCs w:val="22"/>
              </w:rPr>
              <w:t>date</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postponed</w:t>
            </w:r>
            <w:proofErr w:type="spellEnd"/>
            <w:r w:rsidRPr="001B635B">
              <w:rPr>
                <w:szCs w:val="22"/>
              </w:rPr>
              <w:t xml:space="preserve"> </w:t>
            </w:r>
            <w:proofErr w:type="spellStart"/>
            <w:r w:rsidRPr="001B635B">
              <w:rPr>
                <w:szCs w:val="22"/>
              </w:rPr>
              <w:t>accordingly</w:t>
            </w:r>
            <w:proofErr w:type="spellEnd"/>
            <w:r w:rsidRPr="001B635B">
              <w:rPr>
                <w:szCs w:val="22"/>
              </w:rPr>
              <w:t xml:space="preserve">. </w:t>
            </w:r>
          </w:p>
          <w:p w14:paraId="6458813C" w14:textId="2C229CF9"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All </w:t>
            </w:r>
            <w:proofErr w:type="spellStart"/>
            <w:r w:rsidRPr="001B635B">
              <w:rPr>
                <w:szCs w:val="22"/>
              </w:rPr>
              <w:t>payments</w:t>
            </w:r>
            <w:proofErr w:type="spellEnd"/>
            <w:r w:rsidRPr="001B635B">
              <w:rPr>
                <w:szCs w:val="22"/>
              </w:rPr>
              <w:t xml:space="preserve"> </w:t>
            </w: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done by </w:t>
            </w:r>
            <w:proofErr w:type="spellStart"/>
            <w:r w:rsidRPr="001B635B">
              <w:rPr>
                <w:szCs w:val="22"/>
              </w:rPr>
              <w:t>cashless</w:t>
            </w:r>
            <w:proofErr w:type="spellEnd"/>
            <w:r w:rsidRPr="001B635B">
              <w:rPr>
                <w:szCs w:val="22"/>
              </w:rPr>
              <w:t xml:space="preserve"> transfer in </w:t>
            </w:r>
            <w:r w:rsidR="000D4D73">
              <w:rPr>
                <w:szCs w:val="22"/>
              </w:rPr>
              <w:t>USD</w:t>
            </w:r>
            <w:r w:rsidRPr="001B635B">
              <w:rPr>
                <w:szCs w:val="22"/>
              </w:rPr>
              <w:t xml:space="preserve"> (</w:t>
            </w:r>
            <w:proofErr w:type="spellStart"/>
            <w:r w:rsidR="000D4D73">
              <w:rPr>
                <w:szCs w:val="22"/>
              </w:rPr>
              <w:t>American</w:t>
            </w:r>
            <w:proofErr w:type="spellEnd"/>
            <w:r w:rsidRPr="001B635B">
              <w:rPr>
                <w:szCs w:val="22"/>
              </w:rPr>
              <w:t xml:space="preserve"> </w:t>
            </w:r>
            <w:proofErr w:type="spellStart"/>
            <w:r w:rsidRPr="001B635B">
              <w:rPr>
                <w:szCs w:val="22"/>
              </w:rPr>
              <w:t>currency</w:t>
            </w:r>
            <w:proofErr w:type="spellEnd"/>
            <w:r w:rsidRPr="001B635B">
              <w:rPr>
                <w:szCs w:val="22"/>
              </w:rPr>
              <w:t>).</w:t>
            </w:r>
          </w:p>
          <w:p w14:paraId="3262C904" w14:textId="2D8962EA"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rsidRPr="001B635B">
              <w:rPr>
                <w:szCs w:val="22"/>
              </w:rPr>
              <w:t>Invoice</w:t>
            </w:r>
            <w:proofErr w:type="spellEnd"/>
            <w:r w:rsidRPr="001B635B">
              <w:rPr>
                <w:szCs w:val="22"/>
              </w:rPr>
              <w:t xml:space="preserve"> </w:t>
            </w: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issued</w:t>
            </w:r>
            <w:proofErr w:type="spellEnd"/>
            <w:r w:rsidRPr="001B635B">
              <w:rPr>
                <w:szCs w:val="22"/>
              </w:rPr>
              <w:t xml:space="preserve"> in </w:t>
            </w:r>
            <w:proofErr w:type="spellStart"/>
            <w:r w:rsidRPr="001B635B">
              <w:rPr>
                <w:szCs w:val="22"/>
              </w:rPr>
              <w:t>terms</w:t>
            </w:r>
            <w:proofErr w:type="spellEnd"/>
            <w:r w:rsidRPr="001B635B">
              <w:rPr>
                <w:szCs w:val="22"/>
              </w:rPr>
              <w:t xml:space="preserve"> and in </w:t>
            </w:r>
            <w:proofErr w:type="spellStart"/>
            <w:r w:rsidRPr="001B635B">
              <w:rPr>
                <w:szCs w:val="22"/>
              </w:rPr>
              <w:t>compliance</w:t>
            </w:r>
            <w:proofErr w:type="spellEnd"/>
            <w:r w:rsidRPr="001B635B">
              <w:rPr>
                <w:szCs w:val="22"/>
              </w:rPr>
              <w:t xml:space="preserve"> </w:t>
            </w:r>
            <w:proofErr w:type="spellStart"/>
            <w:r w:rsidRPr="001B635B">
              <w:rPr>
                <w:szCs w:val="22"/>
              </w:rPr>
              <w:t>with</w:t>
            </w:r>
            <w:proofErr w:type="spellEnd"/>
            <w:r w:rsidRPr="001B635B">
              <w:rPr>
                <w:szCs w:val="22"/>
              </w:rPr>
              <w:t xml:space="preserve"> </w:t>
            </w:r>
            <w:proofErr w:type="spellStart"/>
            <w:r w:rsidRPr="001B635B">
              <w:rPr>
                <w:szCs w:val="22"/>
              </w:rPr>
              <w:t>valid</w:t>
            </w:r>
            <w:proofErr w:type="spellEnd"/>
            <w:r w:rsidRPr="001B635B">
              <w:rPr>
                <w:szCs w:val="22"/>
              </w:rPr>
              <w:t xml:space="preserve"> </w:t>
            </w:r>
            <w:proofErr w:type="spellStart"/>
            <w:r w:rsidRPr="001B635B">
              <w:rPr>
                <w:szCs w:val="22"/>
              </w:rPr>
              <w:t>legal</w:t>
            </w:r>
            <w:proofErr w:type="spellEnd"/>
            <w:r w:rsidRPr="001B635B">
              <w:rPr>
                <w:szCs w:val="22"/>
              </w:rPr>
              <w:t xml:space="preserve"> </w:t>
            </w:r>
            <w:proofErr w:type="spellStart"/>
            <w:r w:rsidRPr="001B635B">
              <w:rPr>
                <w:szCs w:val="22"/>
              </w:rPr>
              <w:t>regulations</w:t>
            </w:r>
            <w:proofErr w:type="spellEnd"/>
            <w:r w:rsidRPr="001B635B">
              <w:rPr>
                <w:szCs w:val="22"/>
              </w:rPr>
              <w:t xml:space="preserve">, </w:t>
            </w:r>
            <w:proofErr w:type="spellStart"/>
            <w:r w:rsidRPr="001B635B">
              <w:rPr>
                <w:szCs w:val="22"/>
              </w:rPr>
              <w:t>namely</w:t>
            </w:r>
            <w:proofErr w:type="spellEnd"/>
            <w:r w:rsidRPr="001B635B">
              <w:rPr>
                <w:szCs w:val="22"/>
              </w:rPr>
              <w:t xml:space="preserve"> </w:t>
            </w:r>
            <w:proofErr w:type="spellStart"/>
            <w:r w:rsidRPr="001B635B">
              <w:rPr>
                <w:szCs w:val="22"/>
              </w:rPr>
              <w:t>Act</w:t>
            </w:r>
            <w:proofErr w:type="spellEnd"/>
            <w:r w:rsidRPr="001B635B">
              <w:rPr>
                <w:szCs w:val="22"/>
              </w:rPr>
              <w:t xml:space="preserve"> No. 235/2004 </w:t>
            </w:r>
            <w:proofErr w:type="spellStart"/>
            <w:r w:rsidRPr="001B635B">
              <w:rPr>
                <w:szCs w:val="22"/>
              </w:rPr>
              <w:t>Coll</w:t>
            </w:r>
            <w:proofErr w:type="spellEnd"/>
            <w:r w:rsidRPr="001B635B">
              <w:rPr>
                <w:szCs w:val="22"/>
              </w:rPr>
              <w:t xml:space="preserve">., on </w:t>
            </w:r>
            <w:proofErr w:type="spellStart"/>
            <w:r w:rsidRPr="001B635B">
              <w:rPr>
                <w:szCs w:val="22"/>
              </w:rPr>
              <w:t>value</w:t>
            </w:r>
            <w:proofErr w:type="spellEnd"/>
            <w:r w:rsidRPr="001B635B">
              <w:rPr>
                <w:szCs w:val="22"/>
              </w:rPr>
              <w:t xml:space="preserve"> </w:t>
            </w:r>
            <w:proofErr w:type="spellStart"/>
            <w:r w:rsidRPr="001B635B">
              <w:rPr>
                <w:szCs w:val="22"/>
              </w:rPr>
              <w:t>added</w:t>
            </w:r>
            <w:proofErr w:type="spellEnd"/>
            <w:r w:rsidRPr="001B635B">
              <w:rPr>
                <w:szCs w:val="22"/>
              </w:rPr>
              <w:t xml:space="preserve"> tax, as </w:t>
            </w:r>
            <w:proofErr w:type="spellStart"/>
            <w:r w:rsidRPr="001B635B">
              <w:rPr>
                <w:szCs w:val="22"/>
              </w:rPr>
              <w:t>amended</w:t>
            </w:r>
            <w:proofErr w:type="spellEnd"/>
            <w:r w:rsidRPr="001B635B">
              <w:rPr>
                <w:szCs w:val="22"/>
              </w:rPr>
              <w:t xml:space="preserve">. </w:t>
            </w:r>
            <w:proofErr w:type="spellStart"/>
            <w:r w:rsidRPr="001B635B">
              <w:rPr>
                <w:szCs w:val="22"/>
              </w:rPr>
              <w:t>If</w:t>
            </w:r>
            <w:proofErr w:type="spellEnd"/>
            <w:r w:rsidRPr="001B635B">
              <w:rPr>
                <w:szCs w:val="22"/>
              </w:rPr>
              <w:t xml:space="preserve"> any </w:t>
            </w:r>
            <w:proofErr w:type="spellStart"/>
            <w:r w:rsidRPr="001B635B">
              <w:rPr>
                <w:szCs w:val="22"/>
              </w:rPr>
              <w:t>particulars</w:t>
            </w:r>
            <w:proofErr w:type="spellEnd"/>
            <w:r w:rsidRPr="001B635B">
              <w:rPr>
                <w:szCs w:val="22"/>
              </w:rPr>
              <w:t xml:space="preserve"> are </w:t>
            </w:r>
            <w:proofErr w:type="spellStart"/>
            <w:r w:rsidRPr="001B635B">
              <w:rPr>
                <w:szCs w:val="22"/>
              </w:rPr>
              <w:t>missing</w:t>
            </w:r>
            <w:proofErr w:type="spellEnd"/>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delivered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if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incorrect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entitled</w:t>
            </w:r>
            <w:proofErr w:type="spellEnd"/>
            <w:r w:rsidRPr="001B635B">
              <w:rPr>
                <w:szCs w:val="22"/>
              </w:rPr>
              <w:t xml:space="preserve"> to return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to </w:t>
            </w:r>
            <w:proofErr w:type="spellStart"/>
            <w:r w:rsidRPr="001B635B">
              <w:rPr>
                <w:szCs w:val="22"/>
              </w:rPr>
              <w:t>the</w:t>
            </w:r>
            <w:proofErr w:type="spellEnd"/>
            <w:r w:rsidRPr="001B635B">
              <w:rPr>
                <w:szCs w:val="22"/>
              </w:rPr>
              <w:t xml:space="preserve"> Provider. </w:t>
            </w:r>
            <w:proofErr w:type="spellStart"/>
            <w:r w:rsidRPr="001B635B">
              <w:rPr>
                <w:szCs w:val="22"/>
              </w:rPr>
              <w:t>If</w:t>
            </w:r>
            <w:proofErr w:type="spellEnd"/>
            <w:r w:rsidRPr="001B635B">
              <w:rPr>
                <w:szCs w:val="22"/>
              </w:rPr>
              <w:t xml:space="preserve"> so, </w:t>
            </w:r>
            <w:proofErr w:type="spellStart"/>
            <w:r w:rsidRPr="001B635B">
              <w:rPr>
                <w:szCs w:val="22"/>
              </w:rPr>
              <w:t>the</w:t>
            </w:r>
            <w:proofErr w:type="spellEnd"/>
            <w:r w:rsidRPr="001B635B">
              <w:rPr>
                <w:szCs w:val="22"/>
              </w:rPr>
              <w:t xml:space="preserve"> maturity </w:t>
            </w:r>
            <w:proofErr w:type="spellStart"/>
            <w:r w:rsidRPr="001B635B">
              <w:rPr>
                <w:szCs w:val="22"/>
              </w:rPr>
              <w:t>date</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suspended</w:t>
            </w:r>
            <w:proofErr w:type="spellEnd"/>
            <w:r w:rsidRPr="001B635B">
              <w:rPr>
                <w:szCs w:val="22"/>
              </w:rPr>
              <w:t xml:space="preserve">, and </w:t>
            </w:r>
            <w:proofErr w:type="spellStart"/>
            <w:r w:rsidRPr="001B635B">
              <w:rPr>
                <w:szCs w:val="22"/>
              </w:rPr>
              <w:t>it</w:t>
            </w:r>
            <w:proofErr w:type="spellEnd"/>
            <w:r w:rsidRPr="001B635B">
              <w:rPr>
                <w:szCs w:val="22"/>
              </w:rPr>
              <w:t xml:space="preserve"> </w:t>
            </w:r>
            <w:proofErr w:type="spellStart"/>
            <w:r w:rsidRPr="001B635B">
              <w:rPr>
                <w:szCs w:val="22"/>
              </w:rPr>
              <w:t>will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renewed</w:t>
            </w:r>
            <w:proofErr w:type="spellEnd"/>
            <w:r w:rsidRPr="001B635B">
              <w:rPr>
                <w:szCs w:val="22"/>
              </w:rPr>
              <w:t xml:space="preserve"> </w:t>
            </w:r>
            <w:proofErr w:type="spellStart"/>
            <w:r w:rsidRPr="001B635B">
              <w:rPr>
                <w:szCs w:val="22"/>
              </w:rPr>
              <w:t>after</w:t>
            </w:r>
            <w:proofErr w:type="spellEnd"/>
            <w:r w:rsidRPr="001B635B">
              <w:rPr>
                <w:szCs w:val="22"/>
              </w:rPr>
              <w:t xml:space="preserve"> </w:t>
            </w:r>
            <w:r w:rsidRPr="001B635B">
              <w:rPr>
                <w:szCs w:val="22"/>
              </w:rPr>
              <w:lastRenderedPageBreak/>
              <w:t xml:space="preserve">a </w:t>
            </w:r>
            <w:proofErr w:type="spellStart"/>
            <w:r w:rsidRPr="001B635B">
              <w:rPr>
                <w:szCs w:val="22"/>
              </w:rPr>
              <w:t>corrected</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amended</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delivered</w:t>
            </w:r>
            <w:proofErr w:type="spellEnd"/>
            <w:r w:rsidRPr="001B635B">
              <w:rPr>
                <w:szCs w:val="22"/>
              </w:rPr>
              <w:t xml:space="preserve">. </w:t>
            </w:r>
          </w:p>
          <w:p w14:paraId="12C67FB7" w14:textId="0E989DB3"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rsidRPr="001B635B">
              <w:rPr>
                <w:szCs w:val="22"/>
              </w:rPr>
              <w:t>Invoice</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sent</w:t>
            </w:r>
            <w:proofErr w:type="spellEnd"/>
            <w:r w:rsidRPr="001B635B">
              <w:rPr>
                <w:szCs w:val="22"/>
              </w:rPr>
              <w:t xml:space="preserve"> by e-mail to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at</w:t>
            </w:r>
            <w:proofErr w:type="spellEnd"/>
            <w:r w:rsidRPr="001B635B">
              <w:rPr>
                <w:szCs w:val="22"/>
              </w:rPr>
              <w:t xml:space="preserve">: </w:t>
            </w:r>
            <w:r w:rsidR="00765D9A">
              <w:rPr>
                <w:szCs w:val="22"/>
              </w:rPr>
              <w:t>XXX</w:t>
            </w:r>
            <w:r w:rsidRPr="001B635B">
              <w:rPr>
                <w:szCs w:val="22"/>
              </w:rPr>
              <w:t>@czechtourism.cz.</w:t>
            </w:r>
          </w:p>
          <w:p w14:paraId="641E3A1D" w14:textId="77777777"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rsidRPr="001B635B">
              <w:rPr>
                <w:szCs w:val="22"/>
              </w:rPr>
              <w:t>The</w:t>
            </w:r>
            <w:proofErr w:type="spellEnd"/>
            <w:r w:rsidRPr="001B635B">
              <w:rPr>
                <w:szCs w:val="22"/>
              </w:rPr>
              <w:t xml:space="preserve"> Provider </w:t>
            </w:r>
            <w:proofErr w:type="spellStart"/>
            <w:r w:rsidRPr="001B635B">
              <w:rPr>
                <w:szCs w:val="22"/>
              </w:rPr>
              <w:t>is</w:t>
            </w:r>
            <w:proofErr w:type="spellEnd"/>
            <w:r w:rsidRPr="001B635B">
              <w:rPr>
                <w:szCs w:val="22"/>
              </w:rPr>
              <w:t xml:space="preserve"> not </w:t>
            </w:r>
            <w:proofErr w:type="spellStart"/>
            <w:r w:rsidRPr="001B635B">
              <w:rPr>
                <w:szCs w:val="22"/>
              </w:rPr>
              <w:t>entitled</w:t>
            </w:r>
            <w:proofErr w:type="spellEnd"/>
            <w:r w:rsidRPr="001B635B">
              <w:rPr>
                <w:szCs w:val="22"/>
              </w:rPr>
              <w:t xml:space="preserve"> to set </w:t>
            </w:r>
            <w:proofErr w:type="spellStart"/>
            <w:r w:rsidRPr="001B635B">
              <w:rPr>
                <w:szCs w:val="22"/>
              </w:rPr>
              <w:t>off</w:t>
            </w:r>
            <w:proofErr w:type="spellEnd"/>
            <w:r w:rsidRPr="001B635B">
              <w:rPr>
                <w:szCs w:val="22"/>
              </w:rPr>
              <w:t xml:space="preserve"> any </w:t>
            </w:r>
            <w:proofErr w:type="spellStart"/>
            <w:r w:rsidRPr="001B635B">
              <w:rPr>
                <w:szCs w:val="22"/>
              </w:rPr>
              <w:t>receivables</w:t>
            </w:r>
            <w:proofErr w:type="spellEnd"/>
            <w:r w:rsidRPr="001B635B">
              <w:rPr>
                <w:szCs w:val="22"/>
              </w:rPr>
              <w:t xml:space="preserve"> </w:t>
            </w:r>
            <w:proofErr w:type="spellStart"/>
            <w:r w:rsidRPr="001B635B">
              <w:rPr>
                <w:szCs w:val="22"/>
              </w:rPr>
              <w:t>against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Client’s</w:t>
            </w:r>
            <w:proofErr w:type="spellEnd"/>
            <w:r w:rsidRPr="001B635B">
              <w:rPr>
                <w:szCs w:val="22"/>
              </w:rPr>
              <w:t xml:space="preserve"> </w:t>
            </w:r>
            <w:proofErr w:type="spellStart"/>
            <w:r w:rsidRPr="001B635B">
              <w:rPr>
                <w:szCs w:val="22"/>
              </w:rPr>
              <w:t>claims</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Provider’s</w:t>
            </w:r>
            <w:proofErr w:type="spellEnd"/>
            <w:r w:rsidRPr="001B635B">
              <w:rPr>
                <w:szCs w:val="22"/>
              </w:rPr>
              <w:t xml:space="preserve"> </w:t>
            </w:r>
            <w:proofErr w:type="spellStart"/>
            <w:r w:rsidRPr="001B635B">
              <w:rPr>
                <w:szCs w:val="22"/>
              </w:rPr>
              <w:t>receivables</w:t>
            </w:r>
            <w:proofErr w:type="spellEnd"/>
            <w:r w:rsidRPr="001B635B">
              <w:rPr>
                <w:szCs w:val="22"/>
              </w:rPr>
              <w:t xml:space="preserve"> and </w:t>
            </w:r>
            <w:proofErr w:type="spellStart"/>
            <w:r w:rsidRPr="001B635B">
              <w:rPr>
                <w:szCs w:val="22"/>
              </w:rPr>
              <w:t>claims</w:t>
            </w:r>
            <w:proofErr w:type="spellEnd"/>
            <w:r w:rsidRPr="001B635B">
              <w:rPr>
                <w:szCs w:val="22"/>
              </w:rPr>
              <w:t xml:space="preserve"> </w:t>
            </w:r>
            <w:proofErr w:type="spellStart"/>
            <w:r w:rsidRPr="001B635B">
              <w:rPr>
                <w:szCs w:val="22"/>
              </w:rPr>
              <w:t>arisen</w:t>
            </w:r>
            <w:proofErr w:type="spellEnd"/>
            <w:r w:rsidRPr="001B635B">
              <w:rPr>
                <w:szCs w:val="22"/>
              </w:rPr>
              <w:t xml:space="preserve"> in </w:t>
            </w:r>
            <w:proofErr w:type="spellStart"/>
            <w:r w:rsidRPr="001B635B">
              <w:rPr>
                <w:szCs w:val="22"/>
              </w:rPr>
              <w:t>relation</w:t>
            </w:r>
            <w:proofErr w:type="spellEnd"/>
            <w:r w:rsidRPr="001B635B">
              <w:rPr>
                <w:szCs w:val="22"/>
              </w:rPr>
              <w:t xml:space="preserve"> to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must</w:t>
            </w:r>
            <w:proofErr w:type="spellEnd"/>
            <w:r w:rsidRPr="001B635B">
              <w:rPr>
                <w:szCs w:val="22"/>
              </w:rPr>
              <w:t xml:space="preserve"> not </w:t>
            </w:r>
            <w:proofErr w:type="spellStart"/>
            <w:r w:rsidRPr="001B635B">
              <w:rPr>
                <w:szCs w:val="22"/>
              </w:rPr>
              <w:t>be</w:t>
            </w:r>
            <w:proofErr w:type="spellEnd"/>
            <w:r w:rsidRPr="001B635B">
              <w:rPr>
                <w:szCs w:val="22"/>
              </w:rPr>
              <w:t xml:space="preserve"> </w:t>
            </w:r>
            <w:proofErr w:type="spellStart"/>
            <w:r w:rsidRPr="001B635B">
              <w:rPr>
                <w:szCs w:val="22"/>
              </w:rPr>
              <w:t>assigned</w:t>
            </w:r>
            <w:proofErr w:type="spellEnd"/>
            <w:r w:rsidRPr="001B635B">
              <w:rPr>
                <w:szCs w:val="22"/>
              </w:rPr>
              <w:t xml:space="preserve"> to </w:t>
            </w:r>
            <w:proofErr w:type="spellStart"/>
            <w:r w:rsidRPr="001B635B">
              <w:rPr>
                <w:szCs w:val="22"/>
              </w:rPr>
              <w:t>third</w:t>
            </w:r>
            <w:proofErr w:type="spellEnd"/>
            <w:r w:rsidRPr="001B635B">
              <w:rPr>
                <w:szCs w:val="22"/>
              </w:rPr>
              <w:t xml:space="preserve"> </w:t>
            </w:r>
            <w:proofErr w:type="spellStart"/>
            <w:r w:rsidRPr="001B635B">
              <w:rPr>
                <w:szCs w:val="22"/>
              </w:rPr>
              <w:t>parties</w:t>
            </w:r>
            <w:proofErr w:type="spellEnd"/>
            <w:r w:rsidRPr="001B635B">
              <w:rPr>
                <w:szCs w:val="22"/>
              </w:rPr>
              <w:t xml:space="preserve">, </w:t>
            </w:r>
            <w:proofErr w:type="spellStart"/>
            <w:r w:rsidRPr="001B635B">
              <w:rPr>
                <w:szCs w:val="22"/>
              </w:rPr>
              <w:t>pledged</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otherwise</w:t>
            </w:r>
            <w:proofErr w:type="spellEnd"/>
            <w:r w:rsidRPr="001B635B">
              <w:rPr>
                <w:szCs w:val="22"/>
              </w:rPr>
              <w:t xml:space="preserve"> </w:t>
            </w:r>
            <w:proofErr w:type="spellStart"/>
            <w:r w:rsidRPr="001B635B">
              <w:rPr>
                <w:szCs w:val="22"/>
              </w:rPr>
              <w:t>disposed</w:t>
            </w:r>
            <w:proofErr w:type="spellEnd"/>
            <w:r w:rsidRPr="001B635B">
              <w:rPr>
                <w:szCs w:val="22"/>
              </w:rPr>
              <w:t xml:space="preserve"> </w:t>
            </w:r>
            <w:proofErr w:type="spellStart"/>
            <w:r w:rsidRPr="001B635B">
              <w:rPr>
                <w:szCs w:val="22"/>
              </w:rPr>
              <w:t>of</w:t>
            </w:r>
            <w:proofErr w:type="spellEnd"/>
            <w:r w:rsidRPr="001B635B">
              <w:rPr>
                <w:szCs w:val="22"/>
              </w:rPr>
              <w:t xml:space="preserve">. </w:t>
            </w:r>
          </w:p>
          <w:p w14:paraId="76A851EF"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w:t>
            </w:r>
          </w:p>
          <w:p w14:paraId="325C3124"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Contractual</w:t>
            </w:r>
            <w:proofErr w:type="spellEnd"/>
            <w:r w:rsidRPr="001B635B">
              <w:rPr>
                <w:sz w:val="22"/>
                <w:szCs w:val="22"/>
              </w:rPr>
              <w:t xml:space="preserve"> </w:t>
            </w:r>
            <w:proofErr w:type="spellStart"/>
            <w:r w:rsidRPr="001B635B">
              <w:rPr>
                <w:sz w:val="22"/>
                <w:szCs w:val="22"/>
              </w:rPr>
              <w:t>Penalties</w:t>
            </w:r>
            <w:proofErr w:type="spellEnd"/>
          </w:p>
          <w:p w14:paraId="15D5FA89" w14:textId="6F62B692"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00CC477B">
              <w:rPr>
                <w:rFonts w:ascii="Georgia" w:hAnsi="Georgia"/>
                <w:sz w:val="22"/>
                <w:szCs w:val="22"/>
              </w:rPr>
              <w:t xml:space="preserve"> II and</w:t>
            </w:r>
            <w:r w:rsidRPr="001B635B">
              <w:rPr>
                <w:rFonts w:ascii="Georgia" w:hAnsi="Georgia"/>
                <w:sz w:val="22"/>
                <w:szCs w:val="22"/>
              </w:rPr>
              <w:t xml:space="preserve"> 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pay</w:t>
            </w:r>
            <w:proofErr w:type="spellEnd"/>
            <w:r w:rsidRPr="001B635B">
              <w:rPr>
                <w:rFonts w:ascii="Georgia" w:hAnsi="Georgia"/>
                <w:sz w:val="22"/>
                <w:szCs w:val="22"/>
              </w:rPr>
              <w:t xml:space="preserve">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r w:rsidR="00CC477B" w:rsidRPr="001B635B">
              <w:rPr>
                <w:rFonts w:ascii="Georgia" w:hAnsi="Georgia"/>
                <w:sz w:val="22"/>
                <w:szCs w:val="22"/>
              </w:rPr>
              <w:t>2 %</w:t>
            </w:r>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4CF9260C" w14:textId="390301DD"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in </w:t>
            </w:r>
            <w:proofErr w:type="spellStart"/>
            <w:r w:rsidRPr="001B635B">
              <w:rPr>
                <w:rFonts w:ascii="Georgia" w:hAnsi="Georgia"/>
                <w:sz w:val="22"/>
                <w:szCs w:val="22"/>
              </w:rPr>
              <w:t>delay</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00CC477B">
              <w:rPr>
                <w:rFonts w:ascii="Georgia" w:hAnsi="Georgia"/>
                <w:sz w:val="22"/>
                <w:szCs w:val="22"/>
              </w:rPr>
              <w:t xml:space="preserve"> II and</w:t>
            </w:r>
            <w:r w:rsidRPr="001B635B">
              <w:rPr>
                <w:rFonts w:ascii="Georgia" w:hAnsi="Georgia"/>
                <w:sz w:val="22"/>
                <w:szCs w:val="22"/>
              </w:rPr>
              <w:t xml:space="preserve"> 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0.5</w:t>
            </w:r>
            <w:r w:rsidR="00CC477B">
              <w:rPr>
                <w:rFonts w:ascii="Georgia" w:hAnsi="Georgia"/>
                <w:sz w:val="22"/>
                <w:szCs w:val="22"/>
              </w:rPr>
              <w:t xml:space="preserve"> </w:t>
            </w:r>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delay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D3570C1"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enforcement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56336026"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do not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compensation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in full </w:t>
            </w:r>
            <w:proofErr w:type="spellStart"/>
            <w:r w:rsidRPr="001B635B">
              <w:rPr>
                <w:rFonts w:ascii="Georgia" w:hAnsi="Georgia"/>
                <w:sz w:val="22"/>
                <w:szCs w:val="22"/>
              </w:rPr>
              <w:t>extent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to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a </w:t>
            </w:r>
            <w:proofErr w:type="spellStart"/>
            <w:r w:rsidRPr="001B635B">
              <w:rPr>
                <w:rFonts w:ascii="Georgia" w:hAnsi="Georgia"/>
                <w:sz w:val="22"/>
                <w:szCs w:val="22"/>
              </w:rPr>
              <w:t>claimed</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does</w:t>
            </w:r>
            <w:proofErr w:type="spellEnd"/>
            <w:r w:rsidRPr="001B635B">
              <w:rPr>
                <w:rFonts w:ascii="Georgia" w:hAnsi="Georgia"/>
                <w:sz w:val="22"/>
                <w:szCs w:val="22"/>
              </w:rPr>
              <w:t xml:space="preserve"> not </w:t>
            </w:r>
            <w:proofErr w:type="spellStart"/>
            <w:r w:rsidRPr="001B635B">
              <w:rPr>
                <w:rFonts w:ascii="Georgia" w:hAnsi="Georgia"/>
                <w:sz w:val="22"/>
                <w:szCs w:val="22"/>
              </w:rPr>
              <w:t>cease</w:t>
            </w:r>
            <w:proofErr w:type="spellEnd"/>
            <w:r w:rsidRPr="001B635B">
              <w:rPr>
                <w:rFonts w:ascii="Georgia" w:hAnsi="Georgia"/>
                <w:sz w:val="22"/>
                <w:szCs w:val="22"/>
              </w:rPr>
              <w:t xml:space="preserve"> to </w:t>
            </w:r>
            <w:proofErr w:type="spellStart"/>
            <w:r w:rsidRPr="001B635B">
              <w:rPr>
                <w:rFonts w:ascii="Georgia" w:hAnsi="Georgia"/>
                <w:sz w:val="22"/>
                <w:szCs w:val="22"/>
              </w:rPr>
              <w:t>exist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withdrawal</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BFC68F3"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lastRenderedPageBreak/>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upon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delivery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penalty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set </w:t>
            </w:r>
            <w:proofErr w:type="spellStart"/>
            <w:r w:rsidRPr="001B635B">
              <w:rPr>
                <w:rFonts w:ascii="Georgia" w:hAnsi="Georgia"/>
                <w:sz w:val="22"/>
                <w:szCs w:val="22"/>
              </w:rPr>
              <w:t>off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claim</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against</w:t>
            </w:r>
            <w:proofErr w:type="spellEnd"/>
            <w:r w:rsidRPr="001B635B">
              <w:rPr>
                <w:rFonts w:ascii="Georgia" w:hAnsi="Georgia"/>
                <w:sz w:val="22"/>
                <w:szCs w:val="22"/>
              </w:rPr>
              <w:t xml:space="preserve"> a </w:t>
            </w:r>
            <w:proofErr w:type="spellStart"/>
            <w:r w:rsidRPr="001B635B">
              <w:rPr>
                <w:rFonts w:ascii="Georgia" w:hAnsi="Georgia"/>
                <w:sz w:val="22"/>
                <w:szCs w:val="22"/>
              </w:rPr>
              <w:t>payable</w:t>
            </w:r>
            <w:proofErr w:type="spellEnd"/>
            <w:r w:rsidRPr="001B635B">
              <w:rPr>
                <w:rFonts w:ascii="Georgia" w:hAnsi="Georgia"/>
                <w:sz w:val="22"/>
                <w:szCs w:val="22"/>
              </w:rPr>
              <w:t xml:space="preserve"> </w:t>
            </w:r>
            <w:proofErr w:type="spellStart"/>
            <w:r w:rsidRPr="001B635B">
              <w:rPr>
                <w:rFonts w:ascii="Georgia" w:hAnsi="Georgia"/>
                <w:sz w:val="22"/>
                <w:szCs w:val="22"/>
              </w:rPr>
              <w:t>receivable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
          <w:p w14:paraId="6D52EF44"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reasonable</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secured</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w:t>
            </w:r>
          </w:p>
          <w:p w14:paraId="21B1FE5D"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VII.</w:t>
            </w:r>
          </w:p>
          <w:p w14:paraId="4477F699"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Other</w:t>
            </w:r>
            <w:proofErr w:type="spellEnd"/>
            <w:r w:rsidRPr="001B635B">
              <w:rPr>
                <w:sz w:val="22"/>
                <w:szCs w:val="22"/>
              </w:rPr>
              <w:t xml:space="preserve"> </w:t>
            </w:r>
            <w:proofErr w:type="spellStart"/>
            <w:r w:rsidRPr="001B635B">
              <w:rPr>
                <w:sz w:val="22"/>
                <w:szCs w:val="22"/>
              </w:rPr>
              <w:t>Rights</w:t>
            </w:r>
            <w:proofErr w:type="spellEnd"/>
            <w:r w:rsidRPr="001B635B">
              <w:rPr>
                <w:sz w:val="22"/>
                <w:szCs w:val="22"/>
              </w:rPr>
              <w:t xml:space="preserve"> and </w:t>
            </w:r>
            <w:proofErr w:type="spellStart"/>
            <w:r w:rsidRPr="001B635B">
              <w:rPr>
                <w:sz w:val="22"/>
                <w:szCs w:val="22"/>
              </w:rPr>
              <w:t>Obligations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Parties</w:t>
            </w:r>
            <w:proofErr w:type="spellEnd"/>
          </w:p>
          <w:p w14:paraId="493C29FE" w14:textId="261F5D3A" w:rsidR="00891802" w:rsidRPr="001B635B" w:rsidRDefault="00891802" w:rsidP="00891802">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professional</w:t>
            </w:r>
            <w:proofErr w:type="spellEnd"/>
            <w:r w:rsidRPr="001B635B">
              <w:rPr>
                <w:rFonts w:ascii="Georgia" w:hAnsi="Georgia"/>
                <w:sz w:val="22"/>
                <w:szCs w:val="22"/>
              </w:rPr>
              <w:t xml:space="preserve"> care and in </w:t>
            </w:r>
            <w:proofErr w:type="spellStart"/>
            <w:r w:rsidRPr="001B635B">
              <w:rPr>
                <w:rFonts w:ascii="Georgia" w:hAnsi="Georgia"/>
                <w:sz w:val="22"/>
                <w:szCs w:val="22"/>
              </w:rPr>
              <w:t>compliance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regulations</w:t>
            </w:r>
            <w:proofErr w:type="spellEnd"/>
            <w:r w:rsidR="00362CDE">
              <w:rPr>
                <w:rFonts w:ascii="Georgia" w:hAnsi="Georgia"/>
                <w:sz w:val="22"/>
                <w:szCs w:val="22"/>
              </w:rPr>
              <w:t xml:space="preserve"> </w:t>
            </w:r>
            <w:proofErr w:type="spellStart"/>
            <w:r w:rsidR="00362CDE">
              <w:rPr>
                <w:rFonts w:ascii="Georgia" w:hAnsi="Georgia"/>
                <w:sz w:val="22"/>
                <w:szCs w:val="22"/>
              </w:rPr>
              <w:t>of</w:t>
            </w:r>
            <w:proofErr w:type="spellEnd"/>
            <w:r w:rsidR="00362CDE">
              <w:rPr>
                <w:rFonts w:ascii="Georgia" w:hAnsi="Georgia"/>
                <w:sz w:val="22"/>
                <w:szCs w:val="22"/>
              </w:rPr>
              <w:t xml:space="preserve"> </w:t>
            </w:r>
            <w:proofErr w:type="spellStart"/>
            <w:r w:rsidR="00362CDE">
              <w:rPr>
                <w:rFonts w:ascii="Georgia" w:hAnsi="Georgia"/>
                <w:sz w:val="22"/>
                <w:szCs w:val="22"/>
              </w:rPr>
              <w:t>the</w:t>
            </w:r>
            <w:proofErr w:type="spellEnd"/>
            <w:r w:rsidR="00362CDE">
              <w:rPr>
                <w:rFonts w:ascii="Georgia" w:hAnsi="Georgia"/>
                <w:sz w:val="22"/>
                <w:szCs w:val="22"/>
              </w:rPr>
              <w:t xml:space="preserve"> Czech </w:t>
            </w:r>
            <w:r w:rsidR="00AE4045">
              <w:rPr>
                <w:rFonts w:ascii="Georgia" w:hAnsi="Georgia"/>
                <w:sz w:val="22"/>
                <w:szCs w:val="22"/>
              </w:rPr>
              <w:t>R</w:t>
            </w:r>
            <w:r w:rsidR="00362CDE">
              <w:rPr>
                <w:rFonts w:ascii="Georgia" w:hAnsi="Georgia"/>
                <w:sz w:val="22"/>
                <w:szCs w:val="22"/>
              </w:rPr>
              <w:t>epublic</w:t>
            </w:r>
            <w:r w:rsidRPr="001B635B">
              <w:rPr>
                <w:rFonts w:ascii="Georgia" w:hAnsi="Georgia"/>
                <w:sz w:val="22"/>
                <w:szCs w:val="22"/>
              </w:rPr>
              <w:t>,</w:t>
            </w:r>
            <w:r w:rsidR="00CC477B">
              <w:rPr>
                <w:rFonts w:ascii="Georgia" w:hAnsi="Georgia"/>
                <w:sz w:val="22"/>
                <w:szCs w:val="22"/>
              </w:rPr>
              <w:t xml:space="preserve"> place </w:t>
            </w:r>
            <w:proofErr w:type="spellStart"/>
            <w:r w:rsidR="00CC477B">
              <w:rPr>
                <w:rFonts w:ascii="Georgia" w:hAnsi="Georgia"/>
                <w:sz w:val="22"/>
                <w:szCs w:val="22"/>
              </w:rPr>
              <w:t>of</w:t>
            </w:r>
            <w:proofErr w:type="spellEnd"/>
            <w:r w:rsidR="00CC477B">
              <w:rPr>
                <w:rFonts w:ascii="Georgia" w:hAnsi="Georgia"/>
                <w:sz w:val="22"/>
                <w:szCs w:val="22"/>
              </w:rPr>
              <w:t xml:space="preserve"> performance,</w:t>
            </w:r>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w:t>
            </w:r>
          </w:p>
          <w:p w14:paraId="2423CA05"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cost</w:t>
            </w:r>
            <w:proofErr w:type="spellEnd"/>
            <w:r w:rsidRPr="001B635B">
              <w:rPr>
                <w:rFonts w:ascii="Georgia" w:hAnsi="Georgia"/>
                <w:sz w:val="22"/>
                <w:szCs w:val="22"/>
              </w:rPr>
              <w:t xml:space="preserve">, in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name</w:t>
            </w:r>
            <w:proofErr w:type="spellEnd"/>
            <w:r w:rsidRPr="001B635B">
              <w:rPr>
                <w:rFonts w:ascii="Georgia" w:hAnsi="Georgia"/>
                <w:sz w:val="22"/>
                <w:szCs w:val="22"/>
              </w:rPr>
              <w:t xml:space="preserve"> and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and risk. </w:t>
            </w:r>
          </w:p>
          <w:p w14:paraId="0C09E60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check</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method</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clarifying</w:t>
            </w:r>
            <w:proofErr w:type="spellEnd"/>
            <w:r w:rsidRPr="001B635B">
              <w:rPr>
                <w:rFonts w:ascii="Georgia" w:hAnsi="Georgia"/>
                <w:sz w:val="22"/>
                <w:szCs w:val="22"/>
              </w:rPr>
              <w:t xml:space="preserve"> </w:t>
            </w:r>
            <w:proofErr w:type="spellStart"/>
            <w:r w:rsidRPr="001B635B">
              <w:rPr>
                <w:rFonts w:ascii="Georgia" w:hAnsi="Georgia"/>
                <w:sz w:val="22"/>
                <w:szCs w:val="22"/>
              </w:rPr>
              <w:t>instruction</w:t>
            </w:r>
            <w:proofErr w:type="spellEnd"/>
            <w:r w:rsidRPr="001B635B">
              <w:rPr>
                <w:rFonts w:ascii="Georgia" w:hAnsi="Georgia"/>
                <w:sz w:val="22"/>
                <w:szCs w:val="22"/>
              </w:rPr>
              <w:t xml:space="preserve"> </w:t>
            </w:r>
            <w:proofErr w:type="spellStart"/>
            <w:r w:rsidRPr="001B635B">
              <w:rPr>
                <w:rFonts w:ascii="Georgia" w:hAnsi="Georgia"/>
                <w:sz w:val="22"/>
                <w:szCs w:val="22"/>
              </w:rPr>
              <w:t>concerning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essential</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due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on </w:t>
            </w:r>
            <w:proofErr w:type="spellStart"/>
            <w:r w:rsidRPr="001B635B">
              <w:rPr>
                <w:rFonts w:ascii="Georgia" w:hAnsi="Georgia"/>
                <w:sz w:val="22"/>
                <w:szCs w:val="22"/>
              </w:rPr>
              <w:t>remedial</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 xml:space="preserve"> </w:t>
            </w:r>
            <w:proofErr w:type="spellStart"/>
            <w:r w:rsidRPr="001B635B">
              <w:rPr>
                <w:rFonts w:ascii="Georgia" w:hAnsi="Georgia"/>
                <w:sz w:val="22"/>
                <w:szCs w:val="22"/>
              </w:rPr>
              <w:t>at</w:t>
            </w:r>
            <w:proofErr w:type="spellEnd"/>
            <w:r w:rsidRPr="001B635B">
              <w:rPr>
                <w:rFonts w:ascii="Georgia" w:hAnsi="Georgia"/>
                <w:sz w:val="22"/>
                <w:szCs w:val="22"/>
              </w:rPr>
              <w:t xml:space="preserve"> any </w:t>
            </w:r>
            <w:proofErr w:type="spellStart"/>
            <w:r w:rsidRPr="001B635B">
              <w:rPr>
                <w:rFonts w:ascii="Georgia" w:hAnsi="Georgia"/>
                <w:sz w:val="22"/>
                <w:szCs w:val="22"/>
              </w:rPr>
              <w:t>time</w:t>
            </w:r>
            <w:proofErr w:type="spellEnd"/>
            <w:r w:rsidRPr="001B635B">
              <w:rPr>
                <w:rFonts w:ascii="Georgia" w:hAnsi="Georgia"/>
                <w:sz w:val="22"/>
                <w:szCs w:val="22"/>
              </w:rPr>
              <w:t xml:space="preserv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course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reproach</w:t>
            </w:r>
            <w:proofErr w:type="spellEnd"/>
            <w:r w:rsidRPr="001B635B">
              <w:rPr>
                <w:rFonts w:ascii="Georgia" w:hAnsi="Georgia"/>
                <w:sz w:val="22"/>
                <w:szCs w:val="22"/>
              </w:rPr>
              <w:t xml:space="preserve"> a </w:t>
            </w:r>
            <w:proofErr w:type="spellStart"/>
            <w:r w:rsidRPr="001B635B">
              <w:rPr>
                <w:rFonts w:ascii="Georgia" w:hAnsi="Georgia"/>
                <w:sz w:val="22"/>
                <w:szCs w:val="22"/>
              </w:rPr>
              <w:t>defect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arrears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remove</w:t>
            </w:r>
            <w:proofErr w:type="spellEnd"/>
            <w:r w:rsidRPr="001B635B">
              <w:rPr>
                <w:rFonts w:ascii="Georgia" w:hAnsi="Georgia"/>
                <w:sz w:val="22"/>
                <w:szCs w:val="22"/>
              </w:rPr>
              <w:t xml:space="preserve"> </w:t>
            </w:r>
            <w:proofErr w:type="spellStart"/>
            <w:r w:rsidRPr="001B635B">
              <w:rPr>
                <w:rFonts w:ascii="Georgia" w:hAnsi="Georgia"/>
                <w:sz w:val="22"/>
                <w:szCs w:val="22"/>
              </w:rPr>
              <w:t>them</w:t>
            </w:r>
            <w:proofErr w:type="spellEnd"/>
            <w:r w:rsidRPr="001B635B">
              <w:rPr>
                <w:rFonts w:ascii="Georgia" w:hAnsi="Georgia"/>
                <w:sz w:val="22"/>
                <w:szCs w:val="22"/>
              </w:rPr>
              <w:t xml:space="preserve">, free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charge</w:t>
            </w:r>
            <w:proofErr w:type="spellEnd"/>
            <w:r w:rsidRPr="001B635B">
              <w:rPr>
                <w:rFonts w:ascii="Georgia" w:hAnsi="Georgia"/>
                <w:sz w:val="22"/>
                <w:szCs w:val="22"/>
              </w:rPr>
              <w:t xml:space="preserve">. </w:t>
            </w:r>
          </w:p>
          <w:p w14:paraId="72C97313"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fulfil</w:t>
            </w:r>
            <w:proofErr w:type="spellEnd"/>
            <w:r w:rsidRPr="001B635B">
              <w:rPr>
                <w:rFonts w:ascii="Georgia" w:hAnsi="Georgia"/>
                <w:sz w:val="22"/>
                <w:szCs w:val="22"/>
              </w:rPr>
              <w:t xml:space="preserve">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3550A16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lastRenderedPageBreak/>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could</w:t>
            </w:r>
            <w:proofErr w:type="spellEnd"/>
            <w:r w:rsidRPr="001B635B">
              <w:rPr>
                <w:rFonts w:ascii="Georgia" w:hAnsi="Georgia"/>
                <w:sz w:val="22"/>
                <w:szCs w:val="22"/>
              </w:rPr>
              <w:t xml:space="preserve">, </w:t>
            </w:r>
            <w:proofErr w:type="spellStart"/>
            <w:r w:rsidRPr="001B635B">
              <w:rPr>
                <w:rFonts w:ascii="Georgia" w:hAnsi="Georgia"/>
                <w:sz w:val="22"/>
                <w:szCs w:val="22"/>
              </w:rPr>
              <w:t>even</w:t>
            </w:r>
            <w:proofErr w:type="spellEnd"/>
            <w:r w:rsidRPr="001B635B">
              <w:rPr>
                <w:rFonts w:ascii="Georgia" w:hAnsi="Georgia"/>
                <w:sz w:val="22"/>
                <w:szCs w:val="22"/>
              </w:rPr>
              <w:t xml:space="preserve"> </w:t>
            </w:r>
            <w:proofErr w:type="spellStart"/>
            <w:r w:rsidRPr="001B635B">
              <w:rPr>
                <w:rFonts w:ascii="Georgia" w:hAnsi="Georgia"/>
                <w:sz w:val="22"/>
                <w:szCs w:val="22"/>
              </w:rPr>
              <w:t>partially</w:t>
            </w:r>
            <w:proofErr w:type="spellEnd"/>
            <w:r w:rsidRPr="001B635B">
              <w:rPr>
                <w:rFonts w:ascii="Georgia" w:hAnsi="Georgia"/>
                <w:sz w:val="22"/>
                <w:szCs w:val="22"/>
              </w:rPr>
              <w:t xml:space="preserve">,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ability</w:t>
            </w:r>
            <w:proofErr w:type="spellEnd"/>
            <w:r w:rsidRPr="001B635B">
              <w:rPr>
                <w:rFonts w:ascii="Georgia" w:hAnsi="Georgia"/>
                <w:sz w:val="22"/>
                <w:szCs w:val="22"/>
              </w:rPr>
              <w:t xml:space="preserve"> to meet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However</w:t>
            </w:r>
            <w:proofErr w:type="spellEnd"/>
            <w:r w:rsidRPr="001B635B">
              <w:rPr>
                <w:rFonts w:ascii="Georgia" w:hAnsi="Georgia"/>
                <w:sz w:val="22"/>
                <w:szCs w:val="22"/>
              </w:rPr>
              <w:t xml:space="preserve">, such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to </w:t>
            </w:r>
            <w:proofErr w:type="spellStart"/>
            <w:r w:rsidRPr="001B635B">
              <w:rPr>
                <w:rFonts w:ascii="Georgia" w:hAnsi="Georgia"/>
                <w:sz w:val="22"/>
                <w:szCs w:val="22"/>
              </w:rPr>
              <w:t>keep</w:t>
            </w:r>
            <w:proofErr w:type="spellEnd"/>
            <w:r w:rsidRPr="001B635B">
              <w:rPr>
                <w:rFonts w:ascii="Georgia" w:hAnsi="Georgia"/>
                <w:sz w:val="22"/>
                <w:szCs w:val="22"/>
              </w:rPr>
              <w:t xml:space="preserve"> </w:t>
            </w:r>
            <w:proofErr w:type="spellStart"/>
            <w:r w:rsidRPr="001B635B">
              <w:rPr>
                <w:rFonts w:ascii="Georgia" w:hAnsi="Georgia"/>
                <w:sz w:val="22"/>
                <w:szCs w:val="22"/>
              </w:rPr>
              <w:t>fulfilling</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714BDB47"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to </w:t>
            </w:r>
            <w:proofErr w:type="spellStart"/>
            <w:r w:rsidRPr="001B635B">
              <w:rPr>
                <w:rFonts w:ascii="Georgia" w:hAnsi="Georgia"/>
                <w:sz w:val="22"/>
                <w:szCs w:val="22"/>
              </w:rPr>
              <w:t>provide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Any </w:t>
            </w:r>
            <w:proofErr w:type="spellStart"/>
            <w:r w:rsidRPr="001B635B">
              <w:rPr>
                <w:rFonts w:ascii="Georgia" w:hAnsi="Georgia"/>
                <w:sz w:val="22"/>
                <w:szCs w:val="22"/>
              </w:rPr>
              <w:t>other</w:t>
            </w:r>
            <w:proofErr w:type="spellEnd"/>
            <w:r w:rsidRPr="001B635B">
              <w:rPr>
                <w:rFonts w:ascii="Georgia" w:hAnsi="Georgia"/>
                <w:sz w:val="22"/>
                <w:szCs w:val="22"/>
              </w:rPr>
              <w:t xml:space="preserve"> use </w:t>
            </w:r>
            <w:proofErr w:type="spellStart"/>
            <w:r w:rsidRPr="001B635B">
              <w:rPr>
                <w:rFonts w:ascii="Georgia" w:hAnsi="Georgia"/>
                <w:sz w:val="22"/>
                <w:szCs w:val="22"/>
              </w:rPr>
              <w:t>requires</w:t>
            </w:r>
            <w:proofErr w:type="spellEnd"/>
            <w:r w:rsidRPr="001B635B">
              <w:rPr>
                <w:rFonts w:ascii="Georgia" w:hAnsi="Georgia"/>
                <w:sz w:val="22"/>
                <w:szCs w:val="22"/>
              </w:rPr>
              <w:t xml:space="preserve"> a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All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and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returned</w:t>
            </w:r>
            <w:proofErr w:type="spellEnd"/>
            <w:r w:rsidRPr="001B635B">
              <w:rPr>
                <w:rFonts w:ascii="Georgia" w:hAnsi="Georgia"/>
                <w:sz w:val="22"/>
                <w:szCs w:val="22"/>
              </w:rPr>
              <w:t xml:space="preserve"> on </w:t>
            </w:r>
            <w:proofErr w:type="spellStart"/>
            <w:r w:rsidRPr="001B635B">
              <w:rPr>
                <w:rFonts w:ascii="Georgia" w:hAnsi="Georgia"/>
                <w:sz w:val="22"/>
                <w:szCs w:val="22"/>
              </w:rPr>
              <w:t>first</w:t>
            </w:r>
            <w:proofErr w:type="spellEnd"/>
            <w:r w:rsidRPr="001B635B">
              <w:rPr>
                <w:rFonts w:ascii="Georgia" w:hAnsi="Georgia"/>
                <w:sz w:val="22"/>
                <w:szCs w:val="22"/>
              </w:rPr>
              <w:t xml:space="preserve"> call.</w:t>
            </w:r>
          </w:p>
          <w:p w14:paraId="06283938"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maintain</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information</w:t>
            </w:r>
            <w:proofErr w:type="spellEnd"/>
            <w:r w:rsidRPr="001B635B">
              <w:rPr>
                <w:rFonts w:ascii="Georgia" w:hAnsi="Georgia"/>
                <w:sz w:val="22"/>
                <w:szCs w:val="22"/>
              </w:rPr>
              <w:t xml:space="preserve"> </w:t>
            </w:r>
            <w:proofErr w:type="spellStart"/>
            <w:r w:rsidRPr="001B635B">
              <w:rPr>
                <w:rFonts w:ascii="Georgia" w:hAnsi="Georgia"/>
                <w:sz w:val="22"/>
                <w:szCs w:val="22"/>
              </w:rPr>
              <w:t>obtained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implementation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ensure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not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misappropriated</w:t>
            </w:r>
            <w:proofErr w:type="spellEnd"/>
            <w:r w:rsidRPr="001B635B">
              <w:rPr>
                <w:rFonts w:ascii="Georgia" w:hAnsi="Georgia"/>
                <w:sz w:val="22"/>
                <w:szCs w:val="22"/>
              </w:rPr>
              <w:t xml:space="preserve"> by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survive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termination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relations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5CB87993" w14:textId="2EA2D22C" w:rsidR="00B4711D" w:rsidRPr="00B4711D" w:rsidRDefault="00891802" w:rsidP="002C1E73">
            <w:pPr>
              <w:pStyle w:val="Textodst1sl"/>
              <w:numPr>
                <w:ilvl w:val="0"/>
                <w:numId w:val="24"/>
              </w:numPr>
              <w:tabs>
                <w:tab w:val="clear" w:pos="0"/>
                <w:tab w:val="clear" w:pos="284"/>
                <w:tab w:val="left" w:pos="-6237"/>
                <w:tab w:val="left" w:pos="-6096"/>
              </w:tabs>
              <w:spacing w:before="0" w:after="240" w:line="260" w:lineRule="exact"/>
              <w:ind w:left="567" w:hanging="567"/>
            </w:pPr>
            <w:proofErr w:type="spellStart"/>
            <w:r w:rsidRPr="004A40A3">
              <w:rPr>
                <w:rFonts w:ascii="Georgia" w:hAnsi="Georgia"/>
                <w:sz w:val="22"/>
                <w:szCs w:val="22"/>
              </w:rPr>
              <w:t>If</w:t>
            </w:r>
            <w:proofErr w:type="spellEnd"/>
            <w:r w:rsidRPr="004A40A3">
              <w:rPr>
                <w:rFonts w:ascii="Georgia" w:hAnsi="Georgia"/>
                <w:sz w:val="22"/>
                <w:szCs w:val="22"/>
              </w:rPr>
              <w:t xml:space="preserve"> </w:t>
            </w:r>
            <w:proofErr w:type="spellStart"/>
            <w:r w:rsidRPr="004A40A3">
              <w:rPr>
                <w:rFonts w:ascii="Georgia" w:hAnsi="Georgia"/>
                <w:sz w:val="22"/>
                <w:szCs w:val="22"/>
              </w:rPr>
              <w:t>the</w:t>
            </w:r>
            <w:proofErr w:type="spellEnd"/>
            <w:r w:rsidRPr="004A40A3">
              <w:rPr>
                <w:rFonts w:ascii="Georgia" w:hAnsi="Georgia"/>
                <w:sz w:val="22"/>
                <w:szCs w:val="22"/>
              </w:rPr>
              <w:t xml:space="preserve"> Provider </w:t>
            </w:r>
            <w:proofErr w:type="spellStart"/>
            <w:r w:rsidRPr="004A40A3">
              <w:rPr>
                <w:rFonts w:ascii="Georgia" w:hAnsi="Georgia"/>
                <w:sz w:val="22"/>
                <w:szCs w:val="22"/>
              </w:rPr>
              <w:t>fails</w:t>
            </w:r>
            <w:proofErr w:type="spellEnd"/>
            <w:r w:rsidRPr="004A40A3">
              <w:rPr>
                <w:rFonts w:ascii="Georgia" w:hAnsi="Georgia"/>
                <w:sz w:val="22"/>
                <w:szCs w:val="22"/>
              </w:rPr>
              <w:t xml:space="preserve"> to </w:t>
            </w:r>
            <w:proofErr w:type="spellStart"/>
            <w:r w:rsidRPr="004A40A3">
              <w:rPr>
                <w:rFonts w:ascii="Georgia" w:hAnsi="Georgia"/>
                <w:sz w:val="22"/>
                <w:szCs w:val="22"/>
              </w:rPr>
              <w:t>commence</w:t>
            </w:r>
            <w:proofErr w:type="spellEnd"/>
            <w:r w:rsidRPr="004A40A3">
              <w:rPr>
                <w:rFonts w:ascii="Georgia" w:hAnsi="Georgia"/>
                <w:sz w:val="22"/>
                <w:szCs w:val="22"/>
              </w:rPr>
              <w:t xml:space="preserve"> any </w:t>
            </w:r>
            <w:proofErr w:type="spellStart"/>
            <w:r w:rsidRPr="004A40A3">
              <w:rPr>
                <w:rFonts w:ascii="Georgia" w:hAnsi="Georgia"/>
                <w:sz w:val="22"/>
                <w:szCs w:val="22"/>
              </w:rPr>
              <w:t>of</w:t>
            </w:r>
            <w:proofErr w:type="spellEnd"/>
            <w:r w:rsidRPr="004A40A3">
              <w:rPr>
                <w:rFonts w:ascii="Georgia" w:hAnsi="Georgia"/>
                <w:sz w:val="22"/>
                <w:szCs w:val="22"/>
              </w:rPr>
              <w:t xml:space="preserve"> </w:t>
            </w:r>
            <w:proofErr w:type="spellStart"/>
            <w:r w:rsidRPr="004A40A3">
              <w:rPr>
                <w:rFonts w:ascii="Georgia" w:hAnsi="Georgia"/>
                <w:sz w:val="22"/>
                <w:szCs w:val="22"/>
              </w:rPr>
              <w:t>the</w:t>
            </w:r>
            <w:proofErr w:type="spellEnd"/>
            <w:r w:rsidRPr="004A40A3">
              <w:rPr>
                <w:rFonts w:ascii="Georgia" w:hAnsi="Georgia"/>
                <w:sz w:val="22"/>
                <w:szCs w:val="22"/>
              </w:rPr>
              <w:t xml:space="preserve"> </w:t>
            </w:r>
            <w:proofErr w:type="spellStart"/>
            <w:r w:rsidRPr="004A40A3">
              <w:rPr>
                <w:rFonts w:ascii="Georgia" w:hAnsi="Georgia"/>
                <w:sz w:val="22"/>
                <w:szCs w:val="22"/>
              </w:rPr>
              <w:t>activities</w:t>
            </w:r>
            <w:proofErr w:type="spellEnd"/>
            <w:r w:rsidRPr="004A40A3">
              <w:rPr>
                <w:rFonts w:ascii="Georgia" w:hAnsi="Georgia"/>
                <w:sz w:val="22"/>
                <w:szCs w:val="22"/>
              </w:rPr>
              <w:t xml:space="preserve"> </w:t>
            </w:r>
            <w:proofErr w:type="spellStart"/>
            <w:r w:rsidRPr="004A40A3">
              <w:rPr>
                <w:rFonts w:ascii="Georgia" w:hAnsi="Georgia"/>
                <w:sz w:val="22"/>
                <w:szCs w:val="22"/>
              </w:rPr>
              <w:t>under</w:t>
            </w:r>
            <w:proofErr w:type="spellEnd"/>
            <w:r w:rsidRPr="004A40A3">
              <w:rPr>
                <w:rFonts w:ascii="Georgia" w:hAnsi="Georgia"/>
                <w:sz w:val="22"/>
                <w:szCs w:val="22"/>
              </w:rPr>
              <w:t xml:space="preserve"> </w:t>
            </w:r>
            <w:proofErr w:type="spellStart"/>
            <w:r w:rsidRPr="004A40A3">
              <w:rPr>
                <w:rFonts w:ascii="Georgia" w:hAnsi="Georgia"/>
                <w:sz w:val="22"/>
                <w:szCs w:val="22"/>
              </w:rPr>
              <w:t>this</w:t>
            </w:r>
            <w:proofErr w:type="spellEnd"/>
            <w:r w:rsidRPr="004A40A3">
              <w:rPr>
                <w:rFonts w:ascii="Georgia" w:hAnsi="Georgia"/>
                <w:sz w:val="22"/>
                <w:szCs w:val="22"/>
              </w:rPr>
              <w:t xml:space="preserve"> </w:t>
            </w:r>
            <w:proofErr w:type="spellStart"/>
            <w:r w:rsidRPr="004A40A3">
              <w:rPr>
                <w:rFonts w:ascii="Georgia" w:hAnsi="Georgia"/>
                <w:sz w:val="22"/>
                <w:szCs w:val="22"/>
              </w:rPr>
              <w:t>Contract</w:t>
            </w:r>
            <w:proofErr w:type="spellEnd"/>
            <w:r w:rsidRPr="004A40A3">
              <w:rPr>
                <w:rFonts w:ascii="Georgia" w:hAnsi="Georgia"/>
                <w:sz w:val="22"/>
                <w:szCs w:val="22"/>
              </w:rPr>
              <w:t xml:space="preserve"> </w:t>
            </w:r>
            <w:proofErr w:type="spellStart"/>
            <w:r w:rsidRPr="004A40A3">
              <w:rPr>
                <w:rFonts w:ascii="Georgia" w:hAnsi="Georgia"/>
                <w:sz w:val="22"/>
                <w:szCs w:val="22"/>
              </w:rPr>
              <w:t>for</w:t>
            </w:r>
            <w:proofErr w:type="spellEnd"/>
            <w:r w:rsidRPr="004A40A3">
              <w:rPr>
                <w:rFonts w:ascii="Georgia" w:hAnsi="Georgia"/>
                <w:sz w:val="22"/>
                <w:szCs w:val="22"/>
              </w:rPr>
              <w:t xml:space="preserve"> </w:t>
            </w:r>
            <w:proofErr w:type="spellStart"/>
            <w:r w:rsidRPr="004A40A3">
              <w:rPr>
                <w:rFonts w:ascii="Georgia" w:hAnsi="Georgia"/>
                <w:sz w:val="22"/>
                <w:szCs w:val="22"/>
              </w:rPr>
              <w:t>reasons</w:t>
            </w:r>
            <w:proofErr w:type="spellEnd"/>
            <w:r w:rsidRPr="004A40A3">
              <w:rPr>
                <w:rFonts w:ascii="Georgia" w:hAnsi="Georgia"/>
                <w:sz w:val="22"/>
                <w:szCs w:val="22"/>
              </w:rPr>
              <w:t xml:space="preserve"> on </w:t>
            </w:r>
            <w:proofErr w:type="spellStart"/>
            <w:r w:rsidRPr="004A40A3">
              <w:rPr>
                <w:rFonts w:ascii="Georgia" w:hAnsi="Georgia"/>
                <w:sz w:val="22"/>
                <w:szCs w:val="22"/>
              </w:rPr>
              <w:t>their</w:t>
            </w:r>
            <w:proofErr w:type="spellEnd"/>
            <w:r w:rsidRPr="004A40A3">
              <w:rPr>
                <w:rFonts w:ascii="Georgia" w:hAnsi="Georgia"/>
                <w:sz w:val="22"/>
                <w:szCs w:val="22"/>
              </w:rPr>
              <w:t xml:space="preserve"> part </w:t>
            </w:r>
            <w:proofErr w:type="spellStart"/>
            <w:r w:rsidRPr="004A40A3">
              <w:rPr>
                <w:rFonts w:ascii="Georgia" w:hAnsi="Georgia"/>
                <w:sz w:val="22"/>
                <w:szCs w:val="22"/>
              </w:rPr>
              <w:t>within</w:t>
            </w:r>
            <w:proofErr w:type="spellEnd"/>
            <w:r w:rsidRPr="004A40A3">
              <w:rPr>
                <w:rFonts w:ascii="Georgia" w:hAnsi="Georgia"/>
                <w:sz w:val="22"/>
                <w:szCs w:val="22"/>
              </w:rPr>
              <w:t xml:space="preserve"> </w:t>
            </w:r>
            <w:proofErr w:type="spellStart"/>
            <w:r w:rsidRPr="004A40A3">
              <w:rPr>
                <w:rFonts w:ascii="Georgia" w:hAnsi="Georgia"/>
                <w:sz w:val="22"/>
                <w:szCs w:val="22"/>
              </w:rPr>
              <w:t>the</w:t>
            </w:r>
            <w:proofErr w:type="spellEnd"/>
            <w:r w:rsidRPr="004A40A3">
              <w:rPr>
                <w:rFonts w:ascii="Georgia" w:hAnsi="Georgia"/>
                <w:sz w:val="22"/>
                <w:szCs w:val="22"/>
              </w:rPr>
              <w:t xml:space="preserve"> </w:t>
            </w:r>
            <w:proofErr w:type="spellStart"/>
            <w:r w:rsidRPr="004A40A3">
              <w:rPr>
                <w:rFonts w:ascii="Georgia" w:hAnsi="Georgia"/>
                <w:sz w:val="22"/>
                <w:szCs w:val="22"/>
              </w:rPr>
              <w:t>time</w:t>
            </w:r>
            <w:proofErr w:type="spellEnd"/>
            <w:r w:rsidRPr="004A40A3">
              <w:rPr>
                <w:rFonts w:ascii="Georgia" w:hAnsi="Georgia"/>
                <w:sz w:val="22"/>
                <w:szCs w:val="22"/>
              </w:rPr>
              <w:t xml:space="preserve"> limit </w:t>
            </w:r>
            <w:proofErr w:type="spellStart"/>
            <w:r w:rsidRPr="004A40A3">
              <w:rPr>
                <w:rFonts w:ascii="Georgia" w:hAnsi="Georgia"/>
                <w:sz w:val="22"/>
                <w:szCs w:val="22"/>
              </w:rPr>
              <w:t>stipulated</w:t>
            </w:r>
            <w:proofErr w:type="spellEnd"/>
            <w:r w:rsidRPr="004A40A3">
              <w:rPr>
                <w:rFonts w:ascii="Georgia" w:hAnsi="Georgia"/>
                <w:sz w:val="22"/>
                <w:szCs w:val="22"/>
              </w:rPr>
              <w:t xml:space="preserve"> </w:t>
            </w:r>
            <w:proofErr w:type="spellStart"/>
            <w:r w:rsidRPr="004A40A3">
              <w:rPr>
                <w:rFonts w:ascii="Georgia" w:hAnsi="Georgia"/>
                <w:sz w:val="22"/>
                <w:szCs w:val="22"/>
              </w:rPr>
              <w:t>herein</w:t>
            </w:r>
            <w:proofErr w:type="spellEnd"/>
            <w:r w:rsidRPr="004A40A3">
              <w:rPr>
                <w:rFonts w:ascii="Georgia" w:hAnsi="Georgia"/>
                <w:sz w:val="22"/>
                <w:szCs w:val="22"/>
              </w:rPr>
              <w:t xml:space="preserve"> </w:t>
            </w:r>
            <w:proofErr w:type="spellStart"/>
            <w:r w:rsidRPr="004A40A3">
              <w:rPr>
                <w:rFonts w:ascii="Georgia" w:hAnsi="Georgia"/>
                <w:sz w:val="22"/>
                <w:szCs w:val="22"/>
              </w:rPr>
              <w:t>or</w:t>
            </w:r>
            <w:proofErr w:type="spellEnd"/>
            <w:r w:rsidRPr="004A40A3">
              <w:rPr>
                <w:rFonts w:ascii="Georgia" w:hAnsi="Georgia"/>
                <w:sz w:val="22"/>
                <w:szCs w:val="22"/>
              </w:rPr>
              <w:t xml:space="preserve"> by a </w:t>
            </w:r>
            <w:proofErr w:type="spellStart"/>
            <w:r w:rsidRPr="004A40A3">
              <w:rPr>
                <w:rFonts w:ascii="Georgia" w:hAnsi="Georgia"/>
                <w:sz w:val="22"/>
                <w:szCs w:val="22"/>
              </w:rPr>
              <w:t>deadline</w:t>
            </w:r>
            <w:proofErr w:type="spellEnd"/>
            <w:r w:rsidRPr="004A40A3">
              <w:rPr>
                <w:rFonts w:ascii="Georgia" w:hAnsi="Georgia"/>
                <w:sz w:val="22"/>
                <w:szCs w:val="22"/>
              </w:rPr>
              <w:t xml:space="preserve"> set by </w:t>
            </w:r>
            <w:proofErr w:type="spellStart"/>
            <w:r w:rsidRPr="004A40A3">
              <w:rPr>
                <w:rFonts w:ascii="Georgia" w:hAnsi="Georgia"/>
                <w:sz w:val="22"/>
                <w:szCs w:val="22"/>
              </w:rPr>
              <w:t>the</w:t>
            </w:r>
            <w:proofErr w:type="spellEnd"/>
            <w:r w:rsidRPr="004A40A3">
              <w:rPr>
                <w:rFonts w:ascii="Georgia" w:hAnsi="Georgia"/>
                <w:sz w:val="22"/>
                <w:szCs w:val="22"/>
              </w:rPr>
              <w:t xml:space="preserve"> </w:t>
            </w:r>
            <w:proofErr w:type="spellStart"/>
            <w:r w:rsidRPr="004A40A3">
              <w:rPr>
                <w:rFonts w:ascii="Georgia" w:hAnsi="Georgia"/>
                <w:sz w:val="22"/>
                <w:szCs w:val="22"/>
              </w:rPr>
              <w:t>Client</w:t>
            </w:r>
            <w:proofErr w:type="spellEnd"/>
            <w:r w:rsidRPr="004A40A3">
              <w:rPr>
                <w:rFonts w:ascii="Georgia" w:hAnsi="Georgia"/>
                <w:sz w:val="22"/>
                <w:szCs w:val="22"/>
              </w:rPr>
              <w:t xml:space="preserve">, </w:t>
            </w:r>
            <w:proofErr w:type="spellStart"/>
            <w:r w:rsidRPr="004A40A3">
              <w:rPr>
                <w:rFonts w:ascii="Georgia" w:hAnsi="Georgia"/>
                <w:sz w:val="22"/>
                <w:szCs w:val="22"/>
              </w:rPr>
              <w:t>the</w:t>
            </w:r>
            <w:proofErr w:type="spellEnd"/>
            <w:r w:rsidRPr="004A40A3">
              <w:rPr>
                <w:rFonts w:ascii="Georgia" w:hAnsi="Georgia"/>
                <w:sz w:val="22"/>
                <w:szCs w:val="22"/>
              </w:rPr>
              <w:t xml:space="preserve"> </w:t>
            </w:r>
            <w:proofErr w:type="spellStart"/>
            <w:r w:rsidRPr="004A40A3">
              <w:rPr>
                <w:rFonts w:ascii="Georgia" w:hAnsi="Georgia"/>
                <w:sz w:val="22"/>
                <w:szCs w:val="22"/>
              </w:rPr>
              <w:t>Client</w:t>
            </w:r>
            <w:proofErr w:type="spellEnd"/>
            <w:r w:rsidRPr="004A40A3">
              <w:rPr>
                <w:rFonts w:ascii="Georgia" w:hAnsi="Georgia"/>
                <w:sz w:val="22"/>
                <w:szCs w:val="22"/>
              </w:rPr>
              <w:t xml:space="preserve"> </w:t>
            </w:r>
            <w:proofErr w:type="spellStart"/>
            <w:r w:rsidRPr="004A40A3">
              <w:rPr>
                <w:rFonts w:ascii="Georgia" w:hAnsi="Georgia"/>
                <w:sz w:val="22"/>
                <w:szCs w:val="22"/>
              </w:rPr>
              <w:t>shall</w:t>
            </w:r>
            <w:proofErr w:type="spellEnd"/>
            <w:r w:rsidRPr="004A40A3">
              <w:rPr>
                <w:rFonts w:ascii="Georgia" w:hAnsi="Georgia"/>
                <w:sz w:val="22"/>
                <w:szCs w:val="22"/>
              </w:rPr>
              <w:t xml:space="preserve"> </w:t>
            </w:r>
            <w:proofErr w:type="spellStart"/>
            <w:r w:rsidRPr="004A40A3">
              <w:rPr>
                <w:rFonts w:ascii="Georgia" w:hAnsi="Georgia"/>
                <w:sz w:val="22"/>
                <w:szCs w:val="22"/>
              </w:rPr>
              <w:t>be</w:t>
            </w:r>
            <w:proofErr w:type="spellEnd"/>
            <w:r w:rsidRPr="004A40A3">
              <w:rPr>
                <w:rFonts w:ascii="Georgia" w:hAnsi="Georgia"/>
                <w:sz w:val="22"/>
                <w:szCs w:val="22"/>
              </w:rPr>
              <w:t xml:space="preserve"> </w:t>
            </w:r>
            <w:proofErr w:type="spellStart"/>
            <w:r w:rsidRPr="004A40A3">
              <w:rPr>
                <w:rFonts w:ascii="Georgia" w:hAnsi="Georgia"/>
                <w:sz w:val="22"/>
                <w:szCs w:val="22"/>
              </w:rPr>
              <w:t>entitled</w:t>
            </w:r>
            <w:proofErr w:type="spellEnd"/>
            <w:r w:rsidRPr="004A40A3">
              <w:rPr>
                <w:rFonts w:ascii="Georgia" w:hAnsi="Georgia"/>
                <w:sz w:val="22"/>
                <w:szCs w:val="22"/>
              </w:rPr>
              <w:t xml:space="preserve"> to </w:t>
            </w:r>
            <w:proofErr w:type="spellStart"/>
            <w:r w:rsidRPr="004A40A3">
              <w:rPr>
                <w:rFonts w:ascii="Georgia" w:hAnsi="Georgia"/>
                <w:sz w:val="22"/>
                <w:szCs w:val="22"/>
              </w:rPr>
              <w:t>have</w:t>
            </w:r>
            <w:proofErr w:type="spellEnd"/>
            <w:r w:rsidRPr="004A40A3">
              <w:rPr>
                <w:rFonts w:ascii="Georgia" w:hAnsi="Georgia"/>
                <w:sz w:val="22"/>
                <w:szCs w:val="22"/>
              </w:rPr>
              <w:t xml:space="preserve"> such </w:t>
            </w:r>
            <w:proofErr w:type="spellStart"/>
            <w:r w:rsidRPr="004A40A3">
              <w:rPr>
                <w:rFonts w:ascii="Georgia" w:hAnsi="Georgia"/>
                <w:sz w:val="22"/>
                <w:szCs w:val="22"/>
              </w:rPr>
              <w:t>activities</w:t>
            </w:r>
            <w:proofErr w:type="spellEnd"/>
            <w:r w:rsidRPr="004A40A3">
              <w:rPr>
                <w:rFonts w:ascii="Georgia" w:hAnsi="Georgia"/>
                <w:sz w:val="22"/>
                <w:szCs w:val="22"/>
              </w:rPr>
              <w:t xml:space="preserve"> </w:t>
            </w:r>
            <w:proofErr w:type="spellStart"/>
            <w:r w:rsidRPr="004A40A3">
              <w:rPr>
                <w:rFonts w:ascii="Georgia" w:hAnsi="Georgia"/>
                <w:sz w:val="22"/>
                <w:szCs w:val="22"/>
              </w:rPr>
              <w:t>performed</w:t>
            </w:r>
            <w:proofErr w:type="spellEnd"/>
            <w:r w:rsidRPr="004A40A3">
              <w:rPr>
                <w:rFonts w:ascii="Georgia" w:hAnsi="Georgia"/>
                <w:sz w:val="22"/>
                <w:szCs w:val="22"/>
              </w:rPr>
              <w:t xml:space="preserve">, in </w:t>
            </w:r>
            <w:proofErr w:type="spellStart"/>
            <w:r w:rsidRPr="004A40A3">
              <w:rPr>
                <w:rFonts w:ascii="Georgia" w:hAnsi="Georgia"/>
                <w:sz w:val="22"/>
                <w:szCs w:val="22"/>
              </w:rPr>
              <w:t>the</w:t>
            </w:r>
            <w:proofErr w:type="spellEnd"/>
            <w:r w:rsidRPr="004A40A3">
              <w:rPr>
                <w:rFonts w:ascii="Georgia" w:hAnsi="Georgia"/>
                <w:sz w:val="22"/>
                <w:szCs w:val="22"/>
              </w:rPr>
              <w:t xml:space="preserve"> </w:t>
            </w:r>
            <w:proofErr w:type="spellStart"/>
            <w:r w:rsidRPr="004A40A3">
              <w:rPr>
                <w:rFonts w:ascii="Georgia" w:hAnsi="Georgia"/>
                <w:sz w:val="22"/>
                <w:szCs w:val="22"/>
              </w:rPr>
              <w:t>necessary</w:t>
            </w:r>
            <w:proofErr w:type="spellEnd"/>
            <w:r w:rsidRPr="004A40A3">
              <w:rPr>
                <w:rFonts w:ascii="Georgia" w:hAnsi="Georgia"/>
                <w:sz w:val="22"/>
                <w:szCs w:val="22"/>
              </w:rPr>
              <w:t xml:space="preserve"> </w:t>
            </w:r>
            <w:proofErr w:type="spellStart"/>
            <w:r w:rsidRPr="004A40A3">
              <w:rPr>
                <w:rFonts w:ascii="Georgia" w:hAnsi="Georgia"/>
                <w:sz w:val="22"/>
                <w:szCs w:val="22"/>
              </w:rPr>
              <w:t>scope</w:t>
            </w:r>
            <w:proofErr w:type="spellEnd"/>
            <w:r w:rsidRPr="004A40A3">
              <w:rPr>
                <w:rFonts w:ascii="Georgia" w:hAnsi="Georgia"/>
                <w:sz w:val="22"/>
                <w:szCs w:val="22"/>
              </w:rPr>
              <w:t xml:space="preserve">, in </w:t>
            </w:r>
            <w:proofErr w:type="spellStart"/>
            <w:r w:rsidRPr="004A40A3">
              <w:rPr>
                <w:rFonts w:ascii="Georgia" w:hAnsi="Georgia"/>
                <w:sz w:val="22"/>
                <w:szCs w:val="22"/>
              </w:rPr>
              <w:t>another</w:t>
            </w:r>
            <w:proofErr w:type="spellEnd"/>
            <w:r w:rsidRPr="004A40A3">
              <w:rPr>
                <w:rFonts w:ascii="Georgia" w:hAnsi="Georgia"/>
                <w:sz w:val="22"/>
                <w:szCs w:val="22"/>
              </w:rPr>
              <w:t xml:space="preserve"> </w:t>
            </w:r>
            <w:proofErr w:type="spellStart"/>
            <w:r w:rsidRPr="004A40A3">
              <w:rPr>
                <w:rFonts w:ascii="Georgia" w:hAnsi="Georgia"/>
                <w:sz w:val="22"/>
                <w:szCs w:val="22"/>
              </w:rPr>
              <w:t>way</w:t>
            </w:r>
            <w:proofErr w:type="spellEnd"/>
            <w:r w:rsidRPr="004A40A3">
              <w:rPr>
                <w:rFonts w:ascii="Georgia" w:hAnsi="Georgia"/>
                <w:sz w:val="22"/>
                <w:szCs w:val="22"/>
              </w:rPr>
              <w:t xml:space="preserve"> </w:t>
            </w:r>
            <w:proofErr w:type="spellStart"/>
            <w:r w:rsidRPr="004A40A3">
              <w:rPr>
                <w:rFonts w:ascii="Georgia" w:hAnsi="Georgia"/>
                <w:sz w:val="22"/>
                <w:szCs w:val="22"/>
              </w:rPr>
              <w:t>or</w:t>
            </w:r>
            <w:proofErr w:type="spellEnd"/>
            <w:r w:rsidRPr="004A40A3">
              <w:rPr>
                <w:rFonts w:ascii="Georgia" w:hAnsi="Georgia"/>
                <w:sz w:val="22"/>
                <w:szCs w:val="22"/>
              </w:rPr>
              <w:t xml:space="preserve"> </w:t>
            </w:r>
            <w:proofErr w:type="spellStart"/>
            <w:r w:rsidRPr="004A40A3">
              <w:rPr>
                <w:rFonts w:ascii="Georgia" w:hAnsi="Georgia"/>
                <w:sz w:val="22"/>
                <w:szCs w:val="22"/>
              </w:rPr>
              <w:t>through</w:t>
            </w:r>
            <w:proofErr w:type="spellEnd"/>
            <w:r w:rsidRPr="004A40A3">
              <w:rPr>
                <w:rFonts w:ascii="Georgia" w:hAnsi="Georgia"/>
                <w:sz w:val="22"/>
                <w:szCs w:val="22"/>
              </w:rPr>
              <w:t xml:space="preserve"> a </w:t>
            </w:r>
            <w:proofErr w:type="spellStart"/>
            <w:r w:rsidRPr="004A40A3">
              <w:rPr>
                <w:rFonts w:ascii="Georgia" w:hAnsi="Georgia"/>
                <w:sz w:val="22"/>
                <w:szCs w:val="22"/>
              </w:rPr>
              <w:t>third</w:t>
            </w:r>
            <w:proofErr w:type="spellEnd"/>
            <w:r w:rsidRPr="004A40A3">
              <w:rPr>
                <w:rFonts w:ascii="Georgia" w:hAnsi="Georgia"/>
                <w:sz w:val="22"/>
                <w:szCs w:val="22"/>
              </w:rPr>
              <w:t xml:space="preserve"> party </w:t>
            </w:r>
            <w:proofErr w:type="spellStart"/>
            <w:r w:rsidRPr="004A40A3">
              <w:rPr>
                <w:rFonts w:ascii="Georgia" w:hAnsi="Georgia"/>
                <w:sz w:val="22"/>
                <w:szCs w:val="22"/>
              </w:rPr>
              <w:t>at</w:t>
            </w:r>
            <w:proofErr w:type="spellEnd"/>
            <w:r w:rsidRPr="004A40A3">
              <w:rPr>
                <w:rFonts w:ascii="Georgia" w:hAnsi="Georgia"/>
                <w:sz w:val="22"/>
                <w:szCs w:val="22"/>
              </w:rPr>
              <w:t xml:space="preserve"> </w:t>
            </w:r>
            <w:proofErr w:type="spellStart"/>
            <w:r w:rsidRPr="004A40A3">
              <w:rPr>
                <w:rFonts w:ascii="Georgia" w:hAnsi="Georgia"/>
                <w:sz w:val="22"/>
                <w:szCs w:val="22"/>
              </w:rPr>
              <w:t>the</w:t>
            </w:r>
            <w:proofErr w:type="spellEnd"/>
            <w:r w:rsidRPr="004A40A3">
              <w:rPr>
                <w:rFonts w:ascii="Georgia" w:hAnsi="Georgia"/>
                <w:sz w:val="22"/>
                <w:szCs w:val="22"/>
              </w:rPr>
              <w:t xml:space="preserve"> </w:t>
            </w:r>
            <w:proofErr w:type="spellStart"/>
            <w:r w:rsidRPr="004A40A3">
              <w:rPr>
                <w:rFonts w:ascii="Georgia" w:hAnsi="Georgia"/>
                <w:sz w:val="22"/>
                <w:szCs w:val="22"/>
              </w:rPr>
              <w:t>Provider’s</w:t>
            </w:r>
            <w:proofErr w:type="spellEnd"/>
            <w:r w:rsidRPr="004A40A3">
              <w:rPr>
                <w:rFonts w:ascii="Georgia" w:hAnsi="Georgia"/>
                <w:sz w:val="22"/>
                <w:szCs w:val="22"/>
              </w:rPr>
              <w:t xml:space="preserve"> </w:t>
            </w:r>
            <w:proofErr w:type="spellStart"/>
            <w:r w:rsidRPr="004A40A3">
              <w:rPr>
                <w:rFonts w:ascii="Georgia" w:hAnsi="Georgia"/>
                <w:sz w:val="22"/>
                <w:szCs w:val="22"/>
              </w:rPr>
              <w:t>cost</w:t>
            </w:r>
            <w:proofErr w:type="spellEnd"/>
            <w:r w:rsidRPr="004A40A3">
              <w:rPr>
                <w:rFonts w:ascii="Georgia" w:hAnsi="Georgia"/>
                <w:sz w:val="22"/>
                <w:szCs w:val="22"/>
              </w:rPr>
              <w:t xml:space="preserve">. </w:t>
            </w:r>
            <w:proofErr w:type="spellStart"/>
            <w:r w:rsidRPr="004A40A3">
              <w:rPr>
                <w:rFonts w:ascii="Georgia" w:hAnsi="Georgia"/>
                <w:sz w:val="22"/>
                <w:szCs w:val="22"/>
              </w:rPr>
              <w:t>The</w:t>
            </w:r>
            <w:proofErr w:type="spellEnd"/>
            <w:r w:rsidRPr="004A40A3">
              <w:rPr>
                <w:rFonts w:ascii="Georgia" w:hAnsi="Georgia"/>
                <w:sz w:val="22"/>
                <w:szCs w:val="22"/>
              </w:rPr>
              <w:t xml:space="preserve"> </w:t>
            </w:r>
            <w:proofErr w:type="spellStart"/>
            <w:r w:rsidRPr="004A40A3">
              <w:rPr>
                <w:rFonts w:ascii="Georgia" w:hAnsi="Georgia"/>
                <w:sz w:val="22"/>
                <w:szCs w:val="22"/>
              </w:rPr>
              <w:t>potential</w:t>
            </w:r>
            <w:proofErr w:type="spellEnd"/>
            <w:r w:rsidRPr="004A40A3">
              <w:rPr>
                <w:rFonts w:ascii="Georgia" w:hAnsi="Georgia"/>
                <w:sz w:val="22"/>
                <w:szCs w:val="22"/>
              </w:rPr>
              <w:t xml:space="preserve"> </w:t>
            </w:r>
            <w:proofErr w:type="spellStart"/>
            <w:r w:rsidRPr="004A40A3">
              <w:rPr>
                <w:rFonts w:ascii="Georgia" w:hAnsi="Georgia"/>
                <w:sz w:val="22"/>
                <w:szCs w:val="22"/>
              </w:rPr>
              <w:t>title</w:t>
            </w:r>
            <w:proofErr w:type="spellEnd"/>
            <w:r w:rsidRPr="004A40A3">
              <w:rPr>
                <w:rFonts w:ascii="Georgia" w:hAnsi="Georgia"/>
                <w:sz w:val="22"/>
                <w:szCs w:val="22"/>
              </w:rPr>
              <w:t xml:space="preserve"> </w:t>
            </w:r>
            <w:proofErr w:type="spellStart"/>
            <w:r w:rsidRPr="004A40A3">
              <w:rPr>
                <w:rFonts w:ascii="Georgia" w:hAnsi="Georgia"/>
                <w:sz w:val="22"/>
                <w:szCs w:val="22"/>
              </w:rPr>
              <w:t>of</w:t>
            </w:r>
            <w:proofErr w:type="spellEnd"/>
            <w:r w:rsidRPr="004A40A3">
              <w:rPr>
                <w:rFonts w:ascii="Georgia" w:hAnsi="Georgia"/>
                <w:sz w:val="22"/>
                <w:szCs w:val="22"/>
              </w:rPr>
              <w:t xml:space="preserve"> </w:t>
            </w:r>
            <w:proofErr w:type="spellStart"/>
            <w:r w:rsidRPr="004A40A3">
              <w:rPr>
                <w:rFonts w:ascii="Georgia" w:hAnsi="Georgia"/>
                <w:sz w:val="22"/>
                <w:szCs w:val="22"/>
              </w:rPr>
              <w:t>the</w:t>
            </w:r>
            <w:proofErr w:type="spellEnd"/>
            <w:r w:rsidRPr="004A40A3">
              <w:rPr>
                <w:rFonts w:ascii="Georgia" w:hAnsi="Georgia"/>
                <w:sz w:val="22"/>
                <w:szCs w:val="22"/>
              </w:rPr>
              <w:t xml:space="preserve"> </w:t>
            </w:r>
            <w:proofErr w:type="spellStart"/>
            <w:r w:rsidRPr="004A40A3">
              <w:rPr>
                <w:rFonts w:ascii="Georgia" w:hAnsi="Georgia"/>
                <w:sz w:val="22"/>
                <w:szCs w:val="22"/>
              </w:rPr>
              <w:t>Client</w:t>
            </w:r>
            <w:proofErr w:type="spellEnd"/>
            <w:r w:rsidRPr="004A40A3">
              <w:rPr>
                <w:rFonts w:ascii="Georgia" w:hAnsi="Georgia"/>
                <w:sz w:val="22"/>
                <w:szCs w:val="22"/>
              </w:rPr>
              <w:t xml:space="preserve"> to a </w:t>
            </w:r>
            <w:proofErr w:type="spellStart"/>
            <w:r w:rsidRPr="004A40A3">
              <w:rPr>
                <w:rFonts w:ascii="Georgia" w:hAnsi="Georgia"/>
                <w:sz w:val="22"/>
                <w:szCs w:val="22"/>
              </w:rPr>
              <w:t>contractual</w:t>
            </w:r>
            <w:proofErr w:type="spellEnd"/>
            <w:r w:rsidRPr="004A40A3">
              <w:rPr>
                <w:rFonts w:ascii="Georgia" w:hAnsi="Georgia"/>
                <w:sz w:val="22"/>
                <w:szCs w:val="22"/>
              </w:rPr>
              <w:t xml:space="preserve"> penalty </w:t>
            </w:r>
            <w:proofErr w:type="spellStart"/>
            <w:r w:rsidRPr="004A40A3">
              <w:rPr>
                <w:rFonts w:ascii="Georgia" w:hAnsi="Georgia"/>
                <w:sz w:val="22"/>
                <w:szCs w:val="22"/>
              </w:rPr>
              <w:t>or</w:t>
            </w:r>
            <w:proofErr w:type="spellEnd"/>
            <w:r w:rsidRPr="004A40A3">
              <w:rPr>
                <w:rFonts w:ascii="Georgia" w:hAnsi="Georgia"/>
                <w:sz w:val="22"/>
                <w:szCs w:val="22"/>
              </w:rPr>
              <w:t xml:space="preserve"> </w:t>
            </w:r>
            <w:proofErr w:type="spellStart"/>
            <w:r w:rsidRPr="004A40A3">
              <w:rPr>
                <w:rFonts w:ascii="Georgia" w:hAnsi="Georgia"/>
                <w:sz w:val="22"/>
                <w:szCs w:val="22"/>
              </w:rPr>
              <w:t>withdrawal</w:t>
            </w:r>
            <w:proofErr w:type="spellEnd"/>
            <w:r w:rsidRPr="004A40A3">
              <w:rPr>
                <w:rFonts w:ascii="Georgia" w:hAnsi="Georgia"/>
                <w:sz w:val="22"/>
                <w:szCs w:val="22"/>
              </w:rPr>
              <w:t xml:space="preserve"> </w:t>
            </w:r>
            <w:proofErr w:type="spellStart"/>
            <w:r w:rsidRPr="004A40A3">
              <w:rPr>
                <w:rFonts w:ascii="Georgia" w:hAnsi="Georgia"/>
                <w:sz w:val="22"/>
                <w:szCs w:val="22"/>
              </w:rPr>
              <w:t>from</w:t>
            </w:r>
            <w:proofErr w:type="spellEnd"/>
            <w:r w:rsidRPr="004A40A3">
              <w:rPr>
                <w:rFonts w:ascii="Georgia" w:hAnsi="Georgia"/>
                <w:sz w:val="22"/>
                <w:szCs w:val="22"/>
              </w:rPr>
              <w:t xml:space="preserve"> </w:t>
            </w:r>
            <w:proofErr w:type="spellStart"/>
            <w:r w:rsidRPr="004A40A3">
              <w:rPr>
                <w:rFonts w:ascii="Georgia" w:hAnsi="Georgia"/>
                <w:sz w:val="22"/>
                <w:szCs w:val="22"/>
              </w:rPr>
              <w:t>the</w:t>
            </w:r>
            <w:proofErr w:type="spellEnd"/>
            <w:r w:rsidRPr="004A40A3">
              <w:rPr>
                <w:rFonts w:ascii="Georgia" w:hAnsi="Georgia"/>
                <w:sz w:val="22"/>
                <w:szCs w:val="22"/>
              </w:rPr>
              <w:t xml:space="preserve"> </w:t>
            </w:r>
            <w:proofErr w:type="spellStart"/>
            <w:r w:rsidRPr="004A40A3">
              <w:rPr>
                <w:rFonts w:ascii="Georgia" w:hAnsi="Georgia"/>
                <w:sz w:val="22"/>
                <w:szCs w:val="22"/>
              </w:rPr>
              <w:t>Contract</w:t>
            </w:r>
            <w:proofErr w:type="spellEnd"/>
            <w:r w:rsidRPr="004A40A3">
              <w:rPr>
                <w:rFonts w:ascii="Georgia" w:hAnsi="Georgia"/>
                <w:sz w:val="22"/>
                <w:szCs w:val="22"/>
              </w:rPr>
              <w:t xml:space="preserve"> </w:t>
            </w:r>
            <w:proofErr w:type="spellStart"/>
            <w:r w:rsidRPr="004A40A3">
              <w:rPr>
                <w:rFonts w:ascii="Georgia" w:hAnsi="Georgia"/>
                <w:sz w:val="22"/>
                <w:szCs w:val="22"/>
              </w:rPr>
              <w:t>shall</w:t>
            </w:r>
            <w:proofErr w:type="spellEnd"/>
            <w:r w:rsidRPr="004A40A3">
              <w:rPr>
                <w:rFonts w:ascii="Georgia" w:hAnsi="Georgia"/>
                <w:sz w:val="22"/>
                <w:szCs w:val="22"/>
              </w:rPr>
              <w:t xml:space="preserve"> </w:t>
            </w:r>
            <w:proofErr w:type="spellStart"/>
            <w:r w:rsidRPr="004A40A3">
              <w:rPr>
                <w:rFonts w:ascii="Georgia" w:hAnsi="Georgia"/>
                <w:sz w:val="22"/>
                <w:szCs w:val="22"/>
              </w:rPr>
              <w:t>remain</w:t>
            </w:r>
            <w:proofErr w:type="spellEnd"/>
            <w:r w:rsidRPr="004A40A3">
              <w:rPr>
                <w:rFonts w:ascii="Georgia" w:hAnsi="Georgia"/>
                <w:sz w:val="22"/>
                <w:szCs w:val="22"/>
              </w:rPr>
              <w:t xml:space="preserve"> </w:t>
            </w:r>
            <w:proofErr w:type="spellStart"/>
            <w:r w:rsidRPr="004A40A3">
              <w:rPr>
                <w:rFonts w:ascii="Georgia" w:hAnsi="Georgia"/>
                <w:sz w:val="22"/>
                <w:szCs w:val="22"/>
              </w:rPr>
              <w:t>unaffected</w:t>
            </w:r>
            <w:proofErr w:type="spellEnd"/>
            <w:r w:rsidR="00F2429F" w:rsidRPr="004A40A3">
              <w:rPr>
                <w:rFonts w:ascii="Georgia" w:hAnsi="Georgia"/>
                <w:sz w:val="22"/>
                <w:szCs w:val="22"/>
              </w:rPr>
              <w:t>.</w:t>
            </w:r>
          </w:p>
          <w:p w14:paraId="2125EEC2" w14:textId="75E0C7CC" w:rsidR="00891802" w:rsidRPr="001B635B" w:rsidRDefault="00891802" w:rsidP="00891802">
            <w:pPr>
              <w:pStyle w:val="Heading1-Number-FollowNumberCzechTourism"/>
              <w:keepLines/>
              <w:spacing w:before="480" w:after="120"/>
              <w:ind w:left="0"/>
              <w:rPr>
                <w:sz w:val="22"/>
                <w:szCs w:val="22"/>
              </w:rPr>
            </w:pPr>
            <w:r w:rsidRPr="001B635B">
              <w:rPr>
                <w:sz w:val="22"/>
                <w:szCs w:val="22"/>
              </w:rPr>
              <w:t>VIII.</w:t>
            </w:r>
          </w:p>
          <w:p w14:paraId="47454731" w14:textId="77777777" w:rsidR="00891802" w:rsidRPr="001B635B" w:rsidRDefault="00891802" w:rsidP="00891802">
            <w:pPr>
              <w:pStyle w:val="Heading1-Number-FollowNumberCzechTourism"/>
              <w:keepLines/>
              <w:spacing w:before="0" w:after="240"/>
              <w:ind w:left="0"/>
              <w:rPr>
                <w:sz w:val="22"/>
                <w:szCs w:val="22"/>
              </w:rPr>
            </w:pPr>
            <w:proofErr w:type="spellStart"/>
            <w:r w:rsidRPr="001B635B">
              <w:rPr>
                <w:sz w:val="22"/>
                <w:szCs w:val="22"/>
              </w:rPr>
              <w:t>Provisions</w:t>
            </w:r>
            <w:proofErr w:type="spellEnd"/>
            <w:r w:rsidRPr="001B635B">
              <w:rPr>
                <w:sz w:val="22"/>
                <w:szCs w:val="22"/>
              </w:rPr>
              <w:t xml:space="preserve"> on Copyright</w:t>
            </w:r>
          </w:p>
          <w:p w14:paraId="47C8FDEA" w14:textId="77777777" w:rsidR="00891802" w:rsidRPr="001B635B" w:rsidRDefault="00891802" w:rsidP="00891802">
            <w:pPr>
              <w:pStyle w:val="Odstavecseseznamem"/>
              <w:keepLines/>
              <w:numPr>
                <w:ilvl w:val="0"/>
                <w:numId w:val="25"/>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lastRenderedPageBreak/>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submits</w:t>
            </w:r>
            <w:proofErr w:type="spellEnd"/>
            <w:r w:rsidRPr="001B635B">
              <w:rPr>
                <w:rFonts w:ascii="Georgia" w:hAnsi="Georgia"/>
                <w:sz w:val="22"/>
                <w:szCs w:val="22"/>
              </w:rPr>
              <w:t xml:space="preserve"> any </w:t>
            </w:r>
            <w:proofErr w:type="spellStart"/>
            <w:r w:rsidRPr="001B635B">
              <w:rPr>
                <w:rFonts w:ascii="Georgia" w:hAnsi="Georgia"/>
                <w:sz w:val="22"/>
                <w:szCs w:val="22"/>
              </w:rPr>
              <w:t>documents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(such as </w:t>
            </w:r>
            <w:proofErr w:type="spellStart"/>
            <w:r w:rsidRPr="001B635B">
              <w:rPr>
                <w:rFonts w:ascii="Georgia" w:hAnsi="Georgia"/>
                <w:sz w:val="22"/>
                <w:szCs w:val="22"/>
              </w:rPr>
              <w:t>graphic</w:t>
            </w:r>
            <w:proofErr w:type="spellEnd"/>
            <w:r w:rsidRPr="001B635B">
              <w:rPr>
                <w:rFonts w:ascii="Georgia" w:hAnsi="Georgia"/>
                <w:sz w:val="22"/>
                <w:szCs w:val="22"/>
              </w:rPr>
              <w:t xml:space="preserve"> </w:t>
            </w:r>
            <w:proofErr w:type="spellStart"/>
            <w:r w:rsidRPr="001B635B">
              <w:rPr>
                <w:rFonts w:ascii="Georgia" w:hAnsi="Georgia"/>
                <w:sz w:val="22"/>
                <w:szCs w:val="22"/>
              </w:rPr>
              <w:t>designs</w:t>
            </w:r>
            <w:proofErr w:type="spellEnd"/>
            <w:r w:rsidRPr="001B635B">
              <w:rPr>
                <w:rFonts w:ascii="Georgia" w:hAnsi="Georgia"/>
                <w:sz w:val="22"/>
                <w:szCs w:val="22"/>
              </w:rPr>
              <w:t xml:space="preserve">, </w:t>
            </w:r>
            <w:proofErr w:type="spellStart"/>
            <w:r w:rsidRPr="001B635B">
              <w:rPr>
                <w:rFonts w:ascii="Georgia" w:hAnsi="Georgia"/>
                <w:sz w:val="22"/>
                <w:szCs w:val="22"/>
              </w:rPr>
              <w:t>visuals</w:t>
            </w:r>
            <w:proofErr w:type="spellEnd"/>
            <w:r w:rsidRPr="001B635B">
              <w:rPr>
                <w:rFonts w:ascii="Georgia" w:hAnsi="Georgia"/>
                <w:sz w:val="22"/>
                <w:szCs w:val="22"/>
              </w:rPr>
              <w:t xml:space="preserve">, </w:t>
            </w:r>
            <w:proofErr w:type="spellStart"/>
            <w:proofErr w:type="gramStart"/>
            <w:r w:rsidRPr="001B635B">
              <w:rPr>
                <w:rFonts w:ascii="Georgia" w:hAnsi="Georgia"/>
                <w:sz w:val="22"/>
                <w:szCs w:val="22"/>
              </w:rPr>
              <w:t>spots</w:t>
            </w:r>
            <w:proofErr w:type="spellEnd"/>
            <w:r w:rsidRPr="001B635B">
              <w:rPr>
                <w:rFonts w:ascii="Georgia" w:hAnsi="Georgia"/>
                <w:sz w:val="22"/>
                <w:szCs w:val="22"/>
              </w:rPr>
              <w:t>,</w:t>
            </w:r>
            <w:proofErr w:type="gramEnd"/>
            <w:r w:rsidRPr="001B635B">
              <w:rPr>
                <w:rFonts w:ascii="Georgia" w:hAnsi="Georgia"/>
                <w:sz w:val="22"/>
                <w:szCs w:val="22"/>
              </w:rPr>
              <w:t xml:space="preserve"> </w:t>
            </w:r>
            <w:proofErr w:type="spellStart"/>
            <w:r w:rsidRPr="001B635B">
              <w:rPr>
                <w:rFonts w:ascii="Georgia" w:hAnsi="Georgia"/>
                <w:sz w:val="22"/>
                <w:szCs w:val="22"/>
              </w:rPr>
              <w:t>etc</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pursuant</w:t>
            </w:r>
            <w:proofErr w:type="spellEnd"/>
            <w:r w:rsidRPr="001B635B">
              <w:rPr>
                <w:rFonts w:ascii="Georgia" w:hAnsi="Georgia"/>
                <w:sz w:val="22"/>
                <w:szCs w:val="22"/>
              </w:rPr>
              <w:t xml:space="preserve"> to </w:t>
            </w:r>
            <w:proofErr w:type="spellStart"/>
            <w:r w:rsidRPr="001B635B">
              <w:rPr>
                <w:rFonts w:ascii="Georgia" w:hAnsi="Georgia"/>
                <w:sz w:val="22"/>
                <w:szCs w:val="22"/>
              </w:rPr>
              <w:t>Act</w:t>
            </w:r>
            <w:proofErr w:type="spellEnd"/>
            <w:r w:rsidRPr="001B635B">
              <w:rPr>
                <w:rFonts w:ascii="Georgia" w:hAnsi="Georgia"/>
                <w:sz w:val="22"/>
                <w:szCs w:val="22"/>
              </w:rPr>
              <w:t xml:space="preserve"> No. 121/2000 </w:t>
            </w:r>
            <w:proofErr w:type="spellStart"/>
            <w:r w:rsidRPr="001B635B">
              <w:rPr>
                <w:rFonts w:ascii="Georgia" w:hAnsi="Georgia"/>
                <w:sz w:val="22"/>
                <w:szCs w:val="22"/>
              </w:rPr>
              <w:t>Coll</w:t>
            </w:r>
            <w:proofErr w:type="spellEnd"/>
            <w:r w:rsidRPr="001B635B">
              <w:rPr>
                <w:rFonts w:ascii="Georgia" w:hAnsi="Georgia"/>
                <w:sz w:val="22"/>
                <w:szCs w:val="22"/>
              </w:rPr>
              <w:t xml:space="preserve">., on copyright and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copyright and on </w:t>
            </w:r>
            <w:proofErr w:type="spellStart"/>
            <w:r w:rsidRPr="001B635B">
              <w:rPr>
                <w:rFonts w:ascii="Georgia" w:hAnsi="Georgia"/>
                <w:sz w:val="22"/>
                <w:szCs w:val="22"/>
              </w:rPr>
              <w:t>amendment</w:t>
            </w:r>
            <w:proofErr w:type="spellEnd"/>
            <w:r w:rsidRPr="001B635B">
              <w:rPr>
                <w:rFonts w:ascii="Georgia" w:hAnsi="Georgia"/>
                <w:sz w:val="22"/>
                <w:szCs w:val="22"/>
              </w:rPr>
              <w:t xml:space="preserve"> to </w:t>
            </w:r>
            <w:proofErr w:type="spellStart"/>
            <w:r w:rsidRPr="001B635B">
              <w:rPr>
                <w:rFonts w:ascii="Georgia" w:hAnsi="Georgia"/>
                <w:sz w:val="22"/>
                <w:szCs w:val="22"/>
              </w:rPr>
              <w:t>certain</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(Copyright </w:t>
            </w:r>
            <w:proofErr w:type="spellStart"/>
            <w:r w:rsidRPr="001B635B">
              <w:rPr>
                <w:rFonts w:ascii="Georgia" w:hAnsi="Georgia"/>
                <w:sz w:val="22"/>
                <w:szCs w:val="22"/>
              </w:rPr>
              <w:t>Act</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relations </w:t>
            </w:r>
            <w:proofErr w:type="spellStart"/>
            <w:r w:rsidRPr="001B635B">
              <w:rPr>
                <w:rFonts w:ascii="Georgia" w:hAnsi="Georgia"/>
                <w:sz w:val="22"/>
                <w:szCs w:val="22"/>
              </w:rPr>
              <w:t>between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as </w:t>
            </w:r>
            <w:proofErr w:type="spellStart"/>
            <w:r w:rsidRPr="001B635B">
              <w:rPr>
                <w:rFonts w:ascii="Georgia" w:hAnsi="Georgia"/>
                <w:sz w:val="22"/>
                <w:szCs w:val="22"/>
              </w:rPr>
              <w:t>follows</w:t>
            </w:r>
            <w:proofErr w:type="spellEnd"/>
            <w:r w:rsidRPr="001B635B">
              <w:rPr>
                <w:rFonts w:ascii="Georgia" w:hAnsi="Georgia"/>
                <w:sz w:val="22"/>
                <w:szCs w:val="22"/>
              </w:rPr>
              <w:t>:</w:t>
            </w:r>
          </w:p>
          <w:p w14:paraId="04C1CF0E" w14:textId="77777777" w:rsidR="00891802" w:rsidRPr="001B635B" w:rsidRDefault="00891802" w:rsidP="00891802">
            <w:pPr>
              <w:pStyle w:val="Textodst1sl"/>
              <w:numPr>
                <w:ilvl w:val="0"/>
                <w:numId w:val="0"/>
              </w:numPr>
              <w:spacing w:before="0" w:after="240" w:line="260" w:lineRule="exact"/>
              <w:ind w:left="851" w:hanging="709"/>
              <w:rPr>
                <w:rFonts w:ascii="Georgia" w:hAnsi="Georgia"/>
                <w:bCs/>
                <w:sz w:val="22"/>
                <w:szCs w:val="22"/>
              </w:rPr>
            </w:pPr>
            <w:r w:rsidRPr="001B635B">
              <w:rPr>
                <w:rFonts w:ascii="Georgia" w:hAnsi="Georgia"/>
                <w:sz w:val="22"/>
                <w:szCs w:val="22"/>
              </w:rPr>
              <w:t>8.1.1.</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declares</w:t>
            </w:r>
            <w:proofErr w:type="spellEnd"/>
            <w:r w:rsidRPr="001B635B">
              <w:rPr>
                <w:rFonts w:ascii="Georgia" w:hAnsi="Georgia"/>
                <w:sz w:val="22"/>
                <w:szCs w:val="22"/>
              </w:rPr>
              <w:t xml:space="preserve"> and </w:t>
            </w:r>
            <w:proofErr w:type="spellStart"/>
            <w:r w:rsidRPr="001B635B">
              <w:rPr>
                <w:rFonts w:ascii="Georgia" w:hAnsi="Georgia"/>
                <w:sz w:val="22"/>
                <w:szCs w:val="22"/>
              </w:rPr>
              <w:t>guarantees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holder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copyright to such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dispose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arranged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subject</w:t>
            </w:r>
            <w:proofErr w:type="spellEnd"/>
            <w:r w:rsidRPr="001B635B">
              <w:rPr>
                <w:rFonts w:ascii="Georgia" w:hAnsi="Georgia"/>
                <w:sz w:val="22"/>
                <w:szCs w:val="22"/>
              </w:rPr>
              <w:t xml:space="preserve"> to any </w:t>
            </w:r>
            <w:proofErr w:type="spellStart"/>
            <w:r w:rsidRPr="001B635B">
              <w:rPr>
                <w:rFonts w:ascii="Georgia" w:hAnsi="Georgia"/>
                <w:sz w:val="22"/>
                <w:szCs w:val="22"/>
              </w:rPr>
              <w:t>third</w:t>
            </w:r>
            <w:proofErr w:type="spellEnd"/>
            <w:r w:rsidRPr="001B635B">
              <w:rPr>
                <w:rFonts w:ascii="Georgia" w:hAnsi="Georgia"/>
                <w:sz w:val="22"/>
                <w:szCs w:val="22"/>
              </w:rPr>
              <w:t xml:space="preserve">-party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Furthermore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stipulated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has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namely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licence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2371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w:t>
            </w:r>
          </w:p>
          <w:p w14:paraId="1A3105C9" w14:textId="77777777" w:rsidR="00891802" w:rsidRPr="001B635B" w:rsidRDefault="00891802" w:rsidP="00891802">
            <w:pPr>
              <w:pStyle w:val="Textodst1sl"/>
              <w:numPr>
                <w:ilvl w:val="0"/>
                <w:numId w:val="0"/>
              </w:numPr>
              <w:spacing w:before="0" w:after="240" w:line="260" w:lineRule="exact"/>
              <w:ind w:left="851" w:hanging="709"/>
              <w:rPr>
                <w:rFonts w:ascii="Georgia" w:hAnsi="Georgia"/>
                <w:sz w:val="22"/>
                <w:szCs w:val="22"/>
              </w:rPr>
            </w:pPr>
            <w:r w:rsidRPr="001B635B">
              <w:rPr>
                <w:rFonts w:ascii="Georgia" w:hAnsi="Georgia"/>
                <w:sz w:val="22"/>
                <w:szCs w:val="22"/>
              </w:rPr>
              <w:t xml:space="preserve">8.1.2. </w:t>
            </w:r>
            <w:r w:rsidRPr="001B635B">
              <w:rPr>
                <w:rFonts w:ascii="Georgia" w:hAnsi="Georgia"/>
                <w:sz w:val="22"/>
                <w:szCs w:val="22"/>
              </w:rPr>
              <w:tab/>
            </w:r>
            <w:proofErr w:type="spellStart"/>
            <w:r w:rsidRPr="001B635B">
              <w:rPr>
                <w:rFonts w:ascii="Georgia" w:hAnsi="Georgia"/>
                <w:sz w:val="22"/>
                <w:szCs w:val="22"/>
              </w:rPr>
              <w:t>Similarly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guarantees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used</w:t>
            </w:r>
            <w:proofErr w:type="spellEnd"/>
            <w:r w:rsidRPr="001B635B">
              <w:rPr>
                <w:rFonts w:ascii="Georgia" w:hAnsi="Georgia"/>
                <w:sz w:val="22"/>
                <w:szCs w:val="22"/>
              </w:rPr>
              <w:t>.</w:t>
            </w:r>
          </w:p>
          <w:p w14:paraId="65B79E40" w14:textId="15DEAED4"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8.1.3.</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provides</w:t>
            </w:r>
            <w:proofErr w:type="spellEnd"/>
            <w:r w:rsidRPr="001B635B">
              <w:rPr>
                <w:rFonts w:ascii="Georgia" w:hAnsi="Georgia"/>
                <w:sz w:val="22"/>
                <w:szCs w:val="22"/>
              </w:rPr>
              <w:t xml:space="preserve"> </w:t>
            </w:r>
            <w:proofErr w:type="spellStart"/>
            <w:r w:rsidRPr="001B635B">
              <w:rPr>
                <w:rFonts w:ascii="Georgia" w:hAnsi="Georgia"/>
                <w:sz w:val="22"/>
                <w:szCs w:val="22"/>
              </w:rPr>
              <w:t>authorisation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to </w:t>
            </w:r>
            <w:proofErr w:type="spellStart"/>
            <w:r w:rsidRPr="001B635B">
              <w:rPr>
                <w:rFonts w:ascii="Georgia" w:hAnsi="Georgia"/>
                <w:sz w:val="22"/>
                <w:szCs w:val="22"/>
              </w:rPr>
              <w:t>exercise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becomes</w:t>
            </w:r>
            <w:proofErr w:type="spellEnd"/>
            <w:r w:rsidRPr="001B635B">
              <w:rPr>
                <w:rFonts w:ascii="Georgia" w:hAnsi="Georgia"/>
                <w:sz w:val="22"/>
                <w:szCs w:val="22"/>
              </w:rPr>
              <w:t xml:space="preserve"> </w:t>
            </w:r>
            <w:proofErr w:type="spellStart"/>
            <w:r w:rsidRPr="001B635B">
              <w:rPr>
                <w:rFonts w:ascii="Georgia" w:hAnsi="Georgia"/>
                <w:sz w:val="22"/>
                <w:szCs w:val="22"/>
              </w:rPr>
              <w:t>effective</w:t>
            </w:r>
            <w:proofErr w:type="spellEnd"/>
            <w:r w:rsidRPr="001B635B">
              <w:rPr>
                <w:rFonts w:ascii="Georgia" w:hAnsi="Georgia"/>
                <w:sz w:val="22"/>
                <w:szCs w:val="22"/>
              </w:rPr>
              <w:t xml:space="preserve"> </w:t>
            </w:r>
            <w:proofErr w:type="spellStart"/>
            <w:r w:rsidRPr="001B635B">
              <w:rPr>
                <w:rFonts w:ascii="Georgia" w:hAnsi="Georgia"/>
                <w:sz w:val="22"/>
                <w:szCs w:val="22"/>
              </w:rPr>
              <w:t>until</w:t>
            </w:r>
            <w:proofErr w:type="spellEnd"/>
            <w:r w:rsidRPr="001B635B">
              <w:rPr>
                <w:rFonts w:ascii="Georgia" w:hAnsi="Georgia"/>
                <w:sz w:val="22"/>
                <w:szCs w:val="22"/>
              </w:rPr>
              <w:t xml:space="preserve"> </w:t>
            </w:r>
            <w:r w:rsidR="000C10B5">
              <w:rPr>
                <w:rFonts w:ascii="Georgia" w:hAnsi="Georgia"/>
                <w:sz w:val="22"/>
                <w:szCs w:val="22"/>
              </w:rPr>
              <w:t>19</w:t>
            </w:r>
            <w:r w:rsidR="00B126F9">
              <w:rPr>
                <w:rFonts w:ascii="Georgia" w:hAnsi="Georgia"/>
                <w:sz w:val="22"/>
                <w:szCs w:val="22"/>
              </w:rPr>
              <w:t xml:space="preserve"> </w:t>
            </w:r>
            <w:proofErr w:type="spellStart"/>
            <w:r w:rsidR="000C10B5">
              <w:rPr>
                <w:rFonts w:ascii="Georgia" w:hAnsi="Georgia"/>
                <w:sz w:val="22"/>
                <w:szCs w:val="22"/>
              </w:rPr>
              <w:t>Octobe</w:t>
            </w:r>
            <w:r w:rsidR="00B126F9">
              <w:rPr>
                <w:rFonts w:ascii="Georgia" w:hAnsi="Georgia"/>
                <w:sz w:val="22"/>
                <w:szCs w:val="22"/>
              </w:rPr>
              <w:t>r</w:t>
            </w:r>
            <w:proofErr w:type="spellEnd"/>
            <w:r w:rsidR="00B126F9">
              <w:rPr>
                <w:rFonts w:ascii="Georgia" w:hAnsi="Georgia"/>
                <w:sz w:val="22"/>
                <w:szCs w:val="22"/>
              </w:rPr>
              <w:t xml:space="preserve"> 202</w:t>
            </w:r>
            <w:r w:rsidR="000C10B5">
              <w:rPr>
                <w:rFonts w:ascii="Georgia" w:hAnsi="Georgia"/>
                <w:sz w:val="22"/>
                <w:szCs w:val="22"/>
              </w:rPr>
              <w:t>3</w:t>
            </w:r>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any </w:t>
            </w:r>
            <w:proofErr w:type="spellStart"/>
            <w:r w:rsidRPr="001B635B">
              <w:rPr>
                <w:rFonts w:ascii="Georgia" w:hAnsi="Georgia"/>
                <w:sz w:val="22"/>
                <w:szCs w:val="22"/>
              </w:rPr>
              <w:t>territorial</w:t>
            </w:r>
            <w:proofErr w:type="spellEnd"/>
            <w:r w:rsidRPr="001B635B">
              <w:rPr>
                <w:rFonts w:ascii="Georgia" w:hAnsi="Georgia"/>
                <w:sz w:val="22"/>
                <w:szCs w:val="22"/>
              </w:rPr>
              <w:t xml:space="preserve"> and </w:t>
            </w:r>
            <w:proofErr w:type="spellStart"/>
            <w:r w:rsidRPr="001B635B">
              <w:rPr>
                <w:rFonts w:ascii="Georgia" w:hAnsi="Georgia"/>
                <w:sz w:val="22"/>
                <w:szCs w:val="22"/>
              </w:rPr>
              <w:t>quantity</w:t>
            </w:r>
            <w:proofErr w:type="spellEnd"/>
            <w:r w:rsidRPr="001B635B">
              <w:rPr>
                <w:rFonts w:ascii="Georgia" w:hAnsi="Georgia"/>
                <w:sz w:val="22"/>
                <w:szCs w:val="22"/>
              </w:rPr>
              <w:t xml:space="preserve"> </w:t>
            </w:r>
            <w:proofErr w:type="spellStart"/>
            <w:r w:rsidRPr="001B635B">
              <w:rPr>
                <w:rFonts w:ascii="Georgia" w:hAnsi="Georgia"/>
                <w:sz w:val="22"/>
                <w:szCs w:val="22"/>
              </w:rPr>
              <w:t>limitations</w:t>
            </w:r>
            <w:proofErr w:type="spellEnd"/>
            <w:r w:rsidRPr="001B635B">
              <w:rPr>
                <w:rFonts w:ascii="Georgia" w:hAnsi="Georgia"/>
                <w:sz w:val="22"/>
                <w:szCs w:val="22"/>
              </w:rPr>
              <w:t xml:space="preserve">, </w:t>
            </w:r>
            <w:proofErr w:type="spellStart"/>
            <w:r w:rsidRPr="001B635B">
              <w:rPr>
                <w:rFonts w:ascii="Georgia" w:hAnsi="Georgia"/>
                <w:sz w:val="22"/>
                <w:szCs w:val="22"/>
              </w:rPr>
              <w:t>however</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present</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503ED9DC"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8.1.4.</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interfere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to </w:t>
            </w:r>
            <w:proofErr w:type="spellStart"/>
            <w:r w:rsidRPr="001B635B">
              <w:rPr>
                <w:rFonts w:ascii="Georgia" w:hAnsi="Georgia"/>
                <w:sz w:val="22"/>
                <w:szCs w:val="22"/>
              </w:rPr>
              <w:t>modify</w:t>
            </w:r>
            <w:proofErr w:type="spellEnd"/>
            <w:r w:rsidRPr="001B635B">
              <w:rPr>
                <w:rFonts w:ascii="Georgia" w:hAnsi="Georgia"/>
                <w:sz w:val="22"/>
                <w:szCs w:val="22"/>
              </w:rPr>
              <w:t xml:space="preserve">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638BA3F"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lastRenderedPageBreak/>
              <w:t>8.1.5.</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assign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partially</w:t>
            </w:r>
            <w:proofErr w:type="spellEnd"/>
            <w:r w:rsidRPr="001B635B">
              <w:rPr>
                <w:rFonts w:ascii="Georgia" w:hAnsi="Georgia"/>
                <w:sz w:val="22"/>
                <w:szCs w:val="22"/>
              </w:rPr>
              <w:t xml:space="preserve">, to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94DB6E4" w14:textId="77777777" w:rsidR="00891802" w:rsidRPr="001B635B" w:rsidRDefault="00891802" w:rsidP="00891802">
            <w:pPr>
              <w:pStyle w:val="slolnku"/>
              <w:keepNext w:val="0"/>
              <w:numPr>
                <w:ilvl w:val="0"/>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use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Author’s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Work</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scope</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terms</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conditions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arranged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above</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Article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are </w:t>
            </w:r>
            <w:proofErr w:type="spellStart"/>
            <w:r w:rsidRPr="001B635B">
              <w:rPr>
                <w:rFonts w:ascii="Georgia" w:hAnsi="Georgia"/>
                <w:b w:val="0"/>
                <w:sz w:val="22"/>
                <w:szCs w:val="22"/>
              </w:rPr>
              <w:t>provided</w:t>
            </w:r>
            <w:proofErr w:type="spellEnd"/>
            <w:r w:rsidRPr="001B635B">
              <w:rPr>
                <w:rFonts w:ascii="Georgia" w:hAnsi="Georgia"/>
                <w:b w:val="0"/>
                <w:sz w:val="22"/>
                <w:szCs w:val="22"/>
              </w:rPr>
              <w:t xml:space="preserve"> by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free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charge</w:t>
            </w:r>
            <w:proofErr w:type="spellEnd"/>
            <w:r w:rsidRPr="001B635B">
              <w:rPr>
                <w:rFonts w:ascii="Georgia" w:hAnsi="Georgia"/>
                <w:b w:val="0"/>
                <w:sz w:val="22"/>
                <w:szCs w:val="22"/>
              </w:rPr>
              <w:t>.</w:t>
            </w:r>
          </w:p>
          <w:p w14:paraId="556DFE8D" w14:textId="5E29EE8C" w:rsidR="00891802" w:rsidRPr="001B635B" w:rsidRDefault="00891802" w:rsidP="00891802">
            <w:pPr>
              <w:spacing w:after="240"/>
              <w:ind w:left="567" w:hanging="567"/>
              <w:jc w:val="both"/>
              <w:rPr>
                <w:rFonts w:ascii="Georgia" w:hAnsi="Georgia"/>
                <w:sz w:val="22"/>
                <w:szCs w:val="22"/>
              </w:rPr>
            </w:pPr>
            <w:r w:rsidRPr="001B635B">
              <w:rPr>
                <w:rFonts w:ascii="Georgia" w:hAnsi="Georgia"/>
                <w:sz w:val="22"/>
                <w:szCs w:val="22"/>
              </w:rPr>
              <w:t xml:space="preserve">8.3 </w:t>
            </w:r>
            <w:r w:rsidRPr="001B635B">
              <w:rPr>
                <w:rFonts w:ascii="Georgia" w:hAnsi="Georgia"/>
                <w:sz w:val="22"/>
                <w:szCs w:val="22"/>
              </w:rPr>
              <w:tab/>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provides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non-</w:t>
            </w:r>
            <w:proofErr w:type="spellStart"/>
            <w:r w:rsidRPr="001B635B">
              <w:rPr>
                <w:rFonts w:ascii="Georgia" w:hAnsi="Georgia"/>
                <w:sz w:val="22"/>
                <w:szCs w:val="22"/>
              </w:rPr>
              <w:t>exclusive</w:t>
            </w:r>
            <w:proofErr w:type="spellEnd"/>
            <w:r w:rsidRPr="001B635B">
              <w:rPr>
                <w:rFonts w:ascii="Georgia" w:hAnsi="Georgia"/>
                <w:sz w:val="22"/>
                <w:szCs w:val="22"/>
              </w:rPr>
              <w:t xml:space="preserve"> </w:t>
            </w:r>
            <w:proofErr w:type="spellStart"/>
            <w:r w:rsidRPr="001B635B">
              <w:rPr>
                <w:rFonts w:ascii="Georgia" w:hAnsi="Georgia"/>
                <w:sz w:val="22"/>
                <w:szCs w:val="22"/>
              </w:rPr>
              <w:t>unlimited</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possible</w:t>
            </w:r>
            <w:proofErr w:type="spellEnd"/>
            <w:r w:rsidRPr="001B635B">
              <w:rPr>
                <w:rFonts w:ascii="Georgia" w:hAnsi="Georgia"/>
                <w:sz w:val="22"/>
                <w:szCs w:val="22"/>
              </w:rPr>
              <w:t xml:space="preserve"> </w:t>
            </w:r>
            <w:proofErr w:type="spellStart"/>
            <w:r w:rsidRPr="001B635B">
              <w:rPr>
                <w:rFonts w:ascii="Georgia" w:hAnsi="Georgia"/>
                <w:sz w:val="22"/>
                <w:szCs w:val="22"/>
              </w:rPr>
              <w:t>methods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using</w:t>
            </w:r>
            <w:proofErr w:type="spellEnd"/>
            <w:r w:rsidRPr="001B635B">
              <w:rPr>
                <w:rFonts w:ascii="Georgia" w:hAnsi="Georgia"/>
                <w:sz w:val="22"/>
                <w:szCs w:val="22"/>
              </w:rPr>
              <w:t xml:space="preserve"> </w:t>
            </w:r>
            <w:proofErr w:type="spellStart"/>
            <w:r w:rsidRPr="001B635B">
              <w:rPr>
                <w:rFonts w:ascii="Georgia" w:hAnsi="Georgia"/>
                <w:sz w:val="22"/>
                <w:szCs w:val="22"/>
              </w:rPr>
              <w:t>intellectual</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77CB4A2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IX.</w:t>
            </w:r>
          </w:p>
          <w:p w14:paraId="4CE7A4D6"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Licence</w:t>
            </w:r>
          </w:p>
          <w:p w14:paraId="6DAB7F4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73EC951"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EBE12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0CD6A0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0D5E0CD"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481DD278"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3B200FB3"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5807122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25050FD" w14:textId="1433120A"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accrues</w:t>
            </w:r>
            <w:proofErr w:type="spellEnd"/>
            <w:r w:rsidRPr="001B635B">
              <w:rPr>
                <w:rFonts w:ascii="Georgia" w:hAnsi="Georgia"/>
                <w:sz w:val="22"/>
                <w:szCs w:val="22"/>
              </w:rPr>
              <w:t xml:space="preserve"> a non-/</w:t>
            </w:r>
            <w:proofErr w:type="spellStart"/>
            <w:r w:rsidRPr="001B635B">
              <w:rPr>
                <w:rFonts w:ascii="Georgia" w:hAnsi="Georgia"/>
                <w:sz w:val="22"/>
                <w:szCs w:val="22"/>
              </w:rPr>
              <w:t>exclusive</w:t>
            </w:r>
            <w:proofErr w:type="spellEnd"/>
            <w:r w:rsidRPr="001B635B">
              <w:rPr>
                <w:rFonts w:ascii="Georgia" w:hAnsi="Georgia"/>
                <w:sz w:val="22"/>
                <w:szCs w:val="22"/>
              </w:rPr>
              <w:t xml:space="preserve">, </w:t>
            </w:r>
            <w:proofErr w:type="spellStart"/>
            <w:r w:rsidRPr="001B635B">
              <w:rPr>
                <w:rFonts w:ascii="Georgia" w:hAnsi="Georgia"/>
                <w:sz w:val="22"/>
                <w:szCs w:val="22"/>
              </w:rPr>
              <w:t>locally</w:t>
            </w:r>
            <w:proofErr w:type="spellEnd"/>
            <w:r w:rsidRPr="001B635B">
              <w:rPr>
                <w:rFonts w:ascii="Georgia" w:hAnsi="Georgia"/>
                <w:sz w:val="22"/>
                <w:szCs w:val="22"/>
              </w:rPr>
              <w:t xml:space="preserve"> and </w:t>
            </w:r>
            <w:proofErr w:type="spellStart"/>
            <w:r w:rsidRPr="001B635B">
              <w:rPr>
                <w:rFonts w:ascii="Georgia" w:hAnsi="Georgia"/>
                <w:sz w:val="22"/>
                <w:szCs w:val="22"/>
              </w:rPr>
              <w:t>quantitatively</w:t>
            </w:r>
            <w:proofErr w:type="spellEnd"/>
            <w:r w:rsidRPr="001B635B">
              <w:rPr>
                <w:rFonts w:ascii="Georgia" w:hAnsi="Georgia"/>
                <w:sz w:val="22"/>
                <w:szCs w:val="22"/>
              </w:rPr>
              <w:t xml:space="preserve"> </w:t>
            </w:r>
            <w:proofErr w:type="spellStart"/>
            <w:r w:rsidRPr="001B635B">
              <w:rPr>
                <w:rFonts w:ascii="Georgia" w:hAnsi="Georgia"/>
                <w:sz w:val="22"/>
                <w:szCs w:val="22"/>
              </w:rPr>
              <w:t>unlimited</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to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methods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use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12(4)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121/2000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Copyright </w:t>
            </w:r>
            <w:proofErr w:type="spellStart"/>
            <w:r w:rsidRPr="001B635B">
              <w:rPr>
                <w:rFonts w:ascii="Georgia" w:hAnsi="Georgia"/>
                <w:sz w:val="22"/>
                <w:szCs w:val="22"/>
              </w:rPr>
              <w:t>Act</w:t>
            </w:r>
            <w:proofErr w:type="spellEnd"/>
            <w:r w:rsidRPr="001B635B">
              <w:rPr>
                <w:rFonts w:ascii="Georgia" w:hAnsi="Georgia"/>
                <w:sz w:val="22"/>
                <w:szCs w:val="22"/>
              </w:rPr>
              <w:t xml:space="preserve"> (</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also</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“Licence”)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in </w:t>
            </w:r>
            <w:proofErr w:type="spellStart"/>
            <w:r w:rsidRPr="001B635B">
              <w:rPr>
                <w:rFonts w:ascii="Georgia" w:hAnsi="Georgia"/>
                <w:sz w:val="22"/>
                <w:szCs w:val="22"/>
              </w:rPr>
              <w:t>connection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as </w:t>
            </w:r>
            <w:proofErr w:type="spellStart"/>
            <w:r w:rsidRPr="001B635B">
              <w:rPr>
                <w:rFonts w:ascii="Georgia" w:hAnsi="Georgia"/>
                <w:sz w:val="22"/>
                <w:szCs w:val="22"/>
              </w:rPr>
              <w:t>described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00B126F9">
              <w:rPr>
                <w:rFonts w:ascii="Georgia" w:hAnsi="Georgia"/>
                <w:sz w:val="22"/>
                <w:szCs w:val="22"/>
              </w:rPr>
              <w:t xml:space="preserve">, </w:t>
            </w:r>
            <w:r w:rsidRPr="001B635B">
              <w:rPr>
                <w:rFonts w:ascii="Georgia" w:hAnsi="Georgia"/>
                <w:color w:val="000000"/>
                <w:sz w:val="22"/>
                <w:szCs w:val="22"/>
              </w:rPr>
              <w:t xml:space="preserve">as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moment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acceptance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duration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proprietary</w:t>
            </w:r>
            <w:proofErr w:type="spellEnd"/>
            <w:r w:rsidRPr="001B635B">
              <w:rPr>
                <w:rFonts w:ascii="Georgia" w:hAnsi="Georgia"/>
                <w:color w:val="000000"/>
                <w:sz w:val="22"/>
                <w:szCs w:val="22"/>
              </w:rPr>
              <w:t xml:space="preserve"> copyright, </w:t>
            </w:r>
            <w:proofErr w:type="spellStart"/>
            <w:r w:rsidRPr="001B635B">
              <w:rPr>
                <w:rFonts w:ascii="Georgia" w:hAnsi="Georgia"/>
                <w:color w:val="000000"/>
                <w:sz w:val="22"/>
                <w:szCs w:val="22"/>
              </w:rPr>
              <w:t>all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which</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an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original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processed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otherwise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altered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translation</w:t>
            </w:r>
            <w:proofErr w:type="spellEnd"/>
            <w:r w:rsidRPr="001B635B">
              <w:rPr>
                <w:rFonts w:ascii="Georgia" w:hAnsi="Georgia"/>
                <w:color w:val="000000"/>
                <w:sz w:val="22"/>
                <w:szCs w:val="22"/>
              </w:rPr>
              <w:t xml:space="preserve">), in any </w:t>
            </w:r>
            <w:proofErr w:type="spellStart"/>
            <w:r w:rsidRPr="001B635B">
              <w:rPr>
                <w:rFonts w:ascii="Georgia" w:hAnsi="Georgia"/>
                <w:color w:val="000000"/>
                <w:sz w:val="22"/>
                <w:szCs w:val="22"/>
              </w:rPr>
              <w:t>form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individually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combination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in a set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elements</w:t>
            </w:r>
            <w:proofErr w:type="spellEnd"/>
            <w:r w:rsidRPr="001B635B">
              <w:rPr>
                <w:rFonts w:ascii="Georgia" w:hAnsi="Georgia"/>
                <w:color w:val="000000"/>
                <w:sz w:val="22"/>
                <w:szCs w:val="22"/>
              </w:rPr>
              <w:t xml:space="preserve">. </w:t>
            </w:r>
          </w:p>
          <w:p w14:paraId="7E3FC62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6FA2F5D4"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right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partially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within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to a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 (sub-licence), free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even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 xml:space="preserve">. </w:t>
            </w:r>
          </w:p>
          <w:p w14:paraId="59BDB07D"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gives</w:t>
            </w:r>
            <w:proofErr w:type="spellEnd"/>
            <w:r w:rsidRPr="001B635B">
              <w:rPr>
                <w:rFonts w:ascii="Georgia" w:hAnsi="Georgia"/>
                <w:color w:val="000000"/>
                <w:sz w:val="22"/>
                <w:szCs w:val="22"/>
              </w:rPr>
              <w:t xml:space="preserve"> express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to alter, </w:t>
            </w:r>
            <w:proofErr w:type="spellStart"/>
            <w:r w:rsidRPr="001B635B">
              <w:rPr>
                <w:rFonts w:ascii="Georgia" w:hAnsi="Georgia"/>
                <w:color w:val="000000"/>
                <w:sz w:val="22"/>
                <w:szCs w:val="22"/>
              </w:rPr>
              <w:t>otherwise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lastRenderedPageBreak/>
              <w:t>interfere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continue</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develop</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final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additions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unfinished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modify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process</w:t>
            </w:r>
            <w:proofErr w:type="spellEnd"/>
            <w:r w:rsidRPr="001B635B">
              <w:rPr>
                <w:rFonts w:ascii="Georgia" w:hAnsi="Georgia"/>
                <w:color w:val="000000"/>
                <w:sz w:val="22"/>
                <w:szCs w:val="22"/>
              </w:rPr>
              <w:t xml:space="preserve">, make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combine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elements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either</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own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through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w:t>
            </w:r>
          </w:p>
          <w:p w14:paraId="5D28899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make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under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name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grants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previously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unpublished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
          <w:p w14:paraId="7733726B"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repeatedly</w:t>
            </w:r>
            <w:proofErr w:type="spellEnd"/>
            <w:r w:rsidRPr="001B635B">
              <w:rPr>
                <w:rFonts w:ascii="Georgia" w:hAnsi="Georgia"/>
                <w:color w:val="000000"/>
                <w:sz w:val="22"/>
                <w:szCs w:val="22"/>
              </w:rPr>
              <w:t xml:space="preserve">. </w:t>
            </w:r>
          </w:p>
          <w:p w14:paraId="0BB969C9"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not </w:t>
            </w:r>
            <w:proofErr w:type="spellStart"/>
            <w:r w:rsidRPr="001B635B">
              <w:rPr>
                <w:rFonts w:ascii="Georgia" w:hAnsi="Georgia"/>
                <w:color w:val="000000"/>
                <w:sz w:val="22"/>
                <w:szCs w:val="22"/>
              </w:rPr>
              <w:t>required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w:t>
            </w:r>
          </w:p>
          <w:p w14:paraId="631C01A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both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w:t>
            </w:r>
          </w:p>
          <w:p w14:paraId="4479833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aware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subject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aforesaid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includes</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particular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characters</w:t>
            </w:r>
            <w:proofErr w:type="spellEnd"/>
            <w:r w:rsidRPr="001B635B">
              <w:rPr>
                <w:rFonts w:ascii="Georgia" w:hAnsi="Georgia"/>
                <w:color w:val="000000"/>
                <w:sz w:val="22"/>
                <w:szCs w:val="22"/>
              </w:rPr>
              <w:t xml:space="preserve">, logos and </w:t>
            </w:r>
            <w:proofErr w:type="spellStart"/>
            <w:r w:rsidRPr="001B635B">
              <w:rPr>
                <w:rFonts w:ascii="Georgia" w:hAnsi="Georgia"/>
                <w:color w:val="000000"/>
                <w:sz w:val="22"/>
                <w:szCs w:val="22"/>
              </w:rPr>
              <w:t>graphic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illustrations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existing</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fantastic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objects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those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further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activity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based</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authorisation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w:t>
            </w:r>
          </w:p>
          <w:p w14:paraId="514BE4A8" w14:textId="06AF48CF" w:rsidR="00891802" w:rsidRPr="00382B6F" w:rsidRDefault="00891802" w:rsidP="0092392D">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declares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granted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Contract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belong</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without</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limitations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them</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liable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damage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could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incur</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case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statement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false</w:t>
            </w:r>
            <w:proofErr w:type="spellEnd"/>
          </w:p>
          <w:p w14:paraId="678FE09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w:t>
            </w:r>
          </w:p>
          <w:p w14:paraId="15A6E4DC"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Personal</w:t>
            </w:r>
            <w:proofErr w:type="spellEnd"/>
            <w:r w:rsidRPr="001B635B">
              <w:rPr>
                <w:sz w:val="22"/>
                <w:szCs w:val="22"/>
              </w:rPr>
              <w:t xml:space="preserve"> Data </w:t>
            </w:r>
            <w:proofErr w:type="spellStart"/>
            <w:r w:rsidRPr="001B635B">
              <w:rPr>
                <w:sz w:val="22"/>
                <w:szCs w:val="22"/>
              </w:rPr>
              <w:t>Protection</w:t>
            </w:r>
            <w:proofErr w:type="spellEnd"/>
          </w:p>
          <w:p w14:paraId="52217C86" w14:textId="77777777" w:rsidR="00891802" w:rsidRPr="001B635B" w:rsidRDefault="00891802" w:rsidP="00891802">
            <w:pPr>
              <w:rPr>
                <w:rFonts w:ascii="Georgia" w:hAnsi="Georgia"/>
                <w:color w:val="FF0000"/>
                <w:sz w:val="22"/>
                <w:szCs w:val="22"/>
              </w:rPr>
            </w:pPr>
          </w:p>
          <w:p w14:paraId="69B30B13"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process</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undertake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such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performed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and in </w:t>
            </w:r>
            <w:proofErr w:type="spellStart"/>
            <w:r w:rsidRPr="001B635B">
              <w:rPr>
                <w:rFonts w:ascii="Georgia" w:hAnsi="Georgia"/>
                <w:sz w:val="22"/>
                <w:szCs w:val="22"/>
              </w:rPr>
              <w:t>compliance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terms</w:t>
            </w:r>
            <w:proofErr w:type="spellEnd"/>
            <w:r w:rsidRPr="001B635B">
              <w:rPr>
                <w:rFonts w:ascii="Georgia" w:hAnsi="Georgia"/>
                <w:sz w:val="22"/>
                <w:szCs w:val="22"/>
              </w:rPr>
              <w:t xml:space="preserve"> and </w:t>
            </w:r>
            <w:proofErr w:type="spellStart"/>
            <w:r w:rsidRPr="001B635B">
              <w:rPr>
                <w:rFonts w:ascii="Georgia" w:hAnsi="Georgia"/>
                <w:sz w:val="22"/>
                <w:szCs w:val="22"/>
              </w:rPr>
              <w:t>conditions</w:t>
            </w:r>
            <w:proofErr w:type="spellEnd"/>
            <w:r w:rsidRPr="001B635B">
              <w:rPr>
                <w:rFonts w:ascii="Georgia" w:hAnsi="Georgia"/>
                <w:sz w:val="22"/>
                <w:szCs w:val="22"/>
              </w:rPr>
              <w:t xml:space="preserve"> </w:t>
            </w:r>
            <w:proofErr w:type="spellStart"/>
            <w:r w:rsidRPr="001B635B">
              <w:rPr>
                <w:rFonts w:ascii="Georgia" w:hAnsi="Georgia"/>
                <w:sz w:val="22"/>
                <w:szCs w:val="22"/>
              </w:rPr>
              <w:t>stipulated</w:t>
            </w:r>
            <w:proofErr w:type="spellEnd"/>
            <w:r w:rsidRPr="001B635B">
              <w:rPr>
                <w:rFonts w:ascii="Georgia" w:hAnsi="Georgia"/>
                <w:sz w:val="22"/>
                <w:szCs w:val="22"/>
              </w:rPr>
              <w:t xml:space="preserve"> in </w:t>
            </w:r>
            <w:proofErr w:type="spellStart"/>
            <w:r w:rsidRPr="001B635B">
              <w:rPr>
                <w:rFonts w:ascii="Georgia" w:hAnsi="Georgia"/>
                <w:sz w:val="22"/>
                <w:szCs w:val="22"/>
              </w:rPr>
              <w:t>Directive</w:t>
            </w:r>
            <w:proofErr w:type="spellEnd"/>
            <w:r w:rsidRPr="001B635B">
              <w:rPr>
                <w:rFonts w:ascii="Georgia" w:hAnsi="Georgia"/>
                <w:sz w:val="22"/>
                <w:szCs w:val="22"/>
              </w:rPr>
              <w:t xml:space="preserve"> 2016/679/EU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European</w:t>
            </w:r>
            <w:proofErr w:type="spellEnd"/>
            <w:r w:rsidRPr="001B635B">
              <w:rPr>
                <w:rFonts w:ascii="Georgia" w:hAnsi="Georgia"/>
                <w:sz w:val="22"/>
                <w:szCs w:val="22"/>
              </w:rPr>
              <w:t xml:space="preserve"> </w:t>
            </w:r>
            <w:proofErr w:type="spellStart"/>
            <w:r w:rsidRPr="001B635B">
              <w:rPr>
                <w:rFonts w:ascii="Georgia" w:hAnsi="Georgia"/>
                <w:sz w:val="22"/>
                <w:szCs w:val="22"/>
              </w:rPr>
              <w:t>Parliament</w:t>
            </w:r>
            <w:proofErr w:type="spellEnd"/>
            <w:r w:rsidRPr="001B635B">
              <w:rPr>
                <w:rFonts w:ascii="Georgia" w:hAnsi="Georgia"/>
                <w:sz w:val="22"/>
                <w:szCs w:val="22"/>
              </w:rPr>
              <w:t xml:space="preserve"> and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Council</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individuals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regard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and on </w:t>
            </w:r>
            <w:proofErr w:type="spellStart"/>
            <w:r w:rsidRPr="001B635B">
              <w:rPr>
                <w:rFonts w:ascii="Georgia" w:hAnsi="Georgia"/>
                <w:sz w:val="22"/>
                <w:szCs w:val="22"/>
              </w:rPr>
              <w:t>the</w:t>
            </w:r>
            <w:proofErr w:type="spellEnd"/>
            <w:r w:rsidRPr="001B635B">
              <w:rPr>
                <w:rFonts w:ascii="Georgia" w:hAnsi="Georgia"/>
                <w:sz w:val="22"/>
                <w:szCs w:val="22"/>
              </w:rPr>
              <w:t xml:space="preserve"> free </w:t>
            </w:r>
            <w:proofErr w:type="spellStart"/>
            <w:r w:rsidRPr="001B635B">
              <w:rPr>
                <w:rFonts w:ascii="Georgia" w:hAnsi="Georgia"/>
                <w:sz w:val="22"/>
                <w:szCs w:val="22"/>
              </w:rPr>
              <w:t>movement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such data, and </w:t>
            </w:r>
            <w:proofErr w:type="spellStart"/>
            <w:r w:rsidRPr="001B635B">
              <w:rPr>
                <w:rFonts w:ascii="Georgia" w:hAnsi="Georgia"/>
                <w:sz w:val="22"/>
                <w:szCs w:val="22"/>
              </w:rPr>
              <w:t>repealing</w:t>
            </w:r>
            <w:proofErr w:type="spellEnd"/>
            <w:r w:rsidRPr="001B635B">
              <w:rPr>
                <w:rFonts w:ascii="Georgia" w:hAnsi="Georgia"/>
                <w:sz w:val="22"/>
                <w:szCs w:val="22"/>
              </w:rPr>
              <w:t xml:space="preserve"> </w:t>
            </w:r>
            <w:proofErr w:type="spellStart"/>
            <w:r w:rsidRPr="001B635B">
              <w:rPr>
                <w:rFonts w:ascii="Georgia" w:hAnsi="Georgia"/>
                <w:sz w:val="22"/>
                <w:szCs w:val="22"/>
              </w:rPr>
              <w:t>Directive</w:t>
            </w:r>
            <w:proofErr w:type="spellEnd"/>
            <w:r w:rsidRPr="001B635B">
              <w:rPr>
                <w:rFonts w:ascii="Georgia" w:hAnsi="Georgia"/>
                <w:sz w:val="22"/>
                <w:szCs w:val="22"/>
              </w:rPr>
              <w:t xml:space="preserve"> 95/46/EC (General Data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Regulation</w:t>
            </w:r>
            <w:proofErr w:type="spellEnd"/>
            <w:r w:rsidRPr="001B635B">
              <w:rPr>
                <w:rFonts w:ascii="Georgia" w:hAnsi="Georgia"/>
                <w:sz w:val="22"/>
                <w:szCs w:val="22"/>
              </w:rPr>
              <w:t xml:space="preserve">), and in </w:t>
            </w:r>
            <w:proofErr w:type="spellStart"/>
            <w:r w:rsidRPr="001B635B">
              <w:rPr>
                <w:rFonts w:ascii="Georgia" w:hAnsi="Georgia"/>
                <w:sz w:val="22"/>
                <w:szCs w:val="22"/>
              </w:rPr>
              <w:t>Act</w:t>
            </w:r>
            <w:proofErr w:type="spellEnd"/>
            <w:r w:rsidRPr="001B635B">
              <w:rPr>
                <w:rFonts w:ascii="Georgia" w:hAnsi="Georgia"/>
                <w:sz w:val="22"/>
                <w:szCs w:val="22"/>
              </w:rPr>
              <w:t xml:space="preserve"> No. 110/2019 </w:t>
            </w:r>
            <w:proofErr w:type="spellStart"/>
            <w:r w:rsidRPr="001B635B">
              <w:rPr>
                <w:rFonts w:ascii="Georgia" w:hAnsi="Georgia"/>
                <w:sz w:val="22"/>
                <w:szCs w:val="22"/>
              </w:rPr>
              <w:t>Coll</w:t>
            </w:r>
            <w:proofErr w:type="spellEnd"/>
            <w:r w:rsidRPr="001B635B">
              <w:rPr>
                <w:rFonts w:ascii="Georgia" w:hAnsi="Georgia"/>
                <w:sz w:val="22"/>
                <w:szCs w:val="22"/>
              </w:rPr>
              <w:t xml:space="preserve">., on </w:t>
            </w:r>
            <w:proofErr w:type="spellStart"/>
            <w:r w:rsidRPr="001B635B">
              <w:rPr>
                <w:rFonts w:ascii="Georgia" w:hAnsi="Georgia"/>
                <w:sz w:val="22"/>
                <w:szCs w:val="22"/>
              </w:rPr>
              <w:t>personal</w:t>
            </w:r>
            <w:proofErr w:type="spellEnd"/>
            <w:r w:rsidRPr="001B635B">
              <w:rPr>
                <w:rFonts w:ascii="Georgia" w:hAnsi="Georgia"/>
                <w:sz w:val="22"/>
                <w:szCs w:val="22"/>
              </w:rPr>
              <w:t xml:space="preserve"> data </w:t>
            </w:r>
            <w:proofErr w:type="spellStart"/>
            <w:r w:rsidRPr="001B635B">
              <w:rPr>
                <w:rFonts w:ascii="Georgia" w:hAnsi="Georgia"/>
                <w:sz w:val="22"/>
                <w:szCs w:val="22"/>
              </w:rPr>
              <w:t>processing</w:t>
            </w:r>
            <w:proofErr w:type="spellEnd"/>
            <w:r w:rsidRPr="001B635B">
              <w:rPr>
                <w:rFonts w:ascii="Georgia" w:hAnsi="Georgia"/>
                <w:sz w:val="22"/>
                <w:szCs w:val="22"/>
              </w:rPr>
              <w:t xml:space="preserve">. At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same</w:t>
            </w:r>
            <w:proofErr w:type="spellEnd"/>
            <w:r w:rsidRPr="001B635B">
              <w:rPr>
                <w:rFonts w:ascii="Georgia" w:hAnsi="Georgia"/>
                <w:sz w:val="22"/>
                <w:szCs w:val="22"/>
              </w:rPr>
              <w:t xml:space="preserve"> </w:t>
            </w:r>
            <w:proofErr w:type="spellStart"/>
            <w:r w:rsidRPr="001B635B">
              <w:rPr>
                <w:rFonts w:ascii="Georgia" w:hAnsi="Georgia"/>
                <w:sz w:val="22"/>
                <w:szCs w:val="22"/>
              </w:rPr>
              <w:t>time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to </w:t>
            </w:r>
            <w:proofErr w:type="spellStart"/>
            <w:r w:rsidRPr="001B635B">
              <w:rPr>
                <w:rFonts w:ascii="Georgia" w:hAnsi="Georgia"/>
                <w:sz w:val="22"/>
                <w:szCs w:val="22"/>
              </w:rPr>
              <w:t>maintain</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such </w:t>
            </w:r>
            <w:proofErr w:type="spellStart"/>
            <w:r w:rsidRPr="001B635B">
              <w:rPr>
                <w:rFonts w:ascii="Georgia" w:hAnsi="Georgia"/>
                <w:sz w:val="22"/>
                <w:szCs w:val="22"/>
              </w:rPr>
              <w:t>personal</w:t>
            </w:r>
            <w:proofErr w:type="spellEnd"/>
            <w:r w:rsidRPr="001B635B">
              <w:rPr>
                <w:rFonts w:ascii="Georgia" w:hAnsi="Georgia"/>
                <w:sz w:val="22"/>
                <w:szCs w:val="22"/>
              </w:rPr>
              <w:t xml:space="preserve"> data, to </w:t>
            </w:r>
            <w:proofErr w:type="spellStart"/>
            <w:r w:rsidRPr="001B635B">
              <w:rPr>
                <w:rFonts w:ascii="Georgia" w:hAnsi="Georgia"/>
                <w:sz w:val="22"/>
                <w:szCs w:val="22"/>
              </w:rPr>
              <w:t>measures</w:t>
            </w:r>
            <w:proofErr w:type="spellEnd"/>
            <w:r w:rsidRPr="001B635B">
              <w:rPr>
                <w:rFonts w:ascii="Georgia" w:hAnsi="Georgia"/>
                <w:sz w:val="22"/>
                <w:szCs w:val="22"/>
              </w:rPr>
              <w:t xml:space="preserve"> </w:t>
            </w:r>
            <w:proofErr w:type="spellStart"/>
            <w:r w:rsidRPr="001B635B">
              <w:rPr>
                <w:rFonts w:ascii="Georgia" w:hAnsi="Georgia"/>
                <w:sz w:val="22"/>
                <w:szCs w:val="22"/>
              </w:rPr>
              <w:t>taken</w:t>
            </w:r>
            <w:proofErr w:type="spellEnd"/>
            <w:r w:rsidRPr="001B635B">
              <w:rPr>
                <w:rFonts w:ascii="Georgia" w:hAnsi="Georgia"/>
                <w:sz w:val="22"/>
                <w:szCs w:val="22"/>
              </w:rPr>
              <w:t xml:space="preserve"> to </w:t>
            </w:r>
            <w:proofErr w:type="spellStart"/>
            <w:r w:rsidRPr="001B635B">
              <w:rPr>
                <w:rFonts w:ascii="Georgia" w:hAnsi="Georgia"/>
                <w:sz w:val="22"/>
                <w:szCs w:val="22"/>
              </w:rPr>
              <w:t>secure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and to </w:t>
            </w:r>
            <w:proofErr w:type="spellStart"/>
            <w:r w:rsidRPr="001B635B">
              <w:rPr>
                <w:rFonts w:ascii="Georgia" w:hAnsi="Georgia"/>
                <w:sz w:val="22"/>
                <w:szCs w:val="22"/>
              </w:rPr>
              <w:t>instruct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employees</w:t>
            </w:r>
            <w:proofErr w:type="spellEnd"/>
            <w:r w:rsidRPr="001B635B">
              <w:rPr>
                <w:rFonts w:ascii="Georgia" w:hAnsi="Georgia"/>
                <w:sz w:val="22"/>
                <w:szCs w:val="22"/>
              </w:rPr>
              <w:t xml:space="preserve"> </w:t>
            </w:r>
            <w:proofErr w:type="spellStart"/>
            <w:r w:rsidRPr="001B635B">
              <w:rPr>
                <w:rFonts w:ascii="Georgia" w:hAnsi="Georgia"/>
                <w:sz w:val="22"/>
                <w:szCs w:val="22"/>
              </w:rPr>
              <w:t>who</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encounter</w:t>
            </w:r>
            <w:proofErr w:type="spellEnd"/>
            <w:r w:rsidRPr="001B635B">
              <w:rPr>
                <w:rFonts w:ascii="Georgia" w:hAnsi="Georgia"/>
                <w:sz w:val="22"/>
                <w:szCs w:val="22"/>
              </w:rPr>
              <w:t xml:space="preserve"> such </w:t>
            </w:r>
            <w:proofErr w:type="spellStart"/>
            <w:r w:rsidRPr="001B635B">
              <w:rPr>
                <w:rFonts w:ascii="Georgia" w:hAnsi="Georgia"/>
                <w:sz w:val="22"/>
                <w:szCs w:val="22"/>
              </w:rPr>
              <w:t>personal</w:t>
            </w:r>
            <w:proofErr w:type="spellEnd"/>
            <w:r w:rsidRPr="001B635B">
              <w:rPr>
                <w:rFonts w:ascii="Georgia" w:hAnsi="Georgia"/>
                <w:sz w:val="22"/>
                <w:szCs w:val="22"/>
              </w:rPr>
              <w:t xml:space="preserve"> data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14BCD569" w14:textId="77777777" w:rsidR="00891802" w:rsidRPr="001B635B" w:rsidRDefault="00891802" w:rsidP="00891802">
            <w:pPr>
              <w:pStyle w:val="Heading1-Number-FollowNumberCzechTourism"/>
              <w:keepNext/>
              <w:spacing w:before="480" w:after="120"/>
              <w:ind w:left="0"/>
              <w:rPr>
                <w:sz w:val="22"/>
                <w:szCs w:val="22"/>
              </w:rPr>
            </w:pPr>
            <w:r w:rsidRPr="001B635B">
              <w:rPr>
                <w:sz w:val="22"/>
                <w:szCs w:val="22"/>
              </w:rPr>
              <w:t>XI.</w:t>
            </w:r>
          </w:p>
          <w:p w14:paraId="2B53DA23" w14:textId="77777777" w:rsidR="00891802" w:rsidRPr="001B635B" w:rsidRDefault="00891802" w:rsidP="00891802">
            <w:pPr>
              <w:pStyle w:val="Heading1-Number-FollowNumberCzechTourism"/>
              <w:keepNext/>
              <w:spacing w:before="0" w:after="240"/>
              <w:ind w:left="0"/>
              <w:rPr>
                <w:sz w:val="22"/>
                <w:szCs w:val="22"/>
              </w:rPr>
            </w:pPr>
            <w:proofErr w:type="spellStart"/>
            <w:r w:rsidRPr="001B635B">
              <w:rPr>
                <w:sz w:val="22"/>
                <w:szCs w:val="22"/>
              </w:rPr>
              <w:t>Conclusion</w:t>
            </w:r>
            <w:proofErr w:type="spellEnd"/>
            <w:r w:rsidRPr="001B635B">
              <w:rPr>
                <w:sz w:val="22"/>
                <w:szCs w:val="22"/>
              </w:rPr>
              <w:t xml:space="preserve"> and </w:t>
            </w:r>
            <w:proofErr w:type="spellStart"/>
            <w:r w:rsidRPr="001B635B">
              <w:rPr>
                <w:sz w:val="22"/>
                <w:szCs w:val="22"/>
              </w:rPr>
              <w:t>Termination</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7F262032" w14:textId="2BB8D667" w:rsidR="004C48BA" w:rsidRPr="004C48BA" w:rsidRDefault="00891802" w:rsidP="004A40A3">
            <w:pPr>
              <w:pStyle w:val="pf0"/>
              <w:ind w:left="602" w:hanging="602"/>
              <w:jc w:val="both"/>
              <w:rPr>
                <w:rFonts w:ascii="Georgia" w:hAnsi="Georgia"/>
                <w:sz w:val="22"/>
                <w:szCs w:val="22"/>
              </w:rPr>
            </w:pPr>
            <w:r w:rsidRPr="001B635B">
              <w:rPr>
                <w:rFonts w:ascii="Georgia" w:hAnsi="Georgia"/>
                <w:sz w:val="22"/>
                <w:szCs w:val="22"/>
              </w:rPr>
              <w:t>11.1</w:t>
            </w:r>
            <w:r w:rsidRPr="001B635B">
              <w:rPr>
                <w:rFonts w:ascii="Georgia" w:hAnsi="Georgia"/>
                <w:sz w:val="22"/>
                <w:szCs w:val="22"/>
              </w:rPr>
              <w:tab/>
            </w:r>
            <w:proofErr w:type="spellStart"/>
            <w:r w:rsidR="004C48BA" w:rsidRPr="004C48BA">
              <w:rPr>
                <w:rFonts w:ascii="Georgia" w:hAnsi="Georgia"/>
                <w:sz w:val="22"/>
                <w:szCs w:val="22"/>
              </w:rPr>
              <w:t>This</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Contract</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shall</w:t>
            </w:r>
            <w:proofErr w:type="spellEnd"/>
            <w:r w:rsidR="004C48BA" w:rsidRPr="004C48BA">
              <w:rPr>
                <w:rFonts w:ascii="Georgia" w:hAnsi="Georgia"/>
                <w:sz w:val="22"/>
                <w:szCs w:val="22"/>
              </w:rPr>
              <w:t xml:space="preserve"> enter </w:t>
            </w:r>
            <w:proofErr w:type="spellStart"/>
            <w:r w:rsidR="004C48BA" w:rsidRPr="004C48BA">
              <w:rPr>
                <w:rFonts w:ascii="Georgia" w:hAnsi="Georgia"/>
                <w:sz w:val="22"/>
                <w:szCs w:val="22"/>
              </w:rPr>
              <w:t>into</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force</w:t>
            </w:r>
            <w:proofErr w:type="spellEnd"/>
            <w:r w:rsidR="004C48BA" w:rsidRPr="004C48BA">
              <w:rPr>
                <w:rFonts w:ascii="Georgia" w:hAnsi="Georgia"/>
                <w:sz w:val="22"/>
                <w:szCs w:val="22"/>
              </w:rPr>
              <w:t xml:space="preserve"> and </w:t>
            </w:r>
            <w:proofErr w:type="spellStart"/>
            <w:r w:rsidR="004C48BA" w:rsidRPr="004C48BA">
              <w:rPr>
                <w:rFonts w:ascii="Georgia" w:hAnsi="Georgia"/>
                <w:sz w:val="22"/>
                <w:szCs w:val="22"/>
              </w:rPr>
              <w:t>effect</w:t>
            </w:r>
            <w:proofErr w:type="spellEnd"/>
            <w:r w:rsidR="004C48BA" w:rsidRPr="004C48BA">
              <w:rPr>
                <w:rFonts w:ascii="Georgia" w:hAnsi="Georgia"/>
                <w:sz w:val="22"/>
                <w:szCs w:val="22"/>
              </w:rPr>
              <w:t xml:space="preserve"> on </w:t>
            </w:r>
            <w:proofErr w:type="spellStart"/>
            <w:r w:rsidR="004C48BA" w:rsidRPr="004C48BA">
              <w:rPr>
                <w:rFonts w:ascii="Georgia" w:hAnsi="Georgia"/>
                <w:sz w:val="22"/>
                <w:szCs w:val="22"/>
              </w:rPr>
              <w:t>the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day</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of</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its</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conclusion</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The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day</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of</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Contract</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conclusion</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shall</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be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the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day</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indicated</w:t>
            </w:r>
            <w:proofErr w:type="spellEnd"/>
            <w:r w:rsidR="004C48BA" w:rsidRPr="004C48BA">
              <w:rPr>
                <w:rFonts w:ascii="Georgia" w:hAnsi="Georgia"/>
                <w:sz w:val="22"/>
                <w:szCs w:val="22"/>
              </w:rPr>
              <w:t xml:space="preserve"> by </w:t>
            </w:r>
            <w:proofErr w:type="spellStart"/>
            <w:r w:rsidR="004C48BA" w:rsidRPr="004C48BA">
              <w:rPr>
                <w:rFonts w:ascii="Georgia" w:hAnsi="Georgia"/>
                <w:sz w:val="22"/>
                <w:szCs w:val="22"/>
              </w:rPr>
              <w:t>the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date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next</w:t>
            </w:r>
            <w:proofErr w:type="spellEnd"/>
            <w:r w:rsidR="004C48BA" w:rsidRPr="004C48BA">
              <w:rPr>
                <w:rFonts w:ascii="Georgia" w:hAnsi="Georgia"/>
                <w:sz w:val="22"/>
                <w:szCs w:val="22"/>
              </w:rPr>
              <w:t xml:space="preserve"> to </w:t>
            </w:r>
            <w:proofErr w:type="spellStart"/>
            <w:r w:rsidR="004C48BA" w:rsidRPr="004C48BA">
              <w:rPr>
                <w:rFonts w:ascii="Georgia" w:hAnsi="Georgia"/>
                <w:sz w:val="22"/>
                <w:szCs w:val="22"/>
              </w:rPr>
              <w:t>the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signatures</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of</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the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Parties</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If</w:t>
            </w:r>
            <w:proofErr w:type="spellEnd"/>
            <w:r w:rsidR="004C48BA" w:rsidRPr="004C48BA">
              <w:rPr>
                <w:rFonts w:ascii="Georgia" w:hAnsi="Georgia"/>
                <w:sz w:val="22"/>
                <w:szCs w:val="22"/>
              </w:rPr>
              <w:t xml:space="preserve"> more </w:t>
            </w:r>
            <w:proofErr w:type="spellStart"/>
            <w:r w:rsidR="004C48BA" w:rsidRPr="004C48BA">
              <w:rPr>
                <w:rFonts w:ascii="Georgia" w:hAnsi="Georgia"/>
                <w:sz w:val="22"/>
                <w:szCs w:val="22"/>
              </w:rPr>
              <w:t>than</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one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date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is</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indicated</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the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day</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of</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concluding</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this</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Contract</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shall</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be</w:t>
            </w:r>
            <w:proofErr w:type="spellEnd"/>
            <w:r w:rsidR="004C48BA" w:rsidRPr="004C48BA">
              <w:rPr>
                <w:rFonts w:ascii="Georgia" w:hAnsi="Georgia"/>
                <w:sz w:val="22"/>
                <w:szCs w:val="22"/>
              </w:rPr>
              <w:t xml:space="preserve"> on </w:t>
            </w:r>
            <w:proofErr w:type="spellStart"/>
            <w:r w:rsidR="004C48BA" w:rsidRPr="004C48BA">
              <w:rPr>
                <w:rFonts w:ascii="Georgia" w:hAnsi="Georgia"/>
                <w:sz w:val="22"/>
                <w:szCs w:val="22"/>
              </w:rPr>
              <w:t>the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latter</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of</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the</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indicated</w:t>
            </w:r>
            <w:proofErr w:type="spellEnd"/>
            <w:r w:rsidR="004C48BA" w:rsidRPr="004C48BA">
              <w:rPr>
                <w:rFonts w:ascii="Georgia" w:hAnsi="Georgia"/>
                <w:sz w:val="22"/>
                <w:szCs w:val="22"/>
              </w:rPr>
              <w:t xml:space="preserve"> </w:t>
            </w:r>
            <w:proofErr w:type="spellStart"/>
            <w:r w:rsidR="004C48BA" w:rsidRPr="004C48BA">
              <w:rPr>
                <w:rFonts w:ascii="Georgia" w:hAnsi="Georgia"/>
                <w:sz w:val="22"/>
                <w:szCs w:val="22"/>
              </w:rPr>
              <w:t>dates</w:t>
            </w:r>
            <w:proofErr w:type="spellEnd"/>
            <w:r w:rsidR="004C48BA" w:rsidRPr="004C48BA">
              <w:rPr>
                <w:rFonts w:ascii="Georgia" w:hAnsi="Georgia"/>
                <w:sz w:val="22"/>
                <w:szCs w:val="22"/>
              </w:rPr>
              <w:t>.</w:t>
            </w:r>
          </w:p>
          <w:p w14:paraId="323844D4" w14:textId="77777777" w:rsidR="00891802" w:rsidRPr="001B635B" w:rsidRDefault="00891802" w:rsidP="00891802">
            <w:pPr>
              <w:pStyle w:val="Odstavecseseznamem"/>
              <w:numPr>
                <w:ilvl w:val="0"/>
                <w:numId w:val="30"/>
              </w:numPr>
              <w:tabs>
                <w:tab w:val="left" w:pos="-6237"/>
                <w:tab w:val="left" w:pos="-6096"/>
                <w:tab w:val="left" w:pos="567"/>
              </w:tabs>
              <w:spacing w:after="240" w:line="260" w:lineRule="exact"/>
              <w:ind w:left="567" w:hanging="567"/>
              <w:jc w:val="both"/>
              <w:outlineLvl w:val="0"/>
              <w:rPr>
                <w:rFonts w:ascii="Georgia" w:hAnsi="Georgia"/>
                <w:vanish/>
                <w:sz w:val="22"/>
                <w:szCs w:val="22"/>
              </w:rPr>
            </w:pPr>
          </w:p>
          <w:p w14:paraId="33B55075" w14:textId="77777777" w:rsidR="00891802" w:rsidRPr="001B635B" w:rsidRDefault="00891802" w:rsidP="00891802">
            <w:pPr>
              <w:pStyle w:val="Odstavecseseznamem"/>
              <w:numPr>
                <w:ilvl w:val="0"/>
                <w:numId w:val="30"/>
              </w:numPr>
              <w:tabs>
                <w:tab w:val="left" w:pos="-6237"/>
                <w:tab w:val="left" w:pos="-6096"/>
                <w:tab w:val="left" w:pos="567"/>
              </w:tabs>
              <w:spacing w:after="240" w:line="260" w:lineRule="exact"/>
              <w:ind w:left="567" w:hanging="567"/>
              <w:jc w:val="both"/>
              <w:outlineLvl w:val="0"/>
              <w:rPr>
                <w:rFonts w:ascii="Georgia" w:hAnsi="Georgia"/>
                <w:vanish/>
                <w:sz w:val="22"/>
                <w:szCs w:val="22"/>
              </w:rPr>
            </w:pPr>
          </w:p>
          <w:p w14:paraId="4DDC715E" w14:textId="6CCB529E" w:rsidR="00891802" w:rsidRPr="004A40A3" w:rsidRDefault="00891802" w:rsidP="004A40A3">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proofErr w:type="spellStart"/>
            <w:r w:rsidRPr="004A40A3">
              <w:rPr>
                <w:b w:val="0"/>
                <w:sz w:val="22"/>
                <w:szCs w:val="22"/>
              </w:rPr>
              <w:t>The</w:t>
            </w:r>
            <w:proofErr w:type="spellEnd"/>
            <w:r w:rsidRPr="004A40A3">
              <w:rPr>
                <w:b w:val="0"/>
                <w:sz w:val="22"/>
                <w:szCs w:val="22"/>
              </w:rPr>
              <w:t xml:space="preserve"> </w:t>
            </w:r>
            <w:proofErr w:type="spellStart"/>
            <w:r w:rsidRPr="004A40A3">
              <w:rPr>
                <w:b w:val="0"/>
                <w:sz w:val="22"/>
                <w:szCs w:val="22"/>
              </w:rPr>
              <w:t>Client</w:t>
            </w:r>
            <w:proofErr w:type="spellEnd"/>
            <w:r w:rsidRPr="004A40A3">
              <w:rPr>
                <w:b w:val="0"/>
                <w:sz w:val="22"/>
                <w:szCs w:val="22"/>
              </w:rPr>
              <w:t xml:space="preserve"> </w:t>
            </w:r>
            <w:proofErr w:type="spellStart"/>
            <w:r w:rsidRPr="004A40A3">
              <w:rPr>
                <w:b w:val="0"/>
                <w:sz w:val="22"/>
                <w:szCs w:val="22"/>
              </w:rPr>
              <w:t>is</w:t>
            </w:r>
            <w:proofErr w:type="spellEnd"/>
            <w:r w:rsidRPr="004A40A3">
              <w:rPr>
                <w:b w:val="0"/>
                <w:sz w:val="22"/>
                <w:szCs w:val="22"/>
              </w:rPr>
              <w:t xml:space="preserve"> </w:t>
            </w:r>
            <w:proofErr w:type="spellStart"/>
            <w:r w:rsidRPr="004A40A3">
              <w:rPr>
                <w:b w:val="0"/>
                <w:sz w:val="22"/>
                <w:szCs w:val="22"/>
              </w:rPr>
              <w:t>entitled</w:t>
            </w:r>
            <w:proofErr w:type="spellEnd"/>
            <w:r w:rsidRPr="004A40A3">
              <w:rPr>
                <w:b w:val="0"/>
                <w:sz w:val="22"/>
                <w:szCs w:val="22"/>
              </w:rPr>
              <w:t xml:space="preserve"> to </w:t>
            </w:r>
            <w:proofErr w:type="spellStart"/>
            <w:r w:rsidRPr="004A40A3">
              <w:rPr>
                <w:b w:val="0"/>
                <w:sz w:val="22"/>
                <w:szCs w:val="22"/>
              </w:rPr>
              <w:t>terminate</w:t>
            </w:r>
            <w:proofErr w:type="spellEnd"/>
            <w:r w:rsidRPr="004A40A3">
              <w:rPr>
                <w:b w:val="0"/>
                <w:sz w:val="22"/>
                <w:szCs w:val="22"/>
              </w:rPr>
              <w:t xml:space="preserve"> </w:t>
            </w:r>
            <w:proofErr w:type="spellStart"/>
            <w:r w:rsidRPr="004A40A3">
              <w:rPr>
                <w:b w:val="0"/>
                <w:sz w:val="22"/>
                <w:szCs w:val="22"/>
              </w:rPr>
              <w:t>the</w:t>
            </w:r>
            <w:proofErr w:type="spellEnd"/>
            <w:r w:rsidRPr="004A40A3">
              <w:rPr>
                <w:b w:val="0"/>
                <w:sz w:val="22"/>
                <w:szCs w:val="22"/>
              </w:rPr>
              <w:t xml:space="preserve"> </w:t>
            </w:r>
            <w:proofErr w:type="spellStart"/>
            <w:r w:rsidRPr="004A40A3">
              <w:rPr>
                <w:b w:val="0"/>
                <w:sz w:val="22"/>
                <w:szCs w:val="22"/>
              </w:rPr>
              <w:t>Contract</w:t>
            </w:r>
            <w:proofErr w:type="spellEnd"/>
            <w:r w:rsidRPr="004A40A3">
              <w:rPr>
                <w:b w:val="0"/>
                <w:sz w:val="22"/>
                <w:szCs w:val="22"/>
              </w:rPr>
              <w:t xml:space="preserve"> </w:t>
            </w:r>
            <w:proofErr w:type="spellStart"/>
            <w:r w:rsidRPr="004A40A3">
              <w:rPr>
                <w:b w:val="0"/>
                <w:sz w:val="22"/>
                <w:szCs w:val="22"/>
              </w:rPr>
              <w:t>without</w:t>
            </w:r>
            <w:proofErr w:type="spellEnd"/>
            <w:r w:rsidRPr="004A40A3">
              <w:rPr>
                <w:b w:val="0"/>
                <w:sz w:val="22"/>
                <w:szCs w:val="22"/>
              </w:rPr>
              <w:t xml:space="preserve"> </w:t>
            </w:r>
            <w:proofErr w:type="spellStart"/>
            <w:r w:rsidRPr="004A40A3">
              <w:rPr>
                <w:b w:val="0"/>
                <w:sz w:val="22"/>
                <w:szCs w:val="22"/>
              </w:rPr>
              <w:t>giving</w:t>
            </w:r>
            <w:proofErr w:type="spellEnd"/>
            <w:r w:rsidRPr="004A40A3">
              <w:rPr>
                <w:b w:val="0"/>
                <w:sz w:val="22"/>
                <w:szCs w:val="22"/>
              </w:rPr>
              <w:t xml:space="preserve"> </w:t>
            </w:r>
            <w:proofErr w:type="spellStart"/>
            <w:r w:rsidRPr="004A40A3">
              <w:rPr>
                <w:b w:val="0"/>
                <w:sz w:val="22"/>
                <w:szCs w:val="22"/>
              </w:rPr>
              <w:t>reason</w:t>
            </w:r>
            <w:proofErr w:type="spellEnd"/>
            <w:r w:rsidRPr="004A40A3">
              <w:rPr>
                <w:b w:val="0"/>
                <w:sz w:val="22"/>
                <w:szCs w:val="22"/>
              </w:rPr>
              <w:t xml:space="preserve">, </w:t>
            </w:r>
            <w:proofErr w:type="spellStart"/>
            <w:r w:rsidRPr="004A40A3">
              <w:rPr>
                <w:b w:val="0"/>
                <w:sz w:val="22"/>
                <w:szCs w:val="22"/>
              </w:rPr>
              <w:t>the</w:t>
            </w:r>
            <w:proofErr w:type="spellEnd"/>
            <w:r w:rsidRPr="004A40A3">
              <w:rPr>
                <w:b w:val="0"/>
                <w:sz w:val="22"/>
                <w:szCs w:val="22"/>
              </w:rPr>
              <w:t xml:space="preserve"> </w:t>
            </w:r>
            <w:proofErr w:type="spellStart"/>
            <w:r w:rsidRPr="004A40A3">
              <w:rPr>
                <w:b w:val="0"/>
                <w:sz w:val="22"/>
                <w:szCs w:val="22"/>
              </w:rPr>
              <w:t>notice</w:t>
            </w:r>
            <w:proofErr w:type="spellEnd"/>
            <w:r w:rsidRPr="004A40A3">
              <w:rPr>
                <w:b w:val="0"/>
                <w:sz w:val="22"/>
                <w:szCs w:val="22"/>
              </w:rPr>
              <w:t xml:space="preserve"> period </w:t>
            </w:r>
            <w:proofErr w:type="spellStart"/>
            <w:r w:rsidRPr="004A40A3">
              <w:rPr>
                <w:b w:val="0"/>
                <w:sz w:val="22"/>
                <w:szCs w:val="22"/>
              </w:rPr>
              <w:t>of</w:t>
            </w:r>
            <w:proofErr w:type="spellEnd"/>
            <w:r w:rsidRPr="004A40A3">
              <w:rPr>
                <w:b w:val="0"/>
                <w:sz w:val="22"/>
                <w:szCs w:val="22"/>
              </w:rPr>
              <w:t xml:space="preserve"> </w:t>
            </w:r>
            <w:proofErr w:type="spellStart"/>
            <w:r w:rsidRPr="004A40A3">
              <w:rPr>
                <w:b w:val="0"/>
                <w:sz w:val="22"/>
                <w:szCs w:val="22"/>
              </w:rPr>
              <w:t>which</w:t>
            </w:r>
            <w:proofErr w:type="spellEnd"/>
            <w:r w:rsidRPr="004A40A3">
              <w:rPr>
                <w:b w:val="0"/>
                <w:sz w:val="22"/>
                <w:szCs w:val="22"/>
              </w:rPr>
              <w:t xml:space="preserve"> </w:t>
            </w:r>
            <w:proofErr w:type="spellStart"/>
            <w:r w:rsidRPr="004A40A3">
              <w:rPr>
                <w:b w:val="0"/>
                <w:sz w:val="22"/>
                <w:szCs w:val="22"/>
              </w:rPr>
              <w:t>is</w:t>
            </w:r>
            <w:proofErr w:type="spellEnd"/>
            <w:r w:rsidRPr="004A40A3">
              <w:rPr>
                <w:b w:val="0"/>
                <w:sz w:val="22"/>
                <w:szCs w:val="22"/>
              </w:rPr>
              <w:t xml:space="preserve"> </w:t>
            </w:r>
            <w:r w:rsidR="004C48BA" w:rsidRPr="004A40A3">
              <w:rPr>
                <w:b w:val="0"/>
                <w:sz w:val="22"/>
                <w:szCs w:val="22"/>
              </w:rPr>
              <w:t>10</w:t>
            </w:r>
            <w:r w:rsidRPr="004A40A3">
              <w:rPr>
                <w:b w:val="0"/>
                <w:sz w:val="22"/>
                <w:szCs w:val="22"/>
              </w:rPr>
              <w:t xml:space="preserve"> </w:t>
            </w:r>
            <w:proofErr w:type="spellStart"/>
            <w:r w:rsidRPr="004A40A3">
              <w:rPr>
                <w:b w:val="0"/>
                <w:sz w:val="22"/>
                <w:szCs w:val="22"/>
              </w:rPr>
              <w:t>days</w:t>
            </w:r>
            <w:proofErr w:type="spellEnd"/>
            <w:r w:rsidRPr="004A40A3">
              <w:rPr>
                <w:b w:val="0"/>
                <w:sz w:val="22"/>
                <w:szCs w:val="22"/>
              </w:rPr>
              <w:t xml:space="preserve"> </w:t>
            </w:r>
            <w:proofErr w:type="spellStart"/>
            <w:r w:rsidRPr="004A40A3">
              <w:rPr>
                <w:b w:val="0"/>
                <w:sz w:val="22"/>
                <w:szCs w:val="22"/>
              </w:rPr>
              <w:t>starting</w:t>
            </w:r>
            <w:proofErr w:type="spellEnd"/>
            <w:r w:rsidRPr="004A40A3">
              <w:rPr>
                <w:b w:val="0"/>
                <w:sz w:val="22"/>
                <w:szCs w:val="22"/>
              </w:rPr>
              <w:t xml:space="preserve"> on </w:t>
            </w:r>
            <w:proofErr w:type="spellStart"/>
            <w:r w:rsidRPr="004A40A3">
              <w:rPr>
                <w:b w:val="0"/>
                <w:sz w:val="22"/>
                <w:szCs w:val="22"/>
              </w:rPr>
              <w:t>the</w:t>
            </w:r>
            <w:proofErr w:type="spellEnd"/>
            <w:r w:rsidRPr="004A40A3">
              <w:rPr>
                <w:b w:val="0"/>
                <w:sz w:val="22"/>
                <w:szCs w:val="22"/>
              </w:rPr>
              <w:t xml:space="preserve"> </w:t>
            </w:r>
            <w:proofErr w:type="spellStart"/>
            <w:r w:rsidRPr="004A40A3">
              <w:rPr>
                <w:b w:val="0"/>
                <w:sz w:val="22"/>
                <w:szCs w:val="22"/>
              </w:rPr>
              <w:t>day</w:t>
            </w:r>
            <w:proofErr w:type="spellEnd"/>
            <w:r w:rsidRPr="004A40A3">
              <w:rPr>
                <w:b w:val="0"/>
                <w:sz w:val="22"/>
                <w:szCs w:val="22"/>
              </w:rPr>
              <w:t xml:space="preserve"> </w:t>
            </w:r>
            <w:proofErr w:type="spellStart"/>
            <w:r w:rsidRPr="004A40A3">
              <w:rPr>
                <w:b w:val="0"/>
                <w:sz w:val="22"/>
                <w:szCs w:val="22"/>
              </w:rPr>
              <w:t>of</w:t>
            </w:r>
            <w:proofErr w:type="spellEnd"/>
            <w:r w:rsidRPr="004A40A3">
              <w:rPr>
                <w:b w:val="0"/>
                <w:sz w:val="22"/>
                <w:szCs w:val="22"/>
              </w:rPr>
              <w:t xml:space="preserve"> </w:t>
            </w:r>
            <w:proofErr w:type="spellStart"/>
            <w:r w:rsidRPr="004A40A3">
              <w:rPr>
                <w:b w:val="0"/>
                <w:sz w:val="22"/>
                <w:szCs w:val="22"/>
              </w:rPr>
              <w:t>delivery</w:t>
            </w:r>
            <w:proofErr w:type="spellEnd"/>
            <w:r w:rsidRPr="004A40A3">
              <w:rPr>
                <w:b w:val="0"/>
                <w:sz w:val="22"/>
                <w:szCs w:val="22"/>
              </w:rPr>
              <w:t xml:space="preserve"> </w:t>
            </w:r>
            <w:proofErr w:type="spellStart"/>
            <w:r w:rsidRPr="004A40A3">
              <w:rPr>
                <w:b w:val="0"/>
                <w:sz w:val="22"/>
                <w:szCs w:val="22"/>
              </w:rPr>
              <w:t>of</w:t>
            </w:r>
            <w:proofErr w:type="spellEnd"/>
            <w:r w:rsidRPr="004A40A3">
              <w:rPr>
                <w:b w:val="0"/>
                <w:sz w:val="22"/>
                <w:szCs w:val="22"/>
              </w:rPr>
              <w:t xml:space="preserve"> </w:t>
            </w:r>
            <w:proofErr w:type="spellStart"/>
            <w:r w:rsidRPr="004A40A3">
              <w:rPr>
                <w:b w:val="0"/>
                <w:sz w:val="22"/>
                <w:szCs w:val="22"/>
              </w:rPr>
              <w:t>the</w:t>
            </w:r>
            <w:proofErr w:type="spellEnd"/>
            <w:r w:rsidRPr="004A40A3">
              <w:rPr>
                <w:b w:val="0"/>
                <w:sz w:val="22"/>
                <w:szCs w:val="22"/>
              </w:rPr>
              <w:t xml:space="preserve"> </w:t>
            </w:r>
            <w:proofErr w:type="spellStart"/>
            <w:r w:rsidRPr="004A40A3">
              <w:rPr>
                <w:b w:val="0"/>
                <w:sz w:val="22"/>
                <w:szCs w:val="22"/>
              </w:rPr>
              <w:t>notice</w:t>
            </w:r>
            <w:proofErr w:type="spellEnd"/>
            <w:r w:rsidRPr="004A40A3">
              <w:rPr>
                <w:b w:val="0"/>
                <w:sz w:val="22"/>
                <w:szCs w:val="22"/>
              </w:rPr>
              <w:t>.</w:t>
            </w:r>
          </w:p>
          <w:p w14:paraId="1CF60D53"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w:t>
            </w:r>
            <w:proofErr w:type="spellStart"/>
            <w:r w:rsidRPr="001B635B">
              <w:rPr>
                <w:b w:val="0"/>
                <w:sz w:val="22"/>
                <w:szCs w:val="22"/>
              </w:rPr>
              <w:t>may</w:t>
            </w:r>
            <w:proofErr w:type="spellEnd"/>
            <w:r w:rsidRPr="001B635B">
              <w:rPr>
                <w:b w:val="0"/>
                <w:sz w:val="22"/>
                <w:szCs w:val="22"/>
              </w:rPr>
              <w:t xml:space="preserve"> </w:t>
            </w:r>
            <w:proofErr w:type="spellStart"/>
            <w:r w:rsidRPr="001B635B">
              <w:rPr>
                <w:b w:val="0"/>
                <w:sz w:val="22"/>
                <w:szCs w:val="22"/>
              </w:rPr>
              <w:t>be</w:t>
            </w:r>
            <w:proofErr w:type="spellEnd"/>
            <w:r w:rsidRPr="001B635B">
              <w:rPr>
                <w:b w:val="0"/>
                <w:sz w:val="22"/>
                <w:szCs w:val="22"/>
              </w:rPr>
              <w:t xml:space="preserve"> </w:t>
            </w:r>
            <w:proofErr w:type="spellStart"/>
            <w:r w:rsidRPr="001B635B">
              <w:rPr>
                <w:b w:val="0"/>
                <w:sz w:val="22"/>
                <w:szCs w:val="22"/>
              </w:rPr>
              <w:t>cancelled</w:t>
            </w:r>
            <w:proofErr w:type="spellEnd"/>
            <w:r w:rsidRPr="001B635B">
              <w:rPr>
                <w:b w:val="0"/>
                <w:sz w:val="22"/>
                <w:szCs w:val="22"/>
              </w:rPr>
              <w:t xml:space="preserve"> by a </w:t>
            </w:r>
            <w:proofErr w:type="spellStart"/>
            <w:r w:rsidRPr="001B635B">
              <w:rPr>
                <w:b w:val="0"/>
                <w:sz w:val="22"/>
                <w:szCs w:val="22"/>
              </w:rPr>
              <w:t>written</w:t>
            </w:r>
            <w:proofErr w:type="spellEnd"/>
            <w:r w:rsidRPr="001B635B">
              <w:rPr>
                <w:b w:val="0"/>
                <w:sz w:val="22"/>
                <w:szCs w:val="22"/>
              </w:rPr>
              <w:t xml:space="preserve">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between</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Parties</w:t>
            </w:r>
            <w:proofErr w:type="spellEnd"/>
            <w:r w:rsidRPr="001B635B">
              <w:rPr>
                <w:b w:val="0"/>
                <w:sz w:val="22"/>
                <w:szCs w:val="22"/>
              </w:rPr>
              <w:t xml:space="preserve">, </w:t>
            </w:r>
            <w:proofErr w:type="spellStart"/>
            <w:r w:rsidRPr="001B635B">
              <w:rPr>
                <w:b w:val="0"/>
                <w:sz w:val="22"/>
                <w:szCs w:val="22"/>
              </w:rPr>
              <w:t>while</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effects</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cancellation</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set in as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moment </w:t>
            </w:r>
            <w:proofErr w:type="spellStart"/>
            <w:r w:rsidRPr="001B635B">
              <w:rPr>
                <w:b w:val="0"/>
                <w:sz w:val="22"/>
                <w:szCs w:val="22"/>
              </w:rPr>
              <w:t>stipulated</w:t>
            </w:r>
            <w:proofErr w:type="spellEnd"/>
            <w:r w:rsidRPr="001B635B">
              <w:rPr>
                <w:b w:val="0"/>
                <w:sz w:val="22"/>
                <w:szCs w:val="22"/>
              </w:rPr>
              <w:t xml:space="preserve"> in such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If</w:t>
            </w:r>
            <w:proofErr w:type="spellEnd"/>
            <w:r w:rsidRPr="001B635B">
              <w:rPr>
                <w:b w:val="0"/>
                <w:sz w:val="22"/>
                <w:szCs w:val="22"/>
              </w:rPr>
              <w:t xml:space="preserve"> no such moment </w:t>
            </w:r>
            <w:proofErr w:type="spellStart"/>
            <w:r w:rsidRPr="001B635B">
              <w:rPr>
                <w:b w:val="0"/>
                <w:sz w:val="22"/>
                <w:szCs w:val="22"/>
              </w:rPr>
              <w:t>is</w:t>
            </w:r>
            <w:proofErr w:type="spellEnd"/>
            <w:r w:rsidRPr="001B635B">
              <w:rPr>
                <w:b w:val="0"/>
                <w:sz w:val="22"/>
                <w:szCs w:val="22"/>
              </w:rPr>
              <w:t xml:space="preserve"> </w:t>
            </w:r>
            <w:proofErr w:type="spellStart"/>
            <w:r w:rsidRPr="001B635B">
              <w:rPr>
                <w:b w:val="0"/>
                <w:sz w:val="22"/>
                <w:szCs w:val="22"/>
              </w:rPr>
              <w:t>stipulated</w:t>
            </w:r>
            <w:proofErr w:type="spellEnd"/>
            <w:r w:rsidRPr="001B635B">
              <w:rPr>
                <w:b w:val="0"/>
                <w:sz w:val="22"/>
                <w:szCs w:val="22"/>
              </w:rPr>
              <w:t xml:space="preserve"> in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then</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effects</w:t>
            </w:r>
            <w:proofErr w:type="spellEnd"/>
            <w:r w:rsidRPr="001B635B">
              <w:rPr>
                <w:b w:val="0"/>
                <w:sz w:val="22"/>
                <w:szCs w:val="22"/>
              </w:rPr>
              <w:t xml:space="preserve"> set in on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day</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conclusion</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such </w:t>
            </w:r>
            <w:proofErr w:type="spellStart"/>
            <w:r w:rsidRPr="001B635B">
              <w:rPr>
                <w:b w:val="0"/>
                <w:sz w:val="22"/>
                <w:szCs w:val="22"/>
              </w:rPr>
              <w:t>agreement</w:t>
            </w:r>
            <w:proofErr w:type="spellEnd"/>
            <w:r w:rsidRPr="001B635B">
              <w:rPr>
                <w:b w:val="0"/>
                <w:sz w:val="22"/>
                <w:szCs w:val="22"/>
              </w:rPr>
              <w:t>.</w:t>
            </w:r>
          </w:p>
          <w:p w14:paraId="2669EB64"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Client</w:t>
            </w:r>
            <w:proofErr w:type="spellEnd"/>
            <w:r w:rsidRPr="001B635B">
              <w:rPr>
                <w:b w:val="0"/>
                <w:sz w:val="22"/>
                <w:szCs w:val="22"/>
              </w:rPr>
              <w:t xml:space="preserve"> </w:t>
            </w:r>
            <w:proofErr w:type="spellStart"/>
            <w:r w:rsidRPr="001B635B">
              <w:rPr>
                <w:b w:val="0"/>
                <w:sz w:val="22"/>
                <w:szCs w:val="22"/>
              </w:rPr>
              <w:t>is</w:t>
            </w:r>
            <w:proofErr w:type="spellEnd"/>
            <w:r w:rsidRPr="001B635B">
              <w:rPr>
                <w:b w:val="0"/>
                <w:sz w:val="22"/>
                <w:szCs w:val="22"/>
              </w:rPr>
              <w:t xml:space="preserve"> </w:t>
            </w:r>
            <w:proofErr w:type="spellStart"/>
            <w:r w:rsidRPr="001B635B">
              <w:rPr>
                <w:b w:val="0"/>
                <w:sz w:val="22"/>
                <w:szCs w:val="22"/>
              </w:rPr>
              <w:t>entitled</w:t>
            </w:r>
            <w:proofErr w:type="spellEnd"/>
            <w:r w:rsidRPr="001B635B">
              <w:rPr>
                <w:b w:val="0"/>
                <w:sz w:val="22"/>
                <w:szCs w:val="22"/>
              </w:rPr>
              <w:t xml:space="preserve"> to </w:t>
            </w:r>
            <w:proofErr w:type="spellStart"/>
            <w:r w:rsidRPr="001B635B">
              <w:rPr>
                <w:b w:val="0"/>
                <w:sz w:val="22"/>
                <w:szCs w:val="22"/>
              </w:rPr>
              <w:t>withdraw</w:t>
            </w:r>
            <w:proofErr w:type="spellEnd"/>
            <w:r w:rsidRPr="001B635B">
              <w:rPr>
                <w:b w:val="0"/>
                <w:sz w:val="22"/>
                <w:szCs w:val="22"/>
              </w:rPr>
              <w:t xml:space="preserve"> </w:t>
            </w:r>
            <w:proofErr w:type="spellStart"/>
            <w:r w:rsidRPr="001B635B">
              <w:rPr>
                <w:b w:val="0"/>
                <w:sz w:val="22"/>
                <w:szCs w:val="22"/>
              </w:rPr>
              <w:t>from</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w:t>
            </w:r>
            <w:proofErr w:type="spellStart"/>
            <w:r w:rsidRPr="001B635B">
              <w:rPr>
                <w:b w:val="0"/>
                <w:sz w:val="22"/>
                <w:szCs w:val="22"/>
              </w:rPr>
              <w:t>even</w:t>
            </w:r>
            <w:proofErr w:type="spellEnd"/>
            <w:r w:rsidRPr="001B635B">
              <w:rPr>
                <w:b w:val="0"/>
                <w:sz w:val="22"/>
                <w:szCs w:val="22"/>
              </w:rPr>
              <w:t xml:space="preserve"> </w:t>
            </w:r>
            <w:proofErr w:type="spellStart"/>
            <w:r w:rsidRPr="001B635B">
              <w:rPr>
                <w:b w:val="0"/>
                <w:sz w:val="22"/>
                <w:szCs w:val="22"/>
              </w:rPr>
              <w:t>partially</w:t>
            </w:r>
            <w:proofErr w:type="spellEnd"/>
            <w:r w:rsidRPr="001B635B">
              <w:rPr>
                <w:b w:val="0"/>
                <w:sz w:val="22"/>
                <w:szCs w:val="22"/>
              </w:rPr>
              <w:t xml:space="preserve">, in </w:t>
            </w:r>
            <w:proofErr w:type="spellStart"/>
            <w:r w:rsidRPr="001B635B">
              <w:rPr>
                <w:b w:val="0"/>
                <w:sz w:val="22"/>
                <w:szCs w:val="22"/>
              </w:rPr>
              <w:t>the</w:t>
            </w:r>
            <w:proofErr w:type="spellEnd"/>
            <w:r w:rsidRPr="001B635B">
              <w:rPr>
                <w:b w:val="0"/>
                <w:sz w:val="22"/>
                <w:szCs w:val="22"/>
              </w:rPr>
              <w:t xml:space="preserve"> case </w:t>
            </w:r>
            <w:proofErr w:type="spellStart"/>
            <w:r w:rsidRPr="001B635B">
              <w:rPr>
                <w:b w:val="0"/>
                <w:sz w:val="22"/>
                <w:szCs w:val="22"/>
              </w:rPr>
              <w:lastRenderedPageBreak/>
              <w:t>of</w:t>
            </w:r>
            <w:proofErr w:type="spellEnd"/>
            <w:r w:rsidRPr="001B635B">
              <w:rPr>
                <w:b w:val="0"/>
                <w:sz w:val="22"/>
                <w:szCs w:val="22"/>
              </w:rPr>
              <w:t xml:space="preserve"> a </w:t>
            </w:r>
            <w:proofErr w:type="spellStart"/>
            <w:r w:rsidRPr="001B635B">
              <w:rPr>
                <w:b w:val="0"/>
                <w:sz w:val="22"/>
                <w:szCs w:val="22"/>
              </w:rPr>
              <w:t>serious</w:t>
            </w:r>
            <w:proofErr w:type="spellEnd"/>
            <w:r w:rsidRPr="001B635B">
              <w:rPr>
                <w:b w:val="0"/>
                <w:sz w:val="22"/>
                <w:szCs w:val="22"/>
              </w:rPr>
              <w:t xml:space="preserve"> </w:t>
            </w:r>
            <w:proofErr w:type="spellStart"/>
            <w:r w:rsidRPr="001B635B">
              <w:rPr>
                <w:b w:val="0"/>
                <w:sz w:val="22"/>
                <w:szCs w:val="22"/>
              </w:rPr>
              <w:t>breach</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contractual</w:t>
            </w:r>
            <w:proofErr w:type="spellEnd"/>
            <w:r w:rsidRPr="001B635B">
              <w:rPr>
                <w:b w:val="0"/>
                <w:sz w:val="22"/>
                <w:szCs w:val="22"/>
              </w:rPr>
              <w:t xml:space="preserve"> </w:t>
            </w:r>
            <w:proofErr w:type="spellStart"/>
            <w:r w:rsidRPr="001B635B">
              <w:rPr>
                <w:b w:val="0"/>
                <w:sz w:val="22"/>
                <w:szCs w:val="22"/>
              </w:rPr>
              <w:t>or</w:t>
            </w:r>
            <w:proofErr w:type="spellEnd"/>
            <w:r w:rsidRPr="001B635B">
              <w:rPr>
                <w:b w:val="0"/>
                <w:sz w:val="22"/>
                <w:szCs w:val="22"/>
              </w:rPr>
              <w:t xml:space="preserve"> </w:t>
            </w:r>
            <w:proofErr w:type="spellStart"/>
            <w:r w:rsidRPr="001B635B">
              <w:rPr>
                <w:b w:val="0"/>
                <w:sz w:val="22"/>
                <w:szCs w:val="22"/>
              </w:rPr>
              <w:t>legal</w:t>
            </w:r>
            <w:proofErr w:type="spellEnd"/>
            <w:r w:rsidRPr="001B635B">
              <w:rPr>
                <w:b w:val="0"/>
                <w:sz w:val="22"/>
                <w:szCs w:val="22"/>
              </w:rPr>
              <w:t xml:space="preserve"> </w:t>
            </w:r>
            <w:proofErr w:type="spellStart"/>
            <w:r w:rsidRPr="001B635B">
              <w:rPr>
                <w:b w:val="0"/>
                <w:sz w:val="22"/>
                <w:szCs w:val="22"/>
              </w:rPr>
              <w:t>obligations</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Provider. </w:t>
            </w:r>
          </w:p>
          <w:p w14:paraId="487824AF"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B635B">
              <w:rPr>
                <w:b w:val="0"/>
                <w:sz w:val="22"/>
                <w:szCs w:val="22"/>
              </w:rPr>
              <w:t xml:space="preserve">A </w:t>
            </w:r>
            <w:proofErr w:type="spellStart"/>
            <w:r w:rsidRPr="001B635B">
              <w:rPr>
                <w:b w:val="0"/>
                <w:sz w:val="22"/>
                <w:szCs w:val="22"/>
              </w:rPr>
              <w:t>serious</w:t>
            </w:r>
            <w:proofErr w:type="spellEnd"/>
            <w:r w:rsidRPr="001B635B">
              <w:rPr>
                <w:b w:val="0"/>
                <w:sz w:val="22"/>
                <w:szCs w:val="22"/>
              </w:rPr>
              <w:t xml:space="preserve"> </w:t>
            </w:r>
            <w:proofErr w:type="spellStart"/>
            <w:r w:rsidRPr="001B635B">
              <w:rPr>
                <w:b w:val="0"/>
                <w:sz w:val="22"/>
                <w:szCs w:val="22"/>
              </w:rPr>
              <w:t>breach</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a </w:t>
            </w:r>
            <w:proofErr w:type="spellStart"/>
            <w:r w:rsidRPr="001B635B">
              <w:rPr>
                <w:b w:val="0"/>
                <w:sz w:val="22"/>
                <w:szCs w:val="22"/>
              </w:rPr>
              <w:t>contractual</w:t>
            </w:r>
            <w:proofErr w:type="spellEnd"/>
            <w:r w:rsidRPr="001B635B">
              <w:rPr>
                <w:b w:val="0"/>
                <w:sz w:val="22"/>
                <w:szCs w:val="22"/>
              </w:rPr>
              <w:t xml:space="preserve"> </w:t>
            </w:r>
            <w:proofErr w:type="spellStart"/>
            <w:r w:rsidRPr="001B635B">
              <w:rPr>
                <w:b w:val="0"/>
                <w:sz w:val="22"/>
                <w:szCs w:val="22"/>
              </w:rPr>
              <w:t>obligation</w:t>
            </w:r>
            <w:proofErr w:type="spellEnd"/>
            <w:r w:rsidRPr="001B635B">
              <w:rPr>
                <w:b w:val="0"/>
                <w:sz w:val="22"/>
                <w:szCs w:val="22"/>
              </w:rPr>
              <w:t xml:space="preserve"> </w:t>
            </w:r>
            <w:proofErr w:type="spellStart"/>
            <w:r w:rsidRPr="001B635B">
              <w:rPr>
                <w:b w:val="0"/>
                <w:sz w:val="22"/>
                <w:szCs w:val="22"/>
              </w:rPr>
              <w:t>includes</w:t>
            </w:r>
            <w:proofErr w:type="spellEnd"/>
            <w:r w:rsidRPr="001B635B">
              <w:rPr>
                <w:b w:val="0"/>
                <w:sz w:val="22"/>
                <w:szCs w:val="22"/>
              </w:rPr>
              <w:t xml:space="preserve">: </w:t>
            </w:r>
          </w:p>
          <w:p w14:paraId="442420BF" w14:textId="77777777"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failure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observe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binding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p>
          <w:p w14:paraId="39090AB1" w14:textId="64B91873" w:rsidR="00891802" w:rsidRPr="001A0933"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delay</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completion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A0933">
              <w:rPr>
                <w:rFonts w:ascii="Georgia" w:hAnsi="Georgia"/>
                <w:b w:val="0"/>
                <w:sz w:val="22"/>
                <w:szCs w:val="22"/>
              </w:rPr>
              <w:t>Article</w:t>
            </w:r>
            <w:r w:rsidR="0092392D">
              <w:rPr>
                <w:rFonts w:ascii="Georgia" w:hAnsi="Georgia"/>
                <w:b w:val="0"/>
                <w:sz w:val="22"/>
                <w:szCs w:val="22"/>
              </w:rPr>
              <w:t>II</w:t>
            </w:r>
            <w:proofErr w:type="spellEnd"/>
            <w:r w:rsidR="0092392D">
              <w:rPr>
                <w:rFonts w:ascii="Georgia" w:hAnsi="Georgia"/>
                <w:b w:val="0"/>
                <w:sz w:val="22"/>
                <w:szCs w:val="22"/>
              </w:rPr>
              <w:t xml:space="preserve"> and</w:t>
            </w:r>
            <w:r w:rsidRPr="001A0933">
              <w:rPr>
                <w:rFonts w:ascii="Georgia" w:hAnsi="Georgia"/>
                <w:b w:val="0"/>
                <w:sz w:val="22"/>
                <w:szCs w:val="22"/>
              </w:rPr>
              <w:t xml:space="preserve"> III </w:t>
            </w:r>
            <w:proofErr w:type="spellStart"/>
            <w:r w:rsidRPr="001A0933">
              <w:rPr>
                <w:rFonts w:ascii="Georgia" w:hAnsi="Georgia"/>
                <w:b w:val="0"/>
                <w:sz w:val="22"/>
                <w:szCs w:val="22"/>
              </w:rPr>
              <w:t>herein</w:t>
            </w:r>
            <w:proofErr w:type="spellEnd"/>
            <w:r w:rsidRPr="001A0933">
              <w:rPr>
                <w:rFonts w:ascii="Georgia" w:hAnsi="Georgia"/>
                <w:b w:val="0"/>
                <w:sz w:val="22"/>
                <w:szCs w:val="22"/>
              </w:rPr>
              <w:t xml:space="preserve"> </w:t>
            </w:r>
            <w:proofErr w:type="spellStart"/>
            <w:r w:rsidRPr="001A0933">
              <w:rPr>
                <w:rFonts w:ascii="Georgia" w:hAnsi="Georgia"/>
                <w:b w:val="0"/>
                <w:sz w:val="22"/>
                <w:szCs w:val="22"/>
              </w:rPr>
              <w:t>exceeding</w:t>
            </w:r>
            <w:proofErr w:type="spellEnd"/>
            <w:r w:rsidRPr="001A0933">
              <w:rPr>
                <w:rFonts w:ascii="Georgia" w:hAnsi="Georgia"/>
                <w:b w:val="0"/>
                <w:sz w:val="22"/>
                <w:szCs w:val="22"/>
              </w:rPr>
              <w:t xml:space="preserve"> 15 </w:t>
            </w:r>
            <w:proofErr w:type="spellStart"/>
            <w:r w:rsidRPr="001A0933">
              <w:rPr>
                <w:rFonts w:ascii="Georgia" w:hAnsi="Georgia"/>
                <w:b w:val="0"/>
                <w:sz w:val="22"/>
                <w:szCs w:val="22"/>
              </w:rPr>
              <w:t>days</w:t>
            </w:r>
            <w:proofErr w:type="spellEnd"/>
          </w:p>
          <w:p w14:paraId="2AEBF0D5" w14:textId="16194258"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A0933">
              <w:rPr>
                <w:rFonts w:ascii="Georgia" w:hAnsi="Georgia"/>
                <w:b w:val="0"/>
                <w:sz w:val="22"/>
                <w:szCs w:val="22"/>
              </w:rPr>
              <w:t xml:space="preserve">performance </w:t>
            </w:r>
            <w:proofErr w:type="spellStart"/>
            <w:r w:rsidRPr="001A0933">
              <w:rPr>
                <w:rFonts w:ascii="Georgia" w:hAnsi="Georgia"/>
                <w:b w:val="0"/>
                <w:sz w:val="22"/>
                <w:szCs w:val="22"/>
              </w:rPr>
              <w:t>under</w:t>
            </w:r>
            <w:proofErr w:type="spellEnd"/>
            <w:r w:rsidRPr="001A0933">
              <w:rPr>
                <w:rFonts w:ascii="Georgia" w:hAnsi="Georgia"/>
                <w:b w:val="0"/>
                <w:sz w:val="22"/>
                <w:szCs w:val="22"/>
              </w:rPr>
              <w:t xml:space="preserve"> </w:t>
            </w:r>
            <w:proofErr w:type="spellStart"/>
            <w:r w:rsidRPr="001A0933">
              <w:rPr>
                <w:rFonts w:ascii="Georgia" w:hAnsi="Georgia"/>
                <w:b w:val="0"/>
                <w:sz w:val="22"/>
                <w:szCs w:val="22"/>
              </w:rPr>
              <w:t>Article</w:t>
            </w:r>
            <w:proofErr w:type="spellEnd"/>
            <w:r w:rsidR="0092392D">
              <w:rPr>
                <w:rFonts w:ascii="Georgia" w:hAnsi="Georgia"/>
                <w:b w:val="0"/>
                <w:sz w:val="22"/>
                <w:szCs w:val="22"/>
              </w:rPr>
              <w:t xml:space="preserve"> II and</w:t>
            </w:r>
            <w:r w:rsidRPr="001A0933">
              <w:rPr>
                <w:rFonts w:ascii="Georgia" w:hAnsi="Georgia"/>
                <w:b w:val="0"/>
                <w:sz w:val="22"/>
                <w:szCs w:val="22"/>
              </w:rPr>
              <w:t xml:space="preserve"> III </w:t>
            </w:r>
            <w:proofErr w:type="spellStart"/>
            <w:r w:rsidRPr="001A0933">
              <w:rPr>
                <w:rFonts w:ascii="Georgia" w:hAnsi="Georgia"/>
                <w:b w:val="0"/>
                <w:sz w:val="22"/>
                <w:szCs w:val="22"/>
              </w:rPr>
              <w:t>herein</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contradiction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binding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requirements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stipulated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contradiction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instructions</w:t>
            </w:r>
            <w:proofErr w:type="spellEnd"/>
          </w:p>
          <w:p w14:paraId="3882EEA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w:t>
            </w:r>
            <w:proofErr w:type="spellStart"/>
            <w:r w:rsidRPr="001B635B">
              <w:rPr>
                <w:rFonts w:ascii="Georgia" w:hAnsi="Georgia"/>
                <w:b w:val="0"/>
                <w:sz w:val="22"/>
                <w:szCs w:val="22"/>
              </w:rPr>
              <w:t>Furthermore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even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partially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when</w:t>
            </w:r>
            <w:proofErr w:type="spellEnd"/>
            <w:r w:rsidRPr="001B635B">
              <w:rPr>
                <w:rFonts w:ascii="Georgia" w:hAnsi="Georgia"/>
                <w:b w:val="0"/>
                <w:sz w:val="22"/>
                <w:szCs w:val="22"/>
              </w:rPr>
              <w:t>:</w:t>
            </w:r>
          </w:p>
          <w:p w14:paraId="12094266"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 xml:space="preserve">a </w:t>
            </w:r>
            <w:proofErr w:type="spellStart"/>
            <w:r w:rsidRPr="001B635B">
              <w:rPr>
                <w:rFonts w:ascii="Georgia" w:hAnsi="Georgia"/>
                <w:b w:val="0"/>
                <w:sz w:val="22"/>
                <w:szCs w:val="22"/>
              </w:rPr>
              <w:t>reason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occurs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provisions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Section</w:t>
            </w:r>
            <w:proofErr w:type="spellEnd"/>
            <w:r w:rsidRPr="001B635B">
              <w:rPr>
                <w:rFonts w:ascii="Georgia" w:hAnsi="Georgia"/>
                <w:b w:val="0"/>
                <w:sz w:val="22"/>
                <w:szCs w:val="22"/>
              </w:rPr>
              <w:t xml:space="preserve"> 2001 et </w:t>
            </w:r>
            <w:proofErr w:type="spellStart"/>
            <w:r w:rsidRPr="001B635B">
              <w:rPr>
                <w:rFonts w:ascii="Georgia" w:hAnsi="Georgia"/>
                <w:b w:val="0"/>
                <w:sz w:val="22"/>
                <w:szCs w:val="22"/>
              </w:rPr>
              <w:t>seq</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Act</w:t>
            </w:r>
            <w:proofErr w:type="spellEnd"/>
            <w:r w:rsidRPr="001B635B">
              <w:rPr>
                <w:rFonts w:ascii="Georgia" w:hAnsi="Georgia"/>
                <w:b w:val="0"/>
                <w:sz w:val="22"/>
                <w:szCs w:val="22"/>
              </w:rPr>
              <w:t xml:space="preserve"> No. 89/2012 </w:t>
            </w:r>
            <w:proofErr w:type="spellStart"/>
            <w:r w:rsidRPr="001B635B">
              <w:rPr>
                <w:rFonts w:ascii="Georgia" w:hAnsi="Georgia"/>
                <w:b w:val="0"/>
                <w:sz w:val="22"/>
                <w:szCs w:val="22"/>
              </w:rPr>
              <w:t>Coll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Civil </w:t>
            </w:r>
            <w:proofErr w:type="spellStart"/>
            <w:r w:rsidRPr="001B635B">
              <w:rPr>
                <w:rFonts w:ascii="Georgia" w:hAnsi="Georgia"/>
                <w:b w:val="0"/>
                <w:sz w:val="22"/>
                <w:szCs w:val="22"/>
              </w:rPr>
              <w:t>Code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amended</w:t>
            </w:r>
            <w:proofErr w:type="spellEnd"/>
          </w:p>
          <w:p w14:paraId="08450778"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enough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financial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resources</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Price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Article</w:t>
            </w:r>
            <w:proofErr w:type="spellEnd"/>
            <w:r w:rsidRPr="001B635B">
              <w:rPr>
                <w:rFonts w:ascii="Georgia" w:hAnsi="Georgia"/>
                <w:b w:val="0"/>
                <w:sz w:val="22"/>
                <w:szCs w:val="22"/>
              </w:rPr>
              <w:t xml:space="preserve"> V, </w:t>
            </w:r>
            <w:proofErr w:type="spellStart"/>
            <w:r w:rsidRPr="001B635B">
              <w:rPr>
                <w:rFonts w:ascii="Georgia" w:hAnsi="Georgia"/>
                <w:b w:val="0"/>
                <w:sz w:val="22"/>
                <w:szCs w:val="22"/>
              </w:rPr>
              <w:t>Section</w:t>
            </w:r>
            <w:proofErr w:type="spellEnd"/>
            <w:r w:rsidRPr="001B635B">
              <w:rPr>
                <w:rFonts w:ascii="Georgia" w:hAnsi="Georgia"/>
                <w:b w:val="0"/>
                <w:sz w:val="22"/>
                <w:szCs w:val="22"/>
              </w:rPr>
              <w:t xml:space="preserve"> 5.1 </w:t>
            </w:r>
            <w:proofErr w:type="spellStart"/>
            <w:r w:rsidRPr="001B635B">
              <w:rPr>
                <w:rFonts w:ascii="Georgia" w:hAnsi="Georgia"/>
                <w:b w:val="0"/>
                <w:sz w:val="22"/>
                <w:szCs w:val="22"/>
              </w:rPr>
              <w:t>herein</w:t>
            </w:r>
            <w:proofErr w:type="spellEnd"/>
            <w:r w:rsidRPr="001B635B">
              <w:rPr>
                <w:rFonts w:ascii="Georgia" w:hAnsi="Georgia"/>
                <w:b w:val="0"/>
                <w:sz w:val="22"/>
                <w:szCs w:val="22"/>
              </w:rPr>
              <w:t xml:space="preserve"> as a </w:t>
            </w:r>
            <w:proofErr w:type="spellStart"/>
            <w:r w:rsidRPr="001B635B">
              <w:rPr>
                <w:rFonts w:ascii="Georgia" w:hAnsi="Georgia"/>
                <w:b w:val="0"/>
                <w:sz w:val="22"/>
                <w:szCs w:val="22"/>
              </w:rPr>
              <w:t>result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a </w:t>
            </w:r>
            <w:proofErr w:type="spellStart"/>
            <w:r w:rsidRPr="001B635B">
              <w:rPr>
                <w:rFonts w:ascii="Georgia" w:hAnsi="Georgia"/>
                <w:b w:val="0"/>
                <w:sz w:val="22"/>
                <w:szCs w:val="22"/>
              </w:rPr>
              <w:t>decision</w:t>
            </w:r>
            <w:proofErr w:type="spellEnd"/>
            <w:r w:rsidRPr="001B635B">
              <w:rPr>
                <w:rFonts w:ascii="Georgia" w:hAnsi="Georgia"/>
                <w:b w:val="0"/>
                <w:sz w:val="22"/>
                <w:szCs w:val="22"/>
              </w:rPr>
              <w:t xml:space="preserve"> made by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founder</w:t>
            </w:r>
            <w:proofErr w:type="spellEnd"/>
            <w:r w:rsidRPr="001B635B">
              <w:rPr>
                <w:rFonts w:ascii="Georgia" w:hAnsi="Georgia"/>
                <w:b w:val="0"/>
                <w:sz w:val="22"/>
                <w:szCs w:val="22"/>
              </w:rPr>
              <w:t xml:space="preserve">, a public </w:t>
            </w:r>
            <w:proofErr w:type="spellStart"/>
            <w:r w:rsidRPr="001B635B">
              <w:rPr>
                <w:rFonts w:ascii="Georgia" w:hAnsi="Georgia"/>
                <w:b w:val="0"/>
                <w:sz w:val="22"/>
                <w:szCs w:val="22"/>
              </w:rPr>
              <w:t>administration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authority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a </w:t>
            </w:r>
            <w:proofErr w:type="spellStart"/>
            <w:r w:rsidRPr="001B635B">
              <w:rPr>
                <w:rFonts w:ascii="Georgia" w:hAnsi="Georgia"/>
                <w:b w:val="0"/>
                <w:sz w:val="22"/>
                <w:szCs w:val="22"/>
              </w:rPr>
              <w:t>local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government</w:t>
            </w:r>
            <w:proofErr w:type="spellEnd"/>
          </w:p>
          <w:p w14:paraId="5B3C33D9"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loses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permit </w:t>
            </w:r>
            <w:proofErr w:type="spellStart"/>
            <w:r w:rsidRPr="001B635B">
              <w:rPr>
                <w:rFonts w:ascii="Georgia" w:hAnsi="Georgia"/>
                <w:b w:val="0"/>
                <w:sz w:val="22"/>
                <w:szCs w:val="22"/>
              </w:rPr>
              <w:t>required</w:t>
            </w:r>
            <w:proofErr w:type="spellEnd"/>
            <w:r w:rsidRPr="001B635B">
              <w:rPr>
                <w:rFonts w:ascii="Georgia" w:hAnsi="Georgia"/>
                <w:b w:val="0"/>
                <w:sz w:val="22"/>
                <w:szCs w:val="22"/>
              </w:rPr>
              <w:t xml:space="preserve"> by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perform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activities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liable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perform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p>
          <w:p w14:paraId="2F9E00F2"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goes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into</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imminent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within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meaning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effective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proceedings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commenced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against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w:t>
            </w:r>
          </w:p>
          <w:p w14:paraId="5B971A15"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goes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into</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liquidation</w:t>
            </w:r>
            <w:proofErr w:type="spellEnd"/>
          </w:p>
          <w:p w14:paraId="4ED06D1F"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lastRenderedPageBreak/>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when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delay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payment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their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financial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obligations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arising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a period </w:t>
            </w:r>
            <w:proofErr w:type="spellStart"/>
            <w:r w:rsidRPr="001B635B">
              <w:rPr>
                <w:rFonts w:ascii="Georgia" w:hAnsi="Georgia"/>
                <w:b w:val="0"/>
                <w:sz w:val="22"/>
                <w:szCs w:val="22"/>
              </w:rPr>
              <w:t>exceeding</w:t>
            </w:r>
            <w:proofErr w:type="spellEnd"/>
            <w:r w:rsidRPr="001B635B">
              <w:rPr>
                <w:rFonts w:ascii="Georgia" w:hAnsi="Georgia"/>
                <w:b w:val="0"/>
                <w:sz w:val="22"/>
                <w:szCs w:val="22"/>
              </w:rPr>
              <w:t xml:space="preserve"> 90 (</w:t>
            </w:r>
            <w:proofErr w:type="spellStart"/>
            <w:r w:rsidRPr="001B635B">
              <w:rPr>
                <w:rFonts w:ascii="Georgia" w:hAnsi="Georgia"/>
                <w:b w:val="0"/>
                <w:sz w:val="22"/>
                <w:szCs w:val="22"/>
              </w:rPr>
              <w:t>ninety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days</w:t>
            </w:r>
            <w:proofErr w:type="spellEnd"/>
            <w:r w:rsidRPr="001B635B">
              <w:rPr>
                <w:rFonts w:ascii="Georgia" w:hAnsi="Georgia"/>
                <w:b w:val="0"/>
                <w:sz w:val="22"/>
                <w:szCs w:val="22"/>
              </w:rPr>
              <w:t>.</w:t>
            </w:r>
          </w:p>
          <w:p w14:paraId="2CF721C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Any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must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executed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writing</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written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expression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Party’s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will</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must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properly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delivered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other</w:t>
            </w:r>
            <w:proofErr w:type="spellEnd"/>
            <w:r w:rsidRPr="001B635B">
              <w:rPr>
                <w:rFonts w:ascii="Georgia" w:hAnsi="Georgia"/>
                <w:b w:val="0"/>
                <w:sz w:val="22"/>
                <w:szCs w:val="22"/>
              </w:rPr>
              <w:t xml:space="preserve"> Party.</w:t>
            </w:r>
          </w:p>
          <w:p w14:paraId="1FD73E7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becomes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effective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moment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delivery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written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expression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Party’s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will</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other</w:t>
            </w:r>
            <w:proofErr w:type="spellEnd"/>
            <w:r w:rsidRPr="001B635B">
              <w:rPr>
                <w:rFonts w:ascii="Georgia" w:hAnsi="Georgia"/>
                <w:b w:val="0"/>
                <w:sz w:val="22"/>
                <w:szCs w:val="22"/>
              </w:rPr>
              <w:t xml:space="preserve"> Party.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affect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compensation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damage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incurred</w:t>
            </w:r>
            <w:proofErr w:type="spellEnd"/>
            <w:r w:rsidRPr="001B635B">
              <w:rPr>
                <w:rFonts w:ascii="Georgia" w:hAnsi="Georgia"/>
                <w:b w:val="0"/>
                <w:sz w:val="22"/>
                <w:szCs w:val="22"/>
              </w:rPr>
              <w:t xml:space="preserve"> by a </w:t>
            </w:r>
            <w:proofErr w:type="spellStart"/>
            <w:r w:rsidRPr="001B635B">
              <w:rPr>
                <w:rFonts w:ascii="Georgia" w:hAnsi="Georgia"/>
                <w:b w:val="0"/>
                <w:sz w:val="22"/>
                <w:szCs w:val="22"/>
              </w:rPr>
              <w:t>breach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payment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contractual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penalties</w:t>
            </w:r>
            <w:proofErr w:type="spellEnd"/>
            <w:r w:rsidRPr="001B635B">
              <w:rPr>
                <w:rFonts w:ascii="Georgia" w:hAnsi="Georgia"/>
                <w:b w:val="0"/>
                <w:sz w:val="22"/>
                <w:szCs w:val="22"/>
              </w:rPr>
              <w:t>.</w:t>
            </w:r>
          </w:p>
          <w:p w14:paraId="1F83073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obligations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Parties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arisen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due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settled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following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way</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immediately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submit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current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semi-finished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condition</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reasons</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a </w:t>
            </w:r>
            <w:proofErr w:type="spellStart"/>
            <w:r w:rsidRPr="001B635B">
              <w:rPr>
                <w:rFonts w:ascii="Georgia" w:hAnsi="Georgia"/>
                <w:b w:val="0"/>
                <w:sz w:val="22"/>
                <w:szCs w:val="22"/>
              </w:rPr>
              <w:t>proportional</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Price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corresponding</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scope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performed</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submitted</w:t>
            </w:r>
            <w:proofErr w:type="spellEnd"/>
            <w:r w:rsidRPr="001B635B">
              <w:rPr>
                <w:rFonts w:ascii="Georgia" w:hAnsi="Georgia"/>
                <w:b w:val="0"/>
                <w:sz w:val="22"/>
                <w:szCs w:val="22"/>
              </w:rPr>
              <w:t xml:space="preserve"> performance.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reasons</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a </w:t>
            </w:r>
            <w:proofErr w:type="spellStart"/>
            <w:r w:rsidRPr="001B635B">
              <w:rPr>
                <w:rFonts w:ascii="Georgia" w:hAnsi="Georgia"/>
                <w:b w:val="0"/>
                <w:sz w:val="22"/>
                <w:szCs w:val="22"/>
              </w:rPr>
              <w:t>compensation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necessary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costs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demonstrably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expended</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w:t>
            </w:r>
          </w:p>
          <w:p w14:paraId="00B76E4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premature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termination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provide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necessary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cooperation</w:t>
            </w:r>
            <w:proofErr w:type="spellEnd"/>
            <w:r w:rsidRPr="001B635B">
              <w:rPr>
                <w:rFonts w:ascii="Georgia" w:hAnsi="Georgia"/>
                <w:b w:val="0"/>
                <w:sz w:val="22"/>
                <w:szCs w:val="22"/>
              </w:rPr>
              <w:t xml:space="preserve"> so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incur</w:t>
            </w:r>
            <w:proofErr w:type="spellEnd"/>
            <w:r w:rsidRPr="001B635B">
              <w:rPr>
                <w:rFonts w:ascii="Georgia" w:hAnsi="Georgia"/>
                <w:b w:val="0"/>
                <w:sz w:val="22"/>
                <w:szCs w:val="22"/>
              </w:rPr>
              <w:t xml:space="preserve"> any </w:t>
            </w:r>
            <w:proofErr w:type="spellStart"/>
            <w:r w:rsidRPr="001B635B">
              <w:rPr>
                <w:rFonts w:ascii="Georgia" w:hAnsi="Georgia"/>
                <w:b w:val="0"/>
                <w:sz w:val="22"/>
                <w:szCs w:val="22"/>
              </w:rPr>
              <w:t>damage</w:t>
            </w:r>
            <w:proofErr w:type="spellEnd"/>
            <w:r w:rsidRPr="001B635B">
              <w:rPr>
                <w:rFonts w:ascii="Georgia" w:hAnsi="Georgia"/>
                <w:b w:val="0"/>
                <w:sz w:val="22"/>
                <w:szCs w:val="22"/>
              </w:rPr>
              <w:t>.</w:t>
            </w:r>
          </w:p>
          <w:p w14:paraId="180DF887"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lastRenderedPageBreak/>
              <w:t>XII.</w:t>
            </w:r>
          </w:p>
          <w:p w14:paraId="6B041401"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Contact</w:t>
            </w:r>
            <w:proofErr w:type="spellEnd"/>
            <w:r w:rsidRPr="001B635B">
              <w:rPr>
                <w:sz w:val="22"/>
                <w:szCs w:val="22"/>
              </w:rPr>
              <w:t xml:space="preserve"> </w:t>
            </w:r>
            <w:proofErr w:type="spellStart"/>
            <w:r w:rsidRPr="001B635B">
              <w:rPr>
                <w:sz w:val="22"/>
                <w:szCs w:val="22"/>
              </w:rPr>
              <w:t>Persons</w:t>
            </w:r>
            <w:proofErr w:type="spellEnd"/>
          </w:p>
          <w:p w14:paraId="1680623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56448CCE"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EDA96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agreed</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following</w:t>
            </w:r>
            <w:proofErr w:type="spellEnd"/>
            <w:r w:rsidRPr="001B635B">
              <w:rPr>
                <w:rFonts w:ascii="Georgia" w:hAnsi="Georgia"/>
                <w:sz w:val="22"/>
                <w:szCs w:val="22"/>
              </w:rPr>
              <w:t xml:space="preserve"> </w:t>
            </w:r>
            <w:proofErr w:type="spellStart"/>
            <w:r w:rsidRPr="001B635B">
              <w:rPr>
                <w:rFonts w:ascii="Georgia" w:hAnsi="Georgia"/>
                <w:sz w:val="22"/>
                <w:szCs w:val="22"/>
              </w:rPr>
              <w:t>contact</w:t>
            </w:r>
            <w:proofErr w:type="spellEnd"/>
            <w:r w:rsidRPr="001B635B">
              <w:rPr>
                <w:rFonts w:ascii="Georgia" w:hAnsi="Georgia"/>
                <w:sz w:val="22"/>
                <w:szCs w:val="22"/>
              </w:rPr>
              <w:t xml:space="preserve"> </w:t>
            </w:r>
            <w:proofErr w:type="spellStart"/>
            <w:r w:rsidRPr="001B635B">
              <w:rPr>
                <w:rFonts w:ascii="Georgia" w:hAnsi="Georgia"/>
                <w:sz w:val="22"/>
                <w:szCs w:val="22"/>
              </w:rPr>
              <w:t>persons</w:t>
            </w:r>
            <w:proofErr w:type="spellEnd"/>
            <w:r w:rsidRPr="001B635B">
              <w:rPr>
                <w:rFonts w:ascii="Georgia" w:hAnsi="Georgia"/>
                <w:sz w:val="22"/>
                <w:szCs w:val="22"/>
              </w:rPr>
              <w:t xml:space="preserve">: </w:t>
            </w:r>
          </w:p>
          <w:p w14:paraId="3603EE4C" w14:textId="3F860A92" w:rsidR="000D4D73" w:rsidRDefault="00891802" w:rsidP="000D4D73">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gramStart"/>
            <w:r w:rsidR="00765D9A">
              <w:rPr>
                <w:rFonts w:ascii="Georgia" w:hAnsi="Georgia"/>
                <w:b w:val="0"/>
                <w:sz w:val="22"/>
                <w:szCs w:val="22"/>
              </w:rPr>
              <w:t>XXX</w:t>
            </w:r>
            <w:r w:rsidR="009405E7">
              <w:rPr>
                <w:rFonts w:ascii="Georgia" w:hAnsi="Georgia"/>
                <w:b w:val="0"/>
                <w:sz w:val="22"/>
                <w:szCs w:val="22"/>
              </w:rPr>
              <w:t xml:space="preserve"> </w:t>
            </w:r>
            <w:r w:rsidRPr="001B635B">
              <w:rPr>
                <w:rFonts w:ascii="Georgia" w:hAnsi="Georgia"/>
                <w:b w:val="0"/>
                <w:sz w:val="22"/>
                <w:szCs w:val="22"/>
              </w:rPr>
              <w:t>,</w:t>
            </w:r>
            <w:proofErr w:type="gramEnd"/>
            <w:r w:rsidRPr="001B635B">
              <w:rPr>
                <w:rFonts w:ascii="Georgia" w:hAnsi="Georgia"/>
                <w:b w:val="0"/>
                <w:sz w:val="22"/>
                <w:szCs w:val="22"/>
              </w:rPr>
              <w:t xml:space="preserve"> </w:t>
            </w:r>
            <w:r w:rsidRPr="001B635B">
              <w:rPr>
                <w:rFonts w:ascii="Georgia" w:hAnsi="Georgia"/>
                <w:b w:val="0"/>
                <w:sz w:val="22"/>
                <w:szCs w:val="22"/>
              </w:rPr>
              <w:br/>
              <w:t>tel.: +</w:t>
            </w:r>
            <w:r w:rsidR="009405E7">
              <w:rPr>
                <w:rFonts w:ascii="Georgia" w:hAnsi="Georgia"/>
                <w:b w:val="0"/>
                <w:sz w:val="22"/>
                <w:szCs w:val="22"/>
              </w:rPr>
              <w:t>420 </w:t>
            </w:r>
            <w:r w:rsidR="00765D9A">
              <w:rPr>
                <w:rFonts w:ascii="Georgia" w:hAnsi="Georgia"/>
                <w:b w:val="0"/>
                <w:sz w:val="22"/>
                <w:szCs w:val="22"/>
              </w:rPr>
              <w:t>XXX</w:t>
            </w:r>
          </w:p>
          <w:p w14:paraId="3B440089" w14:textId="6887D181" w:rsidR="00891802" w:rsidRPr="000D4D73" w:rsidRDefault="00891802" w:rsidP="000D4D73">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proofErr w:type="spellStart"/>
            <w:r w:rsidRPr="000D4D73">
              <w:rPr>
                <w:rFonts w:ascii="Georgia" w:hAnsi="Georgia"/>
                <w:b w:val="0"/>
                <w:sz w:val="22"/>
                <w:szCs w:val="22"/>
              </w:rPr>
              <w:t>for</w:t>
            </w:r>
            <w:proofErr w:type="spellEnd"/>
            <w:r w:rsidRPr="000D4D73">
              <w:rPr>
                <w:rFonts w:ascii="Georgia" w:hAnsi="Georgia"/>
                <w:b w:val="0"/>
                <w:sz w:val="22"/>
                <w:szCs w:val="22"/>
              </w:rPr>
              <w:t xml:space="preserve"> </w:t>
            </w:r>
            <w:proofErr w:type="spellStart"/>
            <w:r w:rsidRPr="000D4D73">
              <w:rPr>
                <w:rFonts w:ascii="Georgia" w:hAnsi="Georgia"/>
                <w:b w:val="0"/>
                <w:sz w:val="22"/>
                <w:szCs w:val="22"/>
              </w:rPr>
              <w:t>the</w:t>
            </w:r>
            <w:proofErr w:type="spellEnd"/>
            <w:r w:rsidRPr="000D4D73">
              <w:rPr>
                <w:rFonts w:ascii="Georgia" w:hAnsi="Georgia"/>
                <w:b w:val="0"/>
                <w:sz w:val="22"/>
                <w:szCs w:val="22"/>
              </w:rPr>
              <w:t xml:space="preserve"> Provider: </w:t>
            </w:r>
            <w:r w:rsidR="00765D9A">
              <w:rPr>
                <w:rFonts w:ascii="Georgia" w:hAnsi="Georgia"/>
                <w:b w:val="0"/>
                <w:sz w:val="22"/>
                <w:szCs w:val="22"/>
              </w:rPr>
              <w:t>XXX</w:t>
            </w:r>
            <w:r w:rsidR="004C739C" w:rsidRPr="000D4D73">
              <w:rPr>
                <w:rFonts w:ascii="Georgia" w:hAnsi="Georgia"/>
                <w:b w:val="0"/>
                <w:sz w:val="22"/>
                <w:szCs w:val="22"/>
              </w:rPr>
              <w:t xml:space="preserve"> </w:t>
            </w:r>
          </w:p>
          <w:p w14:paraId="3AD560DC"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6F1B0A4"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1123974"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agreed</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a </w:t>
            </w:r>
            <w:proofErr w:type="spellStart"/>
            <w:r w:rsidRPr="001B635B">
              <w:rPr>
                <w:rFonts w:ascii="Georgia" w:hAnsi="Georgia"/>
                <w:sz w:val="22"/>
                <w:szCs w:val="22"/>
              </w:rPr>
              <w:t>change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contact</w:t>
            </w:r>
            <w:proofErr w:type="spellEnd"/>
            <w:r w:rsidRPr="001B635B">
              <w:rPr>
                <w:rFonts w:ascii="Georgia" w:hAnsi="Georgia"/>
                <w:sz w:val="22"/>
                <w:szCs w:val="22"/>
              </w:rPr>
              <w:t xml:space="preserve"> person </w:t>
            </w:r>
            <w:proofErr w:type="spellStart"/>
            <w:r w:rsidRPr="001B635B">
              <w:rPr>
                <w:rFonts w:ascii="Georgia" w:hAnsi="Georgia"/>
                <w:sz w:val="22"/>
                <w:szCs w:val="22"/>
              </w:rPr>
              <w:t>is</w:t>
            </w:r>
            <w:proofErr w:type="spellEnd"/>
            <w:r w:rsidRPr="001B635B">
              <w:rPr>
                <w:rFonts w:ascii="Georgia" w:hAnsi="Georgia"/>
                <w:sz w:val="22"/>
                <w:szCs w:val="22"/>
              </w:rPr>
              <w:t xml:space="preserve"> not a </w:t>
            </w:r>
            <w:proofErr w:type="spellStart"/>
            <w:r w:rsidRPr="001B635B">
              <w:rPr>
                <w:rFonts w:ascii="Georgia" w:hAnsi="Georgia"/>
                <w:sz w:val="22"/>
                <w:szCs w:val="22"/>
              </w:rPr>
              <w:t>change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by a </w:t>
            </w:r>
            <w:proofErr w:type="spellStart"/>
            <w:r w:rsidRPr="001B635B">
              <w:rPr>
                <w:rFonts w:ascii="Georgia" w:hAnsi="Georgia"/>
                <w:sz w:val="22"/>
                <w:szCs w:val="22"/>
              </w:rPr>
              <w:t>one-sided</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notification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w:t>
            </w:r>
          </w:p>
          <w:p w14:paraId="5332E19E"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XIII.</w:t>
            </w:r>
          </w:p>
          <w:p w14:paraId="6206595E"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Force</w:t>
            </w:r>
            <w:proofErr w:type="spellEnd"/>
            <w:r w:rsidRPr="001B635B">
              <w:rPr>
                <w:sz w:val="22"/>
                <w:szCs w:val="22"/>
              </w:rPr>
              <w:t xml:space="preserve"> </w:t>
            </w:r>
            <w:proofErr w:type="spellStart"/>
            <w:r w:rsidRPr="001B635B">
              <w:rPr>
                <w:sz w:val="22"/>
                <w:szCs w:val="22"/>
              </w:rPr>
              <w:t>Majeure</w:t>
            </w:r>
            <w:proofErr w:type="spellEnd"/>
          </w:p>
          <w:p w14:paraId="289F455D"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rPr>
            </w:pPr>
          </w:p>
          <w:p w14:paraId="0134CEF1"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61F391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833CD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661AC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7C25B9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E5C5EFF"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48B538E0"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are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released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perform</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caused</w:t>
            </w:r>
            <w:proofErr w:type="spellEnd"/>
            <w:r w:rsidRPr="001B635B">
              <w:rPr>
                <w:rFonts w:ascii="Georgia" w:hAnsi="Georgia"/>
                <w:sz w:val="22"/>
                <w:szCs w:val="22"/>
              </w:rPr>
              <w:t xml:space="preserve"> by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includes</w:t>
            </w:r>
            <w:proofErr w:type="spellEnd"/>
            <w:r w:rsidRPr="001B635B">
              <w:rPr>
                <w:rFonts w:ascii="Georgia" w:hAnsi="Georgia"/>
                <w:sz w:val="22"/>
                <w:szCs w:val="22"/>
              </w:rPr>
              <w:t xml:space="preserve"> </w:t>
            </w:r>
            <w:proofErr w:type="spellStart"/>
            <w:r w:rsidRPr="001B635B">
              <w:rPr>
                <w:rFonts w:ascii="Georgia" w:hAnsi="Georgia"/>
                <w:sz w:val="22"/>
                <w:szCs w:val="22"/>
              </w:rPr>
              <w:t>extraordinary</w:t>
            </w:r>
            <w:proofErr w:type="spellEnd"/>
            <w:r w:rsidRPr="001B635B">
              <w:rPr>
                <w:rFonts w:ascii="Georgia" w:hAnsi="Georgia"/>
                <w:sz w:val="22"/>
                <w:szCs w:val="22"/>
              </w:rPr>
              <w:t xml:space="preserve"> </w:t>
            </w:r>
            <w:proofErr w:type="spellStart"/>
            <w:r w:rsidRPr="001B635B">
              <w:rPr>
                <w:rFonts w:ascii="Georgia" w:hAnsi="Georgia"/>
                <w:sz w:val="22"/>
                <w:szCs w:val="22"/>
              </w:rPr>
              <w:t>unforeseeable</w:t>
            </w:r>
            <w:proofErr w:type="spellEnd"/>
            <w:r w:rsidRPr="001B635B">
              <w:rPr>
                <w:rFonts w:ascii="Georgia" w:hAnsi="Georgia"/>
                <w:sz w:val="22"/>
                <w:szCs w:val="22"/>
              </w:rPr>
              <w:t xml:space="preserve"> and </w:t>
            </w:r>
            <w:proofErr w:type="spellStart"/>
            <w:r w:rsidRPr="001B635B">
              <w:rPr>
                <w:rFonts w:ascii="Georgia" w:hAnsi="Georgia"/>
                <w:sz w:val="22"/>
                <w:szCs w:val="22"/>
              </w:rPr>
              <w:t>insurmountable</w:t>
            </w:r>
            <w:proofErr w:type="spellEnd"/>
            <w:r w:rsidRPr="001B635B">
              <w:rPr>
                <w:rFonts w:ascii="Georgia" w:hAnsi="Georgia"/>
                <w:sz w:val="22"/>
                <w:szCs w:val="22"/>
              </w:rPr>
              <w:t xml:space="preserve">, permanent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temporary</w:t>
            </w:r>
            <w:proofErr w:type="spellEnd"/>
            <w:r w:rsidRPr="001B635B">
              <w:rPr>
                <w:rFonts w:ascii="Georgia" w:hAnsi="Georgia"/>
                <w:sz w:val="22"/>
                <w:szCs w:val="22"/>
              </w:rPr>
              <w:t xml:space="preserve"> </w:t>
            </w:r>
            <w:proofErr w:type="spellStart"/>
            <w:r w:rsidRPr="001B635B">
              <w:rPr>
                <w:rFonts w:ascii="Georgia" w:hAnsi="Georgia"/>
                <w:sz w:val="22"/>
                <w:szCs w:val="22"/>
              </w:rPr>
              <w:t>obstacles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independently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circumstances</w:t>
            </w:r>
            <w:proofErr w:type="spellEnd"/>
            <w:r w:rsidRPr="001B635B">
              <w:rPr>
                <w:rFonts w:ascii="Georgia" w:hAnsi="Georgia"/>
                <w:sz w:val="22"/>
                <w:szCs w:val="22"/>
              </w:rPr>
              <w:t xml:space="preserve"> </w:t>
            </w:r>
            <w:proofErr w:type="spellStart"/>
            <w:r w:rsidRPr="001B635B">
              <w:rPr>
                <w:rFonts w:ascii="Georgia" w:hAnsi="Georgia"/>
                <w:sz w:val="22"/>
                <w:szCs w:val="22"/>
              </w:rPr>
              <w:t>arise</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 xml:space="preserve"> </w:t>
            </w:r>
            <w:proofErr w:type="spellStart"/>
            <w:r w:rsidRPr="001B635B">
              <w:rPr>
                <w:rFonts w:ascii="Georgia" w:hAnsi="Georgia"/>
                <w:sz w:val="22"/>
                <w:szCs w:val="22"/>
              </w:rPr>
              <w:t>another</w:t>
            </w:r>
            <w:proofErr w:type="spellEnd"/>
            <w:r w:rsidRPr="001B635B">
              <w:rPr>
                <w:rFonts w:ascii="Georgia" w:hAnsi="Georgia"/>
                <w:sz w:val="22"/>
                <w:szCs w:val="22"/>
              </w:rPr>
              <w:t>.</w:t>
            </w:r>
          </w:p>
          <w:p w14:paraId="6B53B3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deadlines</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extended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period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circumstance</w:t>
            </w:r>
            <w:proofErr w:type="spellEnd"/>
            <w:r w:rsidRPr="001B635B">
              <w:rPr>
                <w:rFonts w:ascii="Georgia" w:hAnsi="Georgia"/>
                <w:sz w:val="22"/>
                <w:szCs w:val="22"/>
              </w:rPr>
              <w:t xml:space="preserve">, </w:t>
            </w:r>
            <w:proofErr w:type="spellStart"/>
            <w:r w:rsidRPr="001B635B">
              <w:rPr>
                <w:rFonts w:ascii="Georgia" w:hAnsi="Georgia"/>
                <w:sz w:val="22"/>
                <w:szCs w:val="22"/>
              </w:rPr>
              <w:t>excluding</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a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lasts</w:t>
            </w:r>
            <w:proofErr w:type="spellEnd"/>
            <w:r w:rsidRPr="001B635B">
              <w:rPr>
                <w:rFonts w:ascii="Georgia" w:hAnsi="Georgia"/>
                <w:sz w:val="22"/>
                <w:szCs w:val="22"/>
              </w:rPr>
              <w:t xml:space="preserve">. </w:t>
            </w:r>
          </w:p>
          <w:p w14:paraId="0527A12B"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consequences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a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event </w:t>
            </w:r>
            <w:proofErr w:type="spellStart"/>
            <w:r w:rsidRPr="001B635B">
              <w:rPr>
                <w:rFonts w:ascii="Georgia" w:hAnsi="Georgia"/>
                <w:sz w:val="22"/>
                <w:szCs w:val="22"/>
              </w:rPr>
              <w:t>demonstrably</w:t>
            </w:r>
            <w:proofErr w:type="spellEnd"/>
            <w:r w:rsidRPr="001B635B">
              <w:rPr>
                <w:rFonts w:ascii="Georgia" w:hAnsi="Georgia"/>
                <w:sz w:val="22"/>
                <w:szCs w:val="22"/>
              </w:rPr>
              <w:t xml:space="preserve"> last </w:t>
            </w:r>
            <w:proofErr w:type="spellStart"/>
            <w:r w:rsidRPr="001B635B">
              <w:rPr>
                <w:rFonts w:ascii="Georgia" w:hAnsi="Georgia"/>
                <w:sz w:val="22"/>
                <w:szCs w:val="22"/>
              </w:rPr>
              <w:t>for</w:t>
            </w:r>
            <w:proofErr w:type="spellEnd"/>
            <w:r w:rsidRPr="001B635B">
              <w:rPr>
                <w:rFonts w:ascii="Georgia" w:hAnsi="Georgia"/>
                <w:sz w:val="22"/>
                <w:szCs w:val="22"/>
              </w:rPr>
              <w:t xml:space="preserve"> a period </w:t>
            </w:r>
            <w:proofErr w:type="spellStart"/>
            <w:r w:rsidRPr="001B635B">
              <w:rPr>
                <w:rFonts w:ascii="Georgia" w:hAnsi="Georgia"/>
                <w:sz w:val="22"/>
                <w:szCs w:val="22"/>
              </w:rPr>
              <w:t>exceeding</w:t>
            </w:r>
            <w:proofErr w:type="spellEnd"/>
            <w:r w:rsidRPr="001B635B">
              <w:rPr>
                <w:rFonts w:ascii="Georgia" w:hAnsi="Georgia"/>
                <w:sz w:val="22"/>
                <w:szCs w:val="22"/>
              </w:rPr>
              <w:t xml:space="preserve"> </w:t>
            </w:r>
            <w:proofErr w:type="spellStart"/>
            <w:r w:rsidRPr="001B635B">
              <w:rPr>
                <w:rFonts w:ascii="Georgia" w:hAnsi="Georgia"/>
                <w:sz w:val="22"/>
                <w:szCs w:val="22"/>
              </w:rPr>
              <w:t>three</w:t>
            </w:r>
            <w:proofErr w:type="spellEnd"/>
            <w:r w:rsidRPr="001B635B">
              <w:rPr>
                <w:rFonts w:ascii="Georgia" w:hAnsi="Georgia"/>
                <w:sz w:val="22"/>
                <w:szCs w:val="22"/>
              </w:rPr>
              <w:t xml:space="preserve"> </w:t>
            </w:r>
            <w:proofErr w:type="spellStart"/>
            <w:r w:rsidRPr="001B635B">
              <w:rPr>
                <w:rFonts w:ascii="Georgia" w:hAnsi="Georgia"/>
                <w:sz w:val="22"/>
                <w:szCs w:val="22"/>
              </w:rPr>
              <w:t>months</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provided</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claims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settled</w:t>
            </w:r>
            <w:proofErr w:type="spellEnd"/>
            <w:r w:rsidRPr="001B635B">
              <w:rPr>
                <w:rFonts w:ascii="Georgia" w:hAnsi="Georgia"/>
                <w:sz w:val="22"/>
                <w:szCs w:val="22"/>
              </w:rPr>
              <w:t xml:space="preserve"> in a </w:t>
            </w:r>
            <w:proofErr w:type="spellStart"/>
            <w:r w:rsidRPr="001B635B">
              <w:rPr>
                <w:rFonts w:ascii="Georgia" w:hAnsi="Georgia"/>
                <w:sz w:val="22"/>
                <w:szCs w:val="22"/>
              </w:rPr>
              <w:t>manner</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prevents</w:t>
            </w:r>
            <w:proofErr w:type="spellEnd"/>
            <w:r w:rsidRPr="001B635B">
              <w:rPr>
                <w:rFonts w:ascii="Georgia" w:hAnsi="Georgia"/>
                <w:sz w:val="22"/>
                <w:szCs w:val="22"/>
              </w:rPr>
              <w:t xml:space="preserve"> </w:t>
            </w:r>
            <w:proofErr w:type="spellStart"/>
            <w:r w:rsidRPr="001B635B">
              <w:rPr>
                <w:rFonts w:ascii="Georgia" w:hAnsi="Georgia"/>
                <w:sz w:val="22"/>
                <w:szCs w:val="22"/>
              </w:rPr>
              <w:t>unjust</w:t>
            </w:r>
            <w:proofErr w:type="spellEnd"/>
            <w:r w:rsidRPr="001B635B">
              <w:rPr>
                <w:rFonts w:ascii="Georgia" w:hAnsi="Georgia"/>
                <w:sz w:val="22"/>
                <w:szCs w:val="22"/>
              </w:rPr>
              <w:t xml:space="preserve"> </w:t>
            </w:r>
            <w:proofErr w:type="spellStart"/>
            <w:r w:rsidRPr="001B635B">
              <w:rPr>
                <w:rFonts w:ascii="Georgia" w:hAnsi="Georgia"/>
                <w:sz w:val="22"/>
                <w:szCs w:val="22"/>
              </w:rPr>
              <w:t>enrichment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either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2191C8E7" w14:textId="77777777" w:rsidR="0031416F" w:rsidRDefault="0031416F" w:rsidP="00891802">
            <w:pPr>
              <w:pStyle w:val="Heading1-Number-FollowNumberCzechTourism"/>
              <w:keepNext/>
              <w:keepLines/>
              <w:spacing w:before="480" w:after="120"/>
              <w:ind w:left="0"/>
              <w:rPr>
                <w:sz w:val="22"/>
                <w:szCs w:val="22"/>
              </w:rPr>
            </w:pPr>
          </w:p>
          <w:p w14:paraId="5C5EA28C" w14:textId="0DA8D8CC"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XIV.</w:t>
            </w:r>
          </w:p>
          <w:p w14:paraId="358EA9FB"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Final</w:t>
            </w:r>
            <w:proofErr w:type="spellEnd"/>
            <w:r w:rsidRPr="001B635B">
              <w:rPr>
                <w:sz w:val="22"/>
                <w:szCs w:val="22"/>
              </w:rPr>
              <w:t xml:space="preserve"> </w:t>
            </w:r>
            <w:proofErr w:type="spellStart"/>
            <w:r w:rsidRPr="001B635B">
              <w:rPr>
                <w:sz w:val="22"/>
                <w:szCs w:val="22"/>
              </w:rPr>
              <w:t>Provisions</w:t>
            </w:r>
            <w:proofErr w:type="spellEnd"/>
            <w:r w:rsidRPr="001B635B">
              <w:rPr>
                <w:sz w:val="22"/>
                <w:szCs w:val="22"/>
              </w:rPr>
              <w:t xml:space="preserve"> </w:t>
            </w:r>
          </w:p>
          <w:p w14:paraId="3D1BC2D9"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D0ECF4D"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C33C052"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865F3AA"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A418D90"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5FE087C1"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43C4EB07"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7479454E"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B64B26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11CF70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relations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in </w:t>
            </w:r>
            <w:proofErr w:type="spellStart"/>
            <w:r w:rsidRPr="001B635B">
              <w:rPr>
                <w:rFonts w:ascii="Georgia" w:hAnsi="Georgia"/>
                <w:sz w:val="22"/>
                <w:szCs w:val="22"/>
              </w:rPr>
              <w:t>connection</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governed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laws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Czech Republic, </w:t>
            </w:r>
            <w:proofErr w:type="spellStart"/>
            <w:r w:rsidRPr="001B635B">
              <w:rPr>
                <w:rFonts w:ascii="Georgia" w:hAnsi="Georgia"/>
                <w:sz w:val="22"/>
                <w:szCs w:val="22"/>
              </w:rPr>
              <w:t>namely</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89/2012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w:t>
            </w:r>
          </w:p>
          <w:p w14:paraId="1F3CB64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All and any </w:t>
            </w:r>
            <w:proofErr w:type="spellStart"/>
            <w:r w:rsidRPr="001B635B">
              <w:rPr>
                <w:rFonts w:ascii="Georgia" w:hAnsi="Georgia"/>
                <w:sz w:val="22"/>
                <w:szCs w:val="22"/>
              </w:rPr>
              <w:t>disputes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in </w:t>
            </w:r>
            <w:proofErr w:type="spellStart"/>
            <w:r w:rsidRPr="001B635B">
              <w:rPr>
                <w:rFonts w:ascii="Georgia" w:hAnsi="Georgia"/>
                <w:sz w:val="22"/>
                <w:szCs w:val="22"/>
              </w:rPr>
              <w:t>connection</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cannot</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preferentially</w:t>
            </w:r>
            <w:proofErr w:type="spellEnd"/>
            <w:r w:rsidRPr="001B635B">
              <w:rPr>
                <w:rFonts w:ascii="Georgia" w:hAnsi="Georgia"/>
                <w:sz w:val="22"/>
                <w:szCs w:val="22"/>
              </w:rPr>
              <w:t xml:space="preserve"> </w:t>
            </w:r>
            <w:proofErr w:type="spellStart"/>
            <w:r w:rsidRPr="001B635B">
              <w:rPr>
                <w:rFonts w:ascii="Georgia" w:hAnsi="Georgia"/>
                <w:sz w:val="22"/>
                <w:szCs w:val="22"/>
              </w:rPr>
              <w:t>resolved</w:t>
            </w:r>
            <w:proofErr w:type="spellEnd"/>
            <w:r w:rsidRPr="001B635B">
              <w:rPr>
                <w:rFonts w:ascii="Georgia" w:hAnsi="Georgia"/>
                <w:sz w:val="22"/>
                <w:szCs w:val="22"/>
              </w:rPr>
              <w:t xml:space="preserve"> </w:t>
            </w:r>
            <w:proofErr w:type="spellStart"/>
            <w:r w:rsidRPr="001B635B">
              <w:rPr>
                <w:rFonts w:ascii="Georgia" w:hAnsi="Georgia"/>
                <w:sz w:val="22"/>
                <w:szCs w:val="22"/>
              </w:rPr>
              <w:t>amicably</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decided</w:t>
            </w:r>
            <w:proofErr w:type="spellEnd"/>
            <w:r w:rsidRPr="001B635B">
              <w:rPr>
                <w:rFonts w:ascii="Georgia" w:hAnsi="Georgia"/>
                <w:sz w:val="22"/>
                <w:szCs w:val="22"/>
              </w:rPr>
              <w:t xml:space="preserve"> </w:t>
            </w:r>
            <w:proofErr w:type="spellStart"/>
            <w:r w:rsidRPr="001B635B">
              <w:rPr>
                <w:rFonts w:ascii="Georgia" w:hAnsi="Georgia"/>
                <w:sz w:val="22"/>
                <w:szCs w:val="22"/>
              </w:rPr>
              <w:t>upon</w:t>
            </w:r>
            <w:proofErr w:type="spellEnd"/>
            <w:r w:rsidRPr="001B635B">
              <w:rPr>
                <w:rFonts w:ascii="Georgia" w:hAnsi="Georgia"/>
                <w:sz w:val="22"/>
                <w:szCs w:val="22"/>
              </w:rPr>
              <w:t xml:space="preserve"> by </w:t>
            </w:r>
            <w:proofErr w:type="spellStart"/>
            <w:r w:rsidRPr="001B635B">
              <w:rPr>
                <w:rFonts w:ascii="Georgia" w:hAnsi="Georgia"/>
                <w:sz w:val="22"/>
                <w:szCs w:val="22"/>
              </w:rPr>
              <w:t>general</w:t>
            </w:r>
            <w:proofErr w:type="spellEnd"/>
            <w:r w:rsidRPr="001B635B">
              <w:rPr>
                <w:rFonts w:ascii="Georgia" w:hAnsi="Georgia"/>
                <w:sz w:val="22"/>
                <w:szCs w:val="22"/>
              </w:rPr>
              <w:t xml:space="preserve"> </w:t>
            </w:r>
            <w:proofErr w:type="spellStart"/>
            <w:r w:rsidRPr="001B635B">
              <w:rPr>
                <w:rFonts w:ascii="Georgia" w:hAnsi="Georgia"/>
                <w:sz w:val="22"/>
                <w:szCs w:val="22"/>
              </w:rPr>
              <w:t>courts</w:t>
            </w:r>
            <w:proofErr w:type="spellEnd"/>
            <w:r w:rsidRPr="001B635B">
              <w:rPr>
                <w:rFonts w:ascii="Georgia" w:hAnsi="Georgia"/>
                <w:sz w:val="22"/>
                <w:szCs w:val="22"/>
              </w:rPr>
              <w:t xml:space="preserve"> in </w:t>
            </w:r>
            <w:proofErr w:type="spellStart"/>
            <w:r w:rsidRPr="001B635B">
              <w:rPr>
                <w:rFonts w:ascii="Georgia" w:hAnsi="Georgia"/>
                <w:sz w:val="22"/>
                <w:szCs w:val="22"/>
              </w:rPr>
              <w:t>accordance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99/1963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Code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Civil </w:t>
            </w:r>
            <w:proofErr w:type="spellStart"/>
            <w:r w:rsidRPr="001B635B">
              <w:rPr>
                <w:rFonts w:ascii="Georgia" w:hAnsi="Georgia"/>
                <w:sz w:val="22"/>
                <w:szCs w:val="22"/>
              </w:rPr>
              <w:t>Procedure</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w:t>
            </w:r>
          </w:p>
          <w:p w14:paraId="7728D41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2(e)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320/2001 </w:t>
            </w:r>
            <w:proofErr w:type="spellStart"/>
            <w:r w:rsidRPr="001B635B">
              <w:rPr>
                <w:rFonts w:ascii="Georgia" w:hAnsi="Georgia"/>
                <w:sz w:val="22"/>
                <w:szCs w:val="22"/>
              </w:rPr>
              <w:t>Coll</w:t>
            </w:r>
            <w:proofErr w:type="spellEnd"/>
            <w:r w:rsidRPr="001B635B">
              <w:rPr>
                <w:rFonts w:ascii="Georgia" w:hAnsi="Georgia"/>
                <w:sz w:val="22"/>
                <w:szCs w:val="22"/>
              </w:rPr>
              <w:t xml:space="preserve">., on </w:t>
            </w:r>
            <w:proofErr w:type="spellStart"/>
            <w:r w:rsidRPr="001B635B">
              <w:rPr>
                <w:rFonts w:ascii="Georgia" w:hAnsi="Georgia"/>
                <w:sz w:val="22"/>
                <w:szCs w:val="22"/>
              </w:rPr>
              <w:t>financial</w:t>
            </w:r>
            <w:proofErr w:type="spellEnd"/>
            <w:r w:rsidRPr="001B635B">
              <w:rPr>
                <w:rFonts w:ascii="Georgia" w:hAnsi="Georgia"/>
                <w:sz w:val="22"/>
                <w:szCs w:val="22"/>
              </w:rPr>
              <w:t xml:space="preserve"> </w:t>
            </w:r>
            <w:proofErr w:type="spellStart"/>
            <w:r w:rsidRPr="001B635B">
              <w:rPr>
                <w:rFonts w:ascii="Georgia" w:hAnsi="Georgia"/>
                <w:sz w:val="22"/>
                <w:szCs w:val="22"/>
              </w:rPr>
              <w:t>control</w:t>
            </w:r>
            <w:proofErr w:type="spellEnd"/>
            <w:r w:rsidRPr="001B635B">
              <w:rPr>
                <w:rFonts w:ascii="Georgia" w:hAnsi="Georgia"/>
                <w:sz w:val="22"/>
                <w:szCs w:val="22"/>
              </w:rPr>
              <w:t xml:space="preserve"> in public </w:t>
            </w:r>
            <w:proofErr w:type="spellStart"/>
            <w:r w:rsidRPr="001B635B">
              <w:rPr>
                <w:rFonts w:ascii="Georgia" w:hAnsi="Georgia"/>
                <w:sz w:val="22"/>
                <w:szCs w:val="22"/>
              </w:rPr>
              <w:t>administration</w:t>
            </w:r>
            <w:proofErr w:type="spellEnd"/>
            <w:r w:rsidRPr="001B635B">
              <w:rPr>
                <w:rFonts w:ascii="Georgia" w:hAnsi="Georgia"/>
                <w:sz w:val="22"/>
                <w:szCs w:val="22"/>
              </w:rPr>
              <w:t xml:space="preserve"> and on </w:t>
            </w:r>
            <w:proofErr w:type="spellStart"/>
            <w:r w:rsidRPr="001B635B">
              <w:rPr>
                <w:rFonts w:ascii="Georgia" w:hAnsi="Georgia"/>
                <w:sz w:val="22"/>
                <w:szCs w:val="22"/>
              </w:rPr>
              <w:t>amendments</w:t>
            </w:r>
            <w:proofErr w:type="spellEnd"/>
            <w:r w:rsidRPr="001B635B">
              <w:rPr>
                <w:rFonts w:ascii="Georgia" w:hAnsi="Georgia"/>
                <w:sz w:val="22"/>
                <w:szCs w:val="22"/>
              </w:rPr>
              <w:t xml:space="preserve"> to </w:t>
            </w:r>
            <w:proofErr w:type="spellStart"/>
            <w:r w:rsidRPr="001B635B">
              <w:rPr>
                <w:rFonts w:ascii="Georgia" w:hAnsi="Georgia"/>
                <w:sz w:val="22"/>
                <w:szCs w:val="22"/>
              </w:rPr>
              <w:t>some</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a person </w:t>
            </w:r>
            <w:proofErr w:type="spellStart"/>
            <w:r w:rsidRPr="001B635B">
              <w:rPr>
                <w:rFonts w:ascii="Georgia" w:hAnsi="Georgia"/>
                <w:sz w:val="22"/>
                <w:szCs w:val="22"/>
              </w:rPr>
              <w:t>obligated</w:t>
            </w:r>
            <w:proofErr w:type="spellEnd"/>
            <w:r w:rsidRPr="001B635B">
              <w:rPr>
                <w:rFonts w:ascii="Georgia" w:hAnsi="Georgia"/>
                <w:sz w:val="22"/>
                <w:szCs w:val="22"/>
              </w:rPr>
              <w:t xml:space="preserve"> to </w:t>
            </w:r>
            <w:proofErr w:type="spellStart"/>
            <w:r w:rsidRPr="001B635B">
              <w:rPr>
                <w:rFonts w:ascii="Georgia" w:hAnsi="Georgia"/>
                <w:sz w:val="22"/>
                <w:szCs w:val="22"/>
              </w:rPr>
              <w:t>cooperate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financial</w:t>
            </w:r>
            <w:proofErr w:type="spellEnd"/>
            <w:r w:rsidRPr="001B635B">
              <w:rPr>
                <w:rFonts w:ascii="Georgia" w:hAnsi="Georgia"/>
                <w:sz w:val="22"/>
                <w:szCs w:val="22"/>
              </w:rPr>
              <w:t xml:space="preserve"> </w:t>
            </w:r>
            <w:proofErr w:type="spellStart"/>
            <w:r w:rsidRPr="001B635B">
              <w:rPr>
                <w:rFonts w:ascii="Georgia" w:hAnsi="Georgia"/>
                <w:sz w:val="22"/>
                <w:szCs w:val="22"/>
              </w:rPr>
              <w:t>control</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a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goods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public </w:t>
            </w:r>
            <w:proofErr w:type="spellStart"/>
            <w:r w:rsidRPr="001B635B">
              <w:rPr>
                <w:rFonts w:ascii="Georgia" w:hAnsi="Georgia"/>
                <w:sz w:val="22"/>
                <w:szCs w:val="22"/>
              </w:rPr>
              <w:t>resources</w:t>
            </w:r>
            <w:proofErr w:type="spellEnd"/>
            <w:r w:rsidRPr="001B635B">
              <w:rPr>
                <w:rFonts w:ascii="Georgia" w:hAnsi="Georgia"/>
                <w:sz w:val="22"/>
                <w:szCs w:val="22"/>
              </w:rPr>
              <w:t>.</w:t>
            </w:r>
          </w:p>
          <w:p w14:paraId="745D9FE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By </w:t>
            </w:r>
            <w:proofErr w:type="spellStart"/>
            <w:r w:rsidRPr="001B635B">
              <w:rPr>
                <w:rFonts w:ascii="Georgia" w:hAnsi="Georgia"/>
                <w:sz w:val="22"/>
                <w:szCs w:val="22"/>
              </w:rPr>
              <w:t>signing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unless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stipulates</w:t>
            </w:r>
            <w:proofErr w:type="spellEnd"/>
            <w:r w:rsidRPr="001B635B">
              <w:rPr>
                <w:rFonts w:ascii="Georgia" w:hAnsi="Georgia"/>
                <w:sz w:val="22"/>
                <w:szCs w:val="22"/>
              </w:rPr>
              <w:t xml:space="preserve"> </w:t>
            </w:r>
            <w:proofErr w:type="spellStart"/>
            <w:r w:rsidRPr="001B635B">
              <w:rPr>
                <w:rFonts w:ascii="Georgia" w:hAnsi="Georgia"/>
                <w:sz w:val="22"/>
                <w:szCs w:val="22"/>
              </w:rPr>
              <w:t>otherwise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w:t>
            </w:r>
            <w:proofErr w:type="spellStart"/>
            <w:r w:rsidRPr="001B635B">
              <w:rPr>
                <w:rFonts w:ascii="Georgia" w:hAnsi="Georgia"/>
                <w:sz w:val="22"/>
                <w:szCs w:val="22"/>
              </w:rPr>
              <w:t>according</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consideration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was</w:t>
            </w:r>
            <w:proofErr w:type="spellEnd"/>
            <w:r w:rsidRPr="001B635B">
              <w:rPr>
                <w:rFonts w:ascii="Georgia" w:hAnsi="Georgia"/>
                <w:sz w:val="22"/>
                <w:szCs w:val="22"/>
              </w:rPr>
              <w:t xml:space="preserve"> </w:t>
            </w:r>
            <w:proofErr w:type="spellStart"/>
            <w:r w:rsidRPr="001B635B">
              <w:rPr>
                <w:rFonts w:ascii="Georgia" w:hAnsi="Georgia"/>
                <w:sz w:val="22"/>
                <w:szCs w:val="22"/>
              </w:rPr>
              <w:t>disclosed</w:t>
            </w:r>
            <w:proofErr w:type="spellEnd"/>
            <w:r w:rsidRPr="001B635B">
              <w:rPr>
                <w:rFonts w:ascii="Georgia" w:hAnsi="Georgia"/>
                <w:sz w:val="22"/>
                <w:szCs w:val="22"/>
              </w:rPr>
              <w:t xml:space="preserve"> by </w:t>
            </w:r>
            <w:proofErr w:type="spellStart"/>
            <w:r w:rsidRPr="001B635B">
              <w:rPr>
                <w:rFonts w:ascii="Georgia" w:hAnsi="Georgia"/>
                <w:sz w:val="22"/>
                <w:szCs w:val="22"/>
              </w:rPr>
              <w:t>one</w:t>
            </w:r>
            <w:proofErr w:type="spellEnd"/>
            <w:r w:rsidRPr="001B635B">
              <w:rPr>
                <w:rFonts w:ascii="Georgia" w:hAnsi="Georgia"/>
                <w:sz w:val="22"/>
                <w:szCs w:val="22"/>
              </w:rPr>
              <w:t xml:space="preserve"> Party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 xml:space="preserve"> prior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46CCD64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particulars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were</w:t>
            </w:r>
            <w:proofErr w:type="spellEnd"/>
            <w:r w:rsidRPr="001B635B">
              <w:rPr>
                <w:rFonts w:ascii="Georgia" w:hAnsi="Georgia"/>
                <w:sz w:val="22"/>
                <w:szCs w:val="22"/>
              </w:rPr>
              <w:t xml:space="preserve"> to and </w:t>
            </w:r>
            <w:proofErr w:type="spellStart"/>
            <w:r w:rsidRPr="001B635B">
              <w:rPr>
                <w:rFonts w:ascii="Georgia" w:hAnsi="Georgia"/>
                <w:sz w:val="22"/>
                <w:szCs w:val="22"/>
              </w:rPr>
              <w:t>intended</w:t>
            </w:r>
            <w:proofErr w:type="spellEnd"/>
            <w:r w:rsidRPr="001B635B">
              <w:rPr>
                <w:rFonts w:ascii="Georgia" w:hAnsi="Georgia"/>
                <w:sz w:val="22"/>
                <w:szCs w:val="22"/>
              </w:rPr>
              <w:t xml:space="preserve"> to </w:t>
            </w:r>
            <w:proofErr w:type="spellStart"/>
            <w:r w:rsidRPr="001B635B">
              <w:rPr>
                <w:rFonts w:ascii="Georgia" w:hAnsi="Georgia"/>
                <w:sz w:val="22"/>
                <w:szCs w:val="22"/>
              </w:rPr>
              <w:t>arrange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important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binding</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No </w:t>
            </w:r>
            <w:proofErr w:type="spellStart"/>
            <w:r w:rsidRPr="001B635B">
              <w:rPr>
                <w:rFonts w:ascii="Georgia" w:hAnsi="Georgia"/>
                <w:sz w:val="22"/>
                <w:szCs w:val="22"/>
              </w:rPr>
              <w:t>statement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made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negotiations</w:t>
            </w:r>
            <w:proofErr w:type="spellEnd"/>
            <w:r w:rsidRPr="001B635B">
              <w:rPr>
                <w:rFonts w:ascii="Georgia" w:hAnsi="Georgia"/>
                <w:sz w:val="22"/>
                <w:szCs w:val="22"/>
              </w:rPr>
              <w:t xml:space="preserve"> </w:t>
            </w:r>
            <w:proofErr w:type="spellStart"/>
            <w:r w:rsidRPr="001B635B">
              <w:rPr>
                <w:rFonts w:ascii="Georgia" w:hAnsi="Georgia"/>
                <w:sz w:val="22"/>
                <w:szCs w:val="22"/>
              </w:rPr>
              <w:t>about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statements</w:t>
            </w:r>
            <w:proofErr w:type="spellEnd"/>
            <w:r w:rsidRPr="001B635B">
              <w:rPr>
                <w:rFonts w:ascii="Georgia" w:hAnsi="Georgia"/>
                <w:sz w:val="22"/>
                <w:szCs w:val="22"/>
              </w:rPr>
              <w:t xml:space="preserve"> made </w:t>
            </w:r>
            <w:proofErr w:type="spellStart"/>
            <w:r w:rsidRPr="001B635B">
              <w:rPr>
                <w:rFonts w:ascii="Georgia" w:hAnsi="Georgia"/>
                <w:sz w:val="22"/>
                <w:szCs w:val="22"/>
              </w:rPr>
              <w:t>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in </w:t>
            </w:r>
            <w:proofErr w:type="spellStart"/>
            <w:r w:rsidRPr="001B635B">
              <w:rPr>
                <w:rFonts w:ascii="Georgia" w:hAnsi="Georgia"/>
                <w:sz w:val="22"/>
                <w:szCs w:val="22"/>
              </w:rPr>
              <w:t>contradiction</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r w:rsidRPr="001B635B">
              <w:rPr>
                <w:rFonts w:ascii="Georgia" w:hAnsi="Georgia"/>
                <w:sz w:val="22"/>
                <w:szCs w:val="22"/>
              </w:rPr>
              <w:lastRenderedPageBreak/>
              <w:t xml:space="preserve">express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give</w:t>
            </w:r>
            <w:proofErr w:type="spellEnd"/>
            <w:r w:rsidRPr="001B635B">
              <w:rPr>
                <w:rFonts w:ascii="Georgia" w:hAnsi="Georgia"/>
                <w:sz w:val="22"/>
                <w:szCs w:val="22"/>
              </w:rPr>
              <w:t xml:space="preserve"> </w:t>
            </w:r>
            <w:proofErr w:type="spellStart"/>
            <w:r w:rsidRPr="001B635B">
              <w:rPr>
                <w:rFonts w:ascii="Georgia" w:hAnsi="Georgia"/>
                <w:sz w:val="22"/>
                <w:szCs w:val="22"/>
              </w:rPr>
              <w:t>rise</w:t>
            </w:r>
            <w:proofErr w:type="spellEnd"/>
            <w:r w:rsidRPr="001B635B">
              <w:rPr>
                <w:rFonts w:ascii="Georgia" w:hAnsi="Georgia"/>
                <w:sz w:val="22"/>
                <w:szCs w:val="22"/>
              </w:rPr>
              <w:t xml:space="preserve"> to any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3B4669BE"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to </w:t>
            </w:r>
            <w:proofErr w:type="spellStart"/>
            <w:r w:rsidRPr="001B635B">
              <w:rPr>
                <w:rFonts w:ascii="Georgia" w:hAnsi="Georgia"/>
                <w:sz w:val="22"/>
                <w:szCs w:val="22"/>
              </w:rPr>
              <w:t>mutually</w:t>
            </w:r>
            <w:proofErr w:type="spellEnd"/>
            <w:r w:rsidRPr="001B635B">
              <w:rPr>
                <w:rFonts w:ascii="Georgia" w:hAnsi="Georgia"/>
                <w:sz w:val="22"/>
                <w:szCs w:val="22"/>
              </w:rPr>
              <w:t xml:space="preserve"> </w:t>
            </w:r>
            <w:proofErr w:type="spellStart"/>
            <w:r w:rsidRPr="001B635B">
              <w:rPr>
                <w:rFonts w:ascii="Georgia" w:hAnsi="Georgia"/>
                <w:sz w:val="22"/>
                <w:szCs w:val="22"/>
              </w:rPr>
              <w:t>respect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justified</w:t>
            </w:r>
            <w:proofErr w:type="spellEnd"/>
            <w:r w:rsidRPr="001B635B">
              <w:rPr>
                <w:rFonts w:ascii="Georgia" w:hAnsi="Georgia"/>
                <w:sz w:val="22"/>
                <w:szCs w:val="22"/>
              </w:rPr>
              <w:t xml:space="preserve"> </w:t>
            </w:r>
            <w:proofErr w:type="spellStart"/>
            <w:r w:rsidRPr="001B635B">
              <w:rPr>
                <w:rFonts w:ascii="Georgia" w:hAnsi="Georgia"/>
                <w:sz w:val="22"/>
                <w:szCs w:val="22"/>
              </w:rPr>
              <w:t>interests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and any </w:t>
            </w:r>
            <w:proofErr w:type="spellStart"/>
            <w:r w:rsidRPr="001B635B">
              <w:rPr>
                <w:rFonts w:ascii="Georgia" w:hAnsi="Georgia"/>
                <w:sz w:val="22"/>
                <w:szCs w:val="22"/>
              </w:rPr>
              <w:t>cooperation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can</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justly</w:t>
            </w:r>
            <w:proofErr w:type="spellEnd"/>
            <w:r w:rsidRPr="001B635B">
              <w:rPr>
                <w:rFonts w:ascii="Georgia" w:hAnsi="Georgia"/>
                <w:sz w:val="22"/>
                <w:szCs w:val="22"/>
              </w:rPr>
              <w:t xml:space="preserve"> </w:t>
            </w:r>
            <w:proofErr w:type="spellStart"/>
            <w:r w:rsidRPr="001B635B">
              <w:rPr>
                <w:rFonts w:ascii="Georgia" w:hAnsi="Georgia"/>
                <w:sz w:val="22"/>
                <w:szCs w:val="22"/>
              </w:rPr>
              <w:t>required</w:t>
            </w:r>
            <w:proofErr w:type="spellEnd"/>
            <w:r w:rsidRPr="001B635B">
              <w:rPr>
                <w:rFonts w:ascii="Georgia" w:hAnsi="Georgia"/>
                <w:sz w:val="22"/>
                <w:szCs w:val="22"/>
              </w:rPr>
              <w:t xml:space="preserve"> to </w:t>
            </w:r>
            <w:proofErr w:type="spellStart"/>
            <w:r w:rsidRPr="001B635B">
              <w:rPr>
                <w:rFonts w:ascii="Georgia" w:hAnsi="Georgia"/>
                <w:sz w:val="22"/>
                <w:szCs w:val="22"/>
              </w:rPr>
              <w:t>achieve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purpose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namely</w:t>
            </w:r>
            <w:proofErr w:type="spellEnd"/>
            <w:r w:rsidRPr="001B635B">
              <w:rPr>
                <w:rFonts w:ascii="Georgia" w:hAnsi="Georgia"/>
                <w:sz w:val="22"/>
                <w:szCs w:val="22"/>
              </w:rPr>
              <w:t xml:space="preserve">, to </w:t>
            </w:r>
            <w:proofErr w:type="spellStart"/>
            <w:r w:rsidRPr="001B635B">
              <w:rPr>
                <w:rFonts w:ascii="Georgia" w:hAnsi="Georgia"/>
                <w:sz w:val="22"/>
                <w:szCs w:val="22"/>
              </w:rPr>
              <w:t>take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and </w:t>
            </w:r>
            <w:proofErr w:type="spellStart"/>
            <w:r w:rsidRPr="001B635B">
              <w:rPr>
                <w:rFonts w:ascii="Georgia" w:hAnsi="Georgia"/>
                <w:sz w:val="22"/>
                <w:szCs w:val="22"/>
              </w:rPr>
              <w:t>other</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w:t>
            </w:r>
          </w:p>
          <w:p w14:paraId="17537E1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and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on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mutual</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and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7918C03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numbered</w:t>
            </w:r>
            <w:proofErr w:type="spellEnd"/>
            <w:r w:rsidRPr="001B635B">
              <w:rPr>
                <w:rFonts w:ascii="Georgia" w:hAnsi="Georgia"/>
                <w:sz w:val="22"/>
                <w:szCs w:val="22"/>
              </w:rPr>
              <w:t xml:space="preserve"> in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ascending</w:t>
            </w:r>
            <w:proofErr w:type="spellEnd"/>
            <w:r w:rsidRPr="001B635B">
              <w:rPr>
                <w:rFonts w:ascii="Georgia" w:hAnsi="Georgia"/>
                <w:sz w:val="22"/>
                <w:szCs w:val="22"/>
              </w:rPr>
              <w:t xml:space="preserve"> </w:t>
            </w:r>
            <w:proofErr w:type="spellStart"/>
            <w:r w:rsidRPr="001B635B">
              <w:rPr>
                <w:rFonts w:ascii="Georgia" w:hAnsi="Georgia"/>
                <w:sz w:val="22"/>
                <w:szCs w:val="22"/>
              </w:rPr>
              <w:t>order</w:t>
            </w:r>
            <w:proofErr w:type="spellEnd"/>
            <w:r w:rsidRPr="001B635B">
              <w:rPr>
                <w:rFonts w:ascii="Georgia" w:hAnsi="Georgia"/>
                <w:sz w:val="22"/>
                <w:szCs w:val="22"/>
              </w:rPr>
              <w:t xml:space="preserve"> and </w:t>
            </w:r>
            <w:proofErr w:type="spellStart"/>
            <w:r w:rsidRPr="001B635B">
              <w:rPr>
                <w:rFonts w:ascii="Georgia" w:hAnsi="Georgia"/>
                <w:sz w:val="22"/>
                <w:szCs w:val="22"/>
              </w:rPr>
              <w:t>signed</w:t>
            </w:r>
            <w:proofErr w:type="spellEnd"/>
            <w:r w:rsidRPr="001B635B">
              <w:rPr>
                <w:rFonts w:ascii="Georgia" w:hAnsi="Georgia"/>
                <w:sz w:val="22"/>
                <w:szCs w:val="22"/>
              </w:rPr>
              <w:t xml:space="preserve"> by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expressly</w:t>
            </w:r>
            <w:proofErr w:type="spellEnd"/>
            <w:r w:rsidRPr="001B635B">
              <w:rPr>
                <w:rFonts w:ascii="Georgia" w:hAnsi="Georgia"/>
                <w:sz w:val="22"/>
                <w:szCs w:val="22"/>
              </w:rPr>
              <w:t xml:space="preserve"> </w:t>
            </w:r>
            <w:proofErr w:type="spellStart"/>
            <w:r w:rsidRPr="001B635B">
              <w:rPr>
                <w:rFonts w:ascii="Georgia" w:hAnsi="Georgia"/>
                <w:sz w:val="22"/>
                <w:szCs w:val="22"/>
              </w:rPr>
              <w:t>stipulate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cannot</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via e-mail </w:t>
            </w:r>
            <w:proofErr w:type="spellStart"/>
            <w:r w:rsidRPr="001B635B">
              <w:rPr>
                <w:rFonts w:ascii="Georgia" w:hAnsi="Georgia"/>
                <w:sz w:val="22"/>
                <w:szCs w:val="22"/>
              </w:rPr>
              <w:t>communication</w:t>
            </w:r>
            <w:proofErr w:type="spellEnd"/>
            <w:r w:rsidRPr="001B635B">
              <w:rPr>
                <w:rFonts w:ascii="Georgia" w:hAnsi="Georgia"/>
                <w:sz w:val="22"/>
                <w:szCs w:val="22"/>
              </w:rPr>
              <w:t>.</w:t>
            </w:r>
          </w:p>
          <w:p w14:paraId="4593275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No </w:t>
            </w:r>
            <w:proofErr w:type="spellStart"/>
            <w:r w:rsidRPr="001B635B">
              <w:rPr>
                <w:rFonts w:ascii="Georgia" w:hAnsi="Georgia"/>
                <w:sz w:val="22"/>
                <w:szCs w:val="22"/>
              </w:rPr>
              <w:t>verbal</w:t>
            </w:r>
            <w:proofErr w:type="spellEnd"/>
            <w:r w:rsidRPr="001B635B">
              <w:rPr>
                <w:rFonts w:ascii="Georgia" w:hAnsi="Georgia"/>
                <w:sz w:val="22"/>
                <w:szCs w:val="22"/>
              </w:rPr>
              <w:t xml:space="preserve"> </w:t>
            </w:r>
            <w:proofErr w:type="spellStart"/>
            <w:r w:rsidRPr="001B635B">
              <w:rPr>
                <w:rFonts w:ascii="Georgia" w:hAnsi="Georgia"/>
                <w:sz w:val="22"/>
                <w:szCs w:val="22"/>
              </w:rPr>
              <w:t>agreements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confirmed</w:t>
            </w:r>
            <w:proofErr w:type="spellEnd"/>
            <w:r w:rsidRPr="001B635B">
              <w:rPr>
                <w:rFonts w:ascii="Georgia" w:hAnsi="Georgia"/>
                <w:sz w:val="22"/>
                <w:szCs w:val="22"/>
              </w:rPr>
              <w:t xml:space="preserve"> in </w:t>
            </w:r>
            <w:proofErr w:type="spellStart"/>
            <w:r w:rsidRPr="001B635B">
              <w:rPr>
                <w:rFonts w:ascii="Georgia" w:hAnsi="Georgia"/>
                <w:sz w:val="22"/>
                <w:szCs w:val="22"/>
              </w:rPr>
              <w:t>writing</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w:t>
            </w:r>
          </w:p>
          <w:p w14:paraId="39583BB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regard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in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as </w:t>
            </w:r>
            <w:proofErr w:type="spellStart"/>
            <w:r w:rsidRPr="001B635B">
              <w:rPr>
                <w:rFonts w:ascii="Georgia" w:hAnsi="Georgia"/>
                <w:sz w:val="22"/>
                <w:szCs w:val="22"/>
              </w:rPr>
              <w:t>trade</w:t>
            </w:r>
            <w:proofErr w:type="spellEnd"/>
            <w:r w:rsidRPr="001B635B">
              <w:rPr>
                <w:rFonts w:ascii="Georgia" w:hAnsi="Georgia"/>
                <w:sz w:val="22"/>
                <w:szCs w:val="22"/>
              </w:rPr>
              <w:t xml:space="preserve"> </w:t>
            </w:r>
            <w:proofErr w:type="spellStart"/>
            <w:r w:rsidRPr="001B635B">
              <w:rPr>
                <w:rFonts w:ascii="Georgia" w:hAnsi="Georgia"/>
                <w:sz w:val="22"/>
                <w:szCs w:val="22"/>
              </w:rPr>
              <w:t>secret</w:t>
            </w:r>
            <w:proofErr w:type="spellEnd"/>
            <w:r w:rsidRPr="001B635B">
              <w:rPr>
                <w:rFonts w:ascii="Georgia" w:hAnsi="Georgia"/>
                <w:sz w:val="22"/>
                <w:szCs w:val="22"/>
              </w:rPr>
              <w:t xml:space="preserve"> </w:t>
            </w:r>
            <w:proofErr w:type="spellStart"/>
            <w:r w:rsidRPr="001B635B">
              <w:rPr>
                <w:rFonts w:ascii="Georgia" w:hAnsi="Georgia"/>
                <w:sz w:val="22"/>
                <w:szCs w:val="22"/>
              </w:rPr>
              <w:t>within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meaning</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504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 xml:space="preserve">. </w:t>
            </w:r>
          </w:p>
          <w:p w14:paraId="08F8E8C1"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in </w:t>
            </w:r>
            <w:proofErr w:type="spellStart"/>
            <w:r w:rsidRPr="001B635B">
              <w:rPr>
                <w:rFonts w:ascii="Georgia" w:hAnsi="Georgia"/>
                <w:sz w:val="22"/>
                <w:szCs w:val="22"/>
              </w:rPr>
              <w:t>two</w:t>
            </w:r>
            <w:proofErr w:type="spellEnd"/>
            <w:r w:rsidRPr="001B635B">
              <w:rPr>
                <w:rFonts w:ascii="Georgia" w:hAnsi="Georgia"/>
                <w:sz w:val="22"/>
                <w:szCs w:val="22"/>
              </w:rPr>
              <w:t xml:space="preserve"> </w:t>
            </w:r>
            <w:proofErr w:type="spellStart"/>
            <w:r w:rsidRPr="001B635B">
              <w:rPr>
                <w:rFonts w:ascii="Georgia" w:hAnsi="Georgia"/>
                <w:sz w:val="22"/>
                <w:szCs w:val="22"/>
              </w:rPr>
              <w:t>counterparts</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validity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original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Party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w:t>
            </w:r>
          </w:p>
          <w:p w14:paraId="5005E9D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read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and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has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concluded</w:t>
            </w:r>
            <w:proofErr w:type="spellEnd"/>
            <w:r w:rsidRPr="001B635B">
              <w:rPr>
                <w:rFonts w:ascii="Georgia" w:hAnsi="Georgia"/>
                <w:sz w:val="22"/>
                <w:szCs w:val="22"/>
              </w:rPr>
              <w:t xml:space="preserve"> in </w:t>
            </w:r>
            <w:proofErr w:type="spellStart"/>
            <w:r w:rsidRPr="001B635B">
              <w:rPr>
                <w:rFonts w:ascii="Georgia" w:hAnsi="Georgia"/>
                <w:sz w:val="22"/>
                <w:szCs w:val="22"/>
              </w:rPr>
              <w:t>distress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based</w:t>
            </w:r>
            <w:proofErr w:type="spellEnd"/>
            <w:r w:rsidRPr="001B635B">
              <w:rPr>
                <w:rFonts w:ascii="Georgia" w:hAnsi="Georgia"/>
                <w:sz w:val="22"/>
                <w:szCs w:val="22"/>
              </w:rPr>
              <w:t xml:space="preserve"> on </w:t>
            </w:r>
            <w:proofErr w:type="spellStart"/>
            <w:r w:rsidRPr="001B635B">
              <w:rPr>
                <w:rFonts w:ascii="Georgia" w:hAnsi="Georgia"/>
                <w:sz w:val="22"/>
                <w:szCs w:val="22"/>
              </w:rPr>
              <w:t>inconvenient</w:t>
            </w:r>
            <w:proofErr w:type="spellEnd"/>
            <w:r w:rsidRPr="001B635B">
              <w:rPr>
                <w:rFonts w:ascii="Georgia" w:hAnsi="Georgia"/>
                <w:sz w:val="22"/>
                <w:szCs w:val="22"/>
              </w:rPr>
              <w:t xml:space="preserve"> </w:t>
            </w:r>
            <w:proofErr w:type="spellStart"/>
            <w:r w:rsidRPr="001B635B">
              <w:rPr>
                <w:rFonts w:ascii="Georgia" w:hAnsi="Georgia"/>
                <w:sz w:val="22"/>
                <w:szCs w:val="22"/>
              </w:rPr>
              <w:t>terms</w:t>
            </w:r>
            <w:proofErr w:type="spellEnd"/>
            <w:r w:rsidRPr="001B635B">
              <w:rPr>
                <w:rFonts w:ascii="Georgia" w:hAnsi="Georgia"/>
                <w:sz w:val="22"/>
                <w:szCs w:val="22"/>
              </w:rPr>
              <w:t xml:space="preserve"> and </w:t>
            </w:r>
            <w:proofErr w:type="spellStart"/>
            <w:r w:rsidRPr="001B635B">
              <w:rPr>
                <w:rFonts w:ascii="Georgia" w:hAnsi="Georgia"/>
                <w:sz w:val="22"/>
                <w:szCs w:val="22"/>
              </w:rPr>
              <w:t>conditions</w:t>
            </w:r>
            <w:proofErr w:type="spellEnd"/>
            <w:r w:rsidRPr="001B635B">
              <w:rPr>
                <w:rFonts w:ascii="Georgia" w:hAnsi="Georgia"/>
                <w:sz w:val="22"/>
                <w:szCs w:val="22"/>
              </w:rPr>
              <w:t xml:space="preserve">; in </w:t>
            </w:r>
            <w:proofErr w:type="spellStart"/>
            <w:r w:rsidRPr="001B635B">
              <w:rPr>
                <w:rFonts w:ascii="Georgia" w:hAnsi="Georgia"/>
                <w:sz w:val="22"/>
                <w:szCs w:val="22"/>
              </w:rPr>
              <w:t>witness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free, </w:t>
            </w:r>
            <w:proofErr w:type="spellStart"/>
            <w:r w:rsidRPr="001B635B">
              <w:rPr>
                <w:rFonts w:ascii="Georgia" w:hAnsi="Georgia"/>
                <w:sz w:val="22"/>
                <w:szCs w:val="22"/>
              </w:rPr>
              <w:t>true</w:t>
            </w:r>
            <w:proofErr w:type="spellEnd"/>
            <w:r w:rsidRPr="001B635B">
              <w:rPr>
                <w:rFonts w:ascii="Georgia" w:hAnsi="Georgia"/>
                <w:sz w:val="22"/>
                <w:szCs w:val="22"/>
              </w:rPr>
              <w:t xml:space="preserve"> and </w:t>
            </w:r>
            <w:proofErr w:type="spellStart"/>
            <w:r w:rsidRPr="001B635B">
              <w:rPr>
                <w:rFonts w:ascii="Georgia" w:hAnsi="Georgia"/>
                <w:sz w:val="22"/>
                <w:szCs w:val="22"/>
              </w:rPr>
              <w:t>serious</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append</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signatures</w:t>
            </w:r>
            <w:proofErr w:type="spellEnd"/>
            <w:r w:rsidRPr="001B635B">
              <w:rPr>
                <w:rFonts w:ascii="Georgia" w:hAnsi="Georgia"/>
                <w:sz w:val="22"/>
                <w:szCs w:val="22"/>
              </w:rPr>
              <w:t xml:space="preserve">. </w:t>
            </w:r>
          </w:p>
          <w:p w14:paraId="0DE899A7" w14:textId="77777777" w:rsidR="00891802" w:rsidRPr="001B635B" w:rsidRDefault="00891802" w:rsidP="00891802">
            <w:pPr>
              <w:pStyle w:val="Odstavecseseznamem"/>
              <w:widowControl w:val="0"/>
              <w:spacing w:after="60"/>
              <w:ind w:left="720"/>
              <w:jc w:val="both"/>
              <w:rPr>
                <w:rFonts w:ascii="Georgia" w:hAnsi="Georgia"/>
                <w:sz w:val="22"/>
                <w:szCs w:val="22"/>
              </w:rPr>
            </w:pPr>
          </w:p>
          <w:p w14:paraId="22CDE52E" w14:textId="77777777" w:rsidR="004B27BA" w:rsidRDefault="00891802" w:rsidP="00891802">
            <w:pPr>
              <w:widowControl w:val="0"/>
              <w:rPr>
                <w:rFonts w:ascii="Georgia" w:hAnsi="Georgia"/>
                <w:sz w:val="22"/>
                <w:szCs w:val="22"/>
              </w:rPr>
            </w:pPr>
            <w:proofErr w:type="spellStart"/>
            <w:r w:rsidRPr="001B635B">
              <w:rPr>
                <w:rFonts w:ascii="Georgia" w:hAnsi="Georgia"/>
                <w:sz w:val="22"/>
                <w:szCs w:val="22"/>
              </w:rPr>
              <w:t>Client</w:t>
            </w:r>
            <w:proofErr w:type="spellEnd"/>
            <w:r w:rsidRPr="001B635B">
              <w:rPr>
                <w:rFonts w:ascii="Georgia" w:hAnsi="Georgia"/>
                <w:sz w:val="22"/>
                <w:szCs w:val="22"/>
              </w:rPr>
              <w:t>:</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48416FF" w14:textId="77777777" w:rsidR="00891802" w:rsidRPr="001B635B" w:rsidRDefault="00891802" w:rsidP="00891802">
            <w:pPr>
              <w:widowControl w:val="0"/>
              <w:rPr>
                <w:rFonts w:ascii="Georgia" w:hAnsi="Georgia"/>
                <w:sz w:val="22"/>
                <w:szCs w:val="22"/>
              </w:rPr>
            </w:pPr>
          </w:p>
          <w:p w14:paraId="7CE9582D" w14:textId="211D7978" w:rsidR="004B27BA" w:rsidRDefault="00891802" w:rsidP="00891802">
            <w:pPr>
              <w:widowControl w:val="0"/>
              <w:rPr>
                <w:rFonts w:ascii="Georgia" w:hAnsi="Georgia"/>
                <w:sz w:val="22"/>
                <w:szCs w:val="22"/>
              </w:rPr>
            </w:pPr>
            <w:r w:rsidRPr="001B635B">
              <w:rPr>
                <w:rFonts w:ascii="Georgia" w:hAnsi="Georgia"/>
                <w:sz w:val="22"/>
                <w:szCs w:val="22"/>
              </w:rPr>
              <w:lastRenderedPageBreak/>
              <w:t>In Prague, on</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D8BCFEA" w14:textId="77777777" w:rsidR="004B27BA" w:rsidRDefault="004B27BA" w:rsidP="00891802">
            <w:pPr>
              <w:widowControl w:val="0"/>
              <w:rPr>
                <w:rFonts w:ascii="Georgia" w:hAnsi="Georgia"/>
                <w:sz w:val="22"/>
                <w:szCs w:val="22"/>
              </w:rPr>
            </w:pPr>
          </w:p>
          <w:p w14:paraId="3249B7FA" w14:textId="77777777" w:rsidR="004B27BA" w:rsidRDefault="004B27BA" w:rsidP="00891802">
            <w:pPr>
              <w:widowControl w:val="0"/>
              <w:rPr>
                <w:rFonts w:ascii="Georgia" w:hAnsi="Georgia"/>
                <w:sz w:val="22"/>
                <w:szCs w:val="22"/>
              </w:rPr>
            </w:pPr>
          </w:p>
          <w:p w14:paraId="2D489DFD" w14:textId="77777777" w:rsidR="004B27BA" w:rsidRDefault="004B27BA" w:rsidP="00891802">
            <w:pPr>
              <w:widowControl w:val="0"/>
              <w:rPr>
                <w:rFonts w:ascii="Georgia" w:hAnsi="Georgia"/>
                <w:sz w:val="22"/>
                <w:szCs w:val="22"/>
              </w:rPr>
            </w:pPr>
          </w:p>
          <w:p w14:paraId="5B839EF1" w14:textId="77777777" w:rsidR="004B27BA" w:rsidRDefault="004B27BA" w:rsidP="00891802">
            <w:pPr>
              <w:widowControl w:val="0"/>
              <w:rPr>
                <w:rFonts w:ascii="Georgia" w:hAnsi="Georgia"/>
                <w:sz w:val="22"/>
                <w:szCs w:val="22"/>
              </w:rPr>
            </w:pPr>
          </w:p>
          <w:p w14:paraId="2CC8463F" w14:textId="77777777" w:rsidR="004B27BA" w:rsidRDefault="004B27BA" w:rsidP="00891802">
            <w:pPr>
              <w:widowControl w:val="0"/>
              <w:rPr>
                <w:rFonts w:ascii="Georgia" w:hAnsi="Georgia"/>
                <w:sz w:val="22"/>
                <w:szCs w:val="22"/>
              </w:rPr>
            </w:pPr>
          </w:p>
          <w:p w14:paraId="59451E46" w14:textId="637579A3" w:rsidR="00891802" w:rsidRPr="001B635B" w:rsidRDefault="00891802" w:rsidP="00891802">
            <w:pPr>
              <w:widowControl w:val="0"/>
              <w:rPr>
                <w:rFonts w:ascii="Georgia" w:hAnsi="Georgia"/>
                <w:sz w:val="22"/>
                <w:szCs w:val="22"/>
              </w:rPr>
            </w:pPr>
            <w:r w:rsidRPr="001B635B">
              <w:rPr>
                <w:rFonts w:ascii="Georgia" w:hAnsi="Georgia"/>
                <w:sz w:val="22"/>
                <w:szCs w:val="22"/>
              </w:rPr>
              <w:t>……………………………</w:t>
            </w:r>
          </w:p>
          <w:p w14:paraId="4BA746DC" w14:textId="77777777" w:rsidR="00891802" w:rsidRPr="001B635B" w:rsidRDefault="00891802" w:rsidP="00891802">
            <w:pPr>
              <w:widowControl w:val="0"/>
              <w:rPr>
                <w:rFonts w:ascii="Georgia" w:hAnsi="Georgia"/>
                <w:sz w:val="22"/>
                <w:szCs w:val="22"/>
              </w:rPr>
            </w:pPr>
            <w:r w:rsidRPr="001B635B">
              <w:rPr>
                <w:rFonts w:ascii="Georgia" w:hAnsi="Georgia"/>
                <w:sz w:val="22"/>
                <w:szCs w:val="22"/>
              </w:rPr>
              <w:t>Česká centrála cestovního ruchu – CzechTourism</w:t>
            </w:r>
          </w:p>
          <w:p w14:paraId="70B8F5FD" w14:textId="48720903" w:rsidR="00B126F9" w:rsidRDefault="004A40A3" w:rsidP="002B16AF">
            <w:pPr>
              <w:widowControl w:val="0"/>
              <w:rPr>
                <w:rFonts w:ascii="Georgia" w:hAnsi="Georgia"/>
                <w:sz w:val="22"/>
                <w:szCs w:val="22"/>
              </w:rPr>
            </w:pPr>
            <w:r>
              <w:rPr>
                <w:rFonts w:ascii="Georgia" w:hAnsi="Georgia"/>
                <w:sz w:val="22"/>
                <w:szCs w:val="22"/>
              </w:rPr>
              <w:t xml:space="preserve">Ing. </w:t>
            </w:r>
            <w:r w:rsidR="00765D9A">
              <w:rPr>
                <w:rFonts w:ascii="Georgia" w:hAnsi="Georgia"/>
                <w:sz w:val="22"/>
                <w:szCs w:val="22"/>
              </w:rPr>
              <w:t>XXX</w:t>
            </w:r>
            <w:r>
              <w:rPr>
                <w:rFonts w:ascii="Georgia" w:hAnsi="Georgia"/>
                <w:sz w:val="22"/>
                <w:szCs w:val="22"/>
              </w:rPr>
              <w:t>, Ph.D.</w:t>
            </w:r>
          </w:p>
          <w:p w14:paraId="74A5F0E1" w14:textId="44CAA57C" w:rsidR="002B16AF" w:rsidRDefault="004C739C" w:rsidP="002B16AF">
            <w:pPr>
              <w:widowControl w:val="0"/>
              <w:rPr>
                <w:rFonts w:ascii="Georgia" w:hAnsi="Georgia"/>
                <w:sz w:val="22"/>
                <w:szCs w:val="22"/>
              </w:rPr>
            </w:pPr>
            <w:r>
              <w:rPr>
                <w:rFonts w:ascii="Georgia" w:hAnsi="Georgia"/>
                <w:sz w:val="22"/>
                <w:szCs w:val="22"/>
              </w:rPr>
              <w:t>Director</w:t>
            </w:r>
            <w:r w:rsidR="00891802" w:rsidRPr="001B635B">
              <w:rPr>
                <w:rFonts w:ascii="Georgia" w:hAnsi="Georgia"/>
                <w:sz w:val="22"/>
                <w:szCs w:val="22"/>
              </w:rPr>
              <w:tab/>
            </w:r>
            <w:r w:rsidR="00891802" w:rsidRPr="001B635B">
              <w:rPr>
                <w:rFonts w:ascii="Georgia" w:hAnsi="Georgia"/>
                <w:sz w:val="22"/>
                <w:szCs w:val="22"/>
              </w:rPr>
              <w:tab/>
            </w:r>
            <w:r w:rsidR="00891802" w:rsidRPr="001B635B">
              <w:rPr>
                <w:rFonts w:ascii="Georgia" w:hAnsi="Georgia"/>
                <w:sz w:val="22"/>
                <w:szCs w:val="22"/>
              </w:rPr>
              <w:tab/>
            </w:r>
            <w:r w:rsidR="00891802" w:rsidRPr="001B635B">
              <w:rPr>
                <w:rFonts w:ascii="Georgia" w:hAnsi="Georgia"/>
                <w:sz w:val="22"/>
                <w:szCs w:val="22"/>
              </w:rPr>
              <w:tab/>
            </w:r>
          </w:p>
          <w:p w14:paraId="0F858010" w14:textId="77777777" w:rsidR="002B16AF" w:rsidRDefault="002B16AF" w:rsidP="002B16AF">
            <w:pPr>
              <w:widowControl w:val="0"/>
              <w:rPr>
                <w:rFonts w:ascii="Georgia" w:hAnsi="Georgia"/>
                <w:sz w:val="22"/>
                <w:szCs w:val="22"/>
              </w:rPr>
            </w:pPr>
          </w:p>
          <w:p w14:paraId="699AD286" w14:textId="77777777" w:rsidR="00A30AD1" w:rsidRDefault="00A30AD1" w:rsidP="002B16AF">
            <w:pPr>
              <w:widowControl w:val="0"/>
              <w:rPr>
                <w:rFonts w:ascii="Georgia" w:hAnsi="Georgia"/>
                <w:sz w:val="22"/>
                <w:szCs w:val="22"/>
              </w:rPr>
            </w:pPr>
          </w:p>
          <w:p w14:paraId="7ABF4DE3" w14:textId="77777777" w:rsidR="00A30AD1" w:rsidRDefault="00A30AD1" w:rsidP="002B16AF">
            <w:pPr>
              <w:widowControl w:val="0"/>
              <w:rPr>
                <w:rFonts w:ascii="Georgia" w:hAnsi="Georgia"/>
                <w:sz w:val="22"/>
                <w:szCs w:val="22"/>
              </w:rPr>
            </w:pPr>
          </w:p>
          <w:p w14:paraId="361DE548" w14:textId="77777777" w:rsidR="00A30AD1" w:rsidRDefault="00A30AD1" w:rsidP="002B16AF">
            <w:pPr>
              <w:widowControl w:val="0"/>
              <w:rPr>
                <w:rFonts w:ascii="Georgia" w:hAnsi="Georgia"/>
                <w:sz w:val="22"/>
                <w:szCs w:val="22"/>
              </w:rPr>
            </w:pPr>
          </w:p>
          <w:p w14:paraId="15AC3B59" w14:textId="078C8D85" w:rsidR="002B16AF" w:rsidRPr="001B635B" w:rsidRDefault="002B16AF" w:rsidP="002B16AF">
            <w:pPr>
              <w:widowControl w:val="0"/>
              <w:rPr>
                <w:rFonts w:ascii="Georgia" w:hAnsi="Georgia"/>
                <w:sz w:val="22"/>
                <w:szCs w:val="22"/>
              </w:rPr>
            </w:pPr>
            <w:r w:rsidRPr="001B635B">
              <w:rPr>
                <w:rFonts w:ascii="Georgia" w:hAnsi="Georgia"/>
                <w:sz w:val="22"/>
                <w:szCs w:val="22"/>
              </w:rPr>
              <w:t>Provider:</w:t>
            </w:r>
          </w:p>
          <w:p w14:paraId="66B031CE" w14:textId="77777777" w:rsidR="002B16AF" w:rsidRDefault="002B16AF" w:rsidP="002B16AF">
            <w:pPr>
              <w:widowControl w:val="0"/>
              <w:rPr>
                <w:rFonts w:ascii="Georgia" w:hAnsi="Georgia"/>
                <w:sz w:val="22"/>
                <w:szCs w:val="22"/>
              </w:rPr>
            </w:pPr>
          </w:p>
          <w:p w14:paraId="6FB1F9FD" w14:textId="51389392" w:rsidR="002B16AF" w:rsidRDefault="00F12445" w:rsidP="002B16AF">
            <w:pPr>
              <w:widowControl w:val="0"/>
              <w:rPr>
                <w:rFonts w:ascii="Georgia" w:hAnsi="Georgia"/>
                <w:sz w:val="22"/>
                <w:szCs w:val="22"/>
              </w:rPr>
            </w:pPr>
            <w:r>
              <w:rPr>
                <w:rFonts w:ascii="Georgia" w:hAnsi="Georgia"/>
                <w:sz w:val="22"/>
                <w:szCs w:val="22"/>
              </w:rPr>
              <w:t>In Las Vegas</w:t>
            </w:r>
            <w:r w:rsidR="002B16AF" w:rsidRPr="001B635B">
              <w:rPr>
                <w:rFonts w:ascii="Georgia" w:hAnsi="Georgia"/>
                <w:sz w:val="22"/>
                <w:szCs w:val="22"/>
              </w:rPr>
              <w:t>, on</w:t>
            </w:r>
          </w:p>
          <w:p w14:paraId="1E296250" w14:textId="0B6D7F2E" w:rsidR="004B27BA" w:rsidRDefault="00891802" w:rsidP="00891802">
            <w:pPr>
              <w:widowControl w:val="0"/>
              <w:rPr>
                <w:rFonts w:ascii="Georgia" w:hAnsi="Georgia"/>
                <w:sz w:val="22"/>
                <w:szCs w:val="22"/>
              </w:rPr>
            </w:pP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EDC6DBD" w14:textId="10739497" w:rsidR="004B27BA" w:rsidRDefault="004B27BA" w:rsidP="00891802">
            <w:pPr>
              <w:widowControl w:val="0"/>
              <w:rPr>
                <w:rFonts w:ascii="Georgia" w:hAnsi="Georgia"/>
                <w:sz w:val="22"/>
                <w:szCs w:val="22"/>
              </w:rPr>
            </w:pPr>
          </w:p>
          <w:p w14:paraId="3D1815C9" w14:textId="60088AF2" w:rsidR="002B16AF" w:rsidRDefault="002B16AF" w:rsidP="00891802">
            <w:pPr>
              <w:widowControl w:val="0"/>
              <w:rPr>
                <w:rFonts w:ascii="Georgia" w:hAnsi="Georgia"/>
                <w:sz w:val="22"/>
                <w:szCs w:val="22"/>
              </w:rPr>
            </w:pPr>
          </w:p>
          <w:p w14:paraId="42C75854" w14:textId="77777777" w:rsidR="002B16AF" w:rsidRDefault="002B16AF" w:rsidP="00891802">
            <w:pPr>
              <w:widowControl w:val="0"/>
              <w:rPr>
                <w:rFonts w:ascii="Georgia" w:hAnsi="Georgia"/>
                <w:sz w:val="22"/>
                <w:szCs w:val="22"/>
              </w:rPr>
            </w:pPr>
          </w:p>
          <w:p w14:paraId="6001DCA1" w14:textId="3FB40B34" w:rsidR="004B27BA" w:rsidRDefault="004B27BA" w:rsidP="00891802">
            <w:pPr>
              <w:widowControl w:val="0"/>
              <w:rPr>
                <w:rFonts w:ascii="Georgia" w:hAnsi="Georgia"/>
                <w:sz w:val="22"/>
                <w:szCs w:val="22"/>
              </w:rPr>
            </w:pPr>
            <w:r>
              <w:rPr>
                <w:rFonts w:ascii="Georgia" w:hAnsi="Georgia"/>
                <w:sz w:val="22"/>
                <w:szCs w:val="22"/>
              </w:rPr>
              <w:t>………………………….</w:t>
            </w:r>
          </w:p>
          <w:p w14:paraId="67DA7FB6" w14:textId="0A926CF4" w:rsidR="004C739C" w:rsidRDefault="004C739C" w:rsidP="004C739C">
            <w:pPr>
              <w:widowControl w:val="0"/>
              <w:rPr>
                <w:rFonts w:ascii="Georgia" w:hAnsi="Georgia"/>
                <w:sz w:val="22"/>
                <w:szCs w:val="22"/>
              </w:rPr>
            </w:pPr>
            <w:proofErr w:type="spellStart"/>
            <w:r>
              <w:rPr>
                <w:rFonts w:ascii="Georgia" w:hAnsi="Georgia"/>
                <w:sz w:val="22"/>
                <w:szCs w:val="22"/>
              </w:rPr>
              <w:t>Global</w:t>
            </w:r>
            <w:proofErr w:type="spellEnd"/>
            <w:r>
              <w:rPr>
                <w:rFonts w:ascii="Georgia" w:hAnsi="Georgia"/>
                <w:sz w:val="22"/>
                <w:szCs w:val="22"/>
              </w:rPr>
              <w:t xml:space="preserve"> </w:t>
            </w:r>
            <w:proofErr w:type="spellStart"/>
            <w:r>
              <w:rPr>
                <w:rFonts w:ascii="Georgia" w:hAnsi="Georgia"/>
                <w:sz w:val="22"/>
                <w:szCs w:val="22"/>
              </w:rPr>
              <w:t>Experience</w:t>
            </w:r>
            <w:proofErr w:type="spellEnd"/>
            <w:r>
              <w:rPr>
                <w:rFonts w:ascii="Georgia" w:hAnsi="Georgia"/>
                <w:sz w:val="22"/>
                <w:szCs w:val="22"/>
              </w:rPr>
              <w:t xml:space="preserve"> </w:t>
            </w:r>
            <w:proofErr w:type="spellStart"/>
            <w:r>
              <w:rPr>
                <w:rFonts w:ascii="Georgia" w:hAnsi="Georgia"/>
                <w:sz w:val="22"/>
                <w:szCs w:val="22"/>
              </w:rPr>
              <w:t>Specialist</w:t>
            </w:r>
            <w:proofErr w:type="spellEnd"/>
            <w:r>
              <w:rPr>
                <w:rFonts w:ascii="Georgia" w:hAnsi="Georgia"/>
                <w:sz w:val="22"/>
                <w:szCs w:val="22"/>
              </w:rPr>
              <w:t xml:space="preserve"> Ltd.</w:t>
            </w:r>
          </w:p>
          <w:p w14:paraId="44624F8B" w14:textId="2F5A1417" w:rsidR="004C739C" w:rsidRDefault="00765D9A" w:rsidP="004C739C">
            <w:pPr>
              <w:widowControl w:val="0"/>
              <w:rPr>
                <w:rFonts w:ascii="Georgia" w:hAnsi="Georgia"/>
                <w:sz w:val="22"/>
                <w:szCs w:val="22"/>
              </w:rPr>
            </w:pPr>
            <w:r>
              <w:rPr>
                <w:rFonts w:ascii="Georgia" w:hAnsi="Georgia"/>
                <w:sz w:val="22"/>
                <w:szCs w:val="22"/>
              </w:rPr>
              <w:t>XXX</w:t>
            </w:r>
          </w:p>
          <w:p w14:paraId="466B9473" w14:textId="152A0B42" w:rsidR="004C739C" w:rsidRDefault="004C739C" w:rsidP="004C739C">
            <w:pPr>
              <w:widowControl w:val="0"/>
              <w:rPr>
                <w:rFonts w:ascii="Georgia" w:hAnsi="Georgia"/>
                <w:sz w:val="22"/>
                <w:szCs w:val="22"/>
              </w:rPr>
            </w:pPr>
            <w:r>
              <w:rPr>
                <w:rFonts w:ascii="Georgia" w:hAnsi="Georgia"/>
                <w:sz w:val="22"/>
                <w:szCs w:val="22"/>
              </w:rPr>
              <w:t>Vicepresident</w:t>
            </w:r>
          </w:p>
          <w:p w14:paraId="1C8D57EA" w14:textId="2B61F400" w:rsidR="00DC7260" w:rsidRPr="0050497D" w:rsidRDefault="00DC7260" w:rsidP="0050497D">
            <w:pPr>
              <w:widowControl w:val="0"/>
              <w:rPr>
                <w:rFonts w:ascii="Georgia" w:hAnsi="Georgia"/>
                <w:sz w:val="22"/>
                <w:szCs w:val="22"/>
              </w:rPr>
            </w:pPr>
          </w:p>
        </w:tc>
        <w:tc>
          <w:tcPr>
            <w:tcW w:w="5405" w:type="dxa"/>
            <w:gridSpan w:val="2"/>
          </w:tcPr>
          <w:p w14:paraId="4AD589BA" w14:textId="40F0E558" w:rsidR="009966D1" w:rsidRDefault="009E5693" w:rsidP="008A0D0F">
            <w:pPr>
              <w:pStyle w:val="Normlnweb"/>
              <w:spacing w:before="0" w:beforeAutospacing="0" w:after="0" w:afterAutospacing="0"/>
              <w:rPr>
                <w:rFonts w:ascii="Georgia" w:hAnsi="Georgia"/>
                <w:sz w:val="22"/>
                <w:szCs w:val="22"/>
              </w:rPr>
            </w:pPr>
            <w:r>
              <w:rPr>
                <w:rFonts w:ascii="Georgia" w:hAnsi="Georgia"/>
                <w:sz w:val="22"/>
                <w:szCs w:val="22"/>
              </w:rPr>
              <w:lastRenderedPageBreak/>
              <w:t>uzavřená mezi</w:t>
            </w:r>
          </w:p>
          <w:p w14:paraId="68A703D2" w14:textId="33A4214A" w:rsidR="009E5693" w:rsidRDefault="009E5693" w:rsidP="008A0D0F">
            <w:pPr>
              <w:pStyle w:val="Normlnweb"/>
              <w:spacing w:before="0" w:beforeAutospacing="0" w:after="0" w:afterAutospacing="0"/>
              <w:rPr>
                <w:rFonts w:ascii="Georgia" w:hAnsi="Georgia"/>
                <w:sz w:val="22"/>
                <w:szCs w:val="22"/>
              </w:rPr>
            </w:pPr>
          </w:p>
          <w:p w14:paraId="3A9DE7BA" w14:textId="709D57FD" w:rsidR="000F27D4" w:rsidRDefault="000F27D4" w:rsidP="008A0D0F">
            <w:pPr>
              <w:pStyle w:val="Normlnweb"/>
              <w:spacing w:before="0" w:beforeAutospacing="0" w:after="0" w:afterAutospacing="0"/>
              <w:rPr>
                <w:rFonts w:ascii="Georgia" w:hAnsi="Georgia"/>
                <w:sz w:val="22"/>
                <w:szCs w:val="22"/>
              </w:rPr>
            </w:pPr>
          </w:p>
          <w:p w14:paraId="5F458436" w14:textId="77777777" w:rsidR="000F27D4" w:rsidRDefault="000F27D4" w:rsidP="008A0D0F">
            <w:pPr>
              <w:pStyle w:val="Normlnweb"/>
              <w:spacing w:before="0" w:beforeAutospacing="0" w:after="0" w:afterAutospacing="0"/>
              <w:rPr>
                <w:rFonts w:ascii="Georgia" w:hAnsi="Georgia"/>
                <w:sz w:val="22"/>
                <w:szCs w:val="22"/>
              </w:rPr>
            </w:pPr>
          </w:p>
          <w:p w14:paraId="2EB8F00C" w14:textId="1B5489BA" w:rsidR="009E5693" w:rsidRPr="009E5693" w:rsidRDefault="009E5693" w:rsidP="008A0D0F">
            <w:pPr>
              <w:pStyle w:val="Normlnweb"/>
              <w:spacing w:before="0" w:beforeAutospacing="0" w:after="0" w:afterAutospacing="0"/>
              <w:rPr>
                <w:rFonts w:ascii="Georgia" w:hAnsi="Georgia"/>
                <w:b/>
                <w:bCs/>
              </w:rPr>
            </w:pPr>
            <w:r w:rsidRPr="009E5693">
              <w:rPr>
                <w:rFonts w:ascii="Georgia" w:hAnsi="Georgia"/>
                <w:b/>
                <w:bCs/>
              </w:rPr>
              <w:t>Česk</w:t>
            </w:r>
            <w:r w:rsidR="00AD4F56">
              <w:rPr>
                <w:rFonts w:ascii="Georgia" w:hAnsi="Georgia"/>
                <w:b/>
                <w:bCs/>
              </w:rPr>
              <w:t>á</w:t>
            </w:r>
            <w:r w:rsidRPr="009E5693">
              <w:rPr>
                <w:rFonts w:ascii="Georgia" w:hAnsi="Georgia"/>
                <w:b/>
                <w:bCs/>
              </w:rPr>
              <w:t xml:space="preserve"> centrála cestovního ruchu – CzechTourism</w:t>
            </w:r>
          </w:p>
          <w:p w14:paraId="2AD86509" w14:textId="5B6D4F22" w:rsidR="009E5693" w:rsidRDefault="009E5693" w:rsidP="008A0D0F">
            <w:pPr>
              <w:pStyle w:val="Normlnweb"/>
              <w:spacing w:before="0" w:beforeAutospacing="0" w:after="0" w:afterAutospacing="0"/>
              <w:rPr>
                <w:rFonts w:ascii="Georgia" w:hAnsi="Georgia"/>
                <w:sz w:val="22"/>
                <w:szCs w:val="22"/>
              </w:rPr>
            </w:pPr>
          </w:p>
          <w:p w14:paraId="0B81BAA0" w14:textId="7B68578C" w:rsidR="00D325D5" w:rsidRDefault="00D325D5" w:rsidP="008A0D0F">
            <w:pPr>
              <w:pStyle w:val="Normlnweb"/>
              <w:spacing w:before="0" w:beforeAutospacing="0" w:after="0" w:afterAutospacing="0"/>
              <w:rPr>
                <w:rFonts w:ascii="Georgia" w:hAnsi="Georgia"/>
                <w:sz w:val="22"/>
                <w:szCs w:val="22"/>
              </w:rPr>
            </w:pPr>
          </w:p>
          <w:p w14:paraId="6CF37E62" w14:textId="77777777" w:rsidR="00D325D5" w:rsidRDefault="00D325D5" w:rsidP="008A0D0F">
            <w:pPr>
              <w:pStyle w:val="Normlnweb"/>
              <w:spacing w:before="0" w:beforeAutospacing="0" w:after="0" w:afterAutospacing="0"/>
              <w:rPr>
                <w:rFonts w:ascii="Georgia" w:hAnsi="Georgia"/>
                <w:sz w:val="22"/>
                <w:szCs w:val="22"/>
              </w:rPr>
            </w:pPr>
          </w:p>
          <w:p w14:paraId="7093DEB0" w14:textId="357F620B" w:rsidR="009E5693" w:rsidRDefault="009E5693" w:rsidP="008A0D0F">
            <w:pPr>
              <w:pStyle w:val="Normlnweb"/>
              <w:spacing w:before="0" w:beforeAutospacing="0" w:after="0" w:afterAutospacing="0"/>
              <w:rPr>
                <w:rFonts w:ascii="Georgia" w:hAnsi="Georgia"/>
                <w:sz w:val="22"/>
                <w:szCs w:val="22"/>
              </w:rPr>
            </w:pPr>
            <w:r>
              <w:rPr>
                <w:rFonts w:ascii="Georgia" w:hAnsi="Georgia"/>
                <w:sz w:val="22"/>
                <w:szCs w:val="22"/>
              </w:rPr>
              <w:t xml:space="preserve">a </w:t>
            </w:r>
          </w:p>
          <w:p w14:paraId="0A0501E0" w14:textId="7F9A40E1" w:rsidR="009E5693" w:rsidRDefault="009E5693" w:rsidP="008A0D0F">
            <w:pPr>
              <w:pStyle w:val="Normlnweb"/>
              <w:spacing w:before="0" w:beforeAutospacing="0" w:after="0" w:afterAutospacing="0"/>
              <w:rPr>
                <w:rFonts w:ascii="Georgia" w:hAnsi="Georgia"/>
                <w:sz w:val="22"/>
                <w:szCs w:val="22"/>
              </w:rPr>
            </w:pPr>
          </w:p>
          <w:p w14:paraId="5BB7FA1D" w14:textId="295BFC15" w:rsidR="009E5693" w:rsidRDefault="009E5693" w:rsidP="008A0D0F">
            <w:pPr>
              <w:pStyle w:val="Normlnweb"/>
              <w:spacing w:before="0" w:beforeAutospacing="0" w:after="0" w:afterAutospacing="0"/>
              <w:rPr>
                <w:rFonts w:ascii="Georgia" w:hAnsi="Georgia"/>
                <w:sz w:val="22"/>
                <w:szCs w:val="22"/>
              </w:rPr>
            </w:pPr>
          </w:p>
          <w:p w14:paraId="48E26973" w14:textId="77777777" w:rsidR="00D325D5" w:rsidRDefault="00D325D5" w:rsidP="008A0D0F">
            <w:pPr>
              <w:pStyle w:val="Normlnweb"/>
              <w:spacing w:before="0" w:beforeAutospacing="0" w:after="0" w:afterAutospacing="0"/>
              <w:rPr>
                <w:rFonts w:ascii="Georgia" w:hAnsi="Georgia"/>
                <w:sz w:val="22"/>
                <w:szCs w:val="22"/>
              </w:rPr>
            </w:pPr>
          </w:p>
          <w:p w14:paraId="3BB93DA9" w14:textId="77777777" w:rsidR="00315E38" w:rsidRDefault="00315E38" w:rsidP="008A0D0F">
            <w:pPr>
              <w:pStyle w:val="Normlnweb"/>
              <w:spacing w:before="0" w:beforeAutospacing="0" w:after="0" w:afterAutospacing="0"/>
              <w:rPr>
                <w:rFonts w:ascii="Georgia" w:hAnsi="Georgia"/>
                <w:sz w:val="22"/>
                <w:szCs w:val="22"/>
                <w:highlight w:val="yellow"/>
              </w:rPr>
            </w:pPr>
          </w:p>
          <w:p w14:paraId="01D477D9" w14:textId="28E45EA8" w:rsidR="009E5693" w:rsidRPr="00F10B39" w:rsidRDefault="00BB1901" w:rsidP="008A0D0F">
            <w:pPr>
              <w:pStyle w:val="Normlnweb"/>
              <w:spacing w:before="0" w:beforeAutospacing="0" w:after="0" w:afterAutospacing="0"/>
              <w:rPr>
                <w:rFonts w:ascii="Georgia" w:hAnsi="Georgia"/>
              </w:rPr>
            </w:pPr>
            <w:proofErr w:type="spellStart"/>
            <w:r>
              <w:rPr>
                <w:rFonts w:ascii="Georgia" w:hAnsi="Georgia"/>
                <w:b/>
                <w:bCs/>
              </w:rPr>
              <w:t>Global</w:t>
            </w:r>
            <w:proofErr w:type="spellEnd"/>
            <w:r>
              <w:rPr>
                <w:rFonts w:ascii="Georgia" w:hAnsi="Georgia"/>
                <w:b/>
                <w:bCs/>
              </w:rPr>
              <w:t xml:space="preserve"> </w:t>
            </w:r>
            <w:proofErr w:type="spellStart"/>
            <w:r>
              <w:rPr>
                <w:rFonts w:ascii="Georgia" w:hAnsi="Georgia"/>
                <w:b/>
                <w:bCs/>
              </w:rPr>
              <w:t>Experience</w:t>
            </w:r>
            <w:proofErr w:type="spellEnd"/>
            <w:r>
              <w:rPr>
                <w:rFonts w:ascii="Georgia" w:hAnsi="Georgia"/>
                <w:b/>
                <w:bCs/>
              </w:rPr>
              <w:t xml:space="preserve"> </w:t>
            </w:r>
            <w:proofErr w:type="spellStart"/>
            <w:r>
              <w:rPr>
                <w:rFonts w:ascii="Georgia" w:hAnsi="Georgia"/>
                <w:b/>
                <w:bCs/>
              </w:rPr>
              <w:t>Specialist</w:t>
            </w:r>
            <w:proofErr w:type="spellEnd"/>
            <w:r w:rsidR="007A0ED4" w:rsidRPr="00F10B39">
              <w:rPr>
                <w:rFonts w:ascii="Georgia" w:hAnsi="Georgia"/>
                <w:b/>
                <w:bCs/>
              </w:rPr>
              <w:t xml:space="preserve"> Ltd</w:t>
            </w:r>
            <w:r w:rsidR="007A0ED4" w:rsidRPr="00F10B39">
              <w:rPr>
                <w:rFonts w:ascii="Georgia" w:hAnsi="Georgia"/>
              </w:rPr>
              <w:t>.</w:t>
            </w:r>
          </w:p>
          <w:p w14:paraId="2456465E" w14:textId="77777777" w:rsidR="009966D1" w:rsidRPr="009966D1" w:rsidRDefault="009966D1" w:rsidP="008A0D0F">
            <w:pPr>
              <w:pStyle w:val="Normlnweb"/>
              <w:spacing w:before="0" w:beforeAutospacing="0" w:after="0" w:afterAutospacing="0"/>
              <w:rPr>
                <w:rFonts w:ascii="Georgia" w:hAnsi="Georgia"/>
                <w:sz w:val="22"/>
                <w:szCs w:val="22"/>
              </w:rPr>
            </w:pPr>
          </w:p>
          <w:p w14:paraId="65D8107A" w14:textId="77777777" w:rsidR="009966D1" w:rsidRPr="009966D1" w:rsidRDefault="009966D1" w:rsidP="008A0D0F">
            <w:pPr>
              <w:pStyle w:val="Normlnweb"/>
              <w:spacing w:before="0" w:beforeAutospacing="0" w:after="0" w:afterAutospacing="0"/>
              <w:rPr>
                <w:rFonts w:ascii="Georgia" w:hAnsi="Georgia"/>
                <w:sz w:val="22"/>
                <w:szCs w:val="22"/>
              </w:rPr>
            </w:pPr>
          </w:p>
          <w:p w14:paraId="03E4E6E4" w14:textId="77777777" w:rsidR="009966D1" w:rsidRPr="009966D1" w:rsidRDefault="009966D1" w:rsidP="008A0D0F">
            <w:pPr>
              <w:pStyle w:val="Normlnweb"/>
              <w:spacing w:before="0" w:beforeAutospacing="0" w:after="0" w:afterAutospacing="0"/>
              <w:rPr>
                <w:rFonts w:ascii="Georgia" w:hAnsi="Georgia"/>
                <w:sz w:val="22"/>
                <w:szCs w:val="22"/>
              </w:rPr>
            </w:pPr>
          </w:p>
          <w:p w14:paraId="170CB8D6" w14:textId="77777777" w:rsidR="009966D1" w:rsidRPr="009966D1" w:rsidRDefault="009966D1" w:rsidP="008A0D0F">
            <w:pPr>
              <w:pStyle w:val="Normlnweb"/>
              <w:spacing w:before="0" w:beforeAutospacing="0" w:after="0" w:afterAutospacing="0"/>
              <w:rPr>
                <w:rFonts w:ascii="Georgia" w:hAnsi="Georgia"/>
                <w:sz w:val="22"/>
                <w:szCs w:val="22"/>
              </w:rPr>
            </w:pPr>
          </w:p>
          <w:p w14:paraId="686A90F9" w14:textId="77777777" w:rsidR="009966D1" w:rsidRPr="009966D1" w:rsidRDefault="009966D1" w:rsidP="008A0D0F">
            <w:pPr>
              <w:pStyle w:val="Normlnweb"/>
              <w:spacing w:before="0" w:beforeAutospacing="0" w:after="0" w:afterAutospacing="0"/>
              <w:rPr>
                <w:rFonts w:ascii="Georgia" w:hAnsi="Georgia"/>
                <w:sz w:val="22"/>
                <w:szCs w:val="22"/>
              </w:rPr>
            </w:pPr>
          </w:p>
          <w:p w14:paraId="0AD295E2" w14:textId="77777777" w:rsidR="009966D1" w:rsidRPr="009966D1" w:rsidRDefault="009966D1" w:rsidP="008A0D0F">
            <w:pPr>
              <w:pStyle w:val="Normlnweb"/>
              <w:spacing w:before="0" w:beforeAutospacing="0" w:after="0" w:afterAutospacing="0"/>
              <w:rPr>
                <w:rFonts w:ascii="Georgia" w:hAnsi="Georgia"/>
                <w:sz w:val="22"/>
                <w:szCs w:val="22"/>
              </w:rPr>
            </w:pPr>
          </w:p>
          <w:p w14:paraId="06A6AC8C" w14:textId="77777777" w:rsidR="009966D1" w:rsidRPr="009966D1" w:rsidRDefault="009966D1" w:rsidP="008A0D0F">
            <w:pPr>
              <w:pStyle w:val="Normlnweb"/>
              <w:spacing w:before="0" w:beforeAutospacing="0" w:after="0" w:afterAutospacing="0"/>
              <w:rPr>
                <w:rFonts w:ascii="Georgia" w:hAnsi="Georgia"/>
                <w:sz w:val="22"/>
                <w:szCs w:val="22"/>
              </w:rPr>
            </w:pPr>
          </w:p>
          <w:p w14:paraId="0D84D3A1" w14:textId="77777777" w:rsidR="009966D1" w:rsidRPr="009966D1" w:rsidRDefault="009966D1" w:rsidP="008A0D0F">
            <w:pPr>
              <w:pStyle w:val="Normlnweb"/>
              <w:spacing w:before="0" w:beforeAutospacing="0" w:after="0" w:afterAutospacing="0"/>
              <w:rPr>
                <w:rFonts w:ascii="Georgia" w:hAnsi="Georgia"/>
                <w:sz w:val="22"/>
                <w:szCs w:val="22"/>
              </w:rPr>
            </w:pPr>
          </w:p>
          <w:p w14:paraId="0803B245" w14:textId="77777777" w:rsidR="009966D1" w:rsidRPr="009966D1" w:rsidRDefault="009966D1" w:rsidP="008A0D0F">
            <w:pPr>
              <w:pStyle w:val="Normlnweb"/>
              <w:spacing w:before="0" w:beforeAutospacing="0" w:after="0" w:afterAutospacing="0"/>
              <w:rPr>
                <w:rFonts w:ascii="Georgia" w:hAnsi="Georgia"/>
                <w:sz w:val="22"/>
                <w:szCs w:val="22"/>
              </w:rPr>
            </w:pPr>
          </w:p>
          <w:p w14:paraId="315E4965" w14:textId="77777777" w:rsidR="009966D1" w:rsidRPr="009966D1" w:rsidRDefault="009966D1" w:rsidP="008A0D0F">
            <w:pPr>
              <w:pStyle w:val="Normlnweb"/>
              <w:spacing w:before="0" w:beforeAutospacing="0" w:after="0" w:afterAutospacing="0"/>
              <w:rPr>
                <w:rFonts w:ascii="Georgia" w:hAnsi="Georgia"/>
                <w:sz w:val="22"/>
                <w:szCs w:val="22"/>
              </w:rPr>
            </w:pPr>
          </w:p>
          <w:p w14:paraId="6DDA3B87" w14:textId="77777777" w:rsidR="009966D1" w:rsidRPr="009966D1" w:rsidRDefault="009966D1" w:rsidP="008A0D0F">
            <w:pPr>
              <w:pStyle w:val="Normlnweb"/>
              <w:spacing w:before="0" w:beforeAutospacing="0" w:after="0" w:afterAutospacing="0"/>
              <w:rPr>
                <w:rFonts w:ascii="Georgia" w:hAnsi="Georgia"/>
                <w:sz w:val="22"/>
                <w:szCs w:val="22"/>
              </w:rPr>
            </w:pPr>
          </w:p>
          <w:p w14:paraId="71278224" w14:textId="77777777" w:rsidR="00D325D5" w:rsidRDefault="00D325D5" w:rsidP="00650841">
            <w:pPr>
              <w:rPr>
                <w:rFonts w:ascii="Georgia" w:hAnsi="Georgia"/>
                <w:sz w:val="22"/>
                <w:szCs w:val="22"/>
              </w:rPr>
            </w:pPr>
          </w:p>
          <w:p w14:paraId="2BBCECC6" w14:textId="77777777" w:rsidR="00D325D5" w:rsidRDefault="00D325D5" w:rsidP="00650841">
            <w:pPr>
              <w:rPr>
                <w:rFonts w:ascii="Georgia" w:hAnsi="Georgia"/>
                <w:sz w:val="22"/>
                <w:szCs w:val="22"/>
              </w:rPr>
            </w:pPr>
          </w:p>
          <w:p w14:paraId="2D28BF8C" w14:textId="77777777" w:rsidR="00D325D5" w:rsidRDefault="00D325D5" w:rsidP="00650841">
            <w:pPr>
              <w:rPr>
                <w:rFonts w:ascii="Georgia" w:hAnsi="Georgia"/>
                <w:sz w:val="22"/>
                <w:szCs w:val="22"/>
              </w:rPr>
            </w:pPr>
          </w:p>
          <w:p w14:paraId="04B7390D" w14:textId="77777777" w:rsidR="00D325D5" w:rsidRDefault="00D325D5" w:rsidP="00650841">
            <w:pPr>
              <w:rPr>
                <w:rFonts w:ascii="Georgia" w:hAnsi="Georgia"/>
                <w:sz w:val="22"/>
                <w:szCs w:val="22"/>
              </w:rPr>
            </w:pPr>
          </w:p>
          <w:p w14:paraId="1C3AC25B" w14:textId="77777777" w:rsidR="00D325D5" w:rsidRDefault="00D325D5" w:rsidP="00650841">
            <w:pPr>
              <w:rPr>
                <w:rFonts w:ascii="Georgia" w:hAnsi="Georgia"/>
                <w:sz w:val="22"/>
                <w:szCs w:val="22"/>
              </w:rPr>
            </w:pPr>
          </w:p>
          <w:p w14:paraId="296AC00F" w14:textId="77777777" w:rsidR="00D325D5" w:rsidRDefault="00D325D5" w:rsidP="00650841">
            <w:pPr>
              <w:rPr>
                <w:rFonts w:ascii="Georgia" w:hAnsi="Georgia"/>
                <w:sz w:val="22"/>
                <w:szCs w:val="22"/>
              </w:rPr>
            </w:pPr>
          </w:p>
          <w:p w14:paraId="3FA19729" w14:textId="77777777" w:rsidR="00D325D5" w:rsidRDefault="00D325D5" w:rsidP="00650841">
            <w:pPr>
              <w:rPr>
                <w:rFonts w:ascii="Georgia" w:hAnsi="Georgia"/>
                <w:sz w:val="22"/>
                <w:szCs w:val="22"/>
              </w:rPr>
            </w:pPr>
          </w:p>
          <w:p w14:paraId="2F9941E6" w14:textId="77777777" w:rsidR="00D325D5" w:rsidRDefault="00D325D5" w:rsidP="00650841">
            <w:pPr>
              <w:rPr>
                <w:rFonts w:ascii="Georgia" w:hAnsi="Georgia"/>
                <w:sz w:val="22"/>
                <w:szCs w:val="22"/>
              </w:rPr>
            </w:pPr>
          </w:p>
          <w:p w14:paraId="0389B70B" w14:textId="77777777" w:rsidR="00D325D5" w:rsidRDefault="00D325D5" w:rsidP="00650841">
            <w:pPr>
              <w:rPr>
                <w:rFonts w:ascii="Georgia" w:hAnsi="Georgia"/>
                <w:sz w:val="22"/>
                <w:szCs w:val="22"/>
              </w:rPr>
            </w:pPr>
          </w:p>
          <w:p w14:paraId="783837AD" w14:textId="77777777" w:rsidR="00D325D5" w:rsidRDefault="00D325D5" w:rsidP="00650841">
            <w:pPr>
              <w:rPr>
                <w:rFonts w:ascii="Georgia" w:hAnsi="Georgia"/>
                <w:sz w:val="22"/>
                <w:szCs w:val="22"/>
              </w:rPr>
            </w:pPr>
          </w:p>
          <w:p w14:paraId="5F54D74B" w14:textId="77777777" w:rsidR="00D325D5" w:rsidRDefault="00D325D5" w:rsidP="00650841">
            <w:pPr>
              <w:rPr>
                <w:rFonts w:ascii="Georgia" w:hAnsi="Georgia"/>
                <w:sz w:val="22"/>
                <w:szCs w:val="22"/>
              </w:rPr>
            </w:pPr>
          </w:p>
          <w:p w14:paraId="6B198D18" w14:textId="77777777" w:rsidR="00D325D5" w:rsidRDefault="00D325D5" w:rsidP="00650841">
            <w:pPr>
              <w:rPr>
                <w:rFonts w:ascii="Georgia" w:hAnsi="Georgia"/>
                <w:sz w:val="22"/>
                <w:szCs w:val="22"/>
              </w:rPr>
            </w:pPr>
          </w:p>
          <w:p w14:paraId="70217BB2" w14:textId="77777777" w:rsidR="00185DBE" w:rsidRDefault="00185DBE" w:rsidP="00650841">
            <w:pPr>
              <w:rPr>
                <w:rFonts w:ascii="Georgia" w:hAnsi="Georgia"/>
                <w:sz w:val="22"/>
                <w:szCs w:val="22"/>
              </w:rPr>
            </w:pPr>
          </w:p>
          <w:p w14:paraId="2B9D5E6B" w14:textId="213EA1D9" w:rsidR="00650841"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Objednatele:</w:t>
            </w:r>
            <w:r w:rsidR="00F12445">
              <w:rPr>
                <w:rFonts w:ascii="Georgia" w:hAnsi="Georgia"/>
                <w:sz w:val="22"/>
                <w:szCs w:val="22"/>
              </w:rPr>
              <w:t xml:space="preserve"> 23/S/310/0201</w:t>
            </w:r>
          </w:p>
          <w:p w14:paraId="6760B08D" w14:textId="4F935100" w:rsidR="00185DBE"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Poskytovatele:</w:t>
            </w:r>
          </w:p>
          <w:p w14:paraId="57B681B1" w14:textId="0A4287EA" w:rsidR="009966D1" w:rsidRPr="009966D1" w:rsidRDefault="009966D1" w:rsidP="009966D1">
            <w:pPr>
              <w:pStyle w:val="Heading1CzechTourism"/>
              <w:keepNext/>
              <w:jc w:val="left"/>
              <w:rPr>
                <w:sz w:val="22"/>
                <w:szCs w:val="22"/>
              </w:rPr>
            </w:pPr>
            <w:r w:rsidRPr="009966D1">
              <w:rPr>
                <w:sz w:val="22"/>
                <w:szCs w:val="22"/>
              </w:rPr>
              <w:lastRenderedPageBreak/>
              <w:t xml:space="preserve">Smlouva </w:t>
            </w:r>
          </w:p>
          <w:p w14:paraId="2AB844CC" w14:textId="06FCA95B" w:rsidR="009966D1" w:rsidRPr="005F158D" w:rsidRDefault="009966D1" w:rsidP="005F158D">
            <w:pPr>
              <w:pStyle w:val="Heading1CzechTourism"/>
              <w:keepNext/>
              <w:jc w:val="left"/>
              <w:rPr>
                <w:b w:val="0"/>
                <w:sz w:val="22"/>
                <w:szCs w:val="22"/>
              </w:rPr>
            </w:pPr>
            <w:r w:rsidRPr="009966D1">
              <w:rPr>
                <w:b w:val="0"/>
                <w:sz w:val="22"/>
                <w:szCs w:val="22"/>
              </w:rPr>
              <w:t>uzavřená podle ustanovení § 1746 odst. 2 a násl. zákona č. 89/2012 Sb., občanský zákoník, ve znění pozdějších předpisů (dále jen „občanský zákoník“)</w:t>
            </w:r>
          </w:p>
          <w:p w14:paraId="7A340066" w14:textId="6A757EB9" w:rsidR="009966D1" w:rsidRPr="009966D1" w:rsidRDefault="009966D1" w:rsidP="009966D1">
            <w:pPr>
              <w:pStyle w:val="Heading1CzechTourism"/>
              <w:keepNext/>
              <w:jc w:val="left"/>
              <w:rPr>
                <w:sz w:val="22"/>
                <w:szCs w:val="22"/>
              </w:rPr>
            </w:pPr>
            <w:r w:rsidRPr="009966D1">
              <w:rPr>
                <w:sz w:val="22"/>
                <w:szCs w:val="22"/>
              </w:rPr>
              <w:t>Smluvní strany</w:t>
            </w:r>
          </w:p>
          <w:p w14:paraId="38005565" w14:textId="77777777" w:rsidR="009966D1" w:rsidRPr="009966D1" w:rsidRDefault="009966D1" w:rsidP="009966D1">
            <w:pPr>
              <w:pStyle w:val="Heading2CzechTourism"/>
              <w:keepNext/>
              <w:numPr>
                <w:ilvl w:val="1"/>
                <w:numId w:val="14"/>
              </w:numPr>
            </w:pPr>
            <w:r w:rsidRPr="009966D1">
              <w:t xml:space="preserve">Česká centrála cestovního ruchu – CzechTourism </w:t>
            </w:r>
          </w:p>
          <w:p w14:paraId="7FD8E5C5" w14:textId="77777777" w:rsidR="009966D1" w:rsidRPr="009966D1" w:rsidRDefault="009966D1" w:rsidP="009966D1">
            <w:pPr>
              <w:keepNext/>
              <w:rPr>
                <w:rFonts w:ascii="Georgia" w:hAnsi="Georgia"/>
                <w:sz w:val="22"/>
                <w:szCs w:val="22"/>
              </w:rPr>
            </w:pPr>
            <w:r w:rsidRPr="009966D1">
              <w:rPr>
                <w:rFonts w:ascii="Georgia" w:hAnsi="Georgia"/>
                <w:sz w:val="22"/>
                <w:szCs w:val="22"/>
              </w:rPr>
              <w:t>příspěvková organizace Ministerstva pro místní rozvoj České republiky</w:t>
            </w:r>
          </w:p>
          <w:p w14:paraId="3EF3ADDA" w14:textId="77777777" w:rsidR="009966D1" w:rsidRPr="009966D1" w:rsidRDefault="009966D1" w:rsidP="009966D1">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95"/>
              <w:gridCol w:w="2595"/>
            </w:tblGrid>
            <w:tr w:rsidR="009966D1" w:rsidRPr="009966D1" w14:paraId="4F9F6D51" w14:textId="77777777" w:rsidTr="003126EC">
              <w:tc>
                <w:tcPr>
                  <w:tcW w:w="2500" w:type="pct"/>
                </w:tcPr>
                <w:p w14:paraId="256164A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45E4590"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Štěpánská 567/15, Praha 2 – Nové Město 120 00</w:t>
                  </w:r>
                </w:p>
              </w:tc>
            </w:tr>
            <w:tr w:rsidR="009966D1" w:rsidRPr="009966D1" w14:paraId="0FD39F1B" w14:textId="77777777" w:rsidTr="003126EC">
              <w:tc>
                <w:tcPr>
                  <w:tcW w:w="2500" w:type="pct"/>
                </w:tcPr>
                <w:p w14:paraId="3231AB9F"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3691BB8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49 27 76 00</w:t>
                  </w:r>
                </w:p>
              </w:tc>
            </w:tr>
            <w:tr w:rsidR="009966D1" w:rsidRPr="009966D1" w14:paraId="3FAE7E4B" w14:textId="77777777" w:rsidTr="003126EC">
              <w:tc>
                <w:tcPr>
                  <w:tcW w:w="2500" w:type="pct"/>
                  <w:tcBorders>
                    <w:bottom w:val="single" w:sz="2" w:space="0" w:color="auto"/>
                  </w:tcBorders>
                </w:tcPr>
                <w:p w14:paraId="448B94B7"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Borders>
                    <w:bottom w:val="single" w:sz="2" w:space="0" w:color="auto"/>
                  </w:tcBorders>
                </w:tcPr>
                <w:p w14:paraId="39D51C6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CZ 49 27 76 00</w:t>
                  </w:r>
                </w:p>
              </w:tc>
            </w:tr>
            <w:tr w:rsidR="009966D1" w:rsidRPr="009966D1" w14:paraId="6F137992" w14:textId="77777777" w:rsidTr="003126EC">
              <w:tc>
                <w:tcPr>
                  <w:tcW w:w="2500" w:type="pct"/>
                  <w:tcBorders>
                    <w:bottom w:val="single" w:sz="2" w:space="0" w:color="auto"/>
                  </w:tcBorders>
                </w:tcPr>
                <w:p w14:paraId="242FE0E9" w14:textId="77777777" w:rsidR="009966D1" w:rsidRPr="009966D1" w:rsidRDefault="009966D1" w:rsidP="009966D1">
                  <w:pPr>
                    <w:pStyle w:val="TableTextCzechTourism"/>
                    <w:keepNext/>
                    <w:spacing w:line="260" w:lineRule="exact"/>
                    <w:rPr>
                      <w:rFonts w:ascii="Georgia" w:hAnsi="Georgia"/>
                      <w:color w:val="000000" w:themeColor="text1"/>
                      <w:sz w:val="22"/>
                      <w:szCs w:val="22"/>
                    </w:rPr>
                  </w:pPr>
                  <w:r w:rsidRPr="009966D1">
                    <w:rPr>
                      <w:rFonts w:ascii="Georgia" w:hAnsi="Georgia"/>
                      <w:color w:val="000000" w:themeColor="text1"/>
                      <w:sz w:val="22"/>
                      <w:szCs w:val="22"/>
                    </w:rPr>
                    <w:t>Zastoupená:</w:t>
                  </w:r>
                </w:p>
              </w:tc>
              <w:tc>
                <w:tcPr>
                  <w:tcW w:w="2500" w:type="pct"/>
                  <w:tcBorders>
                    <w:bottom w:val="single" w:sz="2" w:space="0" w:color="auto"/>
                  </w:tcBorders>
                </w:tcPr>
                <w:p w14:paraId="5BD40011" w14:textId="00F12DA5" w:rsidR="009966D1" w:rsidRPr="009966D1" w:rsidRDefault="00DC7DA0" w:rsidP="009966D1">
                  <w:pPr>
                    <w:pStyle w:val="TableTextCzechTourism"/>
                    <w:keepNext/>
                    <w:spacing w:line="260" w:lineRule="exact"/>
                    <w:rPr>
                      <w:rFonts w:ascii="Georgia" w:hAnsi="Georgia"/>
                      <w:sz w:val="22"/>
                      <w:szCs w:val="22"/>
                    </w:rPr>
                  </w:pPr>
                  <w:r>
                    <w:rPr>
                      <w:rFonts w:ascii="Georgia" w:hAnsi="Georgia"/>
                      <w:sz w:val="22"/>
                      <w:szCs w:val="22"/>
                    </w:rPr>
                    <w:t xml:space="preserve">Ing. </w:t>
                  </w:r>
                  <w:r w:rsidR="003F5506">
                    <w:rPr>
                      <w:rFonts w:ascii="Georgia" w:hAnsi="Georgia"/>
                      <w:sz w:val="22"/>
                      <w:szCs w:val="22"/>
                    </w:rPr>
                    <w:t xml:space="preserve">Janem </w:t>
                  </w:r>
                  <w:proofErr w:type="spellStart"/>
                  <w:r w:rsidR="003F5506">
                    <w:rPr>
                      <w:rFonts w:ascii="Georgia" w:hAnsi="Georgia"/>
                      <w:sz w:val="22"/>
                      <w:szCs w:val="22"/>
                    </w:rPr>
                    <w:t>Hergetem</w:t>
                  </w:r>
                  <w:proofErr w:type="spellEnd"/>
                  <w:r w:rsidR="003F5506">
                    <w:rPr>
                      <w:rFonts w:ascii="Georgia" w:hAnsi="Georgia"/>
                      <w:sz w:val="22"/>
                      <w:szCs w:val="22"/>
                    </w:rPr>
                    <w:t xml:space="preserve">, </w:t>
                  </w:r>
                  <w:r>
                    <w:rPr>
                      <w:rFonts w:ascii="Georgia" w:hAnsi="Georgia"/>
                      <w:sz w:val="22"/>
                      <w:szCs w:val="22"/>
                    </w:rPr>
                    <w:t xml:space="preserve">Ph.D., </w:t>
                  </w:r>
                  <w:r w:rsidR="003F5506">
                    <w:rPr>
                      <w:rFonts w:ascii="Georgia" w:hAnsi="Georgia"/>
                      <w:sz w:val="22"/>
                      <w:szCs w:val="22"/>
                    </w:rPr>
                    <w:t>ředitelem</w:t>
                  </w:r>
                  <w:r>
                    <w:rPr>
                      <w:rFonts w:ascii="Georgia" w:hAnsi="Georgia"/>
                      <w:sz w:val="22"/>
                      <w:szCs w:val="22"/>
                    </w:rPr>
                    <w:t xml:space="preserve"> ČCCR</w:t>
                  </w:r>
                </w:p>
              </w:tc>
            </w:tr>
          </w:tbl>
          <w:p w14:paraId="592BB75F" w14:textId="77777777" w:rsidR="009966D1" w:rsidRPr="009966D1" w:rsidRDefault="009966D1" w:rsidP="009966D1">
            <w:pPr>
              <w:pStyle w:val="Zhlavzprvy"/>
              <w:keepNext/>
              <w:rPr>
                <w:szCs w:val="22"/>
              </w:rPr>
            </w:pPr>
          </w:p>
          <w:p w14:paraId="7D268F8D" w14:textId="77777777" w:rsidR="009966D1" w:rsidRPr="009966D1" w:rsidRDefault="009966D1" w:rsidP="009966D1">
            <w:pPr>
              <w:pStyle w:val="Zhlavzprvy"/>
              <w:keepNext/>
              <w:rPr>
                <w:szCs w:val="22"/>
              </w:rPr>
            </w:pPr>
            <w:r w:rsidRPr="009966D1">
              <w:rPr>
                <w:szCs w:val="22"/>
              </w:rPr>
              <w:t>(dále jen „Objednatel“)</w:t>
            </w:r>
          </w:p>
          <w:p w14:paraId="4B5DFE78" w14:textId="77777777" w:rsidR="009966D1" w:rsidRPr="009966D1" w:rsidRDefault="009966D1" w:rsidP="009966D1">
            <w:pPr>
              <w:keepNext/>
              <w:rPr>
                <w:rFonts w:ascii="Georgia" w:hAnsi="Georgia"/>
                <w:sz w:val="22"/>
                <w:szCs w:val="22"/>
              </w:rPr>
            </w:pPr>
          </w:p>
          <w:p w14:paraId="44E04DEA" w14:textId="77777777" w:rsidR="00CB7FB1" w:rsidRDefault="00CB7FB1" w:rsidP="009966D1">
            <w:pPr>
              <w:keepNext/>
              <w:rPr>
                <w:rFonts w:ascii="Georgia" w:hAnsi="Georgia"/>
                <w:sz w:val="22"/>
                <w:szCs w:val="22"/>
              </w:rPr>
            </w:pPr>
          </w:p>
          <w:p w14:paraId="1945202A" w14:textId="77777777" w:rsidR="00CB7FB1" w:rsidRDefault="00CB7FB1" w:rsidP="009966D1">
            <w:pPr>
              <w:keepNext/>
              <w:rPr>
                <w:rFonts w:ascii="Georgia" w:hAnsi="Georgia"/>
                <w:sz w:val="22"/>
                <w:szCs w:val="22"/>
              </w:rPr>
            </w:pPr>
          </w:p>
          <w:p w14:paraId="6FF8314F" w14:textId="0F1E5239" w:rsidR="009966D1" w:rsidRPr="009966D1" w:rsidRDefault="009966D1" w:rsidP="009966D1">
            <w:pPr>
              <w:keepNext/>
              <w:rPr>
                <w:rFonts w:ascii="Georgia" w:hAnsi="Georgia"/>
                <w:sz w:val="22"/>
                <w:szCs w:val="22"/>
              </w:rPr>
            </w:pPr>
            <w:r w:rsidRPr="009966D1">
              <w:rPr>
                <w:rFonts w:ascii="Georgia" w:hAnsi="Georgia"/>
                <w:sz w:val="22"/>
                <w:szCs w:val="22"/>
              </w:rPr>
              <w:t>a</w:t>
            </w:r>
          </w:p>
          <w:p w14:paraId="1F889D3C" w14:textId="77777777" w:rsidR="009966D1" w:rsidRPr="009966D1" w:rsidRDefault="009966D1" w:rsidP="009966D1">
            <w:pPr>
              <w:keepNext/>
              <w:rPr>
                <w:rFonts w:ascii="Georgia" w:hAnsi="Georgia"/>
                <w:sz w:val="22"/>
                <w:szCs w:val="22"/>
              </w:rPr>
            </w:pPr>
          </w:p>
          <w:tbl>
            <w:tblPr>
              <w:tblW w:w="5295"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66"/>
              <w:gridCol w:w="2829"/>
            </w:tblGrid>
            <w:tr w:rsidR="009966D1" w:rsidRPr="009966D1" w14:paraId="564ED8D9" w14:textId="77777777" w:rsidTr="00765D9A">
              <w:tc>
                <w:tcPr>
                  <w:tcW w:w="2329" w:type="pct"/>
                </w:tcPr>
                <w:p w14:paraId="5704D240" w14:textId="2DA8C3EE"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Firma:</w:t>
                  </w:r>
                  <w:r w:rsidR="007A0ED4">
                    <w:rPr>
                      <w:rFonts w:ascii="Georgia" w:hAnsi="Georgia"/>
                      <w:sz w:val="22"/>
                      <w:szCs w:val="22"/>
                    </w:rPr>
                    <w:t xml:space="preserve"> </w:t>
                  </w:r>
                </w:p>
              </w:tc>
              <w:tc>
                <w:tcPr>
                  <w:tcW w:w="2671" w:type="pct"/>
                </w:tcPr>
                <w:p w14:paraId="6F02B7B7" w14:textId="53084526" w:rsidR="009966D1" w:rsidRPr="009966D1" w:rsidRDefault="00591AF4" w:rsidP="009966D1">
                  <w:pPr>
                    <w:pStyle w:val="TableTextCzechTourism"/>
                    <w:keepNext/>
                    <w:spacing w:line="260" w:lineRule="exact"/>
                    <w:rPr>
                      <w:rFonts w:ascii="Georgia" w:hAnsi="Georgia"/>
                      <w:sz w:val="22"/>
                      <w:szCs w:val="22"/>
                    </w:rPr>
                  </w:pPr>
                  <w:proofErr w:type="spellStart"/>
                  <w:r>
                    <w:rPr>
                      <w:rFonts w:ascii="Georgia" w:hAnsi="Georgia"/>
                      <w:sz w:val="22"/>
                      <w:szCs w:val="22"/>
                    </w:rPr>
                    <w:t>G</w:t>
                  </w:r>
                  <w:r w:rsidR="00826EB8">
                    <w:rPr>
                      <w:rFonts w:ascii="Georgia" w:hAnsi="Georgia"/>
                      <w:sz w:val="22"/>
                      <w:szCs w:val="22"/>
                    </w:rPr>
                    <w:t>lobal</w:t>
                  </w:r>
                  <w:proofErr w:type="spellEnd"/>
                  <w:r w:rsidR="00826EB8">
                    <w:rPr>
                      <w:rFonts w:ascii="Georgia" w:hAnsi="Georgia"/>
                      <w:sz w:val="22"/>
                      <w:szCs w:val="22"/>
                    </w:rPr>
                    <w:t xml:space="preserve"> </w:t>
                  </w:r>
                  <w:proofErr w:type="spellStart"/>
                  <w:r w:rsidR="00826EB8">
                    <w:rPr>
                      <w:rFonts w:ascii="Georgia" w:hAnsi="Georgia"/>
                      <w:sz w:val="22"/>
                      <w:szCs w:val="22"/>
                    </w:rPr>
                    <w:t>Experience</w:t>
                  </w:r>
                  <w:proofErr w:type="spellEnd"/>
                  <w:r w:rsidR="00826EB8">
                    <w:rPr>
                      <w:rFonts w:ascii="Georgia" w:hAnsi="Georgia"/>
                      <w:sz w:val="22"/>
                      <w:szCs w:val="22"/>
                    </w:rPr>
                    <w:t xml:space="preserve"> </w:t>
                  </w:r>
                  <w:proofErr w:type="spellStart"/>
                  <w:r w:rsidR="00826EB8">
                    <w:rPr>
                      <w:rFonts w:ascii="Georgia" w:hAnsi="Georgia"/>
                      <w:sz w:val="22"/>
                      <w:szCs w:val="22"/>
                    </w:rPr>
                    <w:t>Specialst</w:t>
                  </w:r>
                  <w:proofErr w:type="spellEnd"/>
                  <w:r w:rsidR="00826EB8">
                    <w:rPr>
                      <w:rFonts w:ascii="Georgia" w:hAnsi="Georgia"/>
                      <w:sz w:val="22"/>
                      <w:szCs w:val="22"/>
                    </w:rPr>
                    <w:t xml:space="preserve"> Ltd.</w:t>
                  </w:r>
                </w:p>
              </w:tc>
            </w:tr>
            <w:tr w:rsidR="009966D1" w:rsidRPr="009966D1" w14:paraId="1E0A7CBD" w14:textId="77777777" w:rsidTr="00765D9A">
              <w:tc>
                <w:tcPr>
                  <w:tcW w:w="2329" w:type="pct"/>
                </w:tcPr>
                <w:p w14:paraId="6E3C9AB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671" w:type="pct"/>
                </w:tcPr>
                <w:p w14:paraId="26080DE9" w14:textId="07FD9466" w:rsidR="00C3389F" w:rsidRPr="009966D1" w:rsidRDefault="0056641E" w:rsidP="006B0082">
                  <w:pPr>
                    <w:pStyle w:val="TableTextCzechTourism"/>
                    <w:keepNext/>
                    <w:spacing w:line="260" w:lineRule="exact"/>
                    <w:rPr>
                      <w:rFonts w:ascii="Georgia" w:hAnsi="Georgia"/>
                      <w:sz w:val="22"/>
                      <w:szCs w:val="22"/>
                    </w:rPr>
                  </w:pPr>
                  <w:r w:rsidRPr="0056641E">
                    <w:rPr>
                      <w:rFonts w:ascii="Georgia" w:eastAsia="Times New Roman" w:hAnsi="Georgia" w:cs="Times New Roman"/>
                      <w:sz w:val="22"/>
                      <w:szCs w:val="22"/>
                    </w:rPr>
                    <w:t xml:space="preserve">7000 </w:t>
                  </w:r>
                  <w:proofErr w:type="spellStart"/>
                  <w:r w:rsidRPr="0056641E">
                    <w:rPr>
                      <w:rFonts w:ascii="Georgia" w:eastAsia="Times New Roman" w:hAnsi="Georgia" w:cs="Times New Roman"/>
                      <w:sz w:val="22"/>
                      <w:szCs w:val="22"/>
                    </w:rPr>
                    <w:t>Lindell</w:t>
                  </w:r>
                  <w:proofErr w:type="spellEnd"/>
                  <w:r w:rsidRPr="0056641E">
                    <w:rPr>
                      <w:rFonts w:ascii="Georgia" w:eastAsia="Times New Roman" w:hAnsi="Georgia" w:cs="Times New Roman"/>
                      <w:sz w:val="22"/>
                      <w:szCs w:val="22"/>
                    </w:rPr>
                    <w:t xml:space="preserve"> </w:t>
                  </w:r>
                  <w:proofErr w:type="spellStart"/>
                  <w:r w:rsidRPr="0056641E">
                    <w:rPr>
                      <w:rFonts w:ascii="Georgia" w:eastAsia="Times New Roman" w:hAnsi="Georgia" w:cs="Times New Roman"/>
                      <w:sz w:val="22"/>
                      <w:szCs w:val="22"/>
                    </w:rPr>
                    <w:t>Road</w:t>
                  </w:r>
                  <w:proofErr w:type="spellEnd"/>
                  <w:r w:rsidRPr="0056641E">
                    <w:rPr>
                      <w:rFonts w:ascii="Georgia" w:eastAsia="Times New Roman" w:hAnsi="Georgia" w:cs="Times New Roman"/>
                      <w:sz w:val="22"/>
                      <w:szCs w:val="22"/>
                    </w:rPr>
                    <w:t>, Las Vegas NV 89118</w:t>
                  </w:r>
                </w:p>
              </w:tc>
            </w:tr>
            <w:tr w:rsidR="009966D1" w:rsidRPr="009966D1" w14:paraId="3AA36CFF" w14:textId="77777777" w:rsidTr="00765D9A">
              <w:tc>
                <w:tcPr>
                  <w:tcW w:w="2329" w:type="pct"/>
                </w:tcPr>
                <w:p w14:paraId="13601104" w14:textId="77777777" w:rsidR="009966D1" w:rsidRPr="006B0082" w:rsidRDefault="009966D1" w:rsidP="009966D1">
                  <w:pPr>
                    <w:pStyle w:val="TableTextCzechTourism"/>
                    <w:keepNext/>
                    <w:spacing w:line="260" w:lineRule="exact"/>
                    <w:rPr>
                      <w:rFonts w:ascii="Georgia" w:eastAsia="Times New Roman" w:hAnsi="Georgia" w:cs="Times New Roman"/>
                      <w:sz w:val="22"/>
                      <w:szCs w:val="22"/>
                    </w:rPr>
                  </w:pPr>
                  <w:r w:rsidRPr="006B0082">
                    <w:rPr>
                      <w:rFonts w:ascii="Georgia" w:eastAsia="Times New Roman" w:hAnsi="Georgia" w:cs="Times New Roman"/>
                      <w:sz w:val="22"/>
                      <w:szCs w:val="22"/>
                    </w:rPr>
                    <w:t>Zastoupená:</w:t>
                  </w:r>
                </w:p>
              </w:tc>
              <w:tc>
                <w:tcPr>
                  <w:tcW w:w="2671" w:type="pct"/>
                </w:tcPr>
                <w:p w14:paraId="67797C53" w14:textId="56080003" w:rsidR="009966D1" w:rsidRPr="006B0082" w:rsidRDefault="00765D9A" w:rsidP="009966D1">
                  <w:pPr>
                    <w:pStyle w:val="TableTextCzechTourism"/>
                    <w:keepNext/>
                    <w:spacing w:line="260" w:lineRule="exact"/>
                    <w:rPr>
                      <w:rFonts w:ascii="Georgia" w:eastAsia="Times New Roman" w:hAnsi="Georgia" w:cs="Times New Roman"/>
                      <w:sz w:val="22"/>
                      <w:szCs w:val="22"/>
                    </w:rPr>
                  </w:pPr>
                  <w:r>
                    <w:rPr>
                      <w:rFonts w:ascii="Georgia" w:eastAsia="Times New Roman" w:hAnsi="Georgia" w:cs="Times New Roman"/>
                      <w:sz w:val="22"/>
                      <w:szCs w:val="22"/>
                    </w:rPr>
                    <w:t>XXX</w:t>
                  </w:r>
                  <w:r w:rsidR="006B0082" w:rsidRPr="006B0082">
                    <w:rPr>
                      <w:rFonts w:ascii="Georgia" w:eastAsia="Times New Roman" w:hAnsi="Georgia" w:cs="Times New Roman"/>
                      <w:sz w:val="22"/>
                      <w:szCs w:val="22"/>
                    </w:rPr>
                    <w:t>, Vicepresident</w:t>
                  </w:r>
                </w:p>
              </w:tc>
            </w:tr>
            <w:tr w:rsidR="00C3389F" w:rsidRPr="009966D1" w14:paraId="4A7D3D78" w14:textId="77777777" w:rsidTr="00765D9A">
              <w:tc>
                <w:tcPr>
                  <w:tcW w:w="2329" w:type="pct"/>
                </w:tcPr>
                <w:p w14:paraId="38E8FB59" w14:textId="77777777" w:rsidR="00C3389F" w:rsidRPr="006B0082" w:rsidRDefault="00C3389F" w:rsidP="00C3389F">
                  <w:pPr>
                    <w:pStyle w:val="TableTextCzechTourism"/>
                    <w:keepNext/>
                    <w:spacing w:line="260" w:lineRule="exact"/>
                    <w:rPr>
                      <w:rFonts w:ascii="Georgia" w:eastAsia="Times New Roman" w:hAnsi="Georgia" w:cs="Times New Roman"/>
                      <w:sz w:val="22"/>
                      <w:szCs w:val="22"/>
                    </w:rPr>
                  </w:pPr>
                  <w:r w:rsidRPr="006B0082">
                    <w:rPr>
                      <w:rFonts w:ascii="Georgia" w:eastAsia="Times New Roman" w:hAnsi="Georgia" w:cs="Times New Roman"/>
                      <w:sz w:val="22"/>
                      <w:szCs w:val="22"/>
                    </w:rPr>
                    <w:t>DIČ:</w:t>
                  </w:r>
                </w:p>
              </w:tc>
              <w:tc>
                <w:tcPr>
                  <w:tcW w:w="2671" w:type="pct"/>
                </w:tcPr>
                <w:p w14:paraId="5CFF556E" w14:textId="30184C28" w:rsidR="00C3389F" w:rsidRPr="006B0082" w:rsidRDefault="0056641E" w:rsidP="00C3389F">
                  <w:pPr>
                    <w:pStyle w:val="TableTextCzechTourism"/>
                    <w:keepNext/>
                    <w:spacing w:line="260" w:lineRule="exact"/>
                    <w:rPr>
                      <w:rFonts w:ascii="Georgia" w:eastAsia="Times New Roman" w:hAnsi="Georgia" w:cs="Times New Roman"/>
                      <w:sz w:val="22"/>
                      <w:szCs w:val="22"/>
                    </w:rPr>
                  </w:pPr>
                  <w:r w:rsidRPr="0056641E">
                    <w:rPr>
                      <w:rFonts w:ascii="Georgia" w:eastAsia="Times New Roman" w:hAnsi="Georgia" w:cs="Times New Roman"/>
                      <w:sz w:val="22"/>
                      <w:szCs w:val="22"/>
                    </w:rPr>
                    <w:t>071 000 039</w:t>
                  </w:r>
                </w:p>
              </w:tc>
            </w:tr>
            <w:tr w:rsidR="00C3389F" w:rsidRPr="009966D1" w14:paraId="09EE57A7" w14:textId="77777777" w:rsidTr="00765D9A">
              <w:tc>
                <w:tcPr>
                  <w:tcW w:w="2329" w:type="pct"/>
                  <w:tcBorders>
                    <w:bottom w:val="single" w:sz="2" w:space="0" w:color="auto"/>
                  </w:tcBorders>
                </w:tcPr>
                <w:p w14:paraId="41ABFCA2" w14:textId="77777777" w:rsidR="00C3389F" w:rsidRPr="0035140C" w:rsidRDefault="00C3389F" w:rsidP="00C3389F">
                  <w:pPr>
                    <w:pStyle w:val="TableTextCzechTourism"/>
                    <w:keepNext/>
                    <w:spacing w:line="260" w:lineRule="exact"/>
                    <w:rPr>
                      <w:rFonts w:ascii="Georgia" w:hAnsi="Georgia"/>
                      <w:sz w:val="22"/>
                      <w:szCs w:val="22"/>
                    </w:rPr>
                  </w:pPr>
                  <w:r w:rsidRPr="0035140C">
                    <w:rPr>
                      <w:rFonts w:ascii="Georgia" w:hAnsi="Georgia"/>
                      <w:sz w:val="22"/>
                      <w:szCs w:val="22"/>
                    </w:rPr>
                    <w:t xml:space="preserve">Poskytovatel je plátce DPH </w:t>
                  </w:r>
                </w:p>
              </w:tc>
              <w:tc>
                <w:tcPr>
                  <w:tcW w:w="2671" w:type="pct"/>
                  <w:tcBorders>
                    <w:bottom w:val="single" w:sz="2" w:space="0" w:color="auto"/>
                  </w:tcBorders>
                </w:tcPr>
                <w:p w14:paraId="7E07BD19" w14:textId="218FAD0C" w:rsidR="00C3389F" w:rsidRPr="0035140C" w:rsidRDefault="00C3389F" w:rsidP="00C3389F">
                  <w:pPr>
                    <w:pStyle w:val="TableTextCzechTourism"/>
                    <w:keepNext/>
                    <w:spacing w:line="260" w:lineRule="exact"/>
                    <w:rPr>
                      <w:rFonts w:ascii="Georgia" w:hAnsi="Georgia"/>
                      <w:sz w:val="22"/>
                      <w:szCs w:val="22"/>
                    </w:rPr>
                  </w:pPr>
                  <w:r w:rsidRPr="0035140C">
                    <w:rPr>
                      <w:rFonts w:ascii="Georgia" w:hAnsi="Georgia"/>
                      <w:sz w:val="22"/>
                      <w:szCs w:val="22"/>
                    </w:rPr>
                    <w:t>ANO</w:t>
                  </w:r>
                </w:p>
              </w:tc>
            </w:tr>
          </w:tbl>
          <w:p w14:paraId="715E5D94" w14:textId="77777777" w:rsidR="009966D1" w:rsidRPr="009966D1" w:rsidRDefault="009966D1" w:rsidP="009966D1">
            <w:pPr>
              <w:keepNext/>
              <w:rPr>
                <w:rFonts w:ascii="Georgia" w:hAnsi="Georgia"/>
                <w:sz w:val="22"/>
                <w:szCs w:val="22"/>
              </w:rPr>
            </w:pPr>
          </w:p>
          <w:p w14:paraId="4C38EEBA" w14:textId="77777777" w:rsidR="009966D1" w:rsidRPr="009966D1" w:rsidRDefault="009966D1" w:rsidP="009966D1">
            <w:pPr>
              <w:pStyle w:val="Zhlavzprvy"/>
              <w:keepNext/>
              <w:rPr>
                <w:szCs w:val="22"/>
              </w:rPr>
            </w:pPr>
            <w:r w:rsidRPr="009966D1">
              <w:rPr>
                <w:szCs w:val="22"/>
              </w:rPr>
              <w:t>(dále jen „Poskytovatel“)</w:t>
            </w:r>
          </w:p>
          <w:p w14:paraId="3F2B2811" w14:textId="77777777" w:rsidR="009966D1" w:rsidRPr="009966D1" w:rsidRDefault="009966D1" w:rsidP="009966D1">
            <w:pPr>
              <w:pStyle w:val="Zhlavzprvy"/>
              <w:keepNext/>
              <w:rPr>
                <w:szCs w:val="22"/>
              </w:rPr>
            </w:pPr>
          </w:p>
          <w:p w14:paraId="75ACED7D" w14:textId="77777777" w:rsidR="009966D1" w:rsidRPr="009966D1" w:rsidRDefault="009966D1" w:rsidP="009966D1">
            <w:pPr>
              <w:rPr>
                <w:rFonts w:ascii="Georgia" w:hAnsi="Georgia"/>
                <w:b/>
                <w:bCs/>
                <w:sz w:val="22"/>
                <w:szCs w:val="22"/>
              </w:rPr>
            </w:pPr>
            <w:r w:rsidRPr="009966D1">
              <w:rPr>
                <w:rFonts w:ascii="Georgia" w:hAnsi="Georgia"/>
                <w:b/>
                <w:bCs/>
                <w:sz w:val="22"/>
                <w:szCs w:val="22"/>
              </w:rPr>
              <w:t>(společně též jako „smluvní strany“)</w:t>
            </w:r>
          </w:p>
          <w:p w14:paraId="061FC209" w14:textId="77777777" w:rsidR="009966D1" w:rsidRPr="009966D1" w:rsidRDefault="009966D1" w:rsidP="009966D1">
            <w:pPr>
              <w:keepNext/>
              <w:rPr>
                <w:rFonts w:ascii="Georgia" w:hAnsi="Georgia"/>
                <w:sz w:val="22"/>
                <w:szCs w:val="22"/>
              </w:rPr>
            </w:pPr>
          </w:p>
          <w:p w14:paraId="02B9B022" w14:textId="77777777" w:rsidR="009966D1" w:rsidRPr="009966D1" w:rsidRDefault="009966D1" w:rsidP="009966D1">
            <w:pPr>
              <w:keepNext/>
              <w:rPr>
                <w:rFonts w:ascii="Georgia" w:hAnsi="Georgia"/>
                <w:sz w:val="22"/>
                <w:szCs w:val="22"/>
              </w:rPr>
            </w:pPr>
          </w:p>
          <w:p w14:paraId="28A6C246" w14:textId="206091B8" w:rsidR="009966D1" w:rsidRPr="009966D1" w:rsidRDefault="009966D1" w:rsidP="002D68D5">
            <w:pPr>
              <w:jc w:val="both"/>
              <w:rPr>
                <w:rFonts w:ascii="Georgia" w:hAnsi="Georgia"/>
                <w:bCs/>
                <w:sz w:val="22"/>
                <w:szCs w:val="22"/>
              </w:rPr>
            </w:pPr>
            <w:r w:rsidRPr="009966D1">
              <w:rPr>
                <w:rFonts w:ascii="Georgia" w:hAnsi="Georgia"/>
                <w:sz w:val="22"/>
                <w:szCs w:val="22"/>
              </w:rPr>
              <w:t>uzavírají níže uvedeného dne, měsíce a roku tuto Smlouvu o poskytování služeb</w:t>
            </w:r>
          </w:p>
          <w:p w14:paraId="2077BA92" w14:textId="77777777" w:rsidR="009966D1" w:rsidRPr="009966D1" w:rsidRDefault="009966D1" w:rsidP="009966D1">
            <w:pPr>
              <w:rPr>
                <w:rFonts w:ascii="Georgia" w:hAnsi="Georgia"/>
                <w:bCs/>
                <w:sz w:val="22"/>
                <w:szCs w:val="22"/>
              </w:rPr>
            </w:pPr>
          </w:p>
          <w:p w14:paraId="49838FCF" w14:textId="1FF75F51" w:rsidR="005F158D" w:rsidRPr="00B00075" w:rsidRDefault="009966D1" w:rsidP="00B00075">
            <w:pPr>
              <w:jc w:val="center"/>
              <w:rPr>
                <w:rFonts w:ascii="Georgia" w:hAnsi="Georgia"/>
                <w:bCs/>
                <w:sz w:val="22"/>
                <w:szCs w:val="22"/>
              </w:rPr>
            </w:pPr>
            <w:r w:rsidRPr="009966D1">
              <w:rPr>
                <w:rFonts w:ascii="Georgia" w:hAnsi="Georgia"/>
                <w:bCs/>
                <w:sz w:val="22"/>
                <w:szCs w:val="22"/>
              </w:rPr>
              <w:t xml:space="preserve">(dále jen </w:t>
            </w:r>
            <w:r w:rsidRPr="009966D1">
              <w:rPr>
                <w:rFonts w:ascii="Georgia" w:hAnsi="Georgia"/>
                <w:b/>
                <w:sz w:val="22"/>
                <w:szCs w:val="22"/>
              </w:rPr>
              <w:t>„Smlouva“</w:t>
            </w:r>
            <w:r w:rsidRPr="009966D1">
              <w:rPr>
                <w:rFonts w:ascii="Georgia" w:hAnsi="Georgia"/>
                <w:bCs/>
                <w:sz w:val="22"/>
                <w:szCs w:val="22"/>
              </w:rPr>
              <w:t>)</w:t>
            </w:r>
          </w:p>
          <w:p w14:paraId="04D2B2A6" w14:textId="77777777" w:rsidR="00051EF5" w:rsidRDefault="00051EF5" w:rsidP="009966D1">
            <w:pPr>
              <w:jc w:val="center"/>
              <w:rPr>
                <w:rFonts w:ascii="Georgia" w:hAnsi="Georgia"/>
                <w:b/>
                <w:bCs/>
                <w:sz w:val="22"/>
                <w:szCs w:val="22"/>
              </w:rPr>
            </w:pPr>
          </w:p>
          <w:p w14:paraId="42FDF07A" w14:textId="4DEC7F0B" w:rsidR="009966D1" w:rsidRPr="009966D1" w:rsidRDefault="009966D1" w:rsidP="009966D1">
            <w:pPr>
              <w:jc w:val="center"/>
              <w:rPr>
                <w:rFonts w:ascii="Georgia" w:hAnsi="Georgia"/>
                <w:b/>
                <w:bCs/>
                <w:sz w:val="22"/>
                <w:szCs w:val="22"/>
              </w:rPr>
            </w:pPr>
            <w:r w:rsidRPr="009966D1">
              <w:rPr>
                <w:rFonts w:ascii="Georgia" w:hAnsi="Georgia"/>
                <w:b/>
                <w:bCs/>
                <w:sz w:val="22"/>
                <w:szCs w:val="22"/>
              </w:rPr>
              <w:t>Preambule</w:t>
            </w:r>
          </w:p>
          <w:p w14:paraId="22FF48F2" w14:textId="77777777" w:rsidR="009966D1" w:rsidRPr="009966D1" w:rsidRDefault="009966D1" w:rsidP="009966D1">
            <w:pPr>
              <w:jc w:val="both"/>
              <w:rPr>
                <w:rFonts w:ascii="Georgia" w:hAnsi="Georgia"/>
                <w:sz w:val="22"/>
                <w:szCs w:val="22"/>
              </w:rPr>
            </w:pPr>
          </w:p>
          <w:p w14:paraId="369E3079" w14:textId="77777777"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lastRenderedPageBreak/>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6DB67383" w14:textId="36BF17AC"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 xml:space="preserve">Objednatel prohlašuje, že jeho zájmem je poskytnutí </w:t>
            </w:r>
            <w:r w:rsidR="0035140C">
              <w:rPr>
                <w:rFonts w:ascii="Georgia" w:hAnsi="Georgia"/>
                <w:b w:val="0"/>
                <w:bCs/>
                <w:sz w:val="22"/>
                <w:szCs w:val="22"/>
              </w:rPr>
              <w:t xml:space="preserve">souboru </w:t>
            </w:r>
            <w:r w:rsidRPr="00B948E9">
              <w:rPr>
                <w:rFonts w:ascii="Georgia" w:hAnsi="Georgia"/>
                <w:b w:val="0"/>
                <w:bCs/>
                <w:sz w:val="22"/>
                <w:szCs w:val="22"/>
              </w:rPr>
              <w:t>služeb</w:t>
            </w:r>
            <w:r w:rsidR="0035140C">
              <w:rPr>
                <w:rFonts w:ascii="Georgia" w:hAnsi="Georgia"/>
                <w:b w:val="0"/>
                <w:bCs/>
                <w:sz w:val="22"/>
                <w:szCs w:val="22"/>
              </w:rPr>
              <w:t xml:space="preserve"> spojených s propagací České republiky ve Velké Británii</w:t>
            </w:r>
            <w:r w:rsidRPr="00B948E9">
              <w:rPr>
                <w:rFonts w:ascii="Georgia" w:hAnsi="Georgia"/>
                <w:b w:val="0"/>
                <w:bCs/>
                <w:sz w:val="22"/>
                <w:szCs w:val="22"/>
              </w:rPr>
              <w:t xml:space="preserve"> Poskytovatelem dle této Smlouvy, za což zaplatí Poskytovateli cenu ve výši a za podmínek touto Smlouvou stanovených.</w:t>
            </w:r>
          </w:p>
          <w:p w14:paraId="0B7A5577" w14:textId="77777777"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6F2D66DB" w14:textId="637838A0" w:rsidR="009966D1" w:rsidRPr="009966D1" w:rsidRDefault="009966D1" w:rsidP="00CB7FB1">
            <w:pPr>
              <w:pStyle w:val="Heading1-Number-FollowNumberCzechTourism"/>
              <w:numPr>
                <w:ilvl w:val="0"/>
                <w:numId w:val="49"/>
              </w:numPr>
              <w:spacing w:before="480" w:after="120"/>
              <w:rPr>
                <w:sz w:val="22"/>
                <w:szCs w:val="22"/>
              </w:rPr>
            </w:pPr>
          </w:p>
          <w:p w14:paraId="3BCFDB57" w14:textId="77777777" w:rsidR="009966D1" w:rsidRPr="009966D1" w:rsidRDefault="009966D1" w:rsidP="009966D1">
            <w:pPr>
              <w:pStyle w:val="Heading1-Number-FollowNumberCzechTourism"/>
              <w:spacing w:before="0" w:after="240"/>
              <w:ind w:left="0"/>
              <w:rPr>
                <w:sz w:val="22"/>
                <w:szCs w:val="22"/>
              </w:rPr>
            </w:pPr>
            <w:r w:rsidRPr="009966D1">
              <w:rPr>
                <w:sz w:val="22"/>
                <w:szCs w:val="22"/>
              </w:rPr>
              <w:t>Základní ustanovení</w:t>
            </w:r>
          </w:p>
          <w:p w14:paraId="301E7525" w14:textId="77777777" w:rsidR="009966D1" w:rsidRPr="009966D1" w:rsidRDefault="009966D1" w:rsidP="00F2429F">
            <w:pPr>
              <w:pStyle w:val="ListNumber-ContinueHeadingCzechTourism"/>
              <w:numPr>
                <w:ilvl w:val="1"/>
                <w:numId w:val="46"/>
              </w:numPr>
              <w:spacing w:after="240"/>
              <w:ind w:left="567" w:hanging="567"/>
              <w:jc w:val="both"/>
              <w:rPr>
                <w:szCs w:val="22"/>
              </w:rPr>
            </w:pPr>
            <w:r w:rsidRPr="009966D1">
              <w:rPr>
                <w:szCs w:val="22"/>
              </w:rPr>
              <w:t>Poskytovatel se touto Smlouvou zavazuje zajistit pro Objednatele služby spojené s propagací České republiky v rozsahu a za podmínek stanovených touto Smlouvou.</w:t>
            </w:r>
          </w:p>
          <w:p w14:paraId="1B80CC6F" w14:textId="77777777" w:rsidR="009966D1" w:rsidRPr="009966D1" w:rsidRDefault="009966D1" w:rsidP="00F2429F">
            <w:pPr>
              <w:pStyle w:val="ListNumber-ContinueHeadingCzechTourism"/>
              <w:numPr>
                <w:ilvl w:val="1"/>
                <w:numId w:val="46"/>
              </w:numPr>
              <w:spacing w:after="240"/>
              <w:ind w:left="567" w:hanging="567"/>
              <w:jc w:val="both"/>
              <w:rPr>
                <w:szCs w:val="22"/>
              </w:rPr>
            </w:pPr>
            <w:r w:rsidRPr="009966D1">
              <w:rPr>
                <w:szCs w:val="22"/>
              </w:rPr>
              <w:t>Objednatel se touto Smlouvou zavazuje za řádně a včasně provedené služby Poskytovateli zaplatit cenu, a to ve výši a za podmínek stanovených touto Smlouvou.</w:t>
            </w:r>
          </w:p>
          <w:p w14:paraId="372F7672" w14:textId="77777777" w:rsidR="009966D1" w:rsidRPr="009966D1" w:rsidRDefault="009966D1" w:rsidP="00F2429F">
            <w:pPr>
              <w:pStyle w:val="Heading1-Number-FollowNumberCzechTourism"/>
              <w:numPr>
                <w:ilvl w:val="0"/>
                <w:numId w:val="46"/>
              </w:numPr>
              <w:spacing w:before="480" w:after="120"/>
              <w:ind w:left="0"/>
              <w:rPr>
                <w:sz w:val="22"/>
                <w:szCs w:val="22"/>
              </w:rPr>
            </w:pPr>
          </w:p>
          <w:p w14:paraId="32DFCF21" w14:textId="77777777" w:rsidR="009966D1" w:rsidRPr="009966D1" w:rsidRDefault="009966D1" w:rsidP="009966D1">
            <w:pPr>
              <w:pStyle w:val="Heading1-Number-FollowNumberCzechTourism"/>
              <w:spacing w:before="0" w:after="240"/>
              <w:ind w:left="0"/>
              <w:rPr>
                <w:sz w:val="22"/>
                <w:szCs w:val="22"/>
              </w:rPr>
            </w:pPr>
            <w:r w:rsidRPr="009966D1">
              <w:rPr>
                <w:sz w:val="22"/>
                <w:szCs w:val="22"/>
              </w:rPr>
              <w:t>Předmět Smlouvy</w:t>
            </w:r>
          </w:p>
          <w:p w14:paraId="4F19E50D" w14:textId="3382730A" w:rsidR="009966D1" w:rsidRPr="009966D1" w:rsidRDefault="009966D1" w:rsidP="00F2429F">
            <w:pPr>
              <w:pStyle w:val="ListNumber-ContinueHeadingCzechTourism"/>
              <w:numPr>
                <w:ilvl w:val="1"/>
                <w:numId w:val="46"/>
              </w:numPr>
              <w:spacing w:after="240"/>
              <w:ind w:left="567" w:hanging="567"/>
              <w:jc w:val="both"/>
              <w:rPr>
                <w:b/>
                <w:szCs w:val="22"/>
              </w:rPr>
            </w:pPr>
            <w:r w:rsidRPr="009966D1">
              <w:rPr>
                <w:szCs w:val="22"/>
              </w:rPr>
              <w:t>Poskytovatel se zavazuje podle této Smlouvy zrealizovat propagaci České republiky jakožto atraktivní turistické destinace prostřednictvím</w:t>
            </w:r>
            <w:r w:rsidR="003F5506">
              <w:rPr>
                <w:szCs w:val="22"/>
              </w:rPr>
              <w:t xml:space="preserve"> realizace veletržní expozice České republiky na veletrhu IMEX America probíhajícím ve dnech 1</w:t>
            </w:r>
            <w:r w:rsidR="000C10B5">
              <w:rPr>
                <w:szCs w:val="22"/>
              </w:rPr>
              <w:t>7</w:t>
            </w:r>
            <w:r w:rsidR="003F5506">
              <w:rPr>
                <w:szCs w:val="22"/>
              </w:rPr>
              <w:t>. – 1</w:t>
            </w:r>
            <w:r w:rsidR="000C10B5">
              <w:rPr>
                <w:szCs w:val="22"/>
              </w:rPr>
              <w:t>9</w:t>
            </w:r>
            <w:r w:rsidR="003F5506">
              <w:rPr>
                <w:szCs w:val="22"/>
              </w:rPr>
              <w:t>. 10. 202</w:t>
            </w:r>
            <w:r w:rsidR="000C10B5">
              <w:rPr>
                <w:szCs w:val="22"/>
              </w:rPr>
              <w:t>3</w:t>
            </w:r>
            <w:r w:rsidR="003F5506">
              <w:rPr>
                <w:szCs w:val="22"/>
              </w:rPr>
              <w:t xml:space="preserve"> v Las Vegas, USA</w:t>
            </w:r>
            <w:r w:rsidR="0035140C">
              <w:rPr>
                <w:szCs w:val="22"/>
              </w:rPr>
              <w:t xml:space="preserve"> </w:t>
            </w:r>
            <w:r w:rsidRPr="009966D1">
              <w:rPr>
                <w:szCs w:val="22"/>
              </w:rPr>
              <w:t xml:space="preserve">v době od účinnosti této Smlouvy do </w:t>
            </w:r>
            <w:r w:rsidR="003F5506">
              <w:rPr>
                <w:szCs w:val="22"/>
              </w:rPr>
              <w:t>1</w:t>
            </w:r>
            <w:r w:rsidR="000C10B5">
              <w:rPr>
                <w:szCs w:val="22"/>
              </w:rPr>
              <w:t>9</w:t>
            </w:r>
            <w:r w:rsidR="0035140C">
              <w:rPr>
                <w:szCs w:val="22"/>
              </w:rPr>
              <w:t>. 1</w:t>
            </w:r>
            <w:r w:rsidR="003F5506">
              <w:rPr>
                <w:szCs w:val="22"/>
              </w:rPr>
              <w:t>0</w:t>
            </w:r>
            <w:r w:rsidR="0035140C">
              <w:rPr>
                <w:szCs w:val="22"/>
              </w:rPr>
              <w:t>. 202</w:t>
            </w:r>
            <w:r w:rsidR="000C10B5">
              <w:rPr>
                <w:szCs w:val="22"/>
              </w:rPr>
              <w:t>3</w:t>
            </w:r>
            <w:r w:rsidR="00B40BAB">
              <w:rPr>
                <w:szCs w:val="22"/>
              </w:rPr>
              <w:t xml:space="preserve"> (dále také „akce“)</w:t>
            </w:r>
            <w:r w:rsidR="0035140C">
              <w:rPr>
                <w:szCs w:val="22"/>
              </w:rPr>
              <w:t>.</w:t>
            </w:r>
          </w:p>
          <w:p w14:paraId="2F75092D" w14:textId="77777777" w:rsidR="009966D1" w:rsidRPr="009966D1" w:rsidRDefault="009966D1" w:rsidP="00F2429F">
            <w:pPr>
              <w:pStyle w:val="Heading1-Number-FollowNumberCzechTourism"/>
              <w:keepNext/>
              <w:keepLines/>
              <w:numPr>
                <w:ilvl w:val="0"/>
                <w:numId w:val="46"/>
              </w:numPr>
              <w:spacing w:before="480" w:after="120"/>
              <w:ind w:left="0"/>
              <w:rPr>
                <w:sz w:val="22"/>
                <w:szCs w:val="22"/>
              </w:rPr>
            </w:pPr>
          </w:p>
          <w:p w14:paraId="37EDDAF1"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Podmínky poskytování služeb</w:t>
            </w:r>
          </w:p>
          <w:p w14:paraId="6CE79F59" w14:textId="77777777" w:rsidR="006C20C5" w:rsidRPr="006C20C5" w:rsidRDefault="005534A1" w:rsidP="00AD07A6">
            <w:pPr>
              <w:pStyle w:val="ListNumber-ContinueHeadingCzechTourism"/>
              <w:keepNext/>
              <w:keepLines/>
              <w:numPr>
                <w:ilvl w:val="1"/>
                <w:numId w:val="46"/>
              </w:numPr>
              <w:spacing w:after="240"/>
              <w:ind w:left="567" w:hanging="567"/>
              <w:jc w:val="both"/>
              <w:rPr>
                <w:bCs/>
                <w:color w:val="000000"/>
                <w:szCs w:val="22"/>
              </w:rPr>
            </w:pPr>
            <w:r>
              <w:rPr>
                <w:szCs w:val="22"/>
              </w:rPr>
              <w:t>Poskytovatel</w:t>
            </w:r>
            <w:r w:rsidR="009966D1" w:rsidRPr="009966D1">
              <w:rPr>
                <w:bCs/>
                <w:color w:val="000000"/>
                <w:szCs w:val="22"/>
              </w:rPr>
              <w:t xml:space="preserve"> </w:t>
            </w:r>
            <w:r>
              <w:rPr>
                <w:bCs/>
                <w:color w:val="000000"/>
                <w:szCs w:val="22"/>
              </w:rPr>
              <w:t>se zavazuje</w:t>
            </w:r>
            <w:r w:rsidR="008C42EE">
              <w:rPr>
                <w:bCs/>
                <w:color w:val="000000"/>
                <w:szCs w:val="22"/>
              </w:rPr>
              <w:t xml:space="preserve"> </w:t>
            </w:r>
            <w:r w:rsidR="009966D1" w:rsidRPr="009966D1">
              <w:rPr>
                <w:bCs/>
                <w:color w:val="000000"/>
                <w:szCs w:val="22"/>
              </w:rPr>
              <w:t>zajisti</w:t>
            </w:r>
            <w:r>
              <w:rPr>
                <w:bCs/>
                <w:color w:val="000000"/>
                <w:szCs w:val="22"/>
              </w:rPr>
              <w:t>t</w:t>
            </w:r>
            <w:r w:rsidR="003F5506">
              <w:rPr>
                <w:bCs/>
                <w:color w:val="000000"/>
                <w:szCs w:val="22"/>
              </w:rPr>
              <w:t xml:space="preserve"> p</w:t>
            </w:r>
            <w:r w:rsidR="003F5506">
              <w:t xml:space="preserve">řípravu a setup oficiální expozice České republiky o rozměru 20 x 25 </w:t>
            </w:r>
            <w:proofErr w:type="spellStart"/>
            <w:r w:rsidR="003F5506">
              <w:t>sqft</w:t>
            </w:r>
            <w:proofErr w:type="spellEnd"/>
            <w:r w:rsidR="003F5506">
              <w:t xml:space="preserve"> dle instrukcí Objednatele, a to zejména následující činnosti:</w:t>
            </w:r>
            <w:r w:rsidR="00AD07A6">
              <w:t xml:space="preserve"> </w:t>
            </w:r>
          </w:p>
          <w:p w14:paraId="68585868" w14:textId="3D2CAEDB" w:rsidR="003A1BC8" w:rsidRPr="003A1BC8" w:rsidRDefault="003A1BC8" w:rsidP="006C20C5">
            <w:pPr>
              <w:pStyle w:val="ListNumber-ContinueHeadingCzechTourism"/>
              <w:keepNext/>
              <w:keepLines/>
              <w:numPr>
                <w:ilvl w:val="2"/>
                <w:numId w:val="46"/>
              </w:numPr>
              <w:spacing w:after="240"/>
              <w:jc w:val="both"/>
              <w:rPr>
                <w:bCs/>
                <w:color w:val="000000"/>
                <w:szCs w:val="22"/>
              </w:rPr>
            </w:pPr>
            <w:r>
              <w:rPr>
                <w:bCs/>
                <w:color w:val="000000"/>
                <w:szCs w:val="22"/>
              </w:rPr>
              <w:t>zpracování architektonického návrhu expozice</w:t>
            </w:r>
          </w:p>
          <w:p w14:paraId="7A1161A2" w14:textId="11118642" w:rsidR="006C20C5" w:rsidRPr="006C20C5" w:rsidRDefault="00AD07A6" w:rsidP="006C20C5">
            <w:pPr>
              <w:pStyle w:val="ListNumber-ContinueHeadingCzechTourism"/>
              <w:keepNext/>
              <w:keepLines/>
              <w:numPr>
                <w:ilvl w:val="2"/>
                <w:numId w:val="46"/>
              </w:numPr>
              <w:spacing w:after="240"/>
              <w:jc w:val="both"/>
              <w:rPr>
                <w:bCs/>
                <w:color w:val="000000"/>
                <w:szCs w:val="22"/>
              </w:rPr>
            </w:pPr>
            <w:r>
              <w:t xml:space="preserve">pronájem a montáž jednacích stolů pro partnery, </w:t>
            </w:r>
          </w:p>
          <w:p w14:paraId="0B999C82" w14:textId="77777777" w:rsidR="006C20C5" w:rsidRPr="006C20C5" w:rsidRDefault="00AD07A6" w:rsidP="006C20C5">
            <w:pPr>
              <w:pStyle w:val="ListNumber-ContinueHeadingCzechTourism"/>
              <w:keepNext/>
              <w:keepLines/>
              <w:numPr>
                <w:ilvl w:val="2"/>
                <w:numId w:val="46"/>
              </w:numPr>
              <w:spacing w:after="240"/>
              <w:jc w:val="both"/>
              <w:rPr>
                <w:bCs/>
                <w:color w:val="000000"/>
                <w:szCs w:val="22"/>
              </w:rPr>
            </w:pPr>
            <w:r>
              <w:t xml:space="preserve">pronájem a montáž </w:t>
            </w:r>
            <w:proofErr w:type="spellStart"/>
            <w:r>
              <w:t>welcome</w:t>
            </w:r>
            <w:proofErr w:type="spellEnd"/>
            <w:r>
              <w:t xml:space="preserve"> desku,</w:t>
            </w:r>
          </w:p>
          <w:p w14:paraId="7EB0134C" w14:textId="77777777" w:rsidR="006C20C5" w:rsidRPr="006C20C5" w:rsidRDefault="00AD07A6" w:rsidP="006C20C5">
            <w:pPr>
              <w:pStyle w:val="ListNumber-ContinueHeadingCzechTourism"/>
              <w:keepNext/>
              <w:keepLines/>
              <w:numPr>
                <w:ilvl w:val="2"/>
                <w:numId w:val="46"/>
              </w:numPr>
              <w:spacing w:after="240"/>
              <w:jc w:val="both"/>
              <w:rPr>
                <w:bCs/>
                <w:color w:val="000000"/>
                <w:szCs w:val="22"/>
              </w:rPr>
            </w:pPr>
            <w:r>
              <w:t xml:space="preserve">montáž závěsného loga </w:t>
            </w:r>
            <w:r w:rsidR="006C20C5">
              <w:t>O</w:t>
            </w:r>
            <w:r>
              <w:t>bjednatele,</w:t>
            </w:r>
          </w:p>
          <w:p w14:paraId="4DA445BD" w14:textId="27F8A6C0" w:rsidR="006C20C5" w:rsidRPr="006C20C5" w:rsidRDefault="00AD07A6" w:rsidP="006C20C5">
            <w:pPr>
              <w:pStyle w:val="ListNumber-ContinueHeadingCzechTourism"/>
              <w:keepNext/>
              <w:keepLines/>
              <w:numPr>
                <w:ilvl w:val="2"/>
                <w:numId w:val="46"/>
              </w:numPr>
              <w:spacing w:after="240"/>
              <w:jc w:val="both"/>
              <w:rPr>
                <w:bCs/>
                <w:color w:val="000000"/>
                <w:szCs w:val="22"/>
              </w:rPr>
            </w:pPr>
            <w:r>
              <w:t>výrob</w:t>
            </w:r>
            <w:r w:rsidR="002A2B14">
              <w:t>u</w:t>
            </w:r>
            <w:r>
              <w:t xml:space="preserve"> a montáž grafiky expozice,</w:t>
            </w:r>
          </w:p>
          <w:p w14:paraId="6FF8C3C6" w14:textId="77777777" w:rsidR="006C20C5" w:rsidRPr="006C20C5" w:rsidRDefault="00AD07A6" w:rsidP="006C20C5">
            <w:pPr>
              <w:pStyle w:val="ListNumber-ContinueHeadingCzechTourism"/>
              <w:keepNext/>
              <w:keepLines/>
              <w:numPr>
                <w:ilvl w:val="2"/>
                <w:numId w:val="46"/>
              </w:numPr>
              <w:spacing w:after="240"/>
              <w:jc w:val="both"/>
              <w:rPr>
                <w:bCs/>
                <w:color w:val="000000"/>
                <w:szCs w:val="22"/>
              </w:rPr>
            </w:pPr>
            <w:r>
              <w:t>montáž TV obrazovky v expozici,</w:t>
            </w:r>
          </w:p>
          <w:p w14:paraId="5D90AA9D" w14:textId="176906CF" w:rsidR="006C20C5" w:rsidRPr="006C20C5" w:rsidRDefault="00AD07A6" w:rsidP="006C20C5">
            <w:pPr>
              <w:pStyle w:val="ListNumber-ContinueHeadingCzechTourism"/>
              <w:keepNext/>
              <w:keepLines/>
              <w:numPr>
                <w:ilvl w:val="2"/>
                <w:numId w:val="46"/>
              </w:numPr>
              <w:spacing w:after="240"/>
              <w:jc w:val="both"/>
              <w:rPr>
                <w:bCs/>
                <w:color w:val="000000"/>
                <w:szCs w:val="22"/>
              </w:rPr>
            </w:pPr>
            <w:r>
              <w:t xml:space="preserve"> zajištění přívodu elektrického</w:t>
            </w:r>
            <w:r w:rsidR="002A2B14">
              <w:t xml:space="preserve"> proudu</w:t>
            </w:r>
          </w:p>
          <w:p w14:paraId="68F04BA6" w14:textId="7CA6FFF5" w:rsidR="00AD07A6" w:rsidRPr="00AD07A6" w:rsidRDefault="00AD07A6" w:rsidP="006C20C5">
            <w:pPr>
              <w:pStyle w:val="ListNumber-ContinueHeadingCzechTourism"/>
              <w:keepNext/>
              <w:keepLines/>
              <w:numPr>
                <w:ilvl w:val="2"/>
                <w:numId w:val="46"/>
              </w:numPr>
              <w:spacing w:after="240"/>
              <w:jc w:val="both"/>
              <w:rPr>
                <w:bCs/>
                <w:color w:val="000000"/>
                <w:szCs w:val="22"/>
              </w:rPr>
            </w:pPr>
            <w:r>
              <w:t xml:space="preserve"> pravidelný úklid expozice.</w:t>
            </w:r>
          </w:p>
          <w:p w14:paraId="0E9B97F9" w14:textId="7C2EA5E6" w:rsidR="008C42EE" w:rsidRPr="008C42EE" w:rsidRDefault="00AD07A6" w:rsidP="008C42EE">
            <w:pPr>
              <w:pStyle w:val="ListNumber-ContinueHeadingCzechTourism"/>
              <w:keepNext/>
              <w:keepLines/>
              <w:numPr>
                <w:ilvl w:val="1"/>
                <w:numId w:val="46"/>
              </w:numPr>
              <w:spacing w:after="240"/>
              <w:ind w:left="567" w:hanging="567"/>
              <w:jc w:val="both"/>
              <w:rPr>
                <w:bCs/>
                <w:color w:val="000000"/>
                <w:szCs w:val="22"/>
              </w:rPr>
            </w:pPr>
            <w:r>
              <w:t xml:space="preserve">Plán rozmístění expozice </w:t>
            </w:r>
            <w:proofErr w:type="gramStart"/>
            <w:r>
              <w:t>tvoří</w:t>
            </w:r>
            <w:proofErr w:type="gramEnd"/>
            <w:r>
              <w:t xml:space="preserve"> Přílohu č. 1 této Smlouvy.</w:t>
            </w:r>
          </w:p>
          <w:p w14:paraId="0FABE8AC" w14:textId="77777777" w:rsidR="004A40A3" w:rsidRDefault="004A40A3" w:rsidP="009966D1">
            <w:pPr>
              <w:pStyle w:val="Heading1-Number-FollowNumberCzechTourism"/>
              <w:keepNext/>
              <w:keepLines/>
              <w:spacing w:before="480" w:after="120"/>
              <w:ind w:left="0"/>
              <w:rPr>
                <w:sz w:val="22"/>
                <w:szCs w:val="22"/>
              </w:rPr>
            </w:pPr>
          </w:p>
          <w:p w14:paraId="0072FC48" w14:textId="77777777" w:rsidR="004A40A3" w:rsidRDefault="004A40A3" w:rsidP="009966D1">
            <w:pPr>
              <w:pStyle w:val="Heading1-Number-FollowNumberCzechTourism"/>
              <w:keepNext/>
              <w:keepLines/>
              <w:spacing w:before="480" w:after="120"/>
              <w:ind w:left="0"/>
              <w:rPr>
                <w:sz w:val="22"/>
                <w:szCs w:val="22"/>
              </w:rPr>
            </w:pPr>
          </w:p>
          <w:p w14:paraId="2EAF7EA2" w14:textId="77777777" w:rsidR="004A40A3" w:rsidRDefault="004A40A3" w:rsidP="009966D1">
            <w:pPr>
              <w:pStyle w:val="Heading1-Number-FollowNumberCzechTourism"/>
              <w:keepNext/>
              <w:keepLines/>
              <w:spacing w:before="480" w:after="120"/>
              <w:ind w:left="0"/>
              <w:rPr>
                <w:sz w:val="22"/>
                <w:szCs w:val="22"/>
              </w:rPr>
            </w:pPr>
          </w:p>
          <w:p w14:paraId="32FA9412" w14:textId="77777777" w:rsidR="004A40A3" w:rsidRDefault="004A40A3" w:rsidP="009966D1">
            <w:pPr>
              <w:pStyle w:val="Heading1-Number-FollowNumberCzechTourism"/>
              <w:keepNext/>
              <w:keepLines/>
              <w:spacing w:before="480" w:after="120"/>
              <w:ind w:left="0"/>
              <w:rPr>
                <w:sz w:val="22"/>
                <w:szCs w:val="22"/>
              </w:rPr>
            </w:pPr>
          </w:p>
          <w:p w14:paraId="6E3EA774" w14:textId="1D99DE8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IV.</w:t>
            </w:r>
          </w:p>
          <w:p w14:paraId="74AAF5D0"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Doba a místo plnění</w:t>
            </w:r>
          </w:p>
          <w:p w14:paraId="5DA52353" w14:textId="4A830577" w:rsidR="009966D1" w:rsidRPr="009966D1" w:rsidRDefault="009966D1" w:rsidP="008C2067">
            <w:pPr>
              <w:pStyle w:val="ListNumber-ContinueHeadingCzechTourism"/>
              <w:numPr>
                <w:ilvl w:val="0"/>
                <w:numId w:val="37"/>
              </w:numPr>
              <w:spacing w:after="240"/>
              <w:jc w:val="both"/>
              <w:rPr>
                <w:szCs w:val="22"/>
              </w:rPr>
            </w:pPr>
            <w:r w:rsidRPr="009966D1">
              <w:rPr>
                <w:szCs w:val="22"/>
              </w:rPr>
              <w:t xml:space="preserve">Tato Smlouva se uzavírá na dobu určitou, a to ode dne účinnosti této Smlouvy do </w:t>
            </w:r>
            <w:r w:rsidR="006C20C5">
              <w:rPr>
                <w:szCs w:val="22"/>
              </w:rPr>
              <w:t>1</w:t>
            </w:r>
            <w:r w:rsidR="000C10B5">
              <w:rPr>
                <w:szCs w:val="22"/>
              </w:rPr>
              <w:t>9</w:t>
            </w:r>
            <w:r w:rsidR="008A190C">
              <w:rPr>
                <w:szCs w:val="22"/>
              </w:rPr>
              <w:t>. 1</w:t>
            </w:r>
            <w:r w:rsidR="006C20C5">
              <w:rPr>
                <w:szCs w:val="22"/>
              </w:rPr>
              <w:t>0</w:t>
            </w:r>
            <w:r w:rsidR="008A190C">
              <w:rPr>
                <w:szCs w:val="22"/>
              </w:rPr>
              <w:t>. 202</w:t>
            </w:r>
            <w:r w:rsidR="000C10B5">
              <w:rPr>
                <w:szCs w:val="22"/>
              </w:rPr>
              <w:t>3</w:t>
            </w:r>
            <w:r w:rsidRPr="009966D1">
              <w:rPr>
                <w:szCs w:val="22"/>
              </w:rPr>
              <w:t xml:space="preserve"> nebo do konce všech aktivit a jejich vyhodnocení. </w:t>
            </w:r>
          </w:p>
          <w:p w14:paraId="2348FD3F" w14:textId="4AE17FDE" w:rsidR="009966D1" w:rsidRPr="009966D1" w:rsidRDefault="009966D1" w:rsidP="008C2067">
            <w:pPr>
              <w:pStyle w:val="ListNumber-ContinueHeadingCzechTourism"/>
              <w:numPr>
                <w:ilvl w:val="0"/>
                <w:numId w:val="37"/>
              </w:numPr>
              <w:spacing w:after="240"/>
              <w:ind w:left="567" w:hanging="567"/>
              <w:jc w:val="both"/>
              <w:rPr>
                <w:szCs w:val="22"/>
              </w:rPr>
            </w:pPr>
            <w:r w:rsidRPr="009966D1">
              <w:rPr>
                <w:bCs/>
                <w:szCs w:val="22"/>
              </w:rPr>
              <w:lastRenderedPageBreak/>
              <w:t>Místem plnění j</w:t>
            </w:r>
            <w:r w:rsidR="006C20C5">
              <w:rPr>
                <w:bCs/>
                <w:szCs w:val="22"/>
              </w:rPr>
              <w:t>sou Spojené Státy Americké, Las Vegas.</w:t>
            </w:r>
          </w:p>
          <w:p w14:paraId="523D9609" w14:textId="77777777" w:rsidR="004A40A3" w:rsidRDefault="004A40A3" w:rsidP="009966D1">
            <w:pPr>
              <w:keepNext/>
              <w:keepLines/>
              <w:spacing w:before="480" w:after="120" w:line="280" w:lineRule="exact"/>
              <w:jc w:val="center"/>
              <w:outlineLvl w:val="0"/>
              <w:rPr>
                <w:rFonts w:ascii="Georgia" w:hAnsi="Georgia"/>
                <w:b/>
                <w:sz w:val="22"/>
                <w:szCs w:val="22"/>
              </w:rPr>
            </w:pPr>
          </w:p>
          <w:p w14:paraId="42282869" w14:textId="1FB1B9CD" w:rsidR="009966D1" w:rsidRPr="009966D1" w:rsidRDefault="009966D1" w:rsidP="009966D1">
            <w:pPr>
              <w:keepNext/>
              <w:keepLines/>
              <w:spacing w:before="480" w:after="120" w:line="280" w:lineRule="exact"/>
              <w:jc w:val="center"/>
              <w:outlineLvl w:val="0"/>
              <w:rPr>
                <w:rFonts w:ascii="Georgia" w:hAnsi="Georgia"/>
                <w:b/>
                <w:sz w:val="22"/>
                <w:szCs w:val="22"/>
              </w:rPr>
            </w:pPr>
            <w:r w:rsidRPr="009966D1">
              <w:rPr>
                <w:rFonts w:ascii="Georgia" w:hAnsi="Georgia"/>
                <w:b/>
                <w:sz w:val="22"/>
                <w:szCs w:val="22"/>
              </w:rPr>
              <w:t>V.</w:t>
            </w:r>
          </w:p>
          <w:p w14:paraId="19A32BC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Cena a platební podmínky</w:t>
            </w:r>
          </w:p>
          <w:p w14:paraId="23D3066D" w14:textId="77777777" w:rsidR="009966D1" w:rsidRPr="009966D1" w:rsidRDefault="009966D1" w:rsidP="009966D1">
            <w:pPr>
              <w:pStyle w:val="Odstavecseseznamem"/>
              <w:numPr>
                <w:ilvl w:val="0"/>
                <w:numId w:val="2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outlineLvl w:val="0"/>
              <w:rPr>
                <w:rFonts w:ascii="Georgia" w:hAnsi="Georgia"/>
                <w:b/>
                <w:vanish/>
                <w:sz w:val="22"/>
                <w:szCs w:val="22"/>
              </w:rPr>
            </w:pPr>
          </w:p>
          <w:p w14:paraId="71AA3F9D" w14:textId="77777777" w:rsidR="009966D1" w:rsidRPr="009966D1" w:rsidRDefault="009966D1" w:rsidP="009966D1">
            <w:pPr>
              <w:pStyle w:val="Odstavecseseznamem"/>
              <w:numPr>
                <w:ilvl w:val="0"/>
                <w:numId w:val="19"/>
              </w:numPr>
              <w:spacing w:after="60" w:line="260" w:lineRule="exact"/>
              <w:ind w:hanging="680"/>
              <w:jc w:val="both"/>
              <w:rPr>
                <w:rFonts w:ascii="Georgia" w:hAnsi="Georgia"/>
                <w:vanish/>
                <w:sz w:val="22"/>
                <w:szCs w:val="22"/>
              </w:rPr>
            </w:pPr>
          </w:p>
          <w:p w14:paraId="2B5756D5" w14:textId="77777777" w:rsidR="009966D1" w:rsidRPr="009966D1" w:rsidRDefault="009966D1" w:rsidP="009966D1">
            <w:pPr>
              <w:pStyle w:val="Odstavecseseznamem"/>
              <w:numPr>
                <w:ilvl w:val="0"/>
                <w:numId w:val="19"/>
              </w:numPr>
              <w:spacing w:after="60" w:line="260" w:lineRule="exact"/>
              <w:ind w:hanging="680"/>
              <w:jc w:val="both"/>
              <w:rPr>
                <w:rFonts w:ascii="Georgia" w:hAnsi="Georgia"/>
                <w:vanish/>
                <w:sz w:val="22"/>
                <w:szCs w:val="22"/>
              </w:rPr>
            </w:pPr>
          </w:p>
          <w:p w14:paraId="50AAF954" w14:textId="2367E3F8" w:rsidR="009966D1" w:rsidRPr="009966D1" w:rsidRDefault="009966D1" w:rsidP="004A40A3">
            <w:pPr>
              <w:pStyle w:val="ListNumber-ContinueHeadingCzechTourism"/>
              <w:numPr>
                <w:ilvl w:val="1"/>
                <w:numId w:val="38"/>
              </w:numPr>
              <w:spacing w:after="240"/>
              <w:ind w:left="616"/>
              <w:jc w:val="both"/>
              <w:rPr>
                <w:color w:val="000000" w:themeColor="text1"/>
                <w:szCs w:val="22"/>
              </w:rPr>
            </w:pPr>
            <w:r w:rsidRPr="009966D1">
              <w:rPr>
                <w:color w:val="000000" w:themeColor="text1"/>
                <w:szCs w:val="22"/>
              </w:rPr>
              <w:t xml:space="preserve">Celková cena plnění dle této Smlouvy činí: </w:t>
            </w:r>
            <w:r w:rsidR="0046234E">
              <w:rPr>
                <w:color w:val="000000" w:themeColor="text1"/>
                <w:szCs w:val="22"/>
              </w:rPr>
              <w:t>81</w:t>
            </w:r>
            <w:r w:rsidR="002A2B14" w:rsidRPr="002A2B14">
              <w:rPr>
                <w:color w:val="000000" w:themeColor="text1"/>
                <w:szCs w:val="22"/>
              </w:rPr>
              <w:t xml:space="preserve"> 000 USD </w:t>
            </w:r>
            <w:r w:rsidR="008A190C" w:rsidRPr="002A2B14">
              <w:rPr>
                <w:color w:val="000000" w:themeColor="text1"/>
                <w:szCs w:val="22"/>
              </w:rPr>
              <w:t>bez DPH (</w:t>
            </w:r>
            <w:r w:rsidR="000C10B5">
              <w:rPr>
                <w:color w:val="000000" w:themeColor="text1"/>
                <w:szCs w:val="22"/>
              </w:rPr>
              <w:t>1</w:t>
            </w:r>
            <w:r w:rsidR="0046234E">
              <w:rPr>
                <w:color w:val="000000" w:themeColor="text1"/>
                <w:szCs w:val="22"/>
              </w:rPr>
              <w:t> 791 801</w:t>
            </w:r>
            <w:r w:rsidR="005A7350" w:rsidRPr="002A2B14">
              <w:rPr>
                <w:color w:val="000000" w:themeColor="text1"/>
                <w:szCs w:val="22"/>
              </w:rPr>
              <w:t xml:space="preserve"> </w:t>
            </w:r>
            <w:r w:rsidR="008A190C" w:rsidRPr="002A2B14">
              <w:rPr>
                <w:color w:val="000000" w:themeColor="text1"/>
                <w:szCs w:val="22"/>
              </w:rPr>
              <w:t xml:space="preserve">CZK </w:t>
            </w:r>
            <w:r w:rsidR="00EA2651" w:rsidRPr="002A2B14">
              <w:rPr>
                <w:color w:val="000000" w:themeColor="text1"/>
                <w:szCs w:val="22"/>
              </w:rPr>
              <w:t>bez DPH</w:t>
            </w:r>
            <w:r w:rsidR="008A190C" w:rsidRPr="002A2B14">
              <w:rPr>
                <w:color w:val="000000" w:themeColor="text1"/>
                <w:szCs w:val="22"/>
              </w:rPr>
              <w:t>, přepočet dle kurzu ČNB ke dni</w:t>
            </w:r>
            <w:r w:rsidR="005A7350" w:rsidRPr="002A2B14">
              <w:rPr>
                <w:color w:val="000000" w:themeColor="text1"/>
                <w:szCs w:val="22"/>
              </w:rPr>
              <w:t xml:space="preserve"> </w:t>
            </w:r>
            <w:r w:rsidR="0046234E">
              <w:rPr>
                <w:color w:val="000000" w:themeColor="text1"/>
                <w:szCs w:val="22"/>
              </w:rPr>
              <w:t>18</w:t>
            </w:r>
            <w:r w:rsidR="005A7350" w:rsidRPr="002A2B14">
              <w:rPr>
                <w:color w:val="000000" w:themeColor="text1"/>
                <w:szCs w:val="22"/>
              </w:rPr>
              <w:t>. 08. 202</w:t>
            </w:r>
            <w:r w:rsidR="002C252D">
              <w:rPr>
                <w:color w:val="000000" w:themeColor="text1"/>
                <w:szCs w:val="22"/>
              </w:rPr>
              <w:t>3</w:t>
            </w:r>
            <w:r w:rsidR="00053A18" w:rsidRPr="002A2B14">
              <w:rPr>
                <w:color w:val="000000" w:themeColor="text1"/>
                <w:szCs w:val="22"/>
              </w:rPr>
              <w:t>)</w:t>
            </w:r>
            <w:r w:rsidR="005A7350" w:rsidRPr="002A2B14">
              <w:rPr>
                <w:color w:val="000000" w:themeColor="text1"/>
                <w:szCs w:val="22"/>
              </w:rPr>
              <w:t>.</w:t>
            </w:r>
            <w:r w:rsidRPr="009966D1">
              <w:rPr>
                <w:color w:val="000000" w:themeColor="text1"/>
                <w:szCs w:val="22"/>
              </w:rPr>
              <w:t xml:space="preserve">  </w:t>
            </w:r>
            <w:r w:rsidR="0056641E">
              <w:rPr>
                <w:rFonts w:eastAsia="Arial"/>
                <w:szCs w:val="22"/>
              </w:rPr>
              <w:t>Faktura bude vystavena bez DPH.</w:t>
            </w:r>
            <w:r w:rsidRPr="009966D1">
              <w:rPr>
                <w:rFonts w:eastAsia="Arial"/>
                <w:szCs w:val="22"/>
              </w:rPr>
              <w:t xml:space="preserve"> </w:t>
            </w:r>
          </w:p>
          <w:p w14:paraId="4A2BDE16" w14:textId="77777777" w:rsidR="009966D1" w:rsidRPr="009966D1" w:rsidRDefault="009966D1" w:rsidP="00323756">
            <w:pPr>
              <w:pStyle w:val="ListNumber-ContinueHeadingCzechTourism"/>
              <w:numPr>
                <w:ilvl w:val="1"/>
                <w:numId w:val="38"/>
              </w:numPr>
              <w:spacing w:after="240"/>
              <w:ind w:left="567" w:hanging="567"/>
              <w:jc w:val="both"/>
              <w:rPr>
                <w:color w:val="000000" w:themeColor="text1"/>
                <w:szCs w:val="22"/>
              </w:rPr>
            </w:pPr>
            <w:r w:rsidRPr="009966D1">
              <w:rPr>
                <w:szCs w:val="22"/>
              </w:rPr>
              <w:t xml:space="preserve">Tato </w:t>
            </w:r>
            <w:r w:rsidRPr="009966D1">
              <w:rPr>
                <w:rFonts w:eastAsia="Arial"/>
                <w:szCs w:val="22"/>
              </w:rPr>
              <w:t>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0FF3D247" w14:textId="3E911BAB"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 xml:space="preserve">Cena plnění bude Objednatelem uhrazena na základě </w:t>
            </w:r>
            <w:r w:rsidR="00E240C3">
              <w:rPr>
                <w:szCs w:val="22"/>
              </w:rPr>
              <w:t xml:space="preserve">jedné </w:t>
            </w:r>
            <w:r w:rsidRPr="009966D1">
              <w:rPr>
                <w:szCs w:val="22"/>
              </w:rPr>
              <w:t>faktur</w:t>
            </w:r>
            <w:r w:rsidR="005A7350">
              <w:rPr>
                <w:szCs w:val="22"/>
              </w:rPr>
              <w:t>y</w:t>
            </w:r>
            <w:r w:rsidR="009F65AC">
              <w:rPr>
                <w:szCs w:val="22"/>
              </w:rPr>
              <w:t>,</w:t>
            </w:r>
            <w:r w:rsidR="006C20C5">
              <w:rPr>
                <w:szCs w:val="22"/>
              </w:rPr>
              <w:t xml:space="preserve"> po odsouhlasení </w:t>
            </w:r>
            <w:r w:rsidR="008A53AB">
              <w:rPr>
                <w:szCs w:val="22"/>
              </w:rPr>
              <w:t>architektonického</w:t>
            </w:r>
            <w:r w:rsidR="006C20C5">
              <w:rPr>
                <w:szCs w:val="22"/>
              </w:rPr>
              <w:t xml:space="preserve"> návrhu expozice Objednatelem.</w:t>
            </w:r>
            <w:r w:rsidR="009F65AC">
              <w:rPr>
                <w:szCs w:val="22"/>
              </w:rPr>
              <w:t xml:space="preserve"> </w:t>
            </w:r>
            <w:r w:rsidRPr="009966D1">
              <w:rPr>
                <w:szCs w:val="22"/>
              </w:rPr>
              <w:t xml:space="preserve">Splatnost faktury je </w:t>
            </w:r>
            <w:r w:rsidR="005A7350">
              <w:rPr>
                <w:szCs w:val="22"/>
              </w:rPr>
              <w:t>21</w:t>
            </w:r>
            <w:r w:rsidRPr="009966D1">
              <w:rPr>
                <w:szCs w:val="22"/>
              </w:rPr>
              <w:t xml:space="preserve"> (</w:t>
            </w:r>
            <w:r w:rsidR="005A7350">
              <w:rPr>
                <w:szCs w:val="22"/>
              </w:rPr>
              <w:t>dvacet</w:t>
            </w:r>
            <w:r w:rsidR="00E240C3">
              <w:rPr>
                <w:szCs w:val="22"/>
              </w:rPr>
              <w:t xml:space="preserve"> </w:t>
            </w:r>
            <w:r w:rsidR="005A7350">
              <w:rPr>
                <w:szCs w:val="22"/>
              </w:rPr>
              <w:t>jedna</w:t>
            </w:r>
            <w:r w:rsidRPr="009966D1">
              <w:rPr>
                <w:szCs w:val="22"/>
              </w:rPr>
              <w:t xml:space="preserve">) dnů od jejího vystavení. Poskytovatel je povinen doručit Objednateli fakturu alespoň </w:t>
            </w:r>
            <w:r w:rsidR="005A7350">
              <w:rPr>
                <w:szCs w:val="22"/>
              </w:rPr>
              <w:t>14</w:t>
            </w:r>
            <w:r w:rsidRPr="009966D1">
              <w:rPr>
                <w:szCs w:val="22"/>
              </w:rPr>
              <w:t xml:space="preserve"> (</w:t>
            </w:r>
            <w:r w:rsidR="005A7350">
              <w:rPr>
                <w:szCs w:val="22"/>
              </w:rPr>
              <w:t>čtrnáct</w:t>
            </w:r>
            <w:r w:rsidRPr="009966D1">
              <w:rPr>
                <w:szCs w:val="22"/>
              </w:rPr>
              <w:t xml:space="preserve">) dnů přede dnem její splatnosti, jinak se přiměřeně posouvá termín splatnosti. </w:t>
            </w:r>
          </w:p>
          <w:p w14:paraId="17D6B0EE" w14:textId="6E9DE048"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Veškeré platby dle této Smlouvy budou probíhat bezhotovostním převodem v </w:t>
            </w:r>
            <w:r w:rsidR="006C20C5">
              <w:rPr>
                <w:szCs w:val="22"/>
              </w:rPr>
              <w:t>USD</w:t>
            </w:r>
            <w:r w:rsidRPr="009966D1">
              <w:rPr>
                <w:szCs w:val="22"/>
              </w:rPr>
              <w:t xml:space="preserve"> (</w:t>
            </w:r>
            <w:r w:rsidR="006C20C5">
              <w:rPr>
                <w:szCs w:val="22"/>
              </w:rPr>
              <w:t>americké</w:t>
            </w:r>
            <w:r w:rsidRPr="009966D1">
              <w:rPr>
                <w:szCs w:val="22"/>
              </w:rPr>
              <w:t xml:space="preserve"> měně).</w:t>
            </w:r>
          </w:p>
          <w:p w14:paraId="224E6AB6"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w:t>
            </w:r>
            <w:r w:rsidRPr="009966D1" w:rsidDel="00526F75">
              <w:rPr>
                <w:szCs w:val="22"/>
              </w:rPr>
              <w:t xml:space="preserve"> </w:t>
            </w:r>
          </w:p>
          <w:p w14:paraId="35609033" w14:textId="5C294C53"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lastRenderedPageBreak/>
              <w:t xml:space="preserve">Fakturace bude zasílána Objednateli </w:t>
            </w:r>
            <w:r w:rsidR="00A868C7">
              <w:rPr>
                <w:szCs w:val="22"/>
              </w:rPr>
              <w:t xml:space="preserve">                    </w:t>
            </w:r>
            <w:r w:rsidRPr="009966D1">
              <w:rPr>
                <w:szCs w:val="22"/>
              </w:rPr>
              <w:t xml:space="preserve">na e-mailovou adresu: </w:t>
            </w:r>
            <w:r w:rsidR="00765D9A">
              <w:rPr>
                <w:szCs w:val="22"/>
              </w:rPr>
              <w:t>XXX</w:t>
            </w:r>
            <w:r w:rsidRPr="009966D1">
              <w:rPr>
                <w:szCs w:val="22"/>
              </w:rPr>
              <w:t>@czechtourism.cz.</w:t>
            </w:r>
          </w:p>
          <w:p w14:paraId="5488C453"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1DE08F27" w14:textId="1A7B7673"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w:t>
            </w:r>
          </w:p>
          <w:p w14:paraId="4AE08D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Smluvní pokuty</w:t>
            </w:r>
          </w:p>
          <w:p w14:paraId="239AB844" w14:textId="5BF92EC8" w:rsidR="009966D1" w:rsidRPr="009966D1" w:rsidRDefault="009966D1" w:rsidP="00862E75">
            <w:pPr>
              <w:pStyle w:val="Textodst1sl"/>
              <w:numPr>
                <w:ilvl w:val="0"/>
                <w:numId w:val="39"/>
              </w:numPr>
              <w:tabs>
                <w:tab w:val="clear" w:pos="0"/>
                <w:tab w:val="clear" w:pos="284"/>
              </w:tabs>
              <w:spacing w:before="0" w:after="240" w:line="260" w:lineRule="exact"/>
              <w:ind w:left="475" w:hanging="425"/>
              <w:outlineLvl w:val="9"/>
              <w:rPr>
                <w:rFonts w:ascii="Georgia" w:hAnsi="Georgia"/>
                <w:sz w:val="22"/>
                <w:szCs w:val="22"/>
              </w:rPr>
            </w:pPr>
            <w:r w:rsidRPr="009966D1">
              <w:rPr>
                <w:rFonts w:ascii="Georgia" w:hAnsi="Georgia"/>
                <w:sz w:val="22"/>
                <w:szCs w:val="22"/>
              </w:rPr>
              <w:t xml:space="preserve">V případě porušení povinností vyplývajících z článku </w:t>
            </w:r>
            <w:r w:rsidR="00124BA7">
              <w:rPr>
                <w:rFonts w:ascii="Georgia" w:hAnsi="Georgia"/>
                <w:sz w:val="22"/>
                <w:szCs w:val="22"/>
              </w:rPr>
              <w:t xml:space="preserve">II. a specifikovaných v článku </w:t>
            </w:r>
            <w:r w:rsidRPr="009966D1">
              <w:rPr>
                <w:rFonts w:ascii="Georgia" w:hAnsi="Georgia"/>
                <w:sz w:val="22"/>
                <w:szCs w:val="22"/>
              </w:rPr>
              <w:t>III. této Smlouvy je Poskytovatel povinen Objednateli uhradit smluvní pokutu ve výši 2 % z Ceny dle článku V. odst. 5.1. Smlouvy, a to za každý jednotlivý případ takového porušení povinností.</w:t>
            </w:r>
          </w:p>
          <w:p w14:paraId="019BE000" w14:textId="7D5FD741"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V</w:t>
            </w:r>
            <w:r w:rsidRPr="009966D1">
              <w:rPr>
                <w:rFonts w:ascii="Georgia" w:hAnsi="Georgia"/>
                <w:sz w:val="22"/>
                <w:szCs w:val="22"/>
                <w:lang w:val="x-none"/>
              </w:rPr>
              <w:t> případ</w:t>
            </w:r>
            <w:r w:rsidRPr="009966D1">
              <w:rPr>
                <w:rFonts w:ascii="Georgia" w:hAnsi="Georgia"/>
                <w:sz w:val="22"/>
                <w:szCs w:val="22"/>
              </w:rPr>
              <w:t xml:space="preserve">ě, že Poskytovatel bude v prodlení s poskytnutím služeb dle článku </w:t>
            </w:r>
            <w:r w:rsidR="00124BA7">
              <w:rPr>
                <w:rFonts w:ascii="Georgia" w:hAnsi="Georgia"/>
                <w:sz w:val="22"/>
                <w:szCs w:val="22"/>
              </w:rPr>
              <w:t xml:space="preserve">II. a </w:t>
            </w:r>
            <w:r w:rsidRPr="009966D1">
              <w:rPr>
                <w:rFonts w:ascii="Georgia" w:hAnsi="Georgia"/>
                <w:sz w:val="22"/>
                <w:szCs w:val="22"/>
              </w:rPr>
              <w:t xml:space="preserve">III. této Smlouvy, má Objednatel právo na </w:t>
            </w:r>
            <w:r w:rsidRPr="009966D1">
              <w:rPr>
                <w:rFonts w:ascii="Georgia" w:hAnsi="Georgia"/>
                <w:sz w:val="22"/>
                <w:szCs w:val="22"/>
                <w:lang w:val="x-none"/>
              </w:rPr>
              <w:t xml:space="preserve">smluvní pokutu ve výši </w:t>
            </w:r>
            <w:r w:rsidRPr="009966D1">
              <w:rPr>
                <w:rFonts w:ascii="Georgia" w:hAnsi="Georgia"/>
                <w:sz w:val="22"/>
                <w:szCs w:val="22"/>
              </w:rPr>
              <w:t>0,5</w:t>
            </w:r>
            <w:r w:rsidRPr="009966D1">
              <w:rPr>
                <w:rFonts w:ascii="Georgia" w:hAnsi="Georgia"/>
                <w:sz w:val="22"/>
                <w:szCs w:val="22"/>
                <w:lang w:val="x-none"/>
              </w:rPr>
              <w:t xml:space="preserve"> % z </w:t>
            </w:r>
            <w:r w:rsidRPr="009966D1">
              <w:rPr>
                <w:rFonts w:ascii="Georgia" w:hAnsi="Georgia"/>
                <w:sz w:val="22"/>
                <w:szCs w:val="22"/>
              </w:rPr>
              <w:t>Ceny dle článku V. odst. 5.1. Smlouvy</w:t>
            </w:r>
            <w:r w:rsidRPr="009966D1">
              <w:rPr>
                <w:rFonts w:ascii="Georgia" w:hAnsi="Georgia"/>
                <w:sz w:val="22"/>
                <w:szCs w:val="22"/>
                <w:lang w:val="x-none"/>
              </w:rPr>
              <w:t xml:space="preserve">, a to za </w:t>
            </w:r>
            <w:r w:rsidRPr="009966D1">
              <w:rPr>
                <w:rFonts w:ascii="Georgia" w:hAnsi="Georgia"/>
                <w:sz w:val="22"/>
                <w:szCs w:val="22"/>
              </w:rPr>
              <w:t xml:space="preserve">každý den prodlení s plněním této Smlouvy. </w:t>
            </w:r>
          </w:p>
          <w:p w14:paraId="53ED0490"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uplatněním nároku na zaplacení smluvní pokuty ani jejím faktickým zaplacením nezanikne povinnost </w:t>
            </w:r>
            <w:r w:rsidRPr="009966D1">
              <w:rPr>
                <w:rFonts w:ascii="Georgia" w:hAnsi="Georgia"/>
                <w:sz w:val="22"/>
                <w:szCs w:val="22"/>
              </w:rPr>
              <w:t>Poskytovatele</w:t>
            </w:r>
            <w:r w:rsidRPr="009966D1">
              <w:rPr>
                <w:rFonts w:ascii="Georgia" w:hAnsi="Georgia"/>
                <w:sz w:val="22"/>
                <w:szCs w:val="22"/>
                <w:lang w:val="x-none"/>
              </w:rPr>
              <w:t xml:space="preserve"> splnit povinnost, jejíž plnění bylo zajištěno smluvní pokutou. </w:t>
            </w:r>
            <w:r w:rsidRPr="009966D1">
              <w:rPr>
                <w:rFonts w:ascii="Georgia" w:hAnsi="Georgia"/>
                <w:sz w:val="22"/>
                <w:szCs w:val="22"/>
              </w:rPr>
              <w:t>Poskytovatel</w:t>
            </w:r>
            <w:r w:rsidRPr="009966D1">
              <w:rPr>
                <w:rFonts w:ascii="Georgia" w:hAnsi="Georgia"/>
                <w:sz w:val="22"/>
                <w:szCs w:val="22"/>
                <w:lang w:val="x-none"/>
              </w:rPr>
              <w:t xml:space="preserve"> tak bude i nadále povin</w:t>
            </w:r>
            <w:r w:rsidRPr="009966D1">
              <w:rPr>
                <w:rFonts w:ascii="Georgia" w:hAnsi="Georgia"/>
                <w:sz w:val="22"/>
                <w:szCs w:val="22"/>
              </w:rPr>
              <w:t>en</w:t>
            </w:r>
            <w:r w:rsidRPr="009966D1">
              <w:rPr>
                <w:rFonts w:ascii="Georgia" w:hAnsi="Georgia"/>
                <w:sz w:val="22"/>
                <w:szCs w:val="22"/>
                <w:lang w:val="x-none"/>
              </w:rPr>
              <w:t xml:space="preserve"> ke</w:t>
            </w:r>
            <w:r w:rsidRPr="009966D1">
              <w:rPr>
                <w:rFonts w:ascii="Georgia" w:hAnsi="Georgia"/>
                <w:sz w:val="22"/>
                <w:szCs w:val="22"/>
              </w:rPr>
              <w:t> </w:t>
            </w:r>
            <w:r w:rsidRPr="009966D1">
              <w:rPr>
                <w:rFonts w:ascii="Georgia" w:hAnsi="Georgia"/>
                <w:sz w:val="22"/>
                <w:szCs w:val="22"/>
                <w:lang w:val="x-none"/>
              </w:rPr>
              <w:t>splnění takovéto povinnosti.</w:t>
            </w:r>
          </w:p>
          <w:p w14:paraId="46D4FABB"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ani jejím faktickým zaplacením není dotčen nárok </w:t>
            </w:r>
            <w:r w:rsidRPr="009966D1">
              <w:rPr>
                <w:rFonts w:ascii="Georgia" w:hAnsi="Georgia"/>
                <w:sz w:val="22"/>
                <w:szCs w:val="22"/>
              </w:rPr>
              <w:t>Objednatele</w:t>
            </w:r>
            <w:r w:rsidRPr="009966D1">
              <w:rPr>
                <w:rFonts w:ascii="Georgia" w:hAnsi="Georgia"/>
                <w:sz w:val="22"/>
                <w:szCs w:val="22"/>
                <w:lang w:val="x-none"/>
              </w:rPr>
              <w:t xml:space="preserve"> na náhradu škody v plné výši ani na odstoupení od Smlouvy. Odstoupením od Smlouvy nárok na již uplatněnou smluvní pokutu nezaniká. </w:t>
            </w:r>
          </w:p>
          <w:p w14:paraId="73A3A4E2"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Smluvní pokuta je splatná doručením písemného oznámení o jejím uplatnění </w:t>
            </w:r>
            <w:r w:rsidRPr="009966D1">
              <w:rPr>
                <w:rFonts w:ascii="Georgia" w:hAnsi="Georgia"/>
                <w:sz w:val="22"/>
                <w:szCs w:val="22"/>
              </w:rPr>
              <w:t>Poskytovateli</w:t>
            </w:r>
            <w:r w:rsidRPr="009966D1">
              <w:rPr>
                <w:rFonts w:ascii="Georgia" w:hAnsi="Georgia"/>
                <w:sz w:val="22"/>
                <w:szCs w:val="22"/>
                <w:lang w:val="x-none"/>
              </w:rPr>
              <w:t xml:space="preserve">. </w:t>
            </w:r>
            <w:r w:rsidRPr="009966D1">
              <w:rPr>
                <w:rFonts w:ascii="Georgia" w:hAnsi="Georgia"/>
                <w:sz w:val="22"/>
                <w:szCs w:val="22"/>
              </w:rPr>
              <w:t>Objednatel</w:t>
            </w:r>
            <w:r w:rsidRPr="009966D1">
              <w:rPr>
                <w:rFonts w:ascii="Georgia" w:hAnsi="Georgia"/>
                <w:sz w:val="22"/>
                <w:szCs w:val="22"/>
                <w:lang w:val="x-none"/>
              </w:rPr>
              <w:t xml:space="preserve"> je oprávněn svou pohledávku z titulu smluvní pokuty započíst oproti splatné pohledávce </w:t>
            </w:r>
            <w:r w:rsidRPr="009966D1">
              <w:rPr>
                <w:rFonts w:ascii="Georgia" w:hAnsi="Georgia"/>
                <w:sz w:val="22"/>
                <w:szCs w:val="22"/>
              </w:rPr>
              <w:t>Poskytovatele</w:t>
            </w:r>
            <w:r w:rsidRPr="009966D1">
              <w:rPr>
                <w:rFonts w:ascii="Georgia" w:hAnsi="Georgia"/>
                <w:sz w:val="22"/>
                <w:szCs w:val="22"/>
                <w:lang w:val="x-none"/>
              </w:rPr>
              <w:t xml:space="preserve"> na zaplacení </w:t>
            </w:r>
            <w:r w:rsidRPr="009966D1">
              <w:rPr>
                <w:rFonts w:ascii="Georgia" w:hAnsi="Georgia"/>
                <w:sz w:val="22"/>
                <w:szCs w:val="22"/>
              </w:rPr>
              <w:t>c</w:t>
            </w:r>
            <w:proofErr w:type="spellStart"/>
            <w:r w:rsidRPr="009966D1">
              <w:rPr>
                <w:rFonts w:ascii="Georgia" w:hAnsi="Georgia"/>
                <w:sz w:val="22"/>
                <w:szCs w:val="22"/>
                <w:lang w:val="x-none"/>
              </w:rPr>
              <w:t>eny</w:t>
            </w:r>
            <w:proofErr w:type="spellEnd"/>
            <w:r w:rsidRPr="009966D1">
              <w:rPr>
                <w:rFonts w:ascii="Georgia" w:hAnsi="Georgia"/>
                <w:sz w:val="22"/>
                <w:szCs w:val="22"/>
                <w:lang w:val="x-none"/>
              </w:rPr>
              <w:t>.</w:t>
            </w:r>
            <w:r w:rsidRPr="009966D1">
              <w:rPr>
                <w:rFonts w:ascii="Georgia" w:hAnsi="Georgia"/>
                <w:sz w:val="22"/>
                <w:szCs w:val="22"/>
              </w:rPr>
              <w:t xml:space="preserve"> </w:t>
            </w:r>
          </w:p>
          <w:p w14:paraId="67F960D8"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 xml:space="preserve">Smluvní strany shodně prohlašují, že s ohledem na charakter povinností, jejichž splnění je </w:t>
            </w:r>
            <w:r w:rsidRPr="009966D1">
              <w:rPr>
                <w:rFonts w:ascii="Georgia" w:hAnsi="Georgia"/>
                <w:sz w:val="22"/>
                <w:szCs w:val="22"/>
              </w:rPr>
              <w:lastRenderedPageBreak/>
              <w:t>zajištěno smluvními pokutami, považují smluvní pokuty uvedené v tomto článku za přiměřené.</w:t>
            </w:r>
          </w:p>
          <w:p w14:paraId="6AE1A3A2" w14:textId="77777777" w:rsidR="004A40A3" w:rsidRDefault="004A40A3" w:rsidP="009966D1">
            <w:pPr>
              <w:pStyle w:val="Heading1-Number-FollowNumberCzechTourism"/>
              <w:keepNext/>
              <w:keepLines/>
              <w:spacing w:before="480" w:after="120"/>
              <w:ind w:left="0"/>
              <w:rPr>
                <w:sz w:val="22"/>
                <w:szCs w:val="22"/>
              </w:rPr>
            </w:pPr>
          </w:p>
          <w:p w14:paraId="1035A513" w14:textId="77777777" w:rsidR="004A40A3" w:rsidRDefault="004A40A3" w:rsidP="009966D1">
            <w:pPr>
              <w:pStyle w:val="Heading1-Number-FollowNumberCzechTourism"/>
              <w:keepNext/>
              <w:keepLines/>
              <w:spacing w:before="480" w:after="120"/>
              <w:ind w:left="0"/>
              <w:rPr>
                <w:sz w:val="22"/>
                <w:szCs w:val="22"/>
              </w:rPr>
            </w:pPr>
          </w:p>
          <w:p w14:paraId="675EF9B7" w14:textId="77777777" w:rsidR="004A40A3" w:rsidRDefault="004A40A3" w:rsidP="009966D1">
            <w:pPr>
              <w:pStyle w:val="Heading1-Number-FollowNumberCzechTourism"/>
              <w:keepNext/>
              <w:keepLines/>
              <w:spacing w:before="480" w:after="120"/>
              <w:ind w:left="0"/>
              <w:rPr>
                <w:sz w:val="22"/>
                <w:szCs w:val="22"/>
              </w:rPr>
            </w:pPr>
          </w:p>
          <w:p w14:paraId="65052A4A" w14:textId="12447591"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VII.</w:t>
            </w:r>
          </w:p>
          <w:p w14:paraId="1234415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Další práva a povinnosti smluvních stran</w:t>
            </w:r>
          </w:p>
          <w:p w14:paraId="79BB3BA8" w14:textId="23926C49" w:rsidR="009966D1" w:rsidRPr="009966D1" w:rsidRDefault="009966D1" w:rsidP="002C1E73">
            <w:pPr>
              <w:pStyle w:val="Textodst1sl"/>
              <w:keepLines/>
              <w:numPr>
                <w:ilvl w:val="0"/>
                <w:numId w:val="40"/>
              </w:numPr>
              <w:tabs>
                <w:tab w:val="clear" w:pos="0"/>
                <w:tab w:val="clear" w:pos="284"/>
                <w:tab w:val="left" w:pos="-6237"/>
                <w:tab w:val="left" w:pos="-6096"/>
              </w:tabs>
              <w:spacing w:before="0" w:after="240" w:line="260" w:lineRule="exact"/>
              <w:ind w:left="616" w:hanging="616"/>
              <w:rPr>
                <w:rFonts w:ascii="Georgia" w:hAnsi="Georgia"/>
                <w:sz w:val="22"/>
                <w:szCs w:val="22"/>
              </w:rPr>
            </w:pPr>
            <w:r w:rsidRPr="009966D1">
              <w:rPr>
                <w:rFonts w:ascii="Georgia" w:hAnsi="Georgia"/>
                <w:sz w:val="22"/>
                <w:szCs w:val="22"/>
              </w:rPr>
              <w:t>Poskytovatel je povinen provádět plnění podle této Smlouvy s odbornou péčí a v souladu s právními předpisy</w:t>
            </w:r>
            <w:r w:rsidR="00362CDE">
              <w:rPr>
                <w:rFonts w:ascii="Georgia" w:hAnsi="Georgia"/>
                <w:sz w:val="22"/>
                <w:szCs w:val="22"/>
              </w:rPr>
              <w:t xml:space="preserve"> České republiky</w:t>
            </w:r>
            <w:r w:rsidR="00124BA7">
              <w:rPr>
                <w:rFonts w:ascii="Georgia" w:hAnsi="Georgia"/>
                <w:sz w:val="22"/>
                <w:szCs w:val="22"/>
              </w:rPr>
              <w:t>, s právními předpisy v místě poskytování služeb</w:t>
            </w:r>
            <w:r w:rsidRPr="009966D1">
              <w:rPr>
                <w:rFonts w:ascii="Georgia" w:hAnsi="Georgia"/>
                <w:sz w:val="22"/>
                <w:szCs w:val="22"/>
              </w:rPr>
              <w:t xml:space="preserve">, touto Smlouvou a s pokyny Objednatele. </w:t>
            </w:r>
          </w:p>
          <w:p w14:paraId="1EEC9DCF"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bude provádět plnění na své náklady, vlastním jménem a na vlastní odpovědnost a nebezpečí. </w:t>
            </w:r>
          </w:p>
          <w:p w14:paraId="766ED8C0"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sidRPr="009966D1">
              <w:rPr>
                <w:rFonts w:ascii="Georgia" w:hAnsi="Georgia"/>
                <w:sz w:val="22"/>
                <w:szCs w:val="22"/>
              </w:rPr>
              <w:t>Nevytknutí</w:t>
            </w:r>
            <w:proofErr w:type="spellEnd"/>
            <w:r w:rsidRPr="009966D1">
              <w:rPr>
                <w:rFonts w:ascii="Georgia" w:hAnsi="Georgia"/>
                <w:sz w:val="22"/>
                <w:szCs w:val="22"/>
              </w:rPr>
              <w:t xml:space="preserve"> vady, či nedodělku Objednatelem nezbavuje Poskytovatele povinnosti k jejich neprodlenému bezplatnému odstranění. </w:t>
            </w:r>
          </w:p>
          <w:p w14:paraId="157E33B1"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odpovídá za škodu vzniklou Objednateli nebo třetím osobám v souvislosti s plněním, nedodržením nebo porušením povinností vyplývajících z této Smlouvy.</w:t>
            </w:r>
          </w:p>
          <w:p w14:paraId="2591BD2F"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63136A2C"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smí používat podklady předané mu Objednatelem pouze k provedení plnění dle </w:t>
            </w:r>
            <w:r w:rsidRPr="009966D1">
              <w:rPr>
                <w:rFonts w:ascii="Georgia" w:hAnsi="Georgia"/>
                <w:sz w:val="22"/>
                <w:szCs w:val="22"/>
              </w:rPr>
              <w:lastRenderedPageBreak/>
              <w:t>této Smlouvy. Jakékoli jiné použití vyžaduje písemného souhlasu Objednatele. Veškeré podklady, které byly předány Poskytovateli Objednatelem, zůstávají v majetku Objednatele a budou mu na první výzvu vydány.</w:t>
            </w:r>
          </w:p>
          <w:p w14:paraId="7ADCF95D"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E605F89" w14:textId="0DCAF6B7" w:rsidR="00525798" w:rsidRPr="00A868C7" w:rsidRDefault="009966D1" w:rsidP="00A868C7">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4E8E25A1" w14:textId="77777777" w:rsidR="004A40A3" w:rsidRDefault="004A40A3" w:rsidP="009966D1">
            <w:pPr>
              <w:pStyle w:val="Heading1-Number-FollowNumberCzechTourism"/>
              <w:keepLines/>
              <w:spacing w:before="480" w:after="120"/>
              <w:ind w:left="0"/>
              <w:rPr>
                <w:sz w:val="22"/>
                <w:szCs w:val="22"/>
              </w:rPr>
            </w:pPr>
          </w:p>
          <w:p w14:paraId="24343652" w14:textId="77777777" w:rsidR="004A40A3" w:rsidRDefault="004A40A3" w:rsidP="009966D1">
            <w:pPr>
              <w:pStyle w:val="Heading1-Number-FollowNumberCzechTourism"/>
              <w:keepLines/>
              <w:spacing w:before="480" w:after="120"/>
              <w:ind w:left="0"/>
              <w:rPr>
                <w:sz w:val="22"/>
                <w:szCs w:val="22"/>
              </w:rPr>
            </w:pPr>
          </w:p>
          <w:p w14:paraId="61828B11" w14:textId="77777777" w:rsidR="004A40A3" w:rsidRDefault="004A40A3" w:rsidP="009966D1">
            <w:pPr>
              <w:pStyle w:val="Heading1-Number-FollowNumberCzechTourism"/>
              <w:keepLines/>
              <w:spacing w:before="480" w:after="120"/>
              <w:ind w:left="0"/>
              <w:rPr>
                <w:sz w:val="22"/>
                <w:szCs w:val="22"/>
              </w:rPr>
            </w:pPr>
          </w:p>
          <w:p w14:paraId="605F32F5" w14:textId="77777777" w:rsidR="004A40A3" w:rsidRDefault="004A40A3" w:rsidP="009966D1">
            <w:pPr>
              <w:pStyle w:val="Heading1-Number-FollowNumberCzechTourism"/>
              <w:keepLines/>
              <w:spacing w:before="480" w:after="120"/>
              <w:ind w:left="0"/>
              <w:rPr>
                <w:sz w:val="22"/>
                <w:szCs w:val="22"/>
              </w:rPr>
            </w:pPr>
          </w:p>
          <w:p w14:paraId="520E2F70" w14:textId="77777777" w:rsidR="004A40A3" w:rsidRDefault="004A40A3" w:rsidP="009966D1">
            <w:pPr>
              <w:pStyle w:val="Heading1-Number-FollowNumberCzechTourism"/>
              <w:keepLines/>
              <w:spacing w:before="480" w:after="120"/>
              <w:ind w:left="0"/>
              <w:rPr>
                <w:sz w:val="22"/>
                <w:szCs w:val="22"/>
              </w:rPr>
            </w:pPr>
          </w:p>
          <w:p w14:paraId="571A6073" w14:textId="6D7C3BC7" w:rsidR="009966D1" w:rsidRPr="009966D1" w:rsidRDefault="009966D1" w:rsidP="009966D1">
            <w:pPr>
              <w:pStyle w:val="Heading1-Number-FollowNumberCzechTourism"/>
              <w:keepLines/>
              <w:spacing w:before="480" w:after="120"/>
              <w:ind w:left="0"/>
              <w:rPr>
                <w:sz w:val="22"/>
                <w:szCs w:val="22"/>
              </w:rPr>
            </w:pPr>
            <w:r w:rsidRPr="009966D1">
              <w:rPr>
                <w:sz w:val="22"/>
                <w:szCs w:val="22"/>
              </w:rPr>
              <w:t>VIII.</w:t>
            </w:r>
          </w:p>
          <w:p w14:paraId="29F305BA" w14:textId="77777777" w:rsidR="009966D1" w:rsidRPr="009966D1" w:rsidRDefault="009966D1" w:rsidP="009966D1">
            <w:pPr>
              <w:pStyle w:val="Heading1-Number-FollowNumberCzechTourism"/>
              <w:keepLines/>
              <w:spacing w:before="0" w:after="240"/>
              <w:ind w:left="0"/>
              <w:rPr>
                <w:sz w:val="22"/>
                <w:szCs w:val="22"/>
              </w:rPr>
            </w:pPr>
            <w:r w:rsidRPr="009966D1">
              <w:rPr>
                <w:sz w:val="22"/>
                <w:szCs w:val="22"/>
              </w:rPr>
              <w:t>Úprava autorských práv</w:t>
            </w:r>
          </w:p>
          <w:p w14:paraId="6B2F8443" w14:textId="77777777" w:rsidR="009966D1" w:rsidRPr="009966D1" w:rsidRDefault="009966D1" w:rsidP="006A7DA0">
            <w:pPr>
              <w:pStyle w:val="Odstavecseseznamem"/>
              <w:keepLines/>
              <w:numPr>
                <w:ilvl w:val="0"/>
                <w:numId w:val="41"/>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9966D1">
              <w:rPr>
                <w:rFonts w:ascii="Georgia" w:hAnsi="Georgia"/>
                <w:sz w:val="22"/>
                <w:szCs w:val="22"/>
              </w:rPr>
              <w:lastRenderedPageBreak/>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8F1FA6C" w14:textId="77777777" w:rsidR="009966D1" w:rsidRPr="009966D1" w:rsidRDefault="009966D1" w:rsidP="009966D1">
            <w:pPr>
              <w:pStyle w:val="Odstavecseseznamem"/>
              <w:tabs>
                <w:tab w:val="left" w:pos="0"/>
                <w:tab w:val="left" w:pos="284"/>
              </w:tabs>
              <w:spacing w:after="240"/>
              <w:ind w:left="851" w:hanging="709"/>
              <w:jc w:val="both"/>
              <w:outlineLvl w:val="1"/>
              <w:rPr>
                <w:rFonts w:ascii="Georgia" w:hAnsi="Georgia"/>
                <w:vanish/>
                <w:sz w:val="22"/>
                <w:szCs w:val="22"/>
                <w:lang w:eastAsia="cs-CZ"/>
              </w:rPr>
            </w:pPr>
          </w:p>
          <w:p w14:paraId="1620D349" w14:textId="77777777" w:rsidR="009966D1" w:rsidRPr="009966D1" w:rsidRDefault="009966D1" w:rsidP="009966D1">
            <w:pPr>
              <w:pStyle w:val="Textodst1sl"/>
              <w:numPr>
                <w:ilvl w:val="0"/>
                <w:numId w:val="0"/>
              </w:numPr>
              <w:spacing w:before="0" w:after="240" w:line="260" w:lineRule="exact"/>
              <w:ind w:left="851" w:hanging="709"/>
              <w:rPr>
                <w:rFonts w:ascii="Georgia" w:hAnsi="Georgia"/>
                <w:bCs/>
                <w:sz w:val="22"/>
                <w:szCs w:val="22"/>
              </w:rPr>
            </w:pPr>
            <w:r w:rsidRPr="009966D1">
              <w:rPr>
                <w:rFonts w:ascii="Georgia" w:hAnsi="Georgia"/>
                <w:sz w:val="22"/>
                <w:szCs w:val="22"/>
              </w:rPr>
              <w:t>8.1.1.</w:t>
            </w:r>
            <w:r w:rsidRPr="009966D1">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9966D1">
              <w:rPr>
                <w:rFonts w:ascii="Georgia" w:hAnsi="Georgia"/>
                <w:bCs/>
                <w:sz w:val="22"/>
                <w:szCs w:val="22"/>
              </w:rPr>
              <w:t>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04564707" w14:textId="77777777" w:rsidR="009966D1" w:rsidRPr="009966D1" w:rsidRDefault="009966D1" w:rsidP="009966D1">
            <w:pPr>
              <w:pStyle w:val="Textodst1sl"/>
              <w:numPr>
                <w:ilvl w:val="0"/>
                <w:numId w:val="0"/>
              </w:numPr>
              <w:spacing w:before="0" w:after="240" w:line="260" w:lineRule="exact"/>
              <w:ind w:left="851" w:hanging="709"/>
              <w:rPr>
                <w:rFonts w:ascii="Georgia" w:hAnsi="Georgia"/>
                <w:sz w:val="22"/>
                <w:szCs w:val="22"/>
              </w:rPr>
            </w:pPr>
            <w:r w:rsidRPr="009966D1">
              <w:rPr>
                <w:rFonts w:ascii="Georgia" w:hAnsi="Georgia"/>
                <w:bCs/>
                <w:sz w:val="22"/>
                <w:szCs w:val="22"/>
              </w:rPr>
              <w:t xml:space="preserve">8.1.2. </w:t>
            </w:r>
            <w:r w:rsidRPr="009966D1">
              <w:rPr>
                <w:rFonts w:ascii="Georgia" w:hAnsi="Georgia"/>
                <w:bCs/>
                <w:sz w:val="22"/>
                <w:szCs w:val="22"/>
              </w:rPr>
              <w:tab/>
            </w:r>
            <w:r w:rsidRPr="009966D1">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7CEF9129" w14:textId="33A7D0C3"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8.1.3.</w:t>
            </w:r>
            <w:r w:rsidRPr="009966D1">
              <w:rPr>
                <w:rFonts w:ascii="Georgia" w:hAnsi="Georgia"/>
                <w:sz w:val="22"/>
                <w:szCs w:val="22"/>
              </w:rPr>
              <w:tab/>
              <w:t xml:space="preserve">Objednatel poskytuje Poskytovateli oprávnění k výkonu práva předané Autorské dílo užít ode dne účinnosti této Smlouvy do </w:t>
            </w:r>
            <w:r w:rsidR="000C10B5">
              <w:rPr>
                <w:rFonts w:ascii="Georgia" w:hAnsi="Georgia"/>
                <w:sz w:val="22"/>
                <w:szCs w:val="22"/>
              </w:rPr>
              <w:t>19</w:t>
            </w:r>
            <w:r w:rsidR="00A868C7">
              <w:rPr>
                <w:rFonts w:ascii="Georgia" w:hAnsi="Georgia"/>
                <w:sz w:val="22"/>
                <w:szCs w:val="22"/>
              </w:rPr>
              <w:t>. 1</w:t>
            </w:r>
            <w:r w:rsidR="000C10B5">
              <w:rPr>
                <w:rFonts w:ascii="Georgia" w:hAnsi="Georgia"/>
                <w:sz w:val="22"/>
                <w:szCs w:val="22"/>
              </w:rPr>
              <w:t>0</w:t>
            </w:r>
            <w:r w:rsidR="00A868C7">
              <w:rPr>
                <w:rFonts w:ascii="Georgia" w:hAnsi="Georgia"/>
                <w:sz w:val="22"/>
                <w:szCs w:val="22"/>
              </w:rPr>
              <w:t>. 202</w:t>
            </w:r>
            <w:r w:rsidR="000C10B5">
              <w:rPr>
                <w:rFonts w:ascii="Georgia" w:hAnsi="Georgia"/>
                <w:sz w:val="22"/>
                <w:szCs w:val="22"/>
              </w:rPr>
              <w:t>3</w:t>
            </w:r>
            <w:r w:rsidRPr="009966D1">
              <w:rPr>
                <w:rFonts w:ascii="Georgia" w:hAnsi="Georgia"/>
                <w:sz w:val="22"/>
                <w:szCs w:val="22"/>
              </w:rPr>
              <w:t xml:space="preserve"> bez místního a množstevního omezení, a to pouze v souvislosti s plněním této Smlouvy. </w:t>
            </w:r>
          </w:p>
          <w:p w14:paraId="0DA0C5E3"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8.1.4.</w:t>
            </w:r>
            <w:r w:rsidRPr="009966D1">
              <w:rPr>
                <w:rFonts w:ascii="Georgia" w:hAnsi="Georgia"/>
                <w:sz w:val="22"/>
                <w:szCs w:val="22"/>
              </w:rPr>
              <w:tab/>
              <w:t>Poskytovatel není oprávněn do předaného Autorského díla zasahovat a upravovat si ho bez předchozího písemného souhlasu Objednatele.</w:t>
            </w:r>
          </w:p>
          <w:p w14:paraId="6BD44FD5"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8.1.5.</w:t>
            </w:r>
            <w:r w:rsidRPr="009966D1">
              <w:rPr>
                <w:rFonts w:ascii="Georgia" w:hAnsi="Georgia"/>
                <w:sz w:val="22"/>
                <w:szCs w:val="22"/>
              </w:rPr>
              <w:tab/>
              <w:t>Poskytovatel je oprávněn práva na užití Autorského díla specifikovaná shora postoupit zcela nebo zčásti na třetí osoby jen s písemným souhlasem Objednatele.</w:t>
            </w:r>
          </w:p>
          <w:p w14:paraId="4B078B53" w14:textId="77777777" w:rsidR="009966D1" w:rsidRPr="009966D1" w:rsidRDefault="009966D1" w:rsidP="006A7DA0">
            <w:pPr>
              <w:pStyle w:val="slolnku"/>
              <w:keepNext w:val="0"/>
              <w:numPr>
                <w:ilvl w:val="0"/>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966D1">
              <w:rPr>
                <w:rFonts w:ascii="Georgia" w:hAnsi="Georgia" w:cs="Arial"/>
                <w:b w:val="0"/>
                <w:sz w:val="22"/>
                <w:szCs w:val="22"/>
              </w:rPr>
              <w:t xml:space="preserve">Oprávnění k užití Autorských děl v rozsahu a za podmínek sjednaných shora v tomto článku </w:t>
            </w:r>
            <w:r w:rsidRPr="009966D1">
              <w:rPr>
                <w:rFonts w:ascii="Georgia" w:hAnsi="Georgia" w:cs="Arial"/>
                <w:b w:val="0"/>
                <w:sz w:val="22"/>
                <w:szCs w:val="22"/>
              </w:rPr>
              <w:lastRenderedPageBreak/>
              <w:t xml:space="preserve">Smlouvy Objednatel poskytuje </w:t>
            </w:r>
            <w:r w:rsidRPr="009966D1">
              <w:rPr>
                <w:rFonts w:ascii="Georgia" w:hAnsi="Georgia"/>
                <w:b w:val="0"/>
                <w:bCs/>
                <w:sz w:val="22"/>
                <w:szCs w:val="22"/>
              </w:rPr>
              <w:t>Poskytovateli bezúplatně.</w:t>
            </w:r>
          </w:p>
          <w:p w14:paraId="7B78CD2F" w14:textId="02DDD697" w:rsidR="009966D1" w:rsidRPr="009966D1" w:rsidRDefault="009966D1" w:rsidP="009966D1">
            <w:pPr>
              <w:spacing w:after="240"/>
              <w:ind w:left="567" w:hanging="567"/>
              <w:jc w:val="both"/>
              <w:rPr>
                <w:rFonts w:ascii="Georgia" w:hAnsi="Georgia"/>
                <w:sz w:val="22"/>
                <w:szCs w:val="22"/>
              </w:rPr>
            </w:pPr>
            <w:r w:rsidRPr="009966D1">
              <w:rPr>
                <w:rFonts w:ascii="Georgia" w:hAnsi="Georgia"/>
                <w:sz w:val="22"/>
                <w:szCs w:val="22"/>
                <w:lang w:eastAsia="cs-CZ"/>
              </w:rPr>
              <w:t xml:space="preserve">8.3 </w:t>
            </w:r>
            <w:r w:rsidRPr="009966D1">
              <w:rPr>
                <w:rFonts w:ascii="Georgia" w:hAnsi="Georgia"/>
                <w:sz w:val="22"/>
                <w:szCs w:val="22"/>
                <w:lang w:eastAsia="cs-CZ"/>
              </w:rPr>
              <w:tab/>
            </w:r>
            <w:r w:rsidRPr="009966D1">
              <w:rPr>
                <w:rFonts w:ascii="Georgia" w:hAnsi="Georgia"/>
                <w:sz w:val="22"/>
                <w:szCs w:val="22"/>
                <w:lang w:eastAsia="cs-CZ"/>
              </w:rPr>
              <w:tab/>
            </w:r>
            <w:r w:rsidRPr="009966D1">
              <w:rPr>
                <w:rFonts w:ascii="Georgia" w:hAnsi="Georgia"/>
                <w:sz w:val="22"/>
                <w:szCs w:val="22"/>
              </w:rPr>
              <w:t xml:space="preserve">Poskytovatel poskytuje Objednateli </w:t>
            </w:r>
            <w:r w:rsidR="00F17BD3">
              <w:rPr>
                <w:rFonts w:ascii="Georgia" w:hAnsi="Georgia"/>
                <w:sz w:val="22"/>
                <w:szCs w:val="22"/>
              </w:rPr>
              <w:t>ne</w:t>
            </w:r>
            <w:r w:rsidRPr="009966D1">
              <w:rPr>
                <w:rFonts w:ascii="Georgia" w:hAnsi="Georgia"/>
                <w:sz w:val="22"/>
                <w:szCs w:val="22"/>
              </w:rPr>
              <w:t>výhradní neomezené oprávnění ke všem možným způsobům užití práv duševního vlastnictví vzniklých v souvislosti s plněním této Smlouvy. Úplata za toto oprávnění je zahrnuta v ceně dle článku V. odst. 5.1 této Smlouvy.</w:t>
            </w:r>
          </w:p>
          <w:p w14:paraId="4DC4861A" w14:textId="77777777" w:rsidR="004A40A3" w:rsidRDefault="004A40A3" w:rsidP="009966D1">
            <w:pPr>
              <w:pStyle w:val="Heading1-Number-FollowNumberCzechTourism"/>
              <w:keepNext/>
              <w:keepLines/>
              <w:spacing w:before="480" w:after="120"/>
              <w:ind w:left="0"/>
              <w:rPr>
                <w:sz w:val="22"/>
                <w:szCs w:val="22"/>
              </w:rPr>
            </w:pPr>
          </w:p>
          <w:p w14:paraId="58B58E21" w14:textId="77777777" w:rsidR="004A40A3" w:rsidRDefault="004A40A3" w:rsidP="009966D1">
            <w:pPr>
              <w:pStyle w:val="Heading1-Number-FollowNumberCzechTourism"/>
              <w:keepNext/>
              <w:keepLines/>
              <w:spacing w:before="480" w:after="120"/>
              <w:ind w:left="0"/>
              <w:rPr>
                <w:sz w:val="22"/>
                <w:szCs w:val="22"/>
              </w:rPr>
            </w:pPr>
          </w:p>
          <w:p w14:paraId="182C6C16" w14:textId="77777777" w:rsidR="004A40A3" w:rsidRDefault="004A40A3" w:rsidP="009966D1">
            <w:pPr>
              <w:pStyle w:val="Heading1-Number-FollowNumberCzechTourism"/>
              <w:keepNext/>
              <w:keepLines/>
              <w:spacing w:before="480" w:after="120"/>
              <w:ind w:left="0"/>
              <w:rPr>
                <w:sz w:val="22"/>
                <w:szCs w:val="22"/>
              </w:rPr>
            </w:pPr>
          </w:p>
          <w:p w14:paraId="646482B3" w14:textId="3ECB4BEC"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IX.</w:t>
            </w:r>
          </w:p>
          <w:p w14:paraId="7EF70C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Licence</w:t>
            </w:r>
          </w:p>
          <w:p w14:paraId="66A0E3A8"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54A88A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7699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083B943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0B20627"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8A2EFE3"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1DD9E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AE87936"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37EE063" w14:textId="5E15686E" w:rsidR="009966D1" w:rsidRPr="009966D1" w:rsidRDefault="009966D1" w:rsidP="002C1E7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616" w:hanging="616"/>
              <w:jc w:val="both"/>
              <w:rPr>
                <w:rFonts w:ascii="Georgia" w:hAnsi="Georgia"/>
                <w:sz w:val="22"/>
                <w:szCs w:val="22"/>
                <w:lang w:eastAsia="en-GB"/>
              </w:rPr>
            </w:pPr>
            <w:r w:rsidRPr="009966D1">
              <w:rPr>
                <w:rFonts w:ascii="Georgia" w:hAnsi="Georgia"/>
                <w:color w:val="000000"/>
                <w:sz w:val="22"/>
                <w:szCs w:val="22"/>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57312A7"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lang w:eastAsia="en-GB"/>
              </w:rPr>
            </w:pPr>
            <w:r w:rsidRPr="009966D1">
              <w:rPr>
                <w:rFonts w:ascii="Georgia" w:hAnsi="Georgia"/>
                <w:sz w:val="22"/>
                <w:szCs w:val="22"/>
                <w:lang w:eastAsia="en-GB"/>
              </w:rPr>
              <w:t>Úplata za toto oprávnění je zahrnuta v ceně dle článku V. odst. 5.1 této Smlouvy.</w:t>
            </w:r>
          </w:p>
          <w:p w14:paraId="6A9F5E97"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může jakékoli oprávnění tvořící součást licence zcela nebo zčásti poskytnout třetí osobě (podlicence) bezúplatně, a to i ke komerčním účelům. </w:t>
            </w:r>
          </w:p>
          <w:p w14:paraId="7EFCC375"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w:t>
            </w:r>
            <w:r w:rsidRPr="009966D1">
              <w:rPr>
                <w:rFonts w:ascii="Georgia" w:hAnsi="Georgia"/>
                <w:color w:val="000000"/>
                <w:sz w:val="22"/>
                <w:szCs w:val="22"/>
              </w:rPr>
              <w:lastRenderedPageBreak/>
              <w:t>veřejnost, zařazoval do či spojoval s jinými Autorskými díly/prvky.</w:t>
            </w:r>
          </w:p>
          <w:p w14:paraId="41E36254"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je oprávněn Autorské dílo zpřístupňovat veřejnosti pod svým jménem. Poskytovatel uděluje souhlas se zveřejněním dosud nezveřejněného Autorského díla. </w:t>
            </w:r>
          </w:p>
          <w:p w14:paraId="4B40100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Licence může být využita opakovaně. </w:t>
            </w:r>
          </w:p>
          <w:p w14:paraId="73B48CE6"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není povinen licenci využít.</w:t>
            </w:r>
          </w:p>
          <w:p w14:paraId="708E4D03"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je oprávněn Autorské dílo užít ke komerčním i nekomerčním účelům.</w:t>
            </w:r>
          </w:p>
          <w:p w14:paraId="1E2D56D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4C6A2FFB"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05EC5303" w14:textId="2604B4BF" w:rsidR="00DE28F6" w:rsidRPr="004C48BA" w:rsidRDefault="00DE28F6" w:rsidP="004C48BA">
            <w:pPr>
              <w:spacing w:after="240"/>
              <w:ind w:left="567" w:hanging="567"/>
              <w:jc w:val="both"/>
              <w:rPr>
                <w:rFonts w:ascii="Georgia" w:hAnsi="Georgia"/>
                <w:color w:val="000000"/>
                <w:sz w:val="22"/>
                <w:szCs w:val="22"/>
                <w:lang w:val="en-US"/>
              </w:rPr>
            </w:pPr>
          </w:p>
          <w:p w14:paraId="014B1D3A" w14:textId="77777777" w:rsidR="004A40A3" w:rsidRDefault="004A40A3" w:rsidP="009966D1">
            <w:pPr>
              <w:pStyle w:val="Heading1-Number-FollowNumberCzechTourism"/>
              <w:keepNext/>
              <w:keepLines/>
              <w:spacing w:before="480" w:after="120"/>
              <w:ind w:left="0"/>
              <w:rPr>
                <w:sz w:val="22"/>
                <w:szCs w:val="22"/>
              </w:rPr>
            </w:pPr>
          </w:p>
          <w:p w14:paraId="3B22F5DC" w14:textId="77777777" w:rsidR="004A40A3" w:rsidRDefault="004A40A3" w:rsidP="009966D1">
            <w:pPr>
              <w:pStyle w:val="Heading1-Number-FollowNumberCzechTourism"/>
              <w:keepNext/>
              <w:keepLines/>
              <w:spacing w:before="480" w:after="120"/>
              <w:ind w:left="0"/>
              <w:rPr>
                <w:sz w:val="22"/>
                <w:szCs w:val="22"/>
              </w:rPr>
            </w:pPr>
          </w:p>
          <w:p w14:paraId="62A47BFC" w14:textId="77777777" w:rsidR="004A40A3" w:rsidRDefault="004A40A3" w:rsidP="009966D1">
            <w:pPr>
              <w:pStyle w:val="Heading1-Number-FollowNumberCzechTourism"/>
              <w:keepNext/>
              <w:keepLines/>
              <w:spacing w:before="480" w:after="120"/>
              <w:ind w:left="0"/>
              <w:rPr>
                <w:sz w:val="22"/>
                <w:szCs w:val="22"/>
              </w:rPr>
            </w:pPr>
          </w:p>
          <w:p w14:paraId="6E80C0F6" w14:textId="30489240"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w:t>
            </w:r>
          </w:p>
          <w:p w14:paraId="5C77999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Ochrana osobních údajů</w:t>
            </w:r>
          </w:p>
          <w:p w14:paraId="0BE7C11C" w14:textId="77777777" w:rsidR="009966D1" w:rsidRPr="009966D1" w:rsidRDefault="009966D1" w:rsidP="009966D1">
            <w:pPr>
              <w:rPr>
                <w:rFonts w:ascii="Georgia" w:hAnsi="Georgia"/>
                <w:color w:val="FF0000"/>
                <w:sz w:val="22"/>
                <w:szCs w:val="22"/>
              </w:rPr>
            </w:pPr>
          </w:p>
          <w:p w14:paraId="3CFCC7F9" w14:textId="77777777" w:rsidR="004A40A3" w:rsidRPr="004A40A3" w:rsidRDefault="004A40A3" w:rsidP="004A40A3">
            <w:pPr>
              <w:pStyle w:val="Odstavecseseznamem"/>
              <w:numPr>
                <w:ilvl w:val="0"/>
                <w:numId w:val="4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color w:val="000000"/>
                <w:sz w:val="22"/>
                <w:szCs w:val="22"/>
              </w:rPr>
            </w:pPr>
          </w:p>
          <w:p w14:paraId="0BC59453" w14:textId="7639405C" w:rsidR="00FB41C1" w:rsidRPr="004A40A3" w:rsidRDefault="009966D1" w:rsidP="004A40A3">
            <w:pPr>
              <w:pStyle w:val="Odstavecseseznamem"/>
              <w:numPr>
                <w:ilvl w:val="1"/>
                <w:numId w:val="42"/>
              </w:numPr>
              <w:tabs>
                <w:tab w:val="left" w:pos="3175"/>
                <w:tab w:val="left" w:pos="3629"/>
                <w:tab w:val="left" w:pos="4082"/>
                <w:tab w:val="left" w:pos="4536"/>
                <w:tab w:val="left" w:pos="4990"/>
                <w:tab w:val="left" w:pos="5443"/>
                <w:tab w:val="left" w:pos="5897"/>
              </w:tabs>
              <w:spacing w:after="240" w:line="260" w:lineRule="exact"/>
              <w:ind w:left="616" w:hanging="616"/>
              <w:jc w:val="both"/>
              <w:rPr>
                <w:rFonts w:ascii="Georgia" w:hAnsi="Georgia"/>
                <w:color w:val="000000"/>
                <w:sz w:val="22"/>
                <w:szCs w:val="22"/>
              </w:rPr>
            </w:pPr>
            <w:r w:rsidRPr="004A40A3">
              <w:rPr>
                <w:rFonts w:ascii="Georgia" w:hAnsi="Georgia"/>
                <w:color w:val="000000"/>
                <w:sz w:val="22"/>
                <w:szCs w:val="22"/>
              </w:rPr>
              <w:t xml:space="preserve">V případě, že dojde v souvislosti s plněním Smlouvy ke zpracování osobních údajů na straně Objednatele nebo Poskytovatele, zavazují se smluvní strany, že toto zpracování bude probíhat pouze v nezbytném rozsahu, a to </w:t>
            </w:r>
            <w:r w:rsidRPr="004A40A3">
              <w:rPr>
                <w:rFonts w:ascii="Georgia" w:hAnsi="Georgia"/>
                <w:color w:val="000000"/>
                <w:sz w:val="22"/>
                <w:szCs w:val="22"/>
              </w:rPr>
              <w:lastRenderedPageBreak/>
              <w:t>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4A8AAB84" w14:textId="77777777" w:rsidR="00FB41C1" w:rsidRPr="008050FB"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4BAAA2BE" w14:textId="77777777" w:rsidR="004A40A3" w:rsidRDefault="004A40A3" w:rsidP="009966D1">
            <w:pPr>
              <w:pStyle w:val="Heading1-Number-FollowNumberCzechTourism"/>
              <w:keepNext/>
              <w:spacing w:before="480" w:after="120"/>
              <w:ind w:left="0"/>
              <w:rPr>
                <w:sz w:val="22"/>
                <w:szCs w:val="22"/>
              </w:rPr>
            </w:pPr>
          </w:p>
          <w:p w14:paraId="66806C08" w14:textId="5717EB4C" w:rsidR="009966D1" w:rsidRPr="009966D1" w:rsidRDefault="009966D1" w:rsidP="009966D1">
            <w:pPr>
              <w:pStyle w:val="Heading1-Number-FollowNumberCzechTourism"/>
              <w:keepNext/>
              <w:spacing w:before="480" w:after="120"/>
              <w:ind w:left="0"/>
              <w:rPr>
                <w:sz w:val="22"/>
                <w:szCs w:val="22"/>
              </w:rPr>
            </w:pPr>
            <w:r w:rsidRPr="009966D1">
              <w:rPr>
                <w:sz w:val="22"/>
                <w:szCs w:val="22"/>
              </w:rPr>
              <w:t>XI.</w:t>
            </w:r>
          </w:p>
          <w:p w14:paraId="67BD5A34" w14:textId="77777777" w:rsidR="009966D1" w:rsidRPr="009966D1" w:rsidRDefault="009966D1" w:rsidP="009966D1">
            <w:pPr>
              <w:pStyle w:val="Heading1-Number-FollowNumberCzechTourism"/>
              <w:keepNext/>
              <w:spacing w:before="0" w:after="240"/>
              <w:ind w:left="0"/>
              <w:rPr>
                <w:sz w:val="22"/>
                <w:szCs w:val="22"/>
              </w:rPr>
            </w:pPr>
            <w:r w:rsidRPr="009966D1">
              <w:rPr>
                <w:sz w:val="22"/>
                <w:szCs w:val="22"/>
              </w:rPr>
              <w:t>Ustanovení o vzniku a zániku Smlouvy</w:t>
            </w:r>
          </w:p>
          <w:p w14:paraId="74C5E9AC" w14:textId="77777777" w:rsidR="004A40A3" w:rsidRPr="004A40A3" w:rsidRDefault="004A40A3" w:rsidP="004A40A3">
            <w:pPr>
              <w:pStyle w:val="Odstavecseseznamem"/>
              <w:numPr>
                <w:ilvl w:val="0"/>
                <w:numId w:val="4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color w:val="000000"/>
                <w:sz w:val="22"/>
                <w:szCs w:val="22"/>
              </w:rPr>
            </w:pPr>
          </w:p>
          <w:p w14:paraId="663A5AEC" w14:textId="53366D89" w:rsidR="009966D1" w:rsidRPr="004A40A3" w:rsidRDefault="004C48BA"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616" w:hanging="616"/>
              <w:jc w:val="both"/>
              <w:rPr>
                <w:rFonts w:ascii="Georgia" w:hAnsi="Georgia"/>
                <w:color w:val="000000"/>
                <w:sz w:val="22"/>
                <w:szCs w:val="22"/>
              </w:rPr>
            </w:pPr>
            <w:r w:rsidRPr="004A40A3">
              <w:rPr>
                <w:rFonts w:ascii="Georgia" w:hAnsi="Georgia"/>
                <w:color w:val="000000"/>
                <w:sz w:val="22"/>
                <w:szCs w:val="22"/>
              </w:rPr>
              <w:t>Tato Smlouva nabývá platnosti a účinnosti dnem jejího uzavření. Dnem uzavření této Smlouvy je den označený datem u podpisů smluvních stran. Je-li takto označeno více dní, je dnem uzavření této Smlouvy den z označených dnů nejpozdější.</w:t>
            </w:r>
          </w:p>
          <w:p w14:paraId="61E5909B" w14:textId="208C8D4A"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 xml:space="preserve">Objednatel je oprávněn Smlouvu bez udání důvodu vypovědět, výpovědní doba činí </w:t>
            </w:r>
            <w:r w:rsidR="004C48BA" w:rsidRPr="004A40A3">
              <w:rPr>
                <w:rFonts w:ascii="Georgia" w:hAnsi="Georgia"/>
                <w:color w:val="000000"/>
                <w:sz w:val="22"/>
                <w:szCs w:val="22"/>
              </w:rPr>
              <w:t>10</w:t>
            </w:r>
            <w:r w:rsidR="000C12AC" w:rsidRPr="004A40A3">
              <w:rPr>
                <w:rFonts w:ascii="Georgia" w:hAnsi="Georgia"/>
                <w:color w:val="000000"/>
                <w:sz w:val="22"/>
                <w:szCs w:val="22"/>
              </w:rPr>
              <w:t xml:space="preserve"> </w:t>
            </w:r>
            <w:r w:rsidRPr="004A40A3">
              <w:rPr>
                <w:rFonts w:ascii="Georgia" w:hAnsi="Georgia"/>
                <w:color w:val="000000"/>
                <w:sz w:val="22"/>
                <w:szCs w:val="22"/>
              </w:rPr>
              <w:t>dn</w:t>
            </w:r>
            <w:r w:rsidR="004C48BA" w:rsidRPr="004A40A3">
              <w:rPr>
                <w:rFonts w:ascii="Georgia" w:hAnsi="Georgia"/>
                <w:color w:val="000000"/>
                <w:sz w:val="22"/>
                <w:szCs w:val="22"/>
              </w:rPr>
              <w:t>ů</w:t>
            </w:r>
            <w:r w:rsidRPr="004A40A3">
              <w:rPr>
                <w:rFonts w:ascii="Georgia" w:hAnsi="Georgia"/>
                <w:color w:val="000000"/>
                <w:sz w:val="22"/>
                <w:szCs w:val="22"/>
              </w:rPr>
              <w:t xml:space="preserve"> a počíná běžet ode dne doručení výpovědi.</w:t>
            </w:r>
          </w:p>
          <w:p w14:paraId="3EE97708" w14:textId="59C431CD"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 xml:space="preserve">Tato Smlouva může být </w:t>
            </w:r>
            <w:r w:rsidR="002A7A4C" w:rsidRPr="004A40A3">
              <w:rPr>
                <w:rFonts w:ascii="Georgia" w:hAnsi="Georgia"/>
                <w:color w:val="000000"/>
                <w:sz w:val="22"/>
                <w:szCs w:val="22"/>
              </w:rPr>
              <w:t xml:space="preserve">skončena </w:t>
            </w:r>
            <w:r w:rsidRPr="004A40A3">
              <w:rPr>
                <w:rFonts w:ascii="Georgia" w:hAnsi="Georgia"/>
                <w:color w:val="000000"/>
                <w:sz w:val="22"/>
                <w:szCs w:val="22"/>
              </w:rPr>
              <w:t xml:space="preserve">dohodou smluvních stran v písemné formě, přičemž účinky </w:t>
            </w:r>
            <w:r w:rsidR="002A7A4C" w:rsidRPr="004A40A3">
              <w:rPr>
                <w:rFonts w:ascii="Georgia" w:hAnsi="Georgia"/>
                <w:color w:val="000000"/>
                <w:sz w:val="22"/>
                <w:szCs w:val="22"/>
              </w:rPr>
              <w:t>skončení t</w:t>
            </w:r>
            <w:r w:rsidRPr="004A40A3">
              <w:rPr>
                <w:rFonts w:ascii="Georgia" w:hAnsi="Georgia"/>
                <w:color w:val="000000"/>
                <w:sz w:val="22"/>
                <w:szCs w:val="22"/>
              </w:rPr>
              <w:t>éto Smlouvy nastanou k okamžiku stanovenému v takovéto dohodě. Nebude-li takovýto okamžik dohodou stanoven, pak tyto účinky nastanou ke dni uzavření takovéto dohody.</w:t>
            </w:r>
          </w:p>
          <w:p w14:paraId="1D8836E4" w14:textId="7F5942B1"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 xml:space="preserve">Objednatel je oprávněn od této Smlouvy odstoupit, a to i částečně, v případě závažného porušení smluvní nebo zákonné povinnosti Poskytovatelem. </w:t>
            </w:r>
          </w:p>
          <w:p w14:paraId="0DAE7929" w14:textId="4A1AE002"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 xml:space="preserve">Za závažné porušení smluvní povinnosti se považuje: </w:t>
            </w:r>
          </w:p>
          <w:p w14:paraId="796AD370" w14:textId="75747642"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 xml:space="preserve">nedodržení závazných právních </w:t>
            </w:r>
            <w:r w:rsidR="002A7A4C">
              <w:rPr>
                <w:rFonts w:ascii="Georgia" w:hAnsi="Georgia" w:cs="Arial"/>
                <w:b w:val="0"/>
                <w:sz w:val="22"/>
                <w:szCs w:val="22"/>
              </w:rPr>
              <w:t>předpisů</w:t>
            </w:r>
            <w:r w:rsidR="009966D1" w:rsidRPr="009966D1">
              <w:rPr>
                <w:rFonts w:ascii="Georgia" w:hAnsi="Georgia" w:cs="Arial"/>
                <w:b w:val="0"/>
                <w:sz w:val="22"/>
                <w:szCs w:val="22"/>
              </w:rPr>
              <w:t>,</w:t>
            </w:r>
          </w:p>
          <w:p w14:paraId="123E5CB6" w14:textId="314B4E3D" w:rsidR="009966D1" w:rsidRPr="004C48BA"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lastRenderedPageBreak/>
              <w:t xml:space="preserve">(b) </w:t>
            </w:r>
            <w:r w:rsidR="009966D1" w:rsidRPr="009966D1">
              <w:rPr>
                <w:rFonts w:ascii="Georgia" w:hAnsi="Georgia" w:cs="Arial"/>
                <w:b w:val="0"/>
                <w:sz w:val="22"/>
                <w:szCs w:val="22"/>
              </w:rPr>
              <w:t xml:space="preserve">prodlení s dokončením </w:t>
            </w:r>
            <w:r w:rsidR="009966D1" w:rsidRPr="009966D1">
              <w:rPr>
                <w:rFonts w:ascii="Georgia" w:hAnsi="Georgia"/>
                <w:b w:val="0"/>
                <w:bCs/>
                <w:sz w:val="22"/>
                <w:szCs w:val="22"/>
              </w:rPr>
              <w:t xml:space="preserve">plnění dle </w:t>
            </w:r>
            <w:r w:rsidR="009966D1" w:rsidRPr="004C48BA">
              <w:rPr>
                <w:rFonts w:ascii="Georgia" w:hAnsi="Georgia"/>
                <w:b w:val="0"/>
                <w:bCs/>
                <w:sz w:val="22"/>
                <w:szCs w:val="22"/>
              </w:rPr>
              <w:t xml:space="preserve">článku </w:t>
            </w:r>
            <w:r w:rsidR="007864EF">
              <w:rPr>
                <w:rFonts w:ascii="Georgia" w:hAnsi="Georgia"/>
                <w:b w:val="0"/>
                <w:bCs/>
                <w:sz w:val="22"/>
                <w:szCs w:val="22"/>
              </w:rPr>
              <w:t xml:space="preserve">II. a </w:t>
            </w:r>
            <w:r w:rsidR="009966D1" w:rsidRPr="004C48BA">
              <w:rPr>
                <w:rFonts w:ascii="Georgia" w:hAnsi="Georgia"/>
                <w:b w:val="0"/>
                <w:bCs/>
                <w:sz w:val="22"/>
                <w:szCs w:val="22"/>
              </w:rPr>
              <w:t xml:space="preserve">III. </w:t>
            </w:r>
            <w:r w:rsidR="009966D1" w:rsidRPr="004C48BA">
              <w:rPr>
                <w:rFonts w:ascii="Georgia" w:hAnsi="Georgia" w:cs="Arial"/>
                <w:b w:val="0"/>
                <w:sz w:val="22"/>
                <w:szCs w:val="22"/>
              </w:rPr>
              <w:t>této Smlouvy po dobu delší než 15 dnů,</w:t>
            </w:r>
          </w:p>
          <w:p w14:paraId="7D7770AE" w14:textId="726D6CBA"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C48BA">
              <w:rPr>
                <w:rFonts w:ascii="Georgia" w:hAnsi="Georgia" w:cs="Arial"/>
                <w:b w:val="0"/>
                <w:sz w:val="22"/>
                <w:szCs w:val="22"/>
              </w:rPr>
              <w:t xml:space="preserve">(c) </w:t>
            </w:r>
            <w:r w:rsidR="009966D1" w:rsidRPr="004C48BA">
              <w:rPr>
                <w:rFonts w:ascii="Georgia" w:hAnsi="Georgia" w:cs="Arial"/>
                <w:b w:val="0"/>
                <w:sz w:val="22"/>
                <w:szCs w:val="22"/>
              </w:rPr>
              <w:t xml:space="preserve">provádění </w:t>
            </w:r>
            <w:r w:rsidR="009966D1" w:rsidRPr="004C48BA">
              <w:rPr>
                <w:rFonts w:ascii="Georgia" w:hAnsi="Georgia"/>
                <w:b w:val="0"/>
                <w:bCs/>
                <w:sz w:val="22"/>
                <w:szCs w:val="22"/>
              </w:rPr>
              <w:t xml:space="preserve">plnění dle článku </w:t>
            </w:r>
            <w:r w:rsidR="00396EB7">
              <w:rPr>
                <w:rFonts w:ascii="Georgia" w:hAnsi="Georgia"/>
                <w:b w:val="0"/>
                <w:bCs/>
                <w:sz w:val="22"/>
                <w:szCs w:val="22"/>
              </w:rPr>
              <w:t xml:space="preserve">II. a </w:t>
            </w:r>
            <w:r w:rsidR="009966D1" w:rsidRPr="004C48BA">
              <w:rPr>
                <w:rFonts w:ascii="Georgia" w:hAnsi="Georgia"/>
                <w:b w:val="0"/>
                <w:bCs/>
                <w:sz w:val="22"/>
                <w:szCs w:val="22"/>
              </w:rPr>
              <w:t>III.</w:t>
            </w:r>
            <w:r w:rsidR="009966D1" w:rsidRPr="009966D1">
              <w:rPr>
                <w:rFonts w:ascii="Georgia" w:hAnsi="Georgia"/>
                <w:b w:val="0"/>
                <w:bCs/>
                <w:sz w:val="22"/>
                <w:szCs w:val="22"/>
              </w:rPr>
              <w:t xml:space="preserve"> </w:t>
            </w:r>
            <w:r w:rsidR="009966D1" w:rsidRPr="009966D1">
              <w:rPr>
                <w:rFonts w:ascii="Georgia" w:hAnsi="Georgia" w:cs="Arial"/>
                <w:b w:val="0"/>
                <w:sz w:val="22"/>
                <w:szCs w:val="22"/>
              </w:rPr>
              <w:t>této Smlouvy v rozporu se závaznými požadavky Objednatele uvedenými v této Smlouvě či v rozporu s pokyny Objednatele.</w:t>
            </w:r>
          </w:p>
          <w:p w14:paraId="6A2AB6C0" w14:textId="3A562D14"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Objednatel je dále oprávněn od této Smlouvy odstoupit, a to i částečně, v případě, že:</w:t>
            </w:r>
          </w:p>
          <w:p w14:paraId="03B1C131" w14:textId="023C8FBA"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nastane důvod pro odstoupení od Smlouvy dle ustanovení § 2001 a násl. zákona č. 89/2012 Sb., občanského zákoníku, ve znění pozdějších předpisů,</w:t>
            </w:r>
          </w:p>
          <w:p w14:paraId="554D1552" w14:textId="26D41C0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9966D1" w:rsidRPr="009966D1">
              <w:rPr>
                <w:rFonts w:ascii="Georgia" w:hAnsi="Georgia"/>
                <w:b w:val="0"/>
                <w:bCs/>
                <w:sz w:val="22"/>
                <w:szCs w:val="22"/>
              </w:rPr>
              <w:t xml:space="preserve">plnění dle článku V. odst. 5.1 </w:t>
            </w:r>
            <w:r w:rsidR="009966D1" w:rsidRPr="009966D1">
              <w:rPr>
                <w:rFonts w:ascii="Georgia" w:hAnsi="Georgia" w:cs="Arial"/>
                <w:b w:val="0"/>
                <w:sz w:val="22"/>
                <w:szCs w:val="22"/>
              </w:rPr>
              <w:t>této Smlouvy,</w:t>
            </w:r>
          </w:p>
          <w:p w14:paraId="0937BE30" w14:textId="3178D29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Cs w:val="24"/>
              </w:rPr>
              <w:t xml:space="preserve">(c) </w:t>
            </w:r>
            <w:r w:rsidR="009966D1" w:rsidRPr="009966D1">
              <w:rPr>
                <w:rFonts w:ascii="Georgia" w:hAnsi="Georgia" w:cs="Arial"/>
                <w:b w:val="0"/>
                <w:sz w:val="22"/>
                <w:szCs w:val="22"/>
              </w:rPr>
              <w:t xml:space="preserve">Poskytovatel pozbude oprávnění vyžadovaného právními předpisy k činnostem, k jejichž provádění je Poskytovatel povinen dle této Smlouvy, </w:t>
            </w:r>
          </w:p>
          <w:p w14:paraId="3A87F148" w14:textId="0060DFF5"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bCs/>
                <w:sz w:val="22"/>
                <w:szCs w:val="22"/>
              </w:rPr>
            </w:pPr>
            <w:r>
              <w:rPr>
                <w:rFonts w:ascii="Georgia" w:hAnsi="Georgia"/>
                <w:b w:val="0"/>
                <w:bCs/>
                <w:sz w:val="22"/>
                <w:szCs w:val="22"/>
              </w:rPr>
              <w:t xml:space="preserve">(d) </w:t>
            </w:r>
            <w:r w:rsidR="009966D1" w:rsidRPr="009966D1">
              <w:rPr>
                <w:rFonts w:ascii="Georgia" w:hAnsi="Georgia"/>
                <w:b w:val="0"/>
                <w:bCs/>
                <w:sz w:val="22"/>
                <w:szCs w:val="22"/>
              </w:rPr>
              <w:t>Poskytovatel</w:t>
            </w:r>
            <w:r w:rsidR="009966D1" w:rsidRPr="009966D1">
              <w:rPr>
                <w:rFonts w:ascii="Georgia" w:hAnsi="Georgia"/>
                <w:b w:val="0"/>
                <w:bCs/>
                <w:spacing w:val="5"/>
                <w:sz w:val="22"/>
                <w:szCs w:val="22"/>
              </w:rPr>
              <w:t xml:space="preserve"> </w:t>
            </w:r>
            <w:r w:rsidR="009966D1" w:rsidRPr="009966D1">
              <w:rPr>
                <w:rFonts w:ascii="Georgia" w:hAnsi="Georgia"/>
                <w:b w:val="0"/>
                <w:bCs/>
                <w:sz w:val="22"/>
                <w:szCs w:val="22"/>
              </w:rPr>
              <w:t>je</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nebo</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hrozícím</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3"/>
                <w:sz w:val="22"/>
                <w:szCs w:val="22"/>
              </w:rPr>
              <w:t xml:space="preserve"> </w:t>
            </w:r>
            <w:r w:rsidR="009966D1" w:rsidRPr="009966D1">
              <w:rPr>
                <w:rFonts w:ascii="Georgia" w:hAnsi="Georgia"/>
                <w:b w:val="0"/>
                <w:bCs/>
                <w:sz w:val="22"/>
                <w:szCs w:val="22"/>
              </w:rPr>
              <w:t>ve</w:t>
            </w:r>
            <w:r w:rsidR="009966D1" w:rsidRPr="009966D1">
              <w:rPr>
                <w:rFonts w:ascii="Georgia" w:hAnsi="Georgia"/>
                <w:b w:val="0"/>
                <w:bCs/>
                <w:spacing w:val="13"/>
                <w:sz w:val="22"/>
                <w:szCs w:val="22"/>
              </w:rPr>
              <w:t xml:space="preserve"> </w:t>
            </w:r>
            <w:r w:rsidR="009966D1" w:rsidRPr="009966D1">
              <w:rPr>
                <w:rFonts w:ascii="Georgia" w:hAnsi="Georgia"/>
                <w:b w:val="0"/>
                <w:bCs/>
                <w:sz w:val="22"/>
                <w:szCs w:val="22"/>
              </w:rPr>
              <w:t>smyslu</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právních</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předpisů</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účinných</w:t>
            </w:r>
            <w:r w:rsidR="009966D1" w:rsidRPr="009966D1">
              <w:rPr>
                <w:rFonts w:ascii="Georgia" w:hAnsi="Georgia"/>
                <w:b w:val="0"/>
                <w:bCs/>
                <w:spacing w:val="-50"/>
                <w:sz w:val="22"/>
                <w:szCs w:val="22"/>
              </w:rPr>
              <w:t xml:space="preserve"> </w:t>
            </w:r>
            <w:r w:rsidR="009966D1" w:rsidRPr="009966D1">
              <w:rPr>
                <w:rFonts w:ascii="Georgia" w:hAnsi="Georgia"/>
                <w:b w:val="0"/>
                <w:bCs/>
                <w:sz w:val="22"/>
                <w:szCs w:val="22"/>
              </w:rPr>
              <w:t>ke dni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odstoupení, nebo</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bylo proti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němu zahájeno</w:t>
            </w:r>
            <w:r w:rsidR="009966D1" w:rsidRPr="009966D1">
              <w:rPr>
                <w:rFonts w:ascii="Georgia" w:hAnsi="Georgia"/>
                <w:b w:val="0"/>
                <w:bCs/>
                <w:spacing w:val="-1"/>
                <w:sz w:val="22"/>
                <w:szCs w:val="22"/>
              </w:rPr>
              <w:t xml:space="preserve"> insolvenční řízení</w:t>
            </w:r>
            <w:r w:rsidR="009966D1" w:rsidRPr="009966D1">
              <w:rPr>
                <w:rFonts w:ascii="Georgia" w:hAnsi="Georgia" w:cs="Arial"/>
                <w:b w:val="0"/>
                <w:bCs/>
                <w:sz w:val="22"/>
                <w:szCs w:val="22"/>
              </w:rPr>
              <w:t>,</w:t>
            </w:r>
          </w:p>
          <w:p w14:paraId="0C4039B1" w14:textId="2ECB9264"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(e) </w:t>
            </w:r>
            <w:r w:rsidR="009966D1" w:rsidRPr="009966D1">
              <w:rPr>
                <w:rFonts w:ascii="Georgia" w:hAnsi="Georgia" w:cs="Arial"/>
                <w:b w:val="0"/>
                <w:sz w:val="22"/>
                <w:szCs w:val="22"/>
              </w:rPr>
              <w:t>Poskytovatel vstoupí do likvidace.</w:t>
            </w:r>
          </w:p>
          <w:p w14:paraId="16F1E94F" w14:textId="61D38762"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Poskytovatel je oprávněn od této Smlouvy odstoupit v případě, že Objednatel bude v prodlení s úhradou svých peněžitých závazků vyplývajících z této Smlouvy po dobu delší než 90 (devadesát) dnů.</w:t>
            </w:r>
          </w:p>
          <w:p w14:paraId="59904368" w14:textId="38C05DF4"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Každé odstoupení od této Smlouvy musí mít písemnou formu, přičemž písemný projev vůle odstoupit od této Smlouvy musí být druhé smluvní straně řádně doručen.</w:t>
            </w:r>
          </w:p>
          <w:p w14:paraId="0E76C01B" w14:textId="6AC512BB"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CB47EAE" w14:textId="7C58B607"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 xml:space="preserve">Závazky smluvních stran vzniklé v důsledku odstoupení od Smlouvy budou vypořádány následujícím způsobem. V případě odstoupení </w:t>
            </w:r>
            <w:r w:rsidRPr="004A40A3">
              <w:rPr>
                <w:rFonts w:ascii="Georgia" w:hAnsi="Georgia"/>
                <w:color w:val="000000"/>
                <w:sz w:val="22"/>
                <w:szCs w:val="22"/>
              </w:rPr>
              <w:lastRenderedPageBreak/>
              <w:t>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 z důvodů na straně Poskytovatele má Poskytovatel nárok na náhradu nutných nákladů, které prokazatelně vynaložil na provedení plnění.</w:t>
            </w:r>
          </w:p>
          <w:p w14:paraId="213599C3" w14:textId="7761FE49" w:rsidR="00FB41C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4A40A3">
              <w:rPr>
                <w:rFonts w:ascii="Georgia" w:hAnsi="Georgia"/>
                <w:color w:val="000000"/>
                <w:sz w:val="22"/>
                <w:szCs w:val="22"/>
              </w:rPr>
              <w:t>V případě předčasného ukončení této Smlouvy je Poskytovatel povinen poskytnout Objednateli nezbytnou součinnost tak, aby Objednateli nevznikla škoda.</w:t>
            </w:r>
          </w:p>
          <w:p w14:paraId="5A87E28E" w14:textId="77777777" w:rsidR="004A40A3" w:rsidRDefault="004A40A3" w:rsidP="009966D1">
            <w:pPr>
              <w:pStyle w:val="Heading1-Number-FollowNumberCzechTourism"/>
              <w:keepNext/>
              <w:keepLines/>
              <w:spacing w:before="480" w:after="120"/>
              <w:ind w:left="0"/>
              <w:rPr>
                <w:sz w:val="22"/>
                <w:szCs w:val="22"/>
              </w:rPr>
            </w:pPr>
          </w:p>
          <w:p w14:paraId="33DBBC16" w14:textId="77777777" w:rsidR="004A40A3" w:rsidRDefault="004A40A3" w:rsidP="004A40A3">
            <w:pPr>
              <w:rPr>
                <w:lang w:eastAsia="en-GB" w:bidi="en-GB"/>
              </w:rPr>
            </w:pPr>
          </w:p>
          <w:p w14:paraId="06B9101C" w14:textId="77777777" w:rsidR="004A40A3" w:rsidRPr="004A40A3" w:rsidRDefault="004A40A3" w:rsidP="004A40A3">
            <w:pPr>
              <w:rPr>
                <w:lang w:eastAsia="en-GB" w:bidi="en-GB"/>
              </w:rPr>
            </w:pPr>
          </w:p>
          <w:p w14:paraId="662D464D" w14:textId="77777777" w:rsidR="004A40A3" w:rsidRDefault="004A40A3" w:rsidP="009966D1">
            <w:pPr>
              <w:pStyle w:val="Heading1-Number-FollowNumberCzechTourism"/>
              <w:keepNext/>
              <w:keepLines/>
              <w:spacing w:before="480" w:after="120"/>
              <w:ind w:left="0"/>
              <w:rPr>
                <w:sz w:val="22"/>
                <w:szCs w:val="22"/>
              </w:rPr>
            </w:pPr>
          </w:p>
          <w:p w14:paraId="39EE6E39" w14:textId="77777777" w:rsidR="004A40A3" w:rsidRDefault="004A40A3" w:rsidP="004A40A3">
            <w:pPr>
              <w:rPr>
                <w:lang w:eastAsia="en-GB" w:bidi="en-GB"/>
              </w:rPr>
            </w:pPr>
          </w:p>
          <w:p w14:paraId="4C32D1F8" w14:textId="77777777" w:rsidR="004A40A3" w:rsidRDefault="004A40A3" w:rsidP="004A40A3">
            <w:pPr>
              <w:rPr>
                <w:lang w:eastAsia="en-GB" w:bidi="en-GB"/>
              </w:rPr>
            </w:pPr>
          </w:p>
          <w:p w14:paraId="35CDE35F" w14:textId="77777777" w:rsidR="004A40A3" w:rsidRPr="004A40A3" w:rsidRDefault="004A40A3" w:rsidP="004A40A3">
            <w:pPr>
              <w:rPr>
                <w:lang w:eastAsia="en-GB" w:bidi="en-GB"/>
              </w:rPr>
            </w:pPr>
          </w:p>
          <w:p w14:paraId="35ED713F" w14:textId="77777777" w:rsidR="004A40A3" w:rsidRDefault="004A40A3" w:rsidP="009966D1">
            <w:pPr>
              <w:pStyle w:val="Heading1-Number-FollowNumberCzechTourism"/>
              <w:keepNext/>
              <w:keepLines/>
              <w:spacing w:before="480" w:after="120"/>
              <w:ind w:left="0"/>
              <w:rPr>
                <w:sz w:val="22"/>
                <w:szCs w:val="22"/>
              </w:rPr>
            </w:pPr>
          </w:p>
          <w:p w14:paraId="2305404E" w14:textId="77777777" w:rsidR="004A40A3" w:rsidRDefault="004A40A3" w:rsidP="009966D1">
            <w:pPr>
              <w:pStyle w:val="Heading1-Number-FollowNumberCzechTourism"/>
              <w:keepNext/>
              <w:keepLines/>
              <w:spacing w:before="480" w:after="120"/>
              <w:ind w:left="0"/>
              <w:rPr>
                <w:sz w:val="22"/>
                <w:szCs w:val="22"/>
              </w:rPr>
            </w:pPr>
          </w:p>
          <w:p w14:paraId="6DDEDC9C" w14:textId="77777777" w:rsidR="004A40A3" w:rsidRDefault="004A40A3" w:rsidP="009966D1">
            <w:pPr>
              <w:pStyle w:val="Heading1-Number-FollowNumberCzechTourism"/>
              <w:keepNext/>
              <w:keepLines/>
              <w:spacing w:before="480" w:after="120"/>
              <w:ind w:left="0"/>
              <w:rPr>
                <w:sz w:val="22"/>
                <w:szCs w:val="22"/>
              </w:rPr>
            </w:pPr>
          </w:p>
          <w:p w14:paraId="3B1DD393" w14:textId="77777777" w:rsidR="004A40A3" w:rsidRDefault="004A40A3" w:rsidP="009966D1">
            <w:pPr>
              <w:pStyle w:val="Heading1-Number-FollowNumberCzechTourism"/>
              <w:keepNext/>
              <w:keepLines/>
              <w:spacing w:before="480" w:after="120"/>
              <w:ind w:left="0"/>
              <w:rPr>
                <w:sz w:val="22"/>
                <w:szCs w:val="22"/>
              </w:rPr>
            </w:pPr>
          </w:p>
          <w:p w14:paraId="3E3BF169" w14:textId="77777777" w:rsidR="004A40A3" w:rsidRDefault="004A40A3" w:rsidP="009966D1">
            <w:pPr>
              <w:pStyle w:val="Heading1-Number-FollowNumberCzechTourism"/>
              <w:keepNext/>
              <w:keepLines/>
              <w:spacing w:before="480" w:after="120"/>
              <w:ind w:left="0"/>
              <w:rPr>
                <w:sz w:val="22"/>
                <w:szCs w:val="22"/>
              </w:rPr>
            </w:pPr>
          </w:p>
          <w:p w14:paraId="73C91336" w14:textId="48F6C6F8"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XII.</w:t>
            </w:r>
          </w:p>
          <w:p w14:paraId="03F2FE2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Kontaktní osoby</w:t>
            </w:r>
          </w:p>
          <w:p w14:paraId="66135C7C" w14:textId="77777777" w:rsidR="004A40A3" w:rsidRPr="004A40A3" w:rsidRDefault="004A40A3" w:rsidP="004A40A3">
            <w:pPr>
              <w:pStyle w:val="Odstavecseseznamem"/>
              <w:numPr>
                <w:ilvl w:val="0"/>
                <w:numId w:val="4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color w:val="000000"/>
                <w:sz w:val="22"/>
                <w:szCs w:val="22"/>
              </w:rPr>
            </w:pPr>
          </w:p>
          <w:p w14:paraId="5EF447A8" w14:textId="67BCA67C"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4A40A3">
              <w:rPr>
                <w:rFonts w:ascii="Georgia" w:hAnsi="Georgia"/>
                <w:color w:val="000000"/>
                <w:sz w:val="22"/>
                <w:szCs w:val="22"/>
              </w:rPr>
              <w:t xml:space="preserve">Smluvní strany se dohodly na následujících kontaktních osobách: </w:t>
            </w:r>
          </w:p>
          <w:p w14:paraId="2BEF1B46" w14:textId="0EF624C6" w:rsidR="00765D9A" w:rsidRDefault="009966D1" w:rsidP="00765D9A">
            <w:pPr>
              <w:pStyle w:val="slolnku"/>
              <w:keepNext w:val="0"/>
              <w:numPr>
                <w:ilvl w:val="0"/>
                <w:numId w:val="50"/>
              </w:numPr>
              <w:tabs>
                <w:tab w:val="clear" w:pos="0"/>
                <w:tab w:val="clear" w:pos="284"/>
                <w:tab w:val="clear" w:pos="1701"/>
              </w:tabs>
              <w:spacing w:before="0" w:after="240" w:line="260" w:lineRule="exact"/>
              <w:jc w:val="left"/>
              <w:rPr>
                <w:rFonts w:ascii="Georgia" w:hAnsi="Georgia"/>
                <w:b w:val="0"/>
                <w:sz w:val="22"/>
                <w:szCs w:val="22"/>
              </w:rPr>
            </w:pPr>
            <w:r w:rsidRPr="009966D1">
              <w:rPr>
                <w:rFonts w:ascii="Georgia" w:hAnsi="Georgia"/>
                <w:b w:val="0"/>
                <w:sz w:val="22"/>
                <w:szCs w:val="22"/>
              </w:rPr>
              <w:t>za Objednatele:</w:t>
            </w:r>
            <w:r w:rsidR="004C48BA">
              <w:rPr>
                <w:rFonts w:ascii="Georgia" w:hAnsi="Georgia"/>
                <w:b w:val="0"/>
                <w:sz w:val="22"/>
                <w:szCs w:val="22"/>
              </w:rPr>
              <w:t xml:space="preserve"> </w:t>
            </w:r>
            <w:r w:rsidR="00765D9A">
              <w:rPr>
                <w:rFonts w:ascii="Georgia" w:hAnsi="Georgia"/>
                <w:b w:val="0"/>
                <w:sz w:val="22"/>
                <w:szCs w:val="22"/>
              </w:rPr>
              <w:t>XXX</w:t>
            </w:r>
            <w:r w:rsidRPr="009966D1">
              <w:rPr>
                <w:rFonts w:ascii="Georgia" w:hAnsi="Georgia"/>
                <w:b w:val="0"/>
                <w:sz w:val="22"/>
                <w:szCs w:val="22"/>
              </w:rPr>
              <w:t xml:space="preserve"> </w:t>
            </w:r>
          </w:p>
          <w:p w14:paraId="5C6DE43A" w14:textId="6DD55372" w:rsidR="009966D1" w:rsidRPr="009966D1" w:rsidRDefault="00765D9A" w:rsidP="00765D9A">
            <w:pPr>
              <w:pStyle w:val="slolnku"/>
              <w:keepNext w:val="0"/>
              <w:numPr>
                <w:ilvl w:val="0"/>
                <w:numId w:val="50"/>
              </w:numPr>
              <w:tabs>
                <w:tab w:val="clear" w:pos="0"/>
                <w:tab w:val="clear" w:pos="284"/>
                <w:tab w:val="clear" w:pos="1701"/>
              </w:tabs>
              <w:spacing w:before="0" w:after="240" w:line="260" w:lineRule="exact"/>
              <w:jc w:val="left"/>
              <w:rPr>
                <w:rFonts w:ascii="Georgia" w:hAnsi="Georgia"/>
                <w:b w:val="0"/>
                <w:sz w:val="22"/>
                <w:szCs w:val="22"/>
              </w:rPr>
            </w:pPr>
            <w:r>
              <w:rPr>
                <w:rFonts w:ascii="Georgia" w:hAnsi="Georgia" w:cs="Arial"/>
                <w:b w:val="0"/>
                <w:bCs/>
                <w:sz w:val="22"/>
                <w:szCs w:val="22"/>
              </w:rPr>
              <w:lastRenderedPageBreak/>
              <w:t>XXX</w:t>
            </w:r>
            <w:r w:rsidR="009966D1" w:rsidRPr="009966D1">
              <w:rPr>
                <w:rFonts w:ascii="Georgia" w:hAnsi="Georgia" w:cs="Arial"/>
                <w:b w:val="0"/>
                <w:bCs/>
                <w:sz w:val="22"/>
                <w:szCs w:val="22"/>
              </w:rPr>
              <w:t>@czechtourism</w:t>
            </w:r>
            <w:r w:rsidR="004C48BA">
              <w:rPr>
                <w:rFonts w:ascii="Georgia" w:hAnsi="Georgia" w:cs="Arial"/>
                <w:b w:val="0"/>
                <w:bCs/>
                <w:sz w:val="22"/>
                <w:szCs w:val="22"/>
              </w:rPr>
              <w:t>.cz</w:t>
            </w:r>
          </w:p>
          <w:p w14:paraId="7ED969FF" w14:textId="2147EDA7" w:rsidR="009966D1" w:rsidRPr="009966D1" w:rsidRDefault="00B809CA" w:rsidP="00B809CA">
            <w:pPr>
              <w:pStyle w:val="slolnku"/>
              <w:keepNext w:val="0"/>
              <w:tabs>
                <w:tab w:val="clear" w:pos="0"/>
                <w:tab w:val="clear" w:pos="284"/>
                <w:tab w:val="clear" w:pos="1701"/>
              </w:tabs>
              <w:spacing w:before="0" w:after="240" w:line="260" w:lineRule="exact"/>
              <w:jc w:val="both"/>
              <w:rPr>
                <w:rFonts w:ascii="Georgia" w:hAnsi="Georgia"/>
                <w:b w:val="0"/>
                <w:sz w:val="22"/>
                <w:szCs w:val="22"/>
              </w:rPr>
            </w:pPr>
            <w:r>
              <w:rPr>
                <w:rFonts w:ascii="Georgia" w:hAnsi="Georgia"/>
                <w:b w:val="0"/>
                <w:sz w:val="22"/>
                <w:szCs w:val="22"/>
              </w:rPr>
              <w:t xml:space="preserve">b) </w:t>
            </w:r>
            <w:r w:rsidR="009966D1" w:rsidRPr="009966D1">
              <w:rPr>
                <w:rFonts w:ascii="Georgia" w:hAnsi="Georgia"/>
                <w:b w:val="0"/>
                <w:sz w:val="22"/>
                <w:szCs w:val="22"/>
              </w:rPr>
              <w:t xml:space="preserve">za Poskytovatele: </w:t>
            </w:r>
            <w:r w:rsidR="00765D9A">
              <w:rPr>
                <w:rFonts w:ascii="Georgia" w:hAnsi="Georgia"/>
                <w:b w:val="0"/>
                <w:sz w:val="22"/>
                <w:szCs w:val="22"/>
              </w:rPr>
              <w:t>XXX</w:t>
            </w:r>
          </w:p>
          <w:p w14:paraId="75C44F2C"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071E4EC9"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30C13BFA" w14:textId="013C6E06" w:rsidR="009966D1" w:rsidRPr="004A40A3" w:rsidRDefault="009966D1" w:rsidP="004A40A3">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4A40A3">
              <w:rPr>
                <w:rFonts w:ascii="Georgia" w:hAnsi="Georgia"/>
                <w:color w:val="000000"/>
                <w:sz w:val="22"/>
                <w:szCs w:val="22"/>
              </w:rPr>
              <w:t>Smluvní strany se dohodly, že změna kontaktní osoby není změnou této Smlouvy a může být učiněna jednostranným písemným oznámením druhé smluvní straně.</w:t>
            </w:r>
          </w:p>
          <w:p w14:paraId="494BA8B8" w14:textId="77777777" w:rsidR="004A40A3" w:rsidRDefault="004A40A3" w:rsidP="009966D1">
            <w:pPr>
              <w:pStyle w:val="Heading1-Number-FollowNumberCzechTourism"/>
              <w:keepNext/>
              <w:keepLines/>
              <w:spacing w:before="480" w:after="120"/>
              <w:ind w:left="0"/>
              <w:rPr>
                <w:sz w:val="22"/>
                <w:szCs w:val="22"/>
              </w:rPr>
            </w:pPr>
          </w:p>
          <w:p w14:paraId="2C47C6DF" w14:textId="77777777" w:rsidR="004A40A3" w:rsidRDefault="004A40A3" w:rsidP="009966D1">
            <w:pPr>
              <w:pStyle w:val="Heading1-Number-FollowNumberCzechTourism"/>
              <w:keepNext/>
              <w:keepLines/>
              <w:spacing w:before="480" w:after="120"/>
              <w:ind w:left="0"/>
              <w:rPr>
                <w:sz w:val="22"/>
                <w:szCs w:val="22"/>
              </w:rPr>
            </w:pPr>
          </w:p>
          <w:p w14:paraId="4B76EB96" w14:textId="77777777" w:rsidR="004A40A3" w:rsidRDefault="004A40A3" w:rsidP="009966D1">
            <w:pPr>
              <w:pStyle w:val="Heading1-Number-FollowNumberCzechTourism"/>
              <w:keepNext/>
              <w:keepLines/>
              <w:spacing w:before="480" w:after="120"/>
              <w:ind w:left="0"/>
              <w:rPr>
                <w:sz w:val="22"/>
                <w:szCs w:val="22"/>
              </w:rPr>
            </w:pPr>
          </w:p>
          <w:p w14:paraId="0026C030" w14:textId="427CDEAA"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 xml:space="preserve">    XIII.</w:t>
            </w:r>
          </w:p>
          <w:p w14:paraId="69A7A72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Vyšší moc</w:t>
            </w:r>
          </w:p>
          <w:p w14:paraId="5FC4B2C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bookmarkStart w:id="0" w:name="OLE_LINK1"/>
          </w:p>
          <w:p w14:paraId="180C41B6"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2941916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374BFD0"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0EF77C3"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3DD24E94"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81D5C55" w14:textId="77777777" w:rsidR="009966D1" w:rsidRPr="009966D1" w:rsidRDefault="009966D1" w:rsidP="00CB7FB1">
            <w:pPr>
              <w:pStyle w:val="Odstavecseseznamem"/>
              <w:numPr>
                <w:ilvl w:val="0"/>
                <w:numId w:val="4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2F8BC182" w14:textId="77777777" w:rsidR="00700477" w:rsidRPr="00700477" w:rsidRDefault="00700477" w:rsidP="00700477">
            <w:pPr>
              <w:pStyle w:val="Odstavecseseznamem"/>
              <w:numPr>
                <w:ilvl w:val="0"/>
                <w:numId w:val="4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color w:val="000000"/>
                <w:sz w:val="22"/>
                <w:szCs w:val="22"/>
              </w:rPr>
            </w:pPr>
          </w:p>
          <w:p w14:paraId="296BF72E" w14:textId="017A5CBA" w:rsidR="009966D1" w:rsidRPr="00700477" w:rsidRDefault="009966D1" w:rsidP="00AF2C64">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700477">
              <w:rPr>
                <w:rFonts w:ascii="Georgia" w:hAnsi="Georgia"/>
                <w:color w:val="000000"/>
                <w:sz w:val="22"/>
                <w:szCs w:val="22"/>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2DF6726F" w14:textId="0262A77A" w:rsidR="009966D1" w:rsidRPr="00700477" w:rsidRDefault="009966D1" w:rsidP="00700477">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700477">
              <w:rPr>
                <w:rFonts w:ascii="Georgia" w:hAnsi="Georgia"/>
                <w:color w:val="000000"/>
                <w:sz w:val="22"/>
                <w:szCs w:val="22"/>
              </w:rPr>
              <w:t xml:space="preserve">Lhůty pro plnění povinností podle této Smlouvy se prodlužují o dobu, po kterou prokazatelně trvá okolnost vylučující odpovědnost za částečné nebo úplné nesplnění smluvních závazků. </w:t>
            </w:r>
          </w:p>
          <w:p w14:paraId="6290D42E" w14:textId="23E11D35" w:rsidR="009966D1" w:rsidRPr="00700477" w:rsidRDefault="009966D1" w:rsidP="00700477">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700477">
              <w:rPr>
                <w:rFonts w:ascii="Georgia" w:hAnsi="Georgia"/>
                <w:color w:val="000000"/>
                <w:sz w:val="22"/>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0E2FE122" w14:textId="77777777" w:rsidR="00FB41C1" w:rsidRPr="005A0B67" w:rsidRDefault="00FB41C1"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bookmarkEnd w:id="0"/>
          <w:p w14:paraId="47CBF974" w14:textId="77777777" w:rsidR="004A40A3" w:rsidRDefault="004A40A3" w:rsidP="009966D1">
            <w:pPr>
              <w:pStyle w:val="Heading1-Number-FollowNumberCzechTourism"/>
              <w:keepNext/>
              <w:keepLines/>
              <w:spacing w:before="480" w:after="120"/>
              <w:ind w:left="0"/>
              <w:rPr>
                <w:sz w:val="22"/>
                <w:szCs w:val="22"/>
              </w:rPr>
            </w:pPr>
          </w:p>
          <w:p w14:paraId="24F8CAC1" w14:textId="77777777" w:rsidR="004A40A3" w:rsidRDefault="004A40A3" w:rsidP="009966D1">
            <w:pPr>
              <w:pStyle w:val="Heading1-Number-FollowNumberCzechTourism"/>
              <w:keepNext/>
              <w:keepLines/>
              <w:spacing w:before="480" w:after="120"/>
              <w:ind w:left="0"/>
              <w:rPr>
                <w:sz w:val="22"/>
                <w:szCs w:val="22"/>
              </w:rPr>
            </w:pPr>
          </w:p>
          <w:p w14:paraId="333E2B32" w14:textId="77777777" w:rsidR="004A40A3" w:rsidRDefault="004A40A3" w:rsidP="009966D1">
            <w:pPr>
              <w:pStyle w:val="Heading1-Number-FollowNumberCzechTourism"/>
              <w:keepNext/>
              <w:keepLines/>
              <w:spacing w:before="480" w:after="120"/>
              <w:ind w:left="0"/>
              <w:rPr>
                <w:sz w:val="22"/>
                <w:szCs w:val="22"/>
              </w:rPr>
            </w:pPr>
          </w:p>
          <w:p w14:paraId="6928C9F7" w14:textId="2B6A9761"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XIV.</w:t>
            </w:r>
          </w:p>
          <w:p w14:paraId="5CD90017"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 xml:space="preserve">Závěrečná ustanovení </w:t>
            </w:r>
          </w:p>
          <w:p w14:paraId="0BE559C3"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78B1346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1352858"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2F597D6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72DA70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D6E592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D5E957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5099CD5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3766DF17" w14:textId="77777777" w:rsidR="009966D1" w:rsidRPr="009966D1" w:rsidRDefault="009966D1" w:rsidP="00CB7FB1">
            <w:pPr>
              <w:pStyle w:val="Odstavecseseznamem"/>
              <w:numPr>
                <w:ilvl w:val="0"/>
                <w:numId w:val="4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6B999A03" w14:textId="77777777" w:rsidR="00E879AB" w:rsidRPr="00E879AB" w:rsidRDefault="00E879AB" w:rsidP="00E879AB">
            <w:pPr>
              <w:pStyle w:val="Odstavecseseznamem"/>
              <w:numPr>
                <w:ilvl w:val="0"/>
                <w:numId w:val="4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color w:val="000000"/>
                <w:sz w:val="22"/>
                <w:szCs w:val="22"/>
              </w:rPr>
            </w:pPr>
          </w:p>
          <w:p w14:paraId="00894B74" w14:textId="5534CFB5" w:rsidR="009966D1"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E879AB">
              <w:rPr>
                <w:rFonts w:ascii="Georgia" w:hAnsi="Georgia"/>
                <w:color w:val="000000"/>
                <w:sz w:val="22"/>
                <w:szCs w:val="22"/>
              </w:rPr>
              <w:t>Právní vztahy vzniklé z této Smlouvy a v souvislosti s ní se řídí právním řádem České republiky, zejména zákonem č. 89/2012 Sb., občanského zákoníku, ve znění pozdějších předpisů.</w:t>
            </w:r>
          </w:p>
          <w:p w14:paraId="329B1F9C" w14:textId="77777777" w:rsid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E879AB">
              <w:rPr>
                <w:rFonts w:ascii="Georgia" w:hAnsi="Georgia"/>
                <w:color w:val="000000"/>
                <w:sz w:val="22"/>
                <w:szCs w:val="22"/>
              </w:rPr>
              <w:t xml:space="preserve">Všechny spory, které vzniknou z této Smlouvy nebo v souvislosti s ní a které se </w:t>
            </w:r>
            <w:proofErr w:type="gramStart"/>
            <w:r w:rsidRPr="00E879AB">
              <w:rPr>
                <w:rFonts w:ascii="Georgia" w:hAnsi="Georgia"/>
                <w:color w:val="000000"/>
                <w:sz w:val="22"/>
                <w:szCs w:val="22"/>
              </w:rPr>
              <w:t>nepodaří</w:t>
            </w:r>
            <w:proofErr w:type="gramEnd"/>
            <w:r w:rsidRPr="00E879AB">
              <w:rPr>
                <w:rFonts w:ascii="Georgia" w:hAnsi="Georgia"/>
                <w:color w:val="000000"/>
                <w:sz w:val="22"/>
                <w:szCs w:val="22"/>
              </w:rPr>
              <w:t xml:space="preserve"> vyřešit přednostně smírnou cestou, budou rozhodovány obecnými soudy v souladu s ustanoveními zákona č. 99/1963 Sb., občanského soudního řádu, ve znění pozdějších předpisů.</w:t>
            </w:r>
          </w:p>
          <w:p w14:paraId="3A3A2CE5" w14:textId="77777777" w:rsidR="00E879AB"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E879AB">
              <w:rPr>
                <w:rFonts w:ascii="Georgia" w:hAnsi="Georgia"/>
                <w:sz w:val="22"/>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31A8BE0" w14:textId="77777777" w:rsidR="00E879AB"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E879AB">
              <w:rPr>
                <w:rFonts w:ascii="Georgia" w:hAnsi="Georgia"/>
                <w:sz w:val="22"/>
                <w:szCs w:val="22"/>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0FC441B" w14:textId="77777777" w:rsidR="00E879AB"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E879AB">
              <w:rPr>
                <w:rFonts w:ascii="Georgia" w:hAnsi="Georgia"/>
                <w:sz w:val="22"/>
                <w:szCs w:val="22"/>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74985075" w14:textId="77777777" w:rsidR="00E879AB"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E879AB">
              <w:rPr>
                <w:rFonts w:ascii="Georgia" w:hAnsi="Georgia"/>
                <w:sz w:val="22"/>
                <w:szCs w:val="22"/>
              </w:rPr>
              <w:t xml:space="preserve">Smluvní strany se zavazují vzájemně respektovat své oprávněné zájmy související s touto Smlouvou a poskytnout si veškerou nutnou součinnost, kterou lze spravedlivě požadovat k tomu, aby bylo dosaženo účelu této Smlouvy, </w:t>
            </w:r>
            <w:r w:rsidRPr="00E879AB">
              <w:rPr>
                <w:rFonts w:ascii="Georgia" w:hAnsi="Georgia"/>
                <w:sz w:val="22"/>
                <w:szCs w:val="22"/>
              </w:rPr>
              <w:lastRenderedPageBreak/>
              <w:t>zejména učinit veškeré právní a jiné úkony k tomu nezbytné.</w:t>
            </w:r>
          </w:p>
          <w:p w14:paraId="4E140890" w14:textId="77777777" w:rsidR="00E879AB"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E879AB">
              <w:rPr>
                <w:rFonts w:ascii="Georgia" w:hAnsi="Georgia"/>
                <w:sz w:val="22"/>
                <w:szCs w:val="22"/>
              </w:rPr>
              <w:t>Tato Smlouva obsahuje úplnou a jedinou písemnou dohodu smluvních stran o vzájemných právech a povinnostech upravených touto Smlouvou.</w:t>
            </w:r>
          </w:p>
          <w:p w14:paraId="5E15BAFC" w14:textId="77777777" w:rsidR="00E879AB"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E879AB">
              <w:rPr>
                <w:rFonts w:ascii="Georgia" w:hAnsi="Georgia"/>
                <w:sz w:val="22"/>
                <w:szCs w:val="22"/>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4478B757" w14:textId="77777777" w:rsidR="00E879AB"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474" w:hanging="474"/>
              <w:jc w:val="both"/>
              <w:rPr>
                <w:rFonts w:ascii="Georgia" w:hAnsi="Georgia"/>
                <w:color w:val="000000"/>
                <w:sz w:val="22"/>
                <w:szCs w:val="22"/>
              </w:rPr>
            </w:pPr>
            <w:r w:rsidRPr="00E879AB">
              <w:rPr>
                <w:rFonts w:ascii="Georgia" w:hAnsi="Georgia"/>
                <w:sz w:val="22"/>
                <w:szCs w:val="22"/>
              </w:rPr>
              <w:t>Jakákoliv ústní ujednání, která nejsou písemně potvrzena oprávněnými zástupci obou smluvních stran, jsou právně neúčinná.</w:t>
            </w:r>
          </w:p>
          <w:p w14:paraId="6BAC91AF" w14:textId="77777777" w:rsidR="00E879AB"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616" w:hanging="616"/>
              <w:jc w:val="both"/>
              <w:rPr>
                <w:rFonts w:ascii="Georgia" w:hAnsi="Georgia"/>
                <w:color w:val="000000"/>
                <w:sz w:val="22"/>
                <w:szCs w:val="22"/>
              </w:rPr>
            </w:pPr>
            <w:r w:rsidRPr="00E879AB">
              <w:rPr>
                <w:rFonts w:ascii="Georgia" w:hAnsi="Georgia"/>
                <w:sz w:val="22"/>
                <w:szCs w:val="22"/>
              </w:rPr>
              <w:t xml:space="preserve">Skutečnosti uvedené v této Smlouvě nebudou smluvními stranami považovány za obchodní tajemství ve smyslu ustanovení § 504 občanského zákoníku. </w:t>
            </w:r>
          </w:p>
          <w:p w14:paraId="5BF7B008" w14:textId="77777777" w:rsidR="00E879AB"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616" w:hanging="616"/>
              <w:jc w:val="both"/>
              <w:rPr>
                <w:rFonts w:ascii="Georgia" w:hAnsi="Georgia"/>
                <w:color w:val="000000"/>
                <w:sz w:val="22"/>
                <w:szCs w:val="22"/>
              </w:rPr>
            </w:pPr>
            <w:r w:rsidRPr="00E879AB">
              <w:rPr>
                <w:rFonts w:ascii="Georgia" w:hAnsi="Georgia"/>
                <w:sz w:val="22"/>
                <w:szCs w:val="22"/>
              </w:rPr>
              <w:t xml:space="preserve">Tato Smlouva je vyhotovena ve dvou stejnopisech, každý s platností originálu, přičemž každá ze smluvních stran </w:t>
            </w:r>
            <w:proofErr w:type="gramStart"/>
            <w:r w:rsidRPr="00E879AB">
              <w:rPr>
                <w:rFonts w:ascii="Georgia" w:hAnsi="Georgia"/>
                <w:sz w:val="22"/>
                <w:szCs w:val="22"/>
              </w:rPr>
              <w:t>obdrží</w:t>
            </w:r>
            <w:proofErr w:type="gramEnd"/>
            <w:r w:rsidRPr="00E879AB">
              <w:rPr>
                <w:rFonts w:ascii="Georgia" w:hAnsi="Georgia"/>
                <w:sz w:val="22"/>
                <w:szCs w:val="22"/>
              </w:rPr>
              <w:t xml:space="preserve"> po jednom z nich.</w:t>
            </w:r>
          </w:p>
          <w:p w14:paraId="66186BC8" w14:textId="30B64812" w:rsidR="009966D1" w:rsidRPr="00E879AB" w:rsidRDefault="009966D1" w:rsidP="00E879AB">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616" w:hanging="616"/>
              <w:jc w:val="both"/>
              <w:rPr>
                <w:rFonts w:ascii="Georgia" w:hAnsi="Georgia"/>
                <w:color w:val="000000"/>
                <w:sz w:val="22"/>
                <w:szCs w:val="22"/>
              </w:rPr>
            </w:pPr>
            <w:r w:rsidRPr="00E879AB">
              <w:rPr>
                <w:rFonts w:ascii="Georgia" w:hAnsi="Georgia"/>
                <w:sz w:val="22"/>
                <w:szCs w:val="22"/>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7AE312F7" w14:textId="77777777" w:rsidR="009966D1" w:rsidRPr="0039666E" w:rsidRDefault="009966D1" w:rsidP="0039666E">
            <w:pPr>
              <w:widowControl w:val="0"/>
              <w:spacing w:after="60"/>
              <w:jc w:val="both"/>
              <w:rPr>
                <w:rFonts w:ascii="Georgia" w:hAnsi="Georgia"/>
                <w:sz w:val="22"/>
                <w:szCs w:val="22"/>
              </w:rPr>
            </w:pPr>
          </w:p>
          <w:p w14:paraId="7A7E7C98" w14:textId="77777777" w:rsidR="004A40A3" w:rsidRDefault="004A40A3" w:rsidP="009966D1">
            <w:pPr>
              <w:widowControl w:val="0"/>
              <w:rPr>
                <w:rFonts w:ascii="Georgia" w:hAnsi="Georgia"/>
                <w:sz w:val="22"/>
                <w:szCs w:val="22"/>
              </w:rPr>
            </w:pPr>
          </w:p>
          <w:p w14:paraId="58A33E8B" w14:textId="77777777" w:rsidR="004A40A3" w:rsidRDefault="004A40A3" w:rsidP="009966D1">
            <w:pPr>
              <w:widowControl w:val="0"/>
              <w:rPr>
                <w:rFonts w:ascii="Georgia" w:hAnsi="Georgia"/>
                <w:sz w:val="22"/>
                <w:szCs w:val="22"/>
              </w:rPr>
            </w:pPr>
          </w:p>
          <w:p w14:paraId="16B91B16" w14:textId="77777777" w:rsidR="004A40A3" w:rsidRDefault="004A40A3" w:rsidP="009966D1">
            <w:pPr>
              <w:widowControl w:val="0"/>
              <w:rPr>
                <w:rFonts w:ascii="Georgia" w:hAnsi="Georgia"/>
                <w:sz w:val="22"/>
                <w:szCs w:val="22"/>
              </w:rPr>
            </w:pPr>
          </w:p>
          <w:p w14:paraId="057F9662" w14:textId="77777777" w:rsidR="004A40A3" w:rsidRDefault="004A40A3" w:rsidP="009966D1">
            <w:pPr>
              <w:widowControl w:val="0"/>
              <w:rPr>
                <w:rFonts w:ascii="Georgia" w:hAnsi="Georgia"/>
                <w:sz w:val="22"/>
                <w:szCs w:val="22"/>
              </w:rPr>
            </w:pPr>
          </w:p>
          <w:p w14:paraId="6F2F153C" w14:textId="77777777" w:rsidR="004A40A3" w:rsidRDefault="004A40A3" w:rsidP="009966D1">
            <w:pPr>
              <w:widowControl w:val="0"/>
              <w:rPr>
                <w:rFonts w:ascii="Georgia" w:hAnsi="Georgia"/>
                <w:sz w:val="22"/>
                <w:szCs w:val="22"/>
              </w:rPr>
            </w:pPr>
          </w:p>
          <w:p w14:paraId="62E36D73" w14:textId="77777777" w:rsidR="004A40A3" w:rsidRDefault="004A40A3" w:rsidP="009966D1">
            <w:pPr>
              <w:widowControl w:val="0"/>
              <w:rPr>
                <w:rFonts w:ascii="Georgia" w:hAnsi="Georgia"/>
                <w:sz w:val="22"/>
                <w:szCs w:val="22"/>
              </w:rPr>
            </w:pPr>
          </w:p>
          <w:p w14:paraId="168BC438" w14:textId="77777777" w:rsidR="004A40A3" w:rsidRDefault="004A40A3" w:rsidP="009966D1">
            <w:pPr>
              <w:widowControl w:val="0"/>
              <w:rPr>
                <w:rFonts w:ascii="Georgia" w:hAnsi="Georgia"/>
                <w:sz w:val="22"/>
                <w:szCs w:val="22"/>
              </w:rPr>
            </w:pPr>
          </w:p>
          <w:p w14:paraId="450D3090" w14:textId="77777777" w:rsidR="004A40A3" w:rsidRDefault="004A40A3" w:rsidP="009966D1">
            <w:pPr>
              <w:widowControl w:val="0"/>
              <w:rPr>
                <w:rFonts w:ascii="Georgia" w:hAnsi="Georgia"/>
                <w:sz w:val="22"/>
                <w:szCs w:val="22"/>
              </w:rPr>
            </w:pPr>
          </w:p>
          <w:p w14:paraId="5C6AFB4D" w14:textId="77777777" w:rsidR="004A40A3" w:rsidRDefault="004A40A3" w:rsidP="009966D1">
            <w:pPr>
              <w:widowControl w:val="0"/>
              <w:rPr>
                <w:rFonts w:ascii="Georgia" w:hAnsi="Georgia"/>
                <w:sz w:val="22"/>
                <w:szCs w:val="22"/>
              </w:rPr>
            </w:pPr>
          </w:p>
          <w:p w14:paraId="5AA1286D" w14:textId="77777777" w:rsidR="004A40A3" w:rsidRDefault="004A40A3" w:rsidP="009966D1">
            <w:pPr>
              <w:widowControl w:val="0"/>
              <w:rPr>
                <w:rFonts w:ascii="Georgia" w:hAnsi="Georgia"/>
                <w:sz w:val="22"/>
                <w:szCs w:val="22"/>
              </w:rPr>
            </w:pPr>
          </w:p>
          <w:p w14:paraId="5AF4DE42" w14:textId="77777777" w:rsidR="004A40A3" w:rsidRDefault="004A40A3" w:rsidP="009966D1">
            <w:pPr>
              <w:widowControl w:val="0"/>
              <w:rPr>
                <w:rFonts w:ascii="Georgia" w:hAnsi="Georgia"/>
                <w:sz w:val="22"/>
                <w:szCs w:val="22"/>
              </w:rPr>
            </w:pPr>
          </w:p>
          <w:p w14:paraId="4B99F01F" w14:textId="77777777" w:rsidR="004A40A3" w:rsidRDefault="004A40A3" w:rsidP="009966D1">
            <w:pPr>
              <w:widowControl w:val="0"/>
              <w:rPr>
                <w:rFonts w:ascii="Georgia" w:hAnsi="Georgia"/>
                <w:sz w:val="22"/>
                <w:szCs w:val="22"/>
              </w:rPr>
            </w:pPr>
          </w:p>
          <w:p w14:paraId="6E510089" w14:textId="77777777" w:rsidR="004A40A3" w:rsidRDefault="004A40A3" w:rsidP="009966D1">
            <w:pPr>
              <w:widowControl w:val="0"/>
              <w:rPr>
                <w:rFonts w:ascii="Georgia" w:hAnsi="Georgia"/>
                <w:sz w:val="22"/>
                <w:szCs w:val="22"/>
              </w:rPr>
            </w:pPr>
          </w:p>
          <w:p w14:paraId="455D86EE" w14:textId="77777777" w:rsidR="004A40A3" w:rsidRDefault="004A40A3" w:rsidP="009966D1">
            <w:pPr>
              <w:widowControl w:val="0"/>
              <w:rPr>
                <w:rFonts w:ascii="Georgia" w:hAnsi="Georgia"/>
                <w:sz w:val="22"/>
                <w:szCs w:val="22"/>
              </w:rPr>
            </w:pPr>
          </w:p>
          <w:p w14:paraId="11618B6C" w14:textId="61C9C8A1" w:rsidR="009966D1" w:rsidRPr="009966D1" w:rsidRDefault="009966D1" w:rsidP="009966D1">
            <w:pPr>
              <w:widowControl w:val="0"/>
              <w:rPr>
                <w:rFonts w:ascii="Georgia" w:hAnsi="Georgia"/>
                <w:sz w:val="22"/>
                <w:szCs w:val="22"/>
              </w:rPr>
            </w:pPr>
            <w:r w:rsidRPr="009966D1">
              <w:rPr>
                <w:rFonts w:ascii="Georgia" w:hAnsi="Georgia"/>
                <w:sz w:val="22"/>
                <w:szCs w:val="22"/>
              </w:rPr>
              <w:t>Objednatel</w:t>
            </w:r>
            <w:r w:rsidR="00120F67">
              <w:rPr>
                <w:rFonts w:ascii="Georgia" w:hAnsi="Georgia"/>
                <w:sz w:val="22"/>
                <w:szCs w:val="22"/>
              </w:rPr>
              <w:t>:</w:t>
            </w:r>
          </w:p>
          <w:p w14:paraId="662E7B2F" w14:textId="77777777" w:rsidR="009966D1" w:rsidRPr="009966D1" w:rsidRDefault="009966D1" w:rsidP="009966D1">
            <w:pPr>
              <w:widowControl w:val="0"/>
              <w:rPr>
                <w:rFonts w:ascii="Georgia" w:hAnsi="Georgia"/>
                <w:sz w:val="22"/>
                <w:szCs w:val="22"/>
              </w:rPr>
            </w:pPr>
          </w:p>
          <w:p w14:paraId="34157F56" w14:textId="673FF4F6" w:rsidR="0039666E" w:rsidRDefault="009966D1" w:rsidP="009966D1">
            <w:pPr>
              <w:widowControl w:val="0"/>
              <w:rPr>
                <w:rFonts w:ascii="Georgia" w:hAnsi="Georgia"/>
                <w:sz w:val="22"/>
                <w:szCs w:val="22"/>
              </w:rPr>
            </w:pPr>
            <w:r w:rsidRPr="009966D1">
              <w:rPr>
                <w:rFonts w:ascii="Georgia" w:hAnsi="Georgia"/>
                <w:sz w:val="22"/>
                <w:szCs w:val="22"/>
              </w:rPr>
              <w:t xml:space="preserve">V Praze dne </w:t>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38B14599" w14:textId="77777777" w:rsidR="009966D1" w:rsidRPr="009966D1" w:rsidRDefault="009966D1" w:rsidP="009966D1">
            <w:pPr>
              <w:widowControl w:val="0"/>
              <w:rPr>
                <w:rFonts w:ascii="Georgia" w:hAnsi="Georgia"/>
                <w:sz w:val="22"/>
                <w:szCs w:val="22"/>
              </w:rPr>
            </w:pPr>
          </w:p>
          <w:p w14:paraId="03C7D919" w14:textId="77777777" w:rsidR="009966D1" w:rsidRPr="009966D1" w:rsidRDefault="009966D1" w:rsidP="009966D1">
            <w:pPr>
              <w:widowControl w:val="0"/>
              <w:rPr>
                <w:rFonts w:ascii="Georgia" w:hAnsi="Georgia"/>
                <w:sz w:val="22"/>
                <w:szCs w:val="22"/>
              </w:rPr>
            </w:pPr>
          </w:p>
          <w:p w14:paraId="24E057BF" w14:textId="26B64841" w:rsidR="009966D1" w:rsidRDefault="009966D1" w:rsidP="009966D1">
            <w:pPr>
              <w:widowControl w:val="0"/>
              <w:rPr>
                <w:rFonts w:ascii="Georgia" w:hAnsi="Georgia"/>
                <w:sz w:val="22"/>
                <w:szCs w:val="22"/>
              </w:rPr>
            </w:pPr>
          </w:p>
          <w:p w14:paraId="39FEB424" w14:textId="7B518A56" w:rsidR="00F40BAF" w:rsidRDefault="00F40BAF" w:rsidP="009966D1">
            <w:pPr>
              <w:widowControl w:val="0"/>
              <w:rPr>
                <w:rFonts w:ascii="Georgia" w:hAnsi="Georgia"/>
                <w:sz w:val="22"/>
                <w:szCs w:val="22"/>
              </w:rPr>
            </w:pPr>
          </w:p>
          <w:p w14:paraId="02350D77" w14:textId="48524A66" w:rsidR="00F40BAF" w:rsidRDefault="00F40BAF" w:rsidP="009966D1">
            <w:pPr>
              <w:widowControl w:val="0"/>
              <w:rPr>
                <w:rFonts w:ascii="Georgia" w:hAnsi="Georgia"/>
                <w:sz w:val="22"/>
                <w:szCs w:val="22"/>
              </w:rPr>
            </w:pPr>
          </w:p>
          <w:p w14:paraId="17FCFF6E" w14:textId="77777777" w:rsidR="00F40BAF" w:rsidRPr="009966D1" w:rsidRDefault="00F40BAF" w:rsidP="009966D1">
            <w:pPr>
              <w:widowControl w:val="0"/>
              <w:rPr>
                <w:rFonts w:ascii="Georgia" w:hAnsi="Georgia"/>
                <w:sz w:val="22"/>
                <w:szCs w:val="22"/>
              </w:rPr>
            </w:pPr>
          </w:p>
          <w:p w14:paraId="3DB70531" w14:textId="6A32B92C" w:rsidR="009966D1" w:rsidRPr="009966D1" w:rsidRDefault="009966D1" w:rsidP="009966D1">
            <w:pPr>
              <w:widowControl w:val="0"/>
              <w:rPr>
                <w:rFonts w:ascii="Georgia" w:hAnsi="Georgia"/>
                <w:sz w:val="22"/>
                <w:szCs w:val="22"/>
              </w:rPr>
            </w:pPr>
            <w:r w:rsidRPr="009966D1">
              <w:rPr>
                <w:rFonts w:ascii="Georgia" w:hAnsi="Georgia"/>
                <w:sz w:val="22"/>
                <w:szCs w:val="22"/>
              </w:rPr>
              <w:t>………………………………</w:t>
            </w:r>
          </w:p>
          <w:p w14:paraId="314EFB26" w14:textId="77777777" w:rsidR="009966D1" w:rsidRPr="009966D1" w:rsidRDefault="009966D1" w:rsidP="009966D1">
            <w:pPr>
              <w:widowControl w:val="0"/>
              <w:rPr>
                <w:rFonts w:ascii="Georgia" w:hAnsi="Georgia"/>
                <w:sz w:val="22"/>
                <w:szCs w:val="22"/>
              </w:rPr>
            </w:pPr>
            <w:r w:rsidRPr="009966D1">
              <w:rPr>
                <w:rFonts w:ascii="Georgia" w:hAnsi="Georgia"/>
                <w:sz w:val="22"/>
                <w:szCs w:val="22"/>
              </w:rPr>
              <w:t>Česká centrála cestovního ruchu-CzechTourism</w:t>
            </w:r>
          </w:p>
          <w:p w14:paraId="2953BBF4" w14:textId="471E8ADF" w:rsidR="00F40BAF" w:rsidRDefault="004A40A3" w:rsidP="009966D1">
            <w:pPr>
              <w:widowControl w:val="0"/>
              <w:rPr>
                <w:rFonts w:ascii="Georgia" w:hAnsi="Georgia"/>
                <w:sz w:val="22"/>
                <w:szCs w:val="22"/>
              </w:rPr>
            </w:pPr>
            <w:r>
              <w:rPr>
                <w:rFonts w:ascii="Georgia" w:hAnsi="Georgia"/>
                <w:sz w:val="22"/>
                <w:szCs w:val="22"/>
              </w:rPr>
              <w:t xml:space="preserve">Ing. </w:t>
            </w:r>
            <w:r w:rsidR="00765D9A">
              <w:rPr>
                <w:rFonts w:ascii="Georgia" w:hAnsi="Georgia"/>
                <w:sz w:val="22"/>
                <w:szCs w:val="22"/>
              </w:rPr>
              <w:t>XXX</w:t>
            </w:r>
            <w:r>
              <w:rPr>
                <w:rFonts w:ascii="Georgia" w:hAnsi="Georgia"/>
                <w:sz w:val="22"/>
                <w:szCs w:val="22"/>
              </w:rPr>
              <w:t>, Ph.D.</w:t>
            </w:r>
          </w:p>
          <w:p w14:paraId="613E433A" w14:textId="5527DC1C" w:rsidR="00F75759" w:rsidRDefault="00F75759" w:rsidP="009966D1">
            <w:pPr>
              <w:widowControl w:val="0"/>
              <w:rPr>
                <w:rFonts w:ascii="Georgia" w:hAnsi="Georgia"/>
                <w:sz w:val="22"/>
                <w:szCs w:val="22"/>
              </w:rPr>
            </w:pPr>
            <w:r>
              <w:rPr>
                <w:rFonts w:ascii="Georgia" w:hAnsi="Georgia"/>
                <w:sz w:val="22"/>
                <w:szCs w:val="22"/>
              </w:rPr>
              <w:t>Ředitel</w:t>
            </w:r>
            <w:r w:rsidR="004A40A3">
              <w:rPr>
                <w:rFonts w:ascii="Georgia" w:hAnsi="Georgia"/>
                <w:sz w:val="22"/>
                <w:szCs w:val="22"/>
              </w:rPr>
              <w:t xml:space="preserve"> ČCCR</w:t>
            </w:r>
          </w:p>
          <w:p w14:paraId="1AA434F8" w14:textId="77777777" w:rsidR="00F40BAF" w:rsidRDefault="00F40BAF" w:rsidP="009966D1">
            <w:pPr>
              <w:widowControl w:val="0"/>
              <w:rPr>
                <w:rFonts w:ascii="Georgia" w:hAnsi="Georgia"/>
                <w:sz w:val="22"/>
                <w:szCs w:val="22"/>
              </w:rPr>
            </w:pPr>
          </w:p>
          <w:p w14:paraId="4CA1C0C8" w14:textId="0C5E59B5" w:rsidR="00120F67" w:rsidRDefault="009966D1" w:rsidP="009966D1">
            <w:pPr>
              <w:widowControl w:val="0"/>
              <w:rPr>
                <w:rFonts w:ascii="Georgia" w:hAnsi="Georgia"/>
                <w:sz w:val="22"/>
                <w:szCs w:val="22"/>
              </w:rPr>
            </w:pP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1C71EA93" w14:textId="77777777" w:rsidR="00F40BAF" w:rsidRPr="009966D1" w:rsidRDefault="00F40BAF" w:rsidP="00F40BAF">
            <w:pPr>
              <w:widowControl w:val="0"/>
              <w:rPr>
                <w:rFonts w:ascii="Georgia" w:hAnsi="Georgia"/>
                <w:sz w:val="22"/>
                <w:szCs w:val="22"/>
              </w:rPr>
            </w:pPr>
            <w:r w:rsidRPr="009966D1">
              <w:rPr>
                <w:rFonts w:ascii="Georgia" w:hAnsi="Georgia"/>
                <w:sz w:val="22"/>
                <w:szCs w:val="22"/>
              </w:rPr>
              <w:t>Poskytovatel:</w:t>
            </w:r>
          </w:p>
          <w:p w14:paraId="7E8160DA" w14:textId="77777777" w:rsidR="00120F67" w:rsidRDefault="00120F67" w:rsidP="009966D1">
            <w:pPr>
              <w:widowControl w:val="0"/>
              <w:rPr>
                <w:rFonts w:ascii="Georgia" w:hAnsi="Georgia"/>
                <w:sz w:val="22"/>
                <w:szCs w:val="22"/>
              </w:rPr>
            </w:pPr>
          </w:p>
          <w:p w14:paraId="23D732B2" w14:textId="5A493440" w:rsidR="00F40BAF" w:rsidRPr="009966D1" w:rsidRDefault="00F40BAF" w:rsidP="00F40BAF">
            <w:pPr>
              <w:widowControl w:val="0"/>
              <w:rPr>
                <w:rFonts w:ascii="Georgia" w:hAnsi="Georgia"/>
                <w:sz w:val="22"/>
                <w:szCs w:val="22"/>
              </w:rPr>
            </w:pPr>
            <w:r w:rsidRPr="009966D1">
              <w:rPr>
                <w:rFonts w:ascii="Georgia" w:hAnsi="Georgia"/>
                <w:sz w:val="22"/>
                <w:szCs w:val="22"/>
              </w:rPr>
              <w:t>V</w:t>
            </w:r>
            <w:r w:rsidR="00F12445">
              <w:rPr>
                <w:rFonts w:ascii="Georgia" w:hAnsi="Georgia"/>
                <w:sz w:val="22"/>
                <w:szCs w:val="22"/>
              </w:rPr>
              <w:t> Las Vegas dne</w:t>
            </w:r>
          </w:p>
          <w:p w14:paraId="5833039C" w14:textId="381E5F39" w:rsidR="00F40BAF" w:rsidRDefault="00F40BAF" w:rsidP="009966D1">
            <w:pPr>
              <w:widowControl w:val="0"/>
              <w:rPr>
                <w:rFonts w:ascii="Georgia" w:hAnsi="Georgia"/>
                <w:sz w:val="22"/>
                <w:szCs w:val="22"/>
              </w:rPr>
            </w:pPr>
          </w:p>
          <w:p w14:paraId="0037E899" w14:textId="7BE2F5B8" w:rsidR="00F40BAF" w:rsidRDefault="00F40BAF" w:rsidP="009966D1">
            <w:pPr>
              <w:widowControl w:val="0"/>
              <w:rPr>
                <w:rFonts w:ascii="Georgia" w:hAnsi="Georgia"/>
                <w:sz w:val="22"/>
                <w:szCs w:val="22"/>
              </w:rPr>
            </w:pPr>
          </w:p>
          <w:p w14:paraId="4CF98044" w14:textId="77777777" w:rsidR="00F40BAF" w:rsidRDefault="00F40BAF" w:rsidP="009966D1">
            <w:pPr>
              <w:widowControl w:val="0"/>
              <w:rPr>
                <w:rFonts w:ascii="Georgia" w:hAnsi="Georgia"/>
                <w:sz w:val="22"/>
                <w:szCs w:val="22"/>
              </w:rPr>
            </w:pPr>
          </w:p>
          <w:p w14:paraId="2A63583F" w14:textId="1738475E" w:rsidR="00120F67" w:rsidRDefault="00120F67" w:rsidP="009966D1">
            <w:pPr>
              <w:widowControl w:val="0"/>
              <w:rPr>
                <w:rFonts w:ascii="Georgia" w:hAnsi="Georgia"/>
                <w:sz w:val="22"/>
                <w:szCs w:val="22"/>
              </w:rPr>
            </w:pPr>
            <w:r>
              <w:rPr>
                <w:rFonts w:ascii="Georgia" w:hAnsi="Georgia"/>
                <w:sz w:val="22"/>
                <w:szCs w:val="22"/>
              </w:rPr>
              <w:t>……………………………...</w:t>
            </w:r>
          </w:p>
          <w:p w14:paraId="3E05AC2F" w14:textId="0802234D" w:rsidR="009966D1" w:rsidRDefault="00826EB8" w:rsidP="009966D1">
            <w:pPr>
              <w:widowControl w:val="0"/>
              <w:rPr>
                <w:rFonts w:ascii="Georgia" w:hAnsi="Georgia"/>
                <w:sz w:val="22"/>
                <w:szCs w:val="22"/>
              </w:rPr>
            </w:pPr>
            <w:proofErr w:type="spellStart"/>
            <w:r>
              <w:rPr>
                <w:rFonts w:ascii="Georgia" w:hAnsi="Georgia"/>
                <w:sz w:val="22"/>
                <w:szCs w:val="22"/>
              </w:rPr>
              <w:t>Global</w:t>
            </w:r>
            <w:proofErr w:type="spellEnd"/>
            <w:r>
              <w:rPr>
                <w:rFonts w:ascii="Georgia" w:hAnsi="Georgia"/>
                <w:sz w:val="22"/>
                <w:szCs w:val="22"/>
              </w:rPr>
              <w:t xml:space="preserve"> </w:t>
            </w:r>
            <w:proofErr w:type="spellStart"/>
            <w:r>
              <w:rPr>
                <w:rFonts w:ascii="Georgia" w:hAnsi="Georgia"/>
                <w:sz w:val="22"/>
                <w:szCs w:val="22"/>
              </w:rPr>
              <w:t>Experience</w:t>
            </w:r>
            <w:proofErr w:type="spellEnd"/>
            <w:r>
              <w:rPr>
                <w:rFonts w:ascii="Georgia" w:hAnsi="Georgia"/>
                <w:sz w:val="22"/>
                <w:szCs w:val="22"/>
              </w:rPr>
              <w:t xml:space="preserve"> </w:t>
            </w:r>
            <w:proofErr w:type="spellStart"/>
            <w:r>
              <w:rPr>
                <w:rFonts w:ascii="Georgia" w:hAnsi="Georgia"/>
                <w:sz w:val="22"/>
                <w:szCs w:val="22"/>
              </w:rPr>
              <w:t>Specialst</w:t>
            </w:r>
            <w:proofErr w:type="spellEnd"/>
            <w:r w:rsidR="00A25A27">
              <w:rPr>
                <w:rFonts w:ascii="Georgia" w:hAnsi="Georgia"/>
                <w:sz w:val="22"/>
                <w:szCs w:val="22"/>
              </w:rPr>
              <w:t xml:space="preserve"> Ltd.</w:t>
            </w:r>
          </w:p>
          <w:p w14:paraId="7E4DDDC0" w14:textId="624B4ADF" w:rsidR="00A25A27" w:rsidRDefault="00765D9A" w:rsidP="009966D1">
            <w:pPr>
              <w:widowControl w:val="0"/>
              <w:rPr>
                <w:rFonts w:ascii="Georgia" w:hAnsi="Georgia"/>
                <w:sz w:val="22"/>
                <w:szCs w:val="22"/>
              </w:rPr>
            </w:pPr>
            <w:r>
              <w:rPr>
                <w:rFonts w:ascii="Georgia" w:hAnsi="Georgia"/>
                <w:sz w:val="22"/>
                <w:szCs w:val="22"/>
              </w:rPr>
              <w:t>XXX</w:t>
            </w:r>
          </w:p>
          <w:p w14:paraId="7BB3E34A" w14:textId="58E60D6A" w:rsidR="000C10B5" w:rsidRDefault="000C10B5" w:rsidP="009966D1">
            <w:pPr>
              <w:widowControl w:val="0"/>
              <w:rPr>
                <w:rFonts w:ascii="Georgia" w:hAnsi="Georgia"/>
                <w:sz w:val="22"/>
                <w:szCs w:val="22"/>
              </w:rPr>
            </w:pPr>
            <w:r>
              <w:rPr>
                <w:rFonts w:ascii="Georgia" w:hAnsi="Georgia"/>
                <w:sz w:val="22"/>
                <w:szCs w:val="22"/>
              </w:rPr>
              <w:t>Vicepresident</w:t>
            </w:r>
          </w:p>
          <w:p w14:paraId="0FEF3FE9" w14:textId="77777777" w:rsidR="00A25A27" w:rsidRPr="009966D1" w:rsidRDefault="00A25A27" w:rsidP="009966D1">
            <w:pPr>
              <w:widowControl w:val="0"/>
              <w:rPr>
                <w:rFonts w:ascii="Georgia" w:hAnsi="Georgia"/>
                <w:sz w:val="22"/>
                <w:szCs w:val="22"/>
              </w:rPr>
            </w:pPr>
          </w:p>
          <w:p w14:paraId="683935C0" w14:textId="50FBA13B" w:rsidR="009966D1" w:rsidRPr="009966D1" w:rsidRDefault="009966D1" w:rsidP="008A0D0F">
            <w:pPr>
              <w:pStyle w:val="Normlnweb"/>
              <w:spacing w:before="0" w:beforeAutospacing="0" w:after="0" w:afterAutospacing="0"/>
              <w:rPr>
                <w:rFonts w:ascii="Georgia" w:hAnsi="Georgia"/>
                <w:sz w:val="22"/>
                <w:szCs w:val="22"/>
              </w:rPr>
            </w:pPr>
          </w:p>
        </w:tc>
      </w:tr>
      <w:tr w:rsidR="00DA1063" w:rsidRPr="00EB69EC" w14:paraId="05DAB992" w14:textId="77777777" w:rsidTr="006B0082">
        <w:trPr>
          <w:gridAfter w:val="1"/>
          <w:wAfter w:w="143" w:type="dxa"/>
        </w:trPr>
        <w:tc>
          <w:tcPr>
            <w:tcW w:w="4660" w:type="dxa"/>
          </w:tcPr>
          <w:p w14:paraId="7B52C8B2" w14:textId="77777777" w:rsidR="00DA1063" w:rsidRPr="00840730" w:rsidRDefault="00DA1063" w:rsidP="008A0D0F">
            <w:pPr>
              <w:rPr>
                <w:rFonts w:ascii="Georgia" w:hAnsi="Georgia"/>
                <w:sz w:val="22"/>
                <w:szCs w:val="22"/>
              </w:rPr>
            </w:pPr>
          </w:p>
        </w:tc>
        <w:tc>
          <w:tcPr>
            <w:tcW w:w="4809" w:type="dxa"/>
          </w:tcPr>
          <w:p w14:paraId="31EA5564" w14:textId="77777777" w:rsidR="00DA1063" w:rsidRDefault="00DA1063" w:rsidP="008A0D0F">
            <w:pPr>
              <w:pStyle w:val="Normlnweb"/>
              <w:spacing w:before="0" w:beforeAutospacing="0" w:after="0" w:afterAutospacing="0"/>
              <w:rPr>
                <w:rFonts w:ascii="Georgia" w:hAnsi="Georgia"/>
                <w:sz w:val="22"/>
                <w:szCs w:val="22"/>
              </w:rPr>
            </w:pPr>
          </w:p>
        </w:tc>
      </w:tr>
    </w:tbl>
    <w:p w14:paraId="3C957017" w14:textId="41C5EE69" w:rsidR="00362F0A" w:rsidRPr="008A7AAF" w:rsidRDefault="00362F0A" w:rsidP="008A7AAF">
      <w:pPr>
        <w:pStyle w:val="Heading"/>
        <w:rPr>
          <w:rFonts w:ascii="Georgia" w:hAnsi="Georgia" w:cs="Times New Roman"/>
          <w:color w:val="000000"/>
          <w:sz w:val="20"/>
          <w:szCs w:val="20"/>
        </w:rPr>
      </w:pPr>
    </w:p>
    <w:sectPr w:rsidR="00362F0A" w:rsidRPr="008A7AAF" w:rsidSect="00B87E16">
      <w:headerReference w:type="first" r:id="rId11"/>
      <w:footerReference w:type="first" r:id="rId12"/>
      <w:pgSz w:w="11906" w:h="16838"/>
      <w:pgMar w:top="709" w:right="851"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B59D" w14:textId="77777777" w:rsidR="001C3C8B" w:rsidRDefault="001C3C8B" w:rsidP="001025D3">
      <w:r>
        <w:separator/>
      </w:r>
    </w:p>
  </w:endnote>
  <w:endnote w:type="continuationSeparator" w:id="0">
    <w:p w14:paraId="2137B940" w14:textId="77777777" w:rsidR="001C3C8B" w:rsidRDefault="001C3C8B" w:rsidP="0010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BA0B" w14:textId="5995BF5C" w:rsidR="00185DBE" w:rsidRPr="00F203FD" w:rsidRDefault="00185DBE">
    <w:pPr>
      <w:pStyle w:val="Zpat"/>
      <w:rPr>
        <w:rFonts w:ascii="Georgia" w:hAnsi="Georgia"/>
        <w:lang w:val="cs-CZ"/>
      </w:rPr>
    </w:pPr>
    <w:r>
      <w:tab/>
    </w:r>
    <w:r>
      <w:tab/>
    </w:r>
    <w:r>
      <w:tab/>
    </w:r>
    <w:r>
      <w:tab/>
    </w:r>
    <w:r>
      <w:tab/>
    </w:r>
    <w:r>
      <w:tab/>
    </w:r>
    <w:r>
      <w:tab/>
    </w:r>
    <w:r>
      <w:tab/>
    </w:r>
    <w:r>
      <w:tab/>
    </w:r>
    <w:r>
      <w:tab/>
    </w:r>
    <w:r>
      <w:tab/>
    </w:r>
    <w:r>
      <w:tab/>
    </w:r>
    <w:r>
      <w:tab/>
    </w:r>
    <w:r>
      <w:tab/>
    </w:r>
    <w:r>
      <w:tab/>
    </w:r>
    <w:r>
      <w:tab/>
    </w:r>
    <w:r>
      <w:tab/>
    </w:r>
    <w:r>
      <w:tab/>
    </w:r>
    <w:r w:rsidRPr="00F203FD">
      <w:rPr>
        <w:rFonts w:ascii="Georgia" w:hAnsi="Georgia"/>
        <w:lang w:val="cs-CZ"/>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6133" w14:textId="77777777" w:rsidR="001C3C8B" w:rsidRDefault="001C3C8B" w:rsidP="001025D3">
      <w:r>
        <w:separator/>
      </w:r>
    </w:p>
  </w:footnote>
  <w:footnote w:type="continuationSeparator" w:id="0">
    <w:p w14:paraId="2084EA7B" w14:textId="77777777" w:rsidR="001C3C8B" w:rsidRDefault="001C3C8B" w:rsidP="0010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AA5F" w14:textId="7764890E" w:rsidR="000D677B" w:rsidRPr="00126894" w:rsidRDefault="00B87E16" w:rsidP="00126894">
    <w:pPr>
      <w:pStyle w:val="Zhlav"/>
      <w:ind w:left="8508"/>
      <w:rPr>
        <w:rFonts w:ascii="Arial" w:hAnsi="Arial" w:cs="Arial"/>
        <w:b/>
        <w:bCs/>
        <w:color w:val="FF0000"/>
        <w:sz w:val="30"/>
        <w:szCs w:val="30"/>
      </w:rPr>
    </w:pPr>
    <w:r>
      <w:rPr>
        <w:noProof/>
        <w:lang w:eastAsia="cs-CZ"/>
      </w:rPr>
      <w:drawing>
        <wp:anchor distT="0" distB="0" distL="114300" distR="114300" simplePos="0" relativeHeight="251659264"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126894">
      <w:rPr>
        <w:rFonts w:ascii="Arial" w:hAnsi="Arial" w:cs="Arial"/>
        <w:b/>
        <w:bCs/>
        <w:color w:val="FF0000"/>
        <w:sz w:val="30"/>
        <w:szCs w:val="30"/>
      </w:rPr>
      <w:t>Contract</w:t>
    </w:r>
    <w:r w:rsidRPr="00B87E16">
      <w:rPr>
        <w:rFonts w:ascii="Arial" w:hAnsi="Arial" w:cs="Arial"/>
        <w:b/>
        <w:bCs/>
        <w:color w:val="FF0000"/>
        <w:sz w:val="30"/>
        <w:szCs w:val="30"/>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lvlText w:val="%1."/>
      <w:lvlJc w:val="left"/>
      <w:pPr>
        <w:tabs>
          <w:tab w:val="num" w:pos="850"/>
        </w:tabs>
        <w:ind w:left="850"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35B56EA"/>
    <w:multiLevelType w:val="hybridMultilevel"/>
    <w:tmpl w:val="D0A25E4C"/>
    <w:lvl w:ilvl="0" w:tplc="C6D8EC5A">
      <w:start w:val="7"/>
      <w:numFmt w:val="decimal"/>
      <w:lvlText w:val="%1."/>
      <w:lvlJc w:val="left"/>
      <w:pPr>
        <w:ind w:left="353" w:hanging="360"/>
      </w:pPr>
      <w:rPr>
        <w:rFonts w:cs="Arial" w:hint="default"/>
      </w:rPr>
    </w:lvl>
    <w:lvl w:ilvl="1" w:tplc="04050019" w:tentative="1">
      <w:start w:val="1"/>
      <w:numFmt w:val="lowerLetter"/>
      <w:lvlText w:val="%2."/>
      <w:lvlJc w:val="left"/>
      <w:pPr>
        <w:ind w:left="1073" w:hanging="360"/>
      </w:pPr>
    </w:lvl>
    <w:lvl w:ilvl="2" w:tplc="0405001B" w:tentative="1">
      <w:start w:val="1"/>
      <w:numFmt w:val="lowerRoman"/>
      <w:lvlText w:val="%3."/>
      <w:lvlJc w:val="right"/>
      <w:pPr>
        <w:ind w:left="1793" w:hanging="180"/>
      </w:pPr>
    </w:lvl>
    <w:lvl w:ilvl="3" w:tplc="0405000F" w:tentative="1">
      <w:start w:val="1"/>
      <w:numFmt w:val="decimal"/>
      <w:lvlText w:val="%4."/>
      <w:lvlJc w:val="left"/>
      <w:pPr>
        <w:ind w:left="2513" w:hanging="360"/>
      </w:pPr>
    </w:lvl>
    <w:lvl w:ilvl="4" w:tplc="04050019" w:tentative="1">
      <w:start w:val="1"/>
      <w:numFmt w:val="lowerLetter"/>
      <w:lvlText w:val="%5."/>
      <w:lvlJc w:val="left"/>
      <w:pPr>
        <w:ind w:left="3233" w:hanging="360"/>
      </w:pPr>
    </w:lvl>
    <w:lvl w:ilvl="5" w:tplc="0405001B" w:tentative="1">
      <w:start w:val="1"/>
      <w:numFmt w:val="lowerRoman"/>
      <w:lvlText w:val="%6."/>
      <w:lvlJc w:val="right"/>
      <w:pPr>
        <w:ind w:left="3953" w:hanging="180"/>
      </w:pPr>
    </w:lvl>
    <w:lvl w:ilvl="6" w:tplc="0405000F" w:tentative="1">
      <w:start w:val="1"/>
      <w:numFmt w:val="decimal"/>
      <w:lvlText w:val="%7."/>
      <w:lvlJc w:val="left"/>
      <w:pPr>
        <w:ind w:left="4673" w:hanging="360"/>
      </w:pPr>
    </w:lvl>
    <w:lvl w:ilvl="7" w:tplc="04050019" w:tentative="1">
      <w:start w:val="1"/>
      <w:numFmt w:val="lowerLetter"/>
      <w:lvlText w:val="%8."/>
      <w:lvlJc w:val="left"/>
      <w:pPr>
        <w:ind w:left="5393" w:hanging="360"/>
      </w:pPr>
    </w:lvl>
    <w:lvl w:ilvl="8" w:tplc="0405001B" w:tentative="1">
      <w:start w:val="1"/>
      <w:numFmt w:val="lowerRoman"/>
      <w:lvlText w:val="%9."/>
      <w:lvlJc w:val="right"/>
      <w:pPr>
        <w:ind w:left="6113" w:hanging="180"/>
      </w:pPr>
    </w:lvl>
  </w:abstractNum>
  <w:abstractNum w:abstractNumId="3" w15:restartNumberingAfterBreak="0">
    <w:nsid w:val="061E4A38"/>
    <w:multiLevelType w:val="hybridMultilevel"/>
    <w:tmpl w:val="8EF61D96"/>
    <w:lvl w:ilvl="0" w:tplc="8E783B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94C3F"/>
    <w:multiLevelType w:val="hybridMultilevel"/>
    <w:tmpl w:val="C4D6D00C"/>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A62288"/>
    <w:multiLevelType w:val="hybridMultilevel"/>
    <w:tmpl w:val="04A8E61A"/>
    <w:lvl w:ilvl="0" w:tplc="FA86A4AC">
      <w:start w:val="1"/>
      <w:numFmt w:val="decimal"/>
      <w:lvlText w:val="6.%1"/>
      <w:lvlJc w:val="left"/>
      <w:pPr>
        <w:ind w:left="-1066" w:hanging="360"/>
      </w:pPr>
      <w:rPr>
        <w:rFonts w:hint="default"/>
      </w:rPr>
    </w:lvl>
    <w:lvl w:ilvl="1" w:tplc="04050019" w:tentative="1">
      <w:start w:val="1"/>
      <w:numFmt w:val="lowerLetter"/>
      <w:lvlText w:val="%2."/>
      <w:lvlJc w:val="left"/>
      <w:pPr>
        <w:ind w:left="-346" w:hanging="360"/>
      </w:pPr>
    </w:lvl>
    <w:lvl w:ilvl="2" w:tplc="0405001B" w:tentative="1">
      <w:start w:val="1"/>
      <w:numFmt w:val="lowerRoman"/>
      <w:lvlText w:val="%3."/>
      <w:lvlJc w:val="right"/>
      <w:pPr>
        <w:ind w:left="374" w:hanging="180"/>
      </w:pPr>
    </w:lvl>
    <w:lvl w:ilvl="3" w:tplc="0405000F" w:tentative="1">
      <w:start w:val="1"/>
      <w:numFmt w:val="decimal"/>
      <w:lvlText w:val="%4."/>
      <w:lvlJc w:val="left"/>
      <w:pPr>
        <w:ind w:left="1094" w:hanging="360"/>
      </w:pPr>
    </w:lvl>
    <w:lvl w:ilvl="4" w:tplc="04050019" w:tentative="1">
      <w:start w:val="1"/>
      <w:numFmt w:val="lowerLetter"/>
      <w:lvlText w:val="%5."/>
      <w:lvlJc w:val="left"/>
      <w:pPr>
        <w:ind w:left="1814" w:hanging="360"/>
      </w:pPr>
    </w:lvl>
    <w:lvl w:ilvl="5" w:tplc="0405001B" w:tentative="1">
      <w:start w:val="1"/>
      <w:numFmt w:val="lowerRoman"/>
      <w:lvlText w:val="%6."/>
      <w:lvlJc w:val="right"/>
      <w:pPr>
        <w:ind w:left="2534" w:hanging="180"/>
      </w:pPr>
    </w:lvl>
    <w:lvl w:ilvl="6" w:tplc="0405000F" w:tentative="1">
      <w:start w:val="1"/>
      <w:numFmt w:val="decimal"/>
      <w:lvlText w:val="%7."/>
      <w:lvlJc w:val="left"/>
      <w:pPr>
        <w:ind w:left="3254" w:hanging="360"/>
      </w:pPr>
    </w:lvl>
    <w:lvl w:ilvl="7" w:tplc="04050019" w:tentative="1">
      <w:start w:val="1"/>
      <w:numFmt w:val="lowerLetter"/>
      <w:lvlText w:val="%8."/>
      <w:lvlJc w:val="left"/>
      <w:pPr>
        <w:ind w:left="3974" w:hanging="360"/>
      </w:pPr>
    </w:lvl>
    <w:lvl w:ilvl="8" w:tplc="0405001B" w:tentative="1">
      <w:start w:val="1"/>
      <w:numFmt w:val="lowerRoman"/>
      <w:lvlText w:val="%9."/>
      <w:lvlJc w:val="right"/>
      <w:pPr>
        <w:ind w:left="4694" w:hanging="180"/>
      </w:pPr>
    </w:lvl>
  </w:abstractNum>
  <w:abstractNum w:abstractNumId="7"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8" w15:restartNumberingAfterBreak="0">
    <w:nsid w:val="121C7CF6"/>
    <w:multiLevelType w:val="hybridMultilevel"/>
    <w:tmpl w:val="8DE65258"/>
    <w:lvl w:ilvl="0" w:tplc="FFC840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E30EB0"/>
    <w:multiLevelType w:val="hybridMultilevel"/>
    <w:tmpl w:val="318C52C2"/>
    <w:lvl w:ilvl="0" w:tplc="9F32BBFC">
      <w:start w:val="7"/>
      <w:numFmt w:val="decimal"/>
      <w:lvlText w:val="%1."/>
      <w:lvlJc w:val="left"/>
      <w:pPr>
        <w:ind w:left="353"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7DD2459"/>
    <w:multiLevelType w:val="multilevel"/>
    <w:tmpl w:val="8DA0953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19260A6A"/>
    <w:multiLevelType w:val="hybridMultilevel"/>
    <w:tmpl w:val="4D9A8CA2"/>
    <w:lvl w:ilvl="0" w:tplc="AB3A5B7E">
      <w:start w:val="1"/>
      <w:numFmt w:val="upperRoman"/>
      <w:lvlText w:val="%1."/>
      <w:lvlJc w:val="left"/>
      <w:pPr>
        <w:ind w:left="1080" w:hanging="72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D32510"/>
    <w:multiLevelType w:val="hybridMultilevel"/>
    <w:tmpl w:val="FE744A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8232AA"/>
    <w:multiLevelType w:val="hybridMultilevel"/>
    <w:tmpl w:val="F6444486"/>
    <w:lvl w:ilvl="0" w:tplc="FAD2080C">
      <w:numFmt w:val="bullet"/>
      <w:lvlText w:val="-"/>
      <w:lvlJc w:val="left"/>
      <w:pPr>
        <w:ind w:left="927" w:hanging="360"/>
      </w:pPr>
      <w:rPr>
        <w:rFonts w:ascii="Georgia" w:eastAsia="Calibri" w:hAnsi="Georgia" w:cs="Arial"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21E16462"/>
    <w:multiLevelType w:val="hybridMultilevel"/>
    <w:tmpl w:val="BDCA5FF4"/>
    <w:lvl w:ilvl="0" w:tplc="7B3062FE">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AC789F"/>
    <w:multiLevelType w:val="multilevel"/>
    <w:tmpl w:val="B1F47AE6"/>
    <w:numStyleLink w:val="Heading-Number-FollowNumber"/>
  </w:abstractNum>
  <w:abstractNum w:abstractNumId="17"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642323"/>
    <w:multiLevelType w:val="hybridMultilevel"/>
    <w:tmpl w:val="78A84DC8"/>
    <w:lvl w:ilvl="0" w:tplc="94A2AA3C">
      <w:start w:val="5"/>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FE1E7A"/>
    <w:multiLevelType w:val="multilevel"/>
    <w:tmpl w:val="C882B7AA"/>
    <w:numStyleLink w:val="Headings"/>
  </w:abstractNum>
  <w:abstractNum w:abstractNumId="20"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F27CDB"/>
    <w:multiLevelType w:val="multilevel"/>
    <w:tmpl w:val="CAB872BA"/>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709"/>
        </w:tabs>
        <w:ind w:left="1843" w:hanging="1134"/>
      </w:pPr>
      <w:rPr>
        <w:rFonts w:cs="Times New Roman" w:hint="default"/>
        <w:b w:val="0"/>
        <w:bCs/>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7074E2E"/>
    <w:multiLevelType w:val="hybridMultilevel"/>
    <w:tmpl w:val="E990C6DA"/>
    <w:lvl w:ilvl="0" w:tplc="37ECE82C">
      <w:start w:val="1"/>
      <w:numFmt w:val="decimal"/>
      <w:lvlText w:val="%1."/>
      <w:lvlJc w:val="left"/>
      <w:pPr>
        <w:ind w:left="720" w:hanging="360"/>
      </w:pPr>
      <w:rPr>
        <w:rFonts w:hint="default"/>
      </w:rPr>
    </w:lvl>
    <w:lvl w:ilvl="1" w:tplc="95066D4A" w:tentative="1">
      <w:start w:val="1"/>
      <w:numFmt w:val="lowerLetter"/>
      <w:lvlText w:val="%2."/>
      <w:lvlJc w:val="left"/>
      <w:pPr>
        <w:ind w:left="1440" w:hanging="360"/>
      </w:pPr>
    </w:lvl>
    <w:lvl w:ilvl="2" w:tplc="4A946162" w:tentative="1">
      <w:start w:val="1"/>
      <w:numFmt w:val="lowerRoman"/>
      <w:lvlText w:val="%3."/>
      <w:lvlJc w:val="right"/>
      <w:pPr>
        <w:ind w:left="2160" w:hanging="180"/>
      </w:pPr>
    </w:lvl>
    <w:lvl w:ilvl="3" w:tplc="6BD2DB10" w:tentative="1">
      <w:start w:val="1"/>
      <w:numFmt w:val="decimal"/>
      <w:lvlText w:val="%4."/>
      <w:lvlJc w:val="left"/>
      <w:pPr>
        <w:ind w:left="2880" w:hanging="360"/>
      </w:pPr>
    </w:lvl>
    <w:lvl w:ilvl="4" w:tplc="6FFC9692" w:tentative="1">
      <w:start w:val="1"/>
      <w:numFmt w:val="lowerLetter"/>
      <w:lvlText w:val="%5."/>
      <w:lvlJc w:val="left"/>
      <w:pPr>
        <w:ind w:left="3600" w:hanging="360"/>
      </w:pPr>
    </w:lvl>
    <w:lvl w:ilvl="5" w:tplc="D2884A28" w:tentative="1">
      <w:start w:val="1"/>
      <w:numFmt w:val="lowerRoman"/>
      <w:lvlText w:val="%6."/>
      <w:lvlJc w:val="right"/>
      <w:pPr>
        <w:ind w:left="4320" w:hanging="180"/>
      </w:pPr>
    </w:lvl>
    <w:lvl w:ilvl="6" w:tplc="3DF4048A" w:tentative="1">
      <w:start w:val="1"/>
      <w:numFmt w:val="decimal"/>
      <w:lvlText w:val="%7."/>
      <w:lvlJc w:val="left"/>
      <w:pPr>
        <w:ind w:left="5040" w:hanging="360"/>
      </w:pPr>
    </w:lvl>
    <w:lvl w:ilvl="7" w:tplc="5ECC309E" w:tentative="1">
      <w:start w:val="1"/>
      <w:numFmt w:val="lowerLetter"/>
      <w:lvlText w:val="%8."/>
      <w:lvlJc w:val="left"/>
      <w:pPr>
        <w:ind w:left="5760" w:hanging="360"/>
      </w:pPr>
    </w:lvl>
    <w:lvl w:ilvl="8" w:tplc="9926C3EC" w:tentative="1">
      <w:start w:val="1"/>
      <w:numFmt w:val="lowerRoman"/>
      <w:lvlText w:val="%9."/>
      <w:lvlJc w:val="right"/>
      <w:pPr>
        <w:ind w:left="6480" w:hanging="180"/>
      </w:pPr>
    </w:lvl>
  </w:abstractNum>
  <w:abstractNum w:abstractNumId="26" w15:restartNumberingAfterBreak="0">
    <w:nsid w:val="42627CFB"/>
    <w:multiLevelType w:val="hybridMultilevel"/>
    <w:tmpl w:val="2DD25366"/>
    <w:lvl w:ilvl="0" w:tplc="FFFFFFFF">
      <w:start w:val="1"/>
      <w:numFmt w:val="decimal"/>
      <w:lvlText w:val="6.%1"/>
      <w:lvlJc w:val="left"/>
      <w:pPr>
        <w:ind w:left="2136" w:hanging="360"/>
      </w:pPr>
      <w:rPr>
        <w:rFonts w:hint="default"/>
      </w:rPr>
    </w:lvl>
    <w:lvl w:ilvl="1" w:tplc="75BE8FAC" w:tentative="1">
      <w:start w:val="1"/>
      <w:numFmt w:val="bullet"/>
      <w:lvlText w:val="o"/>
      <w:lvlJc w:val="left"/>
      <w:pPr>
        <w:ind w:left="2856" w:hanging="360"/>
      </w:pPr>
      <w:rPr>
        <w:rFonts w:ascii="Courier New" w:hAnsi="Courier New" w:cs="Courier New" w:hint="default"/>
      </w:rPr>
    </w:lvl>
    <w:lvl w:ilvl="2" w:tplc="313C1ADA" w:tentative="1">
      <w:start w:val="1"/>
      <w:numFmt w:val="bullet"/>
      <w:lvlText w:val=""/>
      <w:lvlJc w:val="left"/>
      <w:pPr>
        <w:ind w:left="3576" w:hanging="360"/>
      </w:pPr>
      <w:rPr>
        <w:rFonts w:ascii="Wingdings" w:hAnsi="Wingdings" w:hint="default"/>
      </w:rPr>
    </w:lvl>
    <w:lvl w:ilvl="3" w:tplc="8C16CDA0" w:tentative="1">
      <w:start w:val="1"/>
      <w:numFmt w:val="bullet"/>
      <w:lvlText w:val=""/>
      <w:lvlJc w:val="left"/>
      <w:pPr>
        <w:ind w:left="4296" w:hanging="360"/>
      </w:pPr>
      <w:rPr>
        <w:rFonts w:ascii="Symbol" w:hAnsi="Symbol" w:hint="default"/>
      </w:rPr>
    </w:lvl>
    <w:lvl w:ilvl="4" w:tplc="E9F6296E" w:tentative="1">
      <w:start w:val="1"/>
      <w:numFmt w:val="bullet"/>
      <w:lvlText w:val="o"/>
      <w:lvlJc w:val="left"/>
      <w:pPr>
        <w:ind w:left="5016" w:hanging="360"/>
      </w:pPr>
      <w:rPr>
        <w:rFonts w:ascii="Courier New" w:hAnsi="Courier New" w:cs="Courier New" w:hint="default"/>
      </w:rPr>
    </w:lvl>
    <w:lvl w:ilvl="5" w:tplc="A8487648" w:tentative="1">
      <w:start w:val="1"/>
      <w:numFmt w:val="bullet"/>
      <w:lvlText w:val=""/>
      <w:lvlJc w:val="left"/>
      <w:pPr>
        <w:ind w:left="5736" w:hanging="360"/>
      </w:pPr>
      <w:rPr>
        <w:rFonts w:ascii="Wingdings" w:hAnsi="Wingdings" w:hint="default"/>
      </w:rPr>
    </w:lvl>
    <w:lvl w:ilvl="6" w:tplc="08004CA6" w:tentative="1">
      <w:start w:val="1"/>
      <w:numFmt w:val="bullet"/>
      <w:lvlText w:val=""/>
      <w:lvlJc w:val="left"/>
      <w:pPr>
        <w:ind w:left="6456" w:hanging="360"/>
      </w:pPr>
      <w:rPr>
        <w:rFonts w:ascii="Symbol" w:hAnsi="Symbol" w:hint="default"/>
      </w:rPr>
    </w:lvl>
    <w:lvl w:ilvl="7" w:tplc="F18404E2" w:tentative="1">
      <w:start w:val="1"/>
      <w:numFmt w:val="bullet"/>
      <w:lvlText w:val="o"/>
      <w:lvlJc w:val="left"/>
      <w:pPr>
        <w:ind w:left="7176" w:hanging="360"/>
      </w:pPr>
      <w:rPr>
        <w:rFonts w:ascii="Courier New" w:hAnsi="Courier New" w:cs="Courier New" w:hint="default"/>
      </w:rPr>
    </w:lvl>
    <w:lvl w:ilvl="8" w:tplc="9DD6CA1C" w:tentative="1">
      <w:start w:val="1"/>
      <w:numFmt w:val="bullet"/>
      <w:lvlText w:val=""/>
      <w:lvlJc w:val="left"/>
      <w:pPr>
        <w:ind w:left="7896" w:hanging="360"/>
      </w:pPr>
      <w:rPr>
        <w:rFonts w:ascii="Wingdings" w:hAnsi="Wingdings" w:hint="default"/>
      </w:rPr>
    </w:lvl>
  </w:abstractNum>
  <w:abstractNum w:abstractNumId="27" w15:restartNumberingAfterBreak="0">
    <w:nsid w:val="4328219E"/>
    <w:multiLevelType w:val="multilevel"/>
    <w:tmpl w:val="E8F0066A"/>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44E96F84"/>
    <w:multiLevelType w:val="multilevel"/>
    <w:tmpl w:val="0D3C1D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7B11C7C"/>
    <w:multiLevelType w:val="hybridMultilevel"/>
    <w:tmpl w:val="06E27C00"/>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5"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6"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5F365295"/>
    <w:multiLevelType w:val="hybridMultilevel"/>
    <w:tmpl w:val="A4A243F0"/>
    <w:lvl w:ilvl="0" w:tplc="B7DC25C8">
      <w:start w:val="1"/>
      <w:numFmt w:val="decimal"/>
      <w:lvlText w:val="6.%1"/>
      <w:lvlJc w:val="left"/>
      <w:pPr>
        <w:ind w:left="13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0011C9"/>
    <w:multiLevelType w:val="multilevel"/>
    <w:tmpl w:val="DDC6899E"/>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709"/>
        </w:tabs>
        <w:ind w:left="1843" w:hanging="1134"/>
      </w:pPr>
      <w:rPr>
        <w:rFonts w:cs="Times New Roman" w:hint="default"/>
        <w:b w:val="0"/>
        <w:bCs/>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8B1BDA"/>
    <w:multiLevelType w:val="hybridMultilevel"/>
    <w:tmpl w:val="3D8A3E5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4" w15:restartNumberingAfterBreak="0">
    <w:nsid w:val="74CC7B11"/>
    <w:multiLevelType w:val="multilevel"/>
    <w:tmpl w:val="0CE4EE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6334798"/>
    <w:multiLevelType w:val="hybridMultilevel"/>
    <w:tmpl w:val="BA68B62C"/>
    <w:lvl w:ilvl="0" w:tplc="9EF6E99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B8333EA"/>
    <w:multiLevelType w:val="hybridMultilevel"/>
    <w:tmpl w:val="A04048A4"/>
    <w:lvl w:ilvl="0" w:tplc="49DCF156">
      <w:start w:val="2"/>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4775024">
    <w:abstractNumId w:val="28"/>
  </w:num>
  <w:num w:numId="2" w16cid:durableId="38213841">
    <w:abstractNumId w:val="29"/>
  </w:num>
  <w:num w:numId="3" w16cid:durableId="2128576483">
    <w:abstractNumId w:val="25"/>
  </w:num>
  <w:num w:numId="4" w16cid:durableId="2041739697">
    <w:abstractNumId w:val="11"/>
  </w:num>
  <w:num w:numId="5" w16cid:durableId="680669807">
    <w:abstractNumId w:val="20"/>
  </w:num>
  <w:num w:numId="6" w16cid:durableId="100152397">
    <w:abstractNumId w:val="32"/>
  </w:num>
  <w:num w:numId="7" w16cid:durableId="88091331">
    <w:abstractNumId w:val="5"/>
  </w:num>
  <w:num w:numId="8" w16cid:durableId="1003240991">
    <w:abstractNumId w:val="2"/>
  </w:num>
  <w:num w:numId="9" w16cid:durableId="585378938">
    <w:abstractNumId w:val="47"/>
  </w:num>
  <w:num w:numId="10" w16cid:durableId="10831">
    <w:abstractNumId w:val="18"/>
  </w:num>
  <w:num w:numId="11" w16cid:durableId="82723222">
    <w:abstractNumId w:val="9"/>
  </w:num>
  <w:num w:numId="12" w16cid:durableId="186721074">
    <w:abstractNumId w:val="45"/>
  </w:num>
  <w:num w:numId="13" w16cid:durableId="306322589">
    <w:abstractNumId w:val="31"/>
  </w:num>
  <w:num w:numId="14" w16cid:durableId="1686861957">
    <w:abstractNumId w:val="19"/>
  </w:num>
  <w:num w:numId="15" w16cid:durableId="1746492527">
    <w:abstractNumId w:val="1"/>
  </w:num>
  <w:num w:numId="16" w16cid:durableId="1852645595">
    <w:abstractNumId w:val="0"/>
  </w:num>
  <w:num w:numId="17" w16cid:durableId="1566375982">
    <w:abstractNumId w:val="16"/>
    <w:lvlOverride w:ilvl="0">
      <w:lvl w:ilvl="0">
        <w:start w:val="1"/>
        <w:numFmt w:val="upperRoman"/>
        <w:suff w:val="space"/>
        <w:lvlText w:val="%1."/>
        <w:lvlJc w:val="left"/>
        <w:pPr>
          <w:ind w:left="3545"/>
        </w:pPr>
        <w:rPr>
          <w:rFonts w:cs="Times New Roman" w:hint="default"/>
          <w:b/>
          <w:bCs/>
        </w:rPr>
      </w:lvl>
    </w:lvlOverride>
    <w:lvlOverride w:ilvl="1">
      <w:lvl w:ilvl="1">
        <w:start w:val="1"/>
        <w:numFmt w:val="decimal"/>
        <w:isLgl/>
        <w:lvlText w:val="%1.%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b w:val="0"/>
          <w:bCs w:val="0"/>
        </w:rPr>
      </w:lvl>
    </w:lvlOverride>
    <w:lvlOverride w:ilvl="3">
      <w:lvl w:ilvl="3">
        <w:start w:val="1"/>
        <w:numFmt w:val="decimal"/>
        <w:isLgl/>
        <w:lvlText w:val="%1.%2.%3.%4"/>
        <w:lvlJc w:val="left"/>
        <w:pPr>
          <w:tabs>
            <w:tab w:val="num" w:pos="851"/>
          </w:tabs>
          <w:ind w:left="1985" w:hanging="1134"/>
        </w:pPr>
        <w:rPr>
          <w:rFonts w:cs="Times New Roman" w:hint="default"/>
          <w:b w:val="0"/>
          <w:bCs w:val="0"/>
        </w:rPr>
      </w:lvl>
    </w:lvlOverride>
  </w:num>
  <w:num w:numId="18" w16cid:durableId="1713267559">
    <w:abstractNumId w:val="34"/>
  </w:num>
  <w:num w:numId="19" w16cid:durableId="293028228">
    <w:abstractNumId w:val="16"/>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0" w16cid:durableId="401829488">
    <w:abstractNumId w:val="39"/>
  </w:num>
  <w:num w:numId="21" w16cid:durableId="1209147516">
    <w:abstractNumId w:val="7"/>
  </w:num>
  <w:num w:numId="22" w16cid:durableId="424689546">
    <w:abstractNumId w:val="33"/>
  </w:num>
  <w:num w:numId="23" w16cid:durableId="1651517348">
    <w:abstractNumId w:val="6"/>
  </w:num>
  <w:num w:numId="24" w16cid:durableId="1109811066">
    <w:abstractNumId w:val="40"/>
  </w:num>
  <w:num w:numId="25" w16cid:durableId="676007491">
    <w:abstractNumId w:val="36"/>
  </w:num>
  <w:num w:numId="26" w16cid:durableId="950628020">
    <w:abstractNumId w:val="10"/>
  </w:num>
  <w:num w:numId="27" w16cid:durableId="1168836051">
    <w:abstractNumId w:val="23"/>
  </w:num>
  <w:num w:numId="28" w16cid:durableId="16624680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747970">
    <w:abstractNumId w:val="17"/>
  </w:num>
  <w:num w:numId="30" w16cid:durableId="1993413570">
    <w:abstractNumId w:val="42"/>
  </w:num>
  <w:num w:numId="31" w16cid:durableId="99492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282110">
    <w:abstractNumId w:val="37"/>
  </w:num>
  <w:num w:numId="33" w16cid:durableId="886798796">
    <w:abstractNumId w:val="24"/>
    <w:lvlOverride w:ilvl="0">
      <w:startOverride w:val="14"/>
    </w:lvlOverride>
    <w:lvlOverride w:ilvl="1">
      <w:startOverride w:val="1"/>
    </w:lvlOverride>
  </w:num>
  <w:num w:numId="34" w16cid:durableId="249891912">
    <w:abstractNumId w:val="35"/>
  </w:num>
  <w:num w:numId="35" w16cid:durableId="908003282">
    <w:abstractNumId w:val="46"/>
  </w:num>
  <w:num w:numId="36" w16cid:durableId="967973272">
    <w:abstractNumId w:val="41"/>
  </w:num>
  <w:num w:numId="37" w16cid:durableId="408843385">
    <w:abstractNumId w:val="30"/>
  </w:num>
  <w:num w:numId="38" w16cid:durableId="1376194988">
    <w:abstractNumId w:val="44"/>
  </w:num>
  <w:num w:numId="39" w16cid:durableId="2086099000">
    <w:abstractNumId w:val="38"/>
  </w:num>
  <w:num w:numId="40" w16cid:durableId="96827704">
    <w:abstractNumId w:val="8"/>
  </w:num>
  <w:num w:numId="41" w16cid:durableId="1242759491">
    <w:abstractNumId w:val="15"/>
  </w:num>
  <w:num w:numId="42" w16cid:durableId="655453238">
    <w:abstractNumId w:val="27"/>
  </w:num>
  <w:num w:numId="43" w16cid:durableId="108135149">
    <w:abstractNumId w:val="4"/>
  </w:num>
  <w:num w:numId="44" w16cid:durableId="104614854">
    <w:abstractNumId w:val="43"/>
  </w:num>
  <w:num w:numId="45" w16cid:durableId="620920480">
    <w:abstractNumId w:val="26"/>
  </w:num>
  <w:num w:numId="46" w16cid:durableId="1385642162">
    <w:abstractNumId w:val="22"/>
  </w:num>
  <w:num w:numId="47" w16cid:durableId="1652516580">
    <w:abstractNumId w:val="14"/>
  </w:num>
  <w:num w:numId="48" w16cid:durableId="1235429907">
    <w:abstractNumId w:val="12"/>
  </w:num>
  <w:num w:numId="49" w16cid:durableId="1613784922">
    <w:abstractNumId w:val="3"/>
  </w:num>
  <w:num w:numId="50" w16cid:durableId="67141792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0DF9"/>
    <w:rsid w:val="00007924"/>
    <w:rsid w:val="000156F2"/>
    <w:rsid w:val="000161E3"/>
    <w:rsid w:val="0002277F"/>
    <w:rsid w:val="00023BF7"/>
    <w:rsid w:val="00024E5D"/>
    <w:rsid w:val="000266FF"/>
    <w:rsid w:val="00036731"/>
    <w:rsid w:val="00036C5C"/>
    <w:rsid w:val="000376BB"/>
    <w:rsid w:val="000435B5"/>
    <w:rsid w:val="00043F67"/>
    <w:rsid w:val="00044893"/>
    <w:rsid w:val="0004754D"/>
    <w:rsid w:val="00047A49"/>
    <w:rsid w:val="00050900"/>
    <w:rsid w:val="00051EF5"/>
    <w:rsid w:val="00053843"/>
    <w:rsid w:val="00053A18"/>
    <w:rsid w:val="00055247"/>
    <w:rsid w:val="000572F6"/>
    <w:rsid w:val="00061D5C"/>
    <w:rsid w:val="00062F9D"/>
    <w:rsid w:val="0006742F"/>
    <w:rsid w:val="00075819"/>
    <w:rsid w:val="00082253"/>
    <w:rsid w:val="000839CF"/>
    <w:rsid w:val="000933F0"/>
    <w:rsid w:val="0009456A"/>
    <w:rsid w:val="000969F4"/>
    <w:rsid w:val="00097CCF"/>
    <w:rsid w:val="000A52DF"/>
    <w:rsid w:val="000A56CE"/>
    <w:rsid w:val="000A730E"/>
    <w:rsid w:val="000B5301"/>
    <w:rsid w:val="000B68D0"/>
    <w:rsid w:val="000C10B5"/>
    <w:rsid w:val="000C12AC"/>
    <w:rsid w:val="000C1EF5"/>
    <w:rsid w:val="000C69D7"/>
    <w:rsid w:val="000C78AD"/>
    <w:rsid w:val="000D4D73"/>
    <w:rsid w:val="000D677B"/>
    <w:rsid w:val="000D6806"/>
    <w:rsid w:val="000D7739"/>
    <w:rsid w:val="000E1B00"/>
    <w:rsid w:val="000E5C65"/>
    <w:rsid w:val="000F0219"/>
    <w:rsid w:val="000F27D4"/>
    <w:rsid w:val="000F6D49"/>
    <w:rsid w:val="00101E15"/>
    <w:rsid w:val="00102041"/>
    <w:rsid w:val="001025D3"/>
    <w:rsid w:val="00102CE5"/>
    <w:rsid w:val="0010315E"/>
    <w:rsid w:val="00112070"/>
    <w:rsid w:val="0011466C"/>
    <w:rsid w:val="00115748"/>
    <w:rsid w:val="00120F67"/>
    <w:rsid w:val="001219B5"/>
    <w:rsid w:val="00122B73"/>
    <w:rsid w:val="00124341"/>
    <w:rsid w:val="00124BA7"/>
    <w:rsid w:val="00126894"/>
    <w:rsid w:val="001268B6"/>
    <w:rsid w:val="001409AD"/>
    <w:rsid w:val="00142EEF"/>
    <w:rsid w:val="001450DE"/>
    <w:rsid w:val="001535F3"/>
    <w:rsid w:val="00155198"/>
    <w:rsid w:val="0015587B"/>
    <w:rsid w:val="0016394D"/>
    <w:rsid w:val="00164960"/>
    <w:rsid w:val="00165ABE"/>
    <w:rsid w:val="00177A68"/>
    <w:rsid w:val="001818C9"/>
    <w:rsid w:val="00182584"/>
    <w:rsid w:val="00185DBE"/>
    <w:rsid w:val="0019370B"/>
    <w:rsid w:val="001A0933"/>
    <w:rsid w:val="001A2BAC"/>
    <w:rsid w:val="001A36C4"/>
    <w:rsid w:val="001A5CB6"/>
    <w:rsid w:val="001B136C"/>
    <w:rsid w:val="001B611E"/>
    <w:rsid w:val="001B635B"/>
    <w:rsid w:val="001B7260"/>
    <w:rsid w:val="001C1638"/>
    <w:rsid w:val="001C1844"/>
    <w:rsid w:val="001C3B94"/>
    <w:rsid w:val="001C3C8B"/>
    <w:rsid w:val="001C72A5"/>
    <w:rsid w:val="001D23BB"/>
    <w:rsid w:val="001D5AA5"/>
    <w:rsid w:val="001E01BF"/>
    <w:rsid w:val="001E4B2D"/>
    <w:rsid w:val="001E50F7"/>
    <w:rsid w:val="001F42A4"/>
    <w:rsid w:val="001F509B"/>
    <w:rsid w:val="001F5203"/>
    <w:rsid w:val="001F5E84"/>
    <w:rsid w:val="001F7CE6"/>
    <w:rsid w:val="0020243F"/>
    <w:rsid w:val="00204A8F"/>
    <w:rsid w:val="00205938"/>
    <w:rsid w:val="00220BDB"/>
    <w:rsid w:val="00224623"/>
    <w:rsid w:val="00230458"/>
    <w:rsid w:val="00235812"/>
    <w:rsid w:val="00236531"/>
    <w:rsid w:val="002368D5"/>
    <w:rsid w:val="00236C05"/>
    <w:rsid w:val="00240E94"/>
    <w:rsid w:val="00244BA0"/>
    <w:rsid w:val="00246DDA"/>
    <w:rsid w:val="00251F62"/>
    <w:rsid w:val="002566A3"/>
    <w:rsid w:val="00256A58"/>
    <w:rsid w:val="00263EFB"/>
    <w:rsid w:val="002644AB"/>
    <w:rsid w:val="002661B7"/>
    <w:rsid w:val="00266512"/>
    <w:rsid w:val="0027133D"/>
    <w:rsid w:val="00273A24"/>
    <w:rsid w:val="00283514"/>
    <w:rsid w:val="00285952"/>
    <w:rsid w:val="002947A5"/>
    <w:rsid w:val="002A0E02"/>
    <w:rsid w:val="002A2B14"/>
    <w:rsid w:val="002A7A4C"/>
    <w:rsid w:val="002B141F"/>
    <w:rsid w:val="002B1423"/>
    <w:rsid w:val="002B16AF"/>
    <w:rsid w:val="002B238E"/>
    <w:rsid w:val="002C1E73"/>
    <w:rsid w:val="002C252D"/>
    <w:rsid w:val="002C7E01"/>
    <w:rsid w:val="002D20A1"/>
    <w:rsid w:val="002D68D5"/>
    <w:rsid w:val="002E17CD"/>
    <w:rsid w:val="002E1DB6"/>
    <w:rsid w:val="002E453D"/>
    <w:rsid w:val="002E5101"/>
    <w:rsid w:val="002E7A5E"/>
    <w:rsid w:val="002F2A2F"/>
    <w:rsid w:val="002F5A7C"/>
    <w:rsid w:val="00305CE0"/>
    <w:rsid w:val="00306BB4"/>
    <w:rsid w:val="003070ED"/>
    <w:rsid w:val="003075AE"/>
    <w:rsid w:val="0031416F"/>
    <w:rsid w:val="00315E38"/>
    <w:rsid w:val="00317E0F"/>
    <w:rsid w:val="0032056A"/>
    <w:rsid w:val="00322DD5"/>
    <w:rsid w:val="00323756"/>
    <w:rsid w:val="00325466"/>
    <w:rsid w:val="00326745"/>
    <w:rsid w:val="003303D1"/>
    <w:rsid w:val="003320DA"/>
    <w:rsid w:val="00334562"/>
    <w:rsid w:val="00341C74"/>
    <w:rsid w:val="0034554E"/>
    <w:rsid w:val="003469CC"/>
    <w:rsid w:val="0035140C"/>
    <w:rsid w:val="00352D08"/>
    <w:rsid w:val="0035742D"/>
    <w:rsid w:val="00357E1C"/>
    <w:rsid w:val="0036139E"/>
    <w:rsid w:val="00362CDE"/>
    <w:rsid w:val="00362F0A"/>
    <w:rsid w:val="00364509"/>
    <w:rsid w:val="00364DD2"/>
    <w:rsid w:val="00365766"/>
    <w:rsid w:val="00367842"/>
    <w:rsid w:val="0037319B"/>
    <w:rsid w:val="00375ECD"/>
    <w:rsid w:val="00382B6F"/>
    <w:rsid w:val="0038545C"/>
    <w:rsid w:val="00386984"/>
    <w:rsid w:val="0039597F"/>
    <w:rsid w:val="0039666E"/>
    <w:rsid w:val="00396EB7"/>
    <w:rsid w:val="003A1BC8"/>
    <w:rsid w:val="003A2546"/>
    <w:rsid w:val="003A2C06"/>
    <w:rsid w:val="003A7E77"/>
    <w:rsid w:val="003B2AFA"/>
    <w:rsid w:val="003B59CE"/>
    <w:rsid w:val="003B6FCE"/>
    <w:rsid w:val="003B74DA"/>
    <w:rsid w:val="003B7CB3"/>
    <w:rsid w:val="003C0BBF"/>
    <w:rsid w:val="003C39F2"/>
    <w:rsid w:val="003D169A"/>
    <w:rsid w:val="003D3CD5"/>
    <w:rsid w:val="003D5791"/>
    <w:rsid w:val="003E27EF"/>
    <w:rsid w:val="003E68C2"/>
    <w:rsid w:val="003E77FE"/>
    <w:rsid w:val="003E78A7"/>
    <w:rsid w:val="003F50A8"/>
    <w:rsid w:val="003F5506"/>
    <w:rsid w:val="003F6B70"/>
    <w:rsid w:val="003F76CD"/>
    <w:rsid w:val="00400E59"/>
    <w:rsid w:val="004016AA"/>
    <w:rsid w:val="00402C96"/>
    <w:rsid w:val="00402D09"/>
    <w:rsid w:val="0040312F"/>
    <w:rsid w:val="00403B2C"/>
    <w:rsid w:val="00412A85"/>
    <w:rsid w:val="00415E55"/>
    <w:rsid w:val="004162F9"/>
    <w:rsid w:val="00416E4F"/>
    <w:rsid w:val="00417E58"/>
    <w:rsid w:val="00417FD7"/>
    <w:rsid w:val="00422737"/>
    <w:rsid w:val="00423932"/>
    <w:rsid w:val="00425C28"/>
    <w:rsid w:val="00425E67"/>
    <w:rsid w:val="004301DF"/>
    <w:rsid w:val="00437FEB"/>
    <w:rsid w:val="00444609"/>
    <w:rsid w:val="00444FD5"/>
    <w:rsid w:val="0045034C"/>
    <w:rsid w:val="00455565"/>
    <w:rsid w:val="0045620F"/>
    <w:rsid w:val="004574AF"/>
    <w:rsid w:val="0046234E"/>
    <w:rsid w:val="00462CD7"/>
    <w:rsid w:val="00465AC5"/>
    <w:rsid w:val="00470470"/>
    <w:rsid w:val="00472D55"/>
    <w:rsid w:val="00474069"/>
    <w:rsid w:val="00481317"/>
    <w:rsid w:val="00481811"/>
    <w:rsid w:val="004825E3"/>
    <w:rsid w:val="00490CCF"/>
    <w:rsid w:val="00491983"/>
    <w:rsid w:val="004A04EF"/>
    <w:rsid w:val="004A40A3"/>
    <w:rsid w:val="004A7264"/>
    <w:rsid w:val="004B27BA"/>
    <w:rsid w:val="004B41C4"/>
    <w:rsid w:val="004B4289"/>
    <w:rsid w:val="004C014C"/>
    <w:rsid w:val="004C26A3"/>
    <w:rsid w:val="004C3296"/>
    <w:rsid w:val="004C33A1"/>
    <w:rsid w:val="004C48BA"/>
    <w:rsid w:val="004C739C"/>
    <w:rsid w:val="004D554F"/>
    <w:rsid w:val="004D6F12"/>
    <w:rsid w:val="004E1E85"/>
    <w:rsid w:val="004E46D1"/>
    <w:rsid w:val="004E6895"/>
    <w:rsid w:val="004E68F5"/>
    <w:rsid w:val="004E726A"/>
    <w:rsid w:val="004E7983"/>
    <w:rsid w:val="004F0D5C"/>
    <w:rsid w:val="004F11AF"/>
    <w:rsid w:val="004F6B29"/>
    <w:rsid w:val="004F6BF6"/>
    <w:rsid w:val="005018D6"/>
    <w:rsid w:val="00503E85"/>
    <w:rsid w:val="0050497D"/>
    <w:rsid w:val="0050681F"/>
    <w:rsid w:val="00507BF8"/>
    <w:rsid w:val="005100D9"/>
    <w:rsid w:val="00512B75"/>
    <w:rsid w:val="005201D2"/>
    <w:rsid w:val="00524101"/>
    <w:rsid w:val="00525798"/>
    <w:rsid w:val="00531DA7"/>
    <w:rsid w:val="0053200F"/>
    <w:rsid w:val="00535F9A"/>
    <w:rsid w:val="00536035"/>
    <w:rsid w:val="005411CE"/>
    <w:rsid w:val="00541A91"/>
    <w:rsid w:val="005431B3"/>
    <w:rsid w:val="005475FD"/>
    <w:rsid w:val="005501AA"/>
    <w:rsid w:val="005526E0"/>
    <w:rsid w:val="005534A1"/>
    <w:rsid w:val="005560F0"/>
    <w:rsid w:val="00561BFD"/>
    <w:rsid w:val="0056641E"/>
    <w:rsid w:val="00567166"/>
    <w:rsid w:val="00570B9A"/>
    <w:rsid w:val="005736A1"/>
    <w:rsid w:val="0057401F"/>
    <w:rsid w:val="00574077"/>
    <w:rsid w:val="005778D6"/>
    <w:rsid w:val="0058122A"/>
    <w:rsid w:val="00585440"/>
    <w:rsid w:val="00587452"/>
    <w:rsid w:val="00591AF4"/>
    <w:rsid w:val="005A0B67"/>
    <w:rsid w:val="005A2F2F"/>
    <w:rsid w:val="005A715C"/>
    <w:rsid w:val="005A7350"/>
    <w:rsid w:val="005A7E8D"/>
    <w:rsid w:val="005B174F"/>
    <w:rsid w:val="005B6671"/>
    <w:rsid w:val="005B703C"/>
    <w:rsid w:val="005C06B5"/>
    <w:rsid w:val="005C0BDA"/>
    <w:rsid w:val="005C398F"/>
    <w:rsid w:val="005C515F"/>
    <w:rsid w:val="005C6868"/>
    <w:rsid w:val="005D300E"/>
    <w:rsid w:val="005D308D"/>
    <w:rsid w:val="005E3CE3"/>
    <w:rsid w:val="005E7892"/>
    <w:rsid w:val="005F0642"/>
    <w:rsid w:val="005F158D"/>
    <w:rsid w:val="005F1D6C"/>
    <w:rsid w:val="005F5969"/>
    <w:rsid w:val="005F5AF9"/>
    <w:rsid w:val="005F7DB5"/>
    <w:rsid w:val="006114B0"/>
    <w:rsid w:val="00620D27"/>
    <w:rsid w:val="00630D3F"/>
    <w:rsid w:val="0063184E"/>
    <w:rsid w:val="00636C4B"/>
    <w:rsid w:val="00641346"/>
    <w:rsid w:val="006422F5"/>
    <w:rsid w:val="006425EE"/>
    <w:rsid w:val="006445C7"/>
    <w:rsid w:val="006450C9"/>
    <w:rsid w:val="00645666"/>
    <w:rsid w:val="006471DD"/>
    <w:rsid w:val="00650841"/>
    <w:rsid w:val="00651593"/>
    <w:rsid w:val="006601D6"/>
    <w:rsid w:val="006610A4"/>
    <w:rsid w:val="00661202"/>
    <w:rsid w:val="00661318"/>
    <w:rsid w:val="006617E9"/>
    <w:rsid w:val="00665275"/>
    <w:rsid w:val="00670F92"/>
    <w:rsid w:val="006731DD"/>
    <w:rsid w:val="006733FC"/>
    <w:rsid w:val="006752E6"/>
    <w:rsid w:val="006754E2"/>
    <w:rsid w:val="00687A09"/>
    <w:rsid w:val="006910F8"/>
    <w:rsid w:val="006915AD"/>
    <w:rsid w:val="00692B20"/>
    <w:rsid w:val="00696156"/>
    <w:rsid w:val="006A478C"/>
    <w:rsid w:val="006A7DA0"/>
    <w:rsid w:val="006B0082"/>
    <w:rsid w:val="006B1CF5"/>
    <w:rsid w:val="006B6443"/>
    <w:rsid w:val="006B6E11"/>
    <w:rsid w:val="006C1F51"/>
    <w:rsid w:val="006C20C5"/>
    <w:rsid w:val="006C49A5"/>
    <w:rsid w:val="006C7785"/>
    <w:rsid w:val="006D04AF"/>
    <w:rsid w:val="006D1213"/>
    <w:rsid w:val="006E29CE"/>
    <w:rsid w:val="006F01BF"/>
    <w:rsid w:val="006F616D"/>
    <w:rsid w:val="006F7A4B"/>
    <w:rsid w:val="0070039C"/>
    <w:rsid w:val="00700477"/>
    <w:rsid w:val="00702876"/>
    <w:rsid w:val="00703A7D"/>
    <w:rsid w:val="0070416C"/>
    <w:rsid w:val="00707747"/>
    <w:rsid w:val="00713681"/>
    <w:rsid w:val="00714263"/>
    <w:rsid w:val="00714CD5"/>
    <w:rsid w:val="00720969"/>
    <w:rsid w:val="007210C3"/>
    <w:rsid w:val="00721ADC"/>
    <w:rsid w:val="007336FC"/>
    <w:rsid w:val="0073696F"/>
    <w:rsid w:val="00745CC5"/>
    <w:rsid w:val="0074791A"/>
    <w:rsid w:val="00751AF3"/>
    <w:rsid w:val="0075529B"/>
    <w:rsid w:val="007612B3"/>
    <w:rsid w:val="0076192E"/>
    <w:rsid w:val="00762811"/>
    <w:rsid w:val="00765D9A"/>
    <w:rsid w:val="00770640"/>
    <w:rsid w:val="00770D72"/>
    <w:rsid w:val="00773C48"/>
    <w:rsid w:val="00774CA7"/>
    <w:rsid w:val="00775780"/>
    <w:rsid w:val="007801AD"/>
    <w:rsid w:val="007821FE"/>
    <w:rsid w:val="007824F3"/>
    <w:rsid w:val="00783A5F"/>
    <w:rsid w:val="007864EF"/>
    <w:rsid w:val="00791905"/>
    <w:rsid w:val="00792061"/>
    <w:rsid w:val="00792FAA"/>
    <w:rsid w:val="007971A1"/>
    <w:rsid w:val="007A0ED4"/>
    <w:rsid w:val="007A10DE"/>
    <w:rsid w:val="007A1249"/>
    <w:rsid w:val="007A1B00"/>
    <w:rsid w:val="007A4461"/>
    <w:rsid w:val="007A505F"/>
    <w:rsid w:val="007A58BE"/>
    <w:rsid w:val="007A5ACF"/>
    <w:rsid w:val="007A76DC"/>
    <w:rsid w:val="007B00D5"/>
    <w:rsid w:val="007B2CAA"/>
    <w:rsid w:val="007B4BDA"/>
    <w:rsid w:val="007B636F"/>
    <w:rsid w:val="007C1448"/>
    <w:rsid w:val="007C23DF"/>
    <w:rsid w:val="007C3456"/>
    <w:rsid w:val="007C40CA"/>
    <w:rsid w:val="007C72D1"/>
    <w:rsid w:val="007D2A36"/>
    <w:rsid w:val="007D603E"/>
    <w:rsid w:val="007E4503"/>
    <w:rsid w:val="007E66E8"/>
    <w:rsid w:val="007F101C"/>
    <w:rsid w:val="007F126A"/>
    <w:rsid w:val="007F382E"/>
    <w:rsid w:val="007F611B"/>
    <w:rsid w:val="007F64B1"/>
    <w:rsid w:val="007F7245"/>
    <w:rsid w:val="007F72A9"/>
    <w:rsid w:val="0080010E"/>
    <w:rsid w:val="00804461"/>
    <w:rsid w:val="00804BEC"/>
    <w:rsid w:val="00804E36"/>
    <w:rsid w:val="008050FB"/>
    <w:rsid w:val="008064E5"/>
    <w:rsid w:val="00806905"/>
    <w:rsid w:val="00810A98"/>
    <w:rsid w:val="00811A93"/>
    <w:rsid w:val="008145B1"/>
    <w:rsid w:val="00826EB8"/>
    <w:rsid w:val="00832ACB"/>
    <w:rsid w:val="0083693B"/>
    <w:rsid w:val="00836E27"/>
    <w:rsid w:val="008374B4"/>
    <w:rsid w:val="00840730"/>
    <w:rsid w:val="00840B9E"/>
    <w:rsid w:val="0084572F"/>
    <w:rsid w:val="00847909"/>
    <w:rsid w:val="00847F53"/>
    <w:rsid w:val="00851FE8"/>
    <w:rsid w:val="0085542A"/>
    <w:rsid w:val="00862C6F"/>
    <w:rsid w:val="00862E75"/>
    <w:rsid w:val="008801E4"/>
    <w:rsid w:val="008876CB"/>
    <w:rsid w:val="00891802"/>
    <w:rsid w:val="00891870"/>
    <w:rsid w:val="00891A7F"/>
    <w:rsid w:val="00891FD4"/>
    <w:rsid w:val="0089475D"/>
    <w:rsid w:val="008A0D0F"/>
    <w:rsid w:val="008A1761"/>
    <w:rsid w:val="008A190C"/>
    <w:rsid w:val="008A2784"/>
    <w:rsid w:val="008A3E29"/>
    <w:rsid w:val="008A4480"/>
    <w:rsid w:val="008A4E42"/>
    <w:rsid w:val="008A53AB"/>
    <w:rsid w:val="008A6274"/>
    <w:rsid w:val="008A7310"/>
    <w:rsid w:val="008A7AAF"/>
    <w:rsid w:val="008B249D"/>
    <w:rsid w:val="008B2566"/>
    <w:rsid w:val="008B5101"/>
    <w:rsid w:val="008B675A"/>
    <w:rsid w:val="008C2067"/>
    <w:rsid w:val="008C213F"/>
    <w:rsid w:val="008C2D5D"/>
    <w:rsid w:val="008C3625"/>
    <w:rsid w:val="008C42EE"/>
    <w:rsid w:val="008C4584"/>
    <w:rsid w:val="008C6D1E"/>
    <w:rsid w:val="008D0F66"/>
    <w:rsid w:val="008D61A0"/>
    <w:rsid w:val="008D6EB1"/>
    <w:rsid w:val="008E474F"/>
    <w:rsid w:val="008E624E"/>
    <w:rsid w:val="008F47D2"/>
    <w:rsid w:val="008F70A4"/>
    <w:rsid w:val="0090176F"/>
    <w:rsid w:val="009022BD"/>
    <w:rsid w:val="00903551"/>
    <w:rsid w:val="009107C2"/>
    <w:rsid w:val="00912411"/>
    <w:rsid w:val="00921883"/>
    <w:rsid w:val="00922196"/>
    <w:rsid w:val="0092392D"/>
    <w:rsid w:val="009315C6"/>
    <w:rsid w:val="009342E8"/>
    <w:rsid w:val="00934760"/>
    <w:rsid w:val="009405E7"/>
    <w:rsid w:val="00941659"/>
    <w:rsid w:val="00941B0C"/>
    <w:rsid w:val="00942486"/>
    <w:rsid w:val="00942D51"/>
    <w:rsid w:val="00944009"/>
    <w:rsid w:val="009459E2"/>
    <w:rsid w:val="00950218"/>
    <w:rsid w:val="0095202A"/>
    <w:rsid w:val="00954C4F"/>
    <w:rsid w:val="009570A9"/>
    <w:rsid w:val="00957F2B"/>
    <w:rsid w:val="009606AA"/>
    <w:rsid w:val="00960D7E"/>
    <w:rsid w:val="00961C29"/>
    <w:rsid w:val="009626EC"/>
    <w:rsid w:val="0096405E"/>
    <w:rsid w:val="00965424"/>
    <w:rsid w:val="00966995"/>
    <w:rsid w:val="00967DC6"/>
    <w:rsid w:val="00970CFD"/>
    <w:rsid w:val="00970F1B"/>
    <w:rsid w:val="00974D41"/>
    <w:rsid w:val="00987393"/>
    <w:rsid w:val="00987BEF"/>
    <w:rsid w:val="009905A6"/>
    <w:rsid w:val="00991832"/>
    <w:rsid w:val="00992483"/>
    <w:rsid w:val="00992E2A"/>
    <w:rsid w:val="009966D1"/>
    <w:rsid w:val="00996FFB"/>
    <w:rsid w:val="009A1956"/>
    <w:rsid w:val="009A1A01"/>
    <w:rsid w:val="009A5E24"/>
    <w:rsid w:val="009A5F7A"/>
    <w:rsid w:val="009A6125"/>
    <w:rsid w:val="009A69D8"/>
    <w:rsid w:val="009B0BC7"/>
    <w:rsid w:val="009B4026"/>
    <w:rsid w:val="009C014D"/>
    <w:rsid w:val="009C1061"/>
    <w:rsid w:val="009C1BEE"/>
    <w:rsid w:val="009C3801"/>
    <w:rsid w:val="009C5673"/>
    <w:rsid w:val="009C56F7"/>
    <w:rsid w:val="009D3594"/>
    <w:rsid w:val="009D66A4"/>
    <w:rsid w:val="009E1EED"/>
    <w:rsid w:val="009E1F5E"/>
    <w:rsid w:val="009E5693"/>
    <w:rsid w:val="009E5BF2"/>
    <w:rsid w:val="009F1C48"/>
    <w:rsid w:val="009F2B43"/>
    <w:rsid w:val="009F4197"/>
    <w:rsid w:val="009F65AC"/>
    <w:rsid w:val="00A021D6"/>
    <w:rsid w:val="00A02A60"/>
    <w:rsid w:val="00A03D8B"/>
    <w:rsid w:val="00A05125"/>
    <w:rsid w:val="00A065A7"/>
    <w:rsid w:val="00A07EC5"/>
    <w:rsid w:val="00A13265"/>
    <w:rsid w:val="00A151CD"/>
    <w:rsid w:val="00A20D71"/>
    <w:rsid w:val="00A25A27"/>
    <w:rsid w:val="00A30AD1"/>
    <w:rsid w:val="00A36A3B"/>
    <w:rsid w:val="00A40ED7"/>
    <w:rsid w:val="00A40FD6"/>
    <w:rsid w:val="00A4159B"/>
    <w:rsid w:val="00A43B53"/>
    <w:rsid w:val="00A44687"/>
    <w:rsid w:val="00A461E3"/>
    <w:rsid w:val="00A46D3E"/>
    <w:rsid w:val="00A51353"/>
    <w:rsid w:val="00A51765"/>
    <w:rsid w:val="00A55EFD"/>
    <w:rsid w:val="00A574B1"/>
    <w:rsid w:val="00A6051C"/>
    <w:rsid w:val="00A71EFD"/>
    <w:rsid w:val="00A75DDF"/>
    <w:rsid w:val="00A76FA2"/>
    <w:rsid w:val="00A868C7"/>
    <w:rsid w:val="00A86AE9"/>
    <w:rsid w:val="00A911AC"/>
    <w:rsid w:val="00A92CD2"/>
    <w:rsid w:val="00A92DA8"/>
    <w:rsid w:val="00A9526E"/>
    <w:rsid w:val="00AA25D4"/>
    <w:rsid w:val="00AA447D"/>
    <w:rsid w:val="00AA7C78"/>
    <w:rsid w:val="00AB2C41"/>
    <w:rsid w:val="00AB3591"/>
    <w:rsid w:val="00AB3B0D"/>
    <w:rsid w:val="00AC14CF"/>
    <w:rsid w:val="00AC2075"/>
    <w:rsid w:val="00AC359E"/>
    <w:rsid w:val="00AC43F1"/>
    <w:rsid w:val="00AC5D1D"/>
    <w:rsid w:val="00AC744A"/>
    <w:rsid w:val="00AC7682"/>
    <w:rsid w:val="00AD07A6"/>
    <w:rsid w:val="00AD1779"/>
    <w:rsid w:val="00AD2061"/>
    <w:rsid w:val="00AD2E44"/>
    <w:rsid w:val="00AD4F56"/>
    <w:rsid w:val="00AD60D4"/>
    <w:rsid w:val="00AD7C40"/>
    <w:rsid w:val="00AE0467"/>
    <w:rsid w:val="00AE2074"/>
    <w:rsid w:val="00AE2083"/>
    <w:rsid w:val="00AE4045"/>
    <w:rsid w:val="00AE5A84"/>
    <w:rsid w:val="00AE729B"/>
    <w:rsid w:val="00AE7584"/>
    <w:rsid w:val="00AF2C64"/>
    <w:rsid w:val="00AF2D1A"/>
    <w:rsid w:val="00AF3FC1"/>
    <w:rsid w:val="00AF5D74"/>
    <w:rsid w:val="00AF7AB5"/>
    <w:rsid w:val="00B00075"/>
    <w:rsid w:val="00B018A6"/>
    <w:rsid w:val="00B11395"/>
    <w:rsid w:val="00B11AFB"/>
    <w:rsid w:val="00B126F9"/>
    <w:rsid w:val="00B129D8"/>
    <w:rsid w:val="00B21D70"/>
    <w:rsid w:val="00B241DA"/>
    <w:rsid w:val="00B25CEF"/>
    <w:rsid w:val="00B26928"/>
    <w:rsid w:val="00B307D5"/>
    <w:rsid w:val="00B34AF0"/>
    <w:rsid w:val="00B3572D"/>
    <w:rsid w:val="00B36AC9"/>
    <w:rsid w:val="00B40BAB"/>
    <w:rsid w:val="00B4331E"/>
    <w:rsid w:val="00B43CEE"/>
    <w:rsid w:val="00B4558D"/>
    <w:rsid w:val="00B4711D"/>
    <w:rsid w:val="00B47659"/>
    <w:rsid w:val="00B51D5C"/>
    <w:rsid w:val="00B537B1"/>
    <w:rsid w:val="00B54710"/>
    <w:rsid w:val="00B56415"/>
    <w:rsid w:val="00B56F58"/>
    <w:rsid w:val="00B57D6E"/>
    <w:rsid w:val="00B60BE5"/>
    <w:rsid w:val="00B61537"/>
    <w:rsid w:val="00B616B0"/>
    <w:rsid w:val="00B62D34"/>
    <w:rsid w:val="00B658DB"/>
    <w:rsid w:val="00B66E24"/>
    <w:rsid w:val="00B75109"/>
    <w:rsid w:val="00B757A5"/>
    <w:rsid w:val="00B75CFA"/>
    <w:rsid w:val="00B75DCD"/>
    <w:rsid w:val="00B76AC3"/>
    <w:rsid w:val="00B80030"/>
    <w:rsid w:val="00B809CA"/>
    <w:rsid w:val="00B80E28"/>
    <w:rsid w:val="00B839A1"/>
    <w:rsid w:val="00B8609A"/>
    <w:rsid w:val="00B87E16"/>
    <w:rsid w:val="00B9343D"/>
    <w:rsid w:val="00B948E9"/>
    <w:rsid w:val="00B94C26"/>
    <w:rsid w:val="00BA234B"/>
    <w:rsid w:val="00BA4334"/>
    <w:rsid w:val="00BA5095"/>
    <w:rsid w:val="00BB0748"/>
    <w:rsid w:val="00BB1901"/>
    <w:rsid w:val="00BB4AEA"/>
    <w:rsid w:val="00BB6709"/>
    <w:rsid w:val="00BC1EEE"/>
    <w:rsid w:val="00BC56DD"/>
    <w:rsid w:val="00BC6D8C"/>
    <w:rsid w:val="00BC77E8"/>
    <w:rsid w:val="00BC7F6D"/>
    <w:rsid w:val="00BD0154"/>
    <w:rsid w:val="00BD0722"/>
    <w:rsid w:val="00BD2684"/>
    <w:rsid w:val="00BD4A45"/>
    <w:rsid w:val="00BD7473"/>
    <w:rsid w:val="00BD7F38"/>
    <w:rsid w:val="00BE5F0B"/>
    <w:rsid w:val="00BF2A34"/>
    <w:rsid w:val="00BF3E61"/>
    <w:rsid w:val="00C013E5"/>
    <w:rsid w:val="00C014C9"/>
    <w:rsid w:val="00C03538"/>
    <w:rsid w:val="00C0436D"/>
    <w:rsid w:val="00C15D7E"/>
    <w:rsid w:val="00C15E49"/>
    <w:rsid w:val="00C21611"/>
    <w:rsid w:val="00C23430"/>
    <w:rsid w:val="00C256DE"/>
    <w:rsid w:val="00C26FDE"/>
    <w:rsid w:val="00C30E49"/>
    <w:rsid w:val="00C3389F"/>
    <w:rsid w:val="00C3502C"/>
    <w:rsid w:val="00C35654"/>
    <w:rsid w:val="00C36C92"/>
    <w:rsid w:val="00C41D75"/>
    <w:rsid w:val="00C46A00"/>
    <w:rsid w:val="00C50489"/>
    <w:rsid w:val="00C505F0"/>
    <w:rsid w:val="00C53869"/>
    <w:rsid w:val="00C54F4F"/>
    <w:rsid w:val="00C61F7C"/>
    <w:rsid w:val="00C648A8"/>
    <w:rsid w:val="00C66290"/>
    <w:rsid w:val="00C708D9"/>
    <w:rsid w:val="00C722BB"/>
    <w:rsid w:val="00C72BC7"/>
    <w:rsid w:val="00C74AFA"/>
    <w:rsid w:val="00C77C47"/>
    <w:rsid w:val="00C77D42"/>
    <w:rsid w:val="00C80D21"/>
    <w:rsid w:val="00C81189"/>
    <w:rsid w:val="00C81D00"/>
    <w:rsid w:val="00C84A1E"/>
    <w:rsid w:val="00C84CC5"/>
    <w:rsid w:val="00C94923"/>
    <w:rsid w:val="00CA1143"/>
    <w:rsid w:val="00CA22C3"/>
    <w:rsid w:val="00CA312B"/>
    <w:rsid w:val="00CB1F62"/>
    <w:rsid w:val="00CB3C02"/>
    <w:rsid w:val="00CB4D73"/>
    <w:rsid w:val="00CB56E0"/>
    <w:rsid w:val="00CB79BE"/>
    <w:rsid w:val="00CB7FB1"/>
    <w:rsid w:val="00CC291A"/>
    <w:rsid w:val="00CC43AD"/>
    <w:rsid w:val="00CC477B"/>
    <w:rsid w:val="00CC4939"/>
    <w:rsid w:val="00CC7EE9"/>
    <w:rsid w:val="00CD59CC"/>
    <w:rsid w:val="00CD5BC8"/>
    <w:rsid w:val="00CE074C"/>
    <w:rsid w:val="00CF3B71"/>
    <w:rsid w:val="00CF696A"/>
    <w:rsid w:val="00D00E94"/>
    <w:rsid w:val="00D049D8"/>
    <w:rsid w:val="00D06798"/>
    <w:rsid w:val="00D0774E"/>
    <w:rsid w:val="00D12947"/>
    <w:rsid w:val="00D15C83"/>
    <w:rsid w:val="00D22190"/>
    <w:rsid w:val="00D23556"/>
    <w:rsid w:val="00D25ED5"/>
    <w:rsid w:val="00D302DA"/>
    <w:rsid w:val="00D325D5"/>
    <w:rsid w:val="00D3466B"/>
    <w:rsid w:val="00D36A7E"/>
    <w:rsid w:val="00D422A6"/>
    <w:rsid w:val="00D43915"/>
    <w:rsid w:val="00D443FB"/>
    <w:rsid w:val="00D4446D"/>
    <w:rsid w:val="00D5244A"/>
    <w:rsid w:val="00D540BD"/>
    <w:rsid w:val="00D5417B"/>
    <w:rsid w:val="00D62165"/>
    <w:rsid w:val="00D62D41"/>
    <w:rsid w:val="00D64A10"/>
    <w:rsid w:val="00D64D46"/>
    <w:rsid w:val="00D65D97"/>
    <w:rsid w:val="00D67AF4"/>
    <w:rsid w:val="00D70F48"/>
    <w:rsid w:val="00D75146"/>
    <w:rsid w:val="00D7701D"/>
    <w:rsid w:val="00D806B1"/>
    <w:rsid w:val="00D826A2"/>
    <w:rsid w:val="00D83EC5"/>
    <w:rsid w:val="00D84E69"/>
    <w:rsid w:val="00D851F2"/>
    <w:rsid w:val="00D85313"/>
    <w:rsid w:val="00D860E6"/>
    <w:rsid w:val="00D9207B"/>
    <w:rsid w:val="00D94720"/>
    <w:rsid w:val="00D95A4B"/>
    <w:rsid w:val="00D978C1"/>
    <w:rsid w:val="00DA0EE7"/>
    <w:rsid w:val="00DA1063"/>
    <w:rsid w:val="00DA37BD"/>
    <w:rsid w:val="00DA5020"/>
    <w:rsid w:val="00DB1475"/>
    <w:rsid w:val="00DB2BCE"/>
    <w:rsid w:val="00DB6362"/>
    <w:rsid w:val="00DC0778"/>
    <w:rsid w:val="00DC0B84"/>
    <w:rsid w:val="00DC4887"/>
    <w:rsid w:val="00DC6E1B"/>
    <w:rsid w:val="00DC7260"/>
    <w:rsid w:val="00DC7DA0"/>
    <w:rsid w:val="00DD0823"/>
    <w:rsid w:val="00DD2692"/>
    <w:rsid w:val="00DD3D66"/>
    <w:rsid w:val="00DD7988"/>
    <w:rsid w:val="00DE28F6"/>
    <w:rsid w:val="00DE499F"/>
    <w:rsid w:val="00DF140D"/>
    <w:rsid w:val="00DF25EE"/>
    <w:rsid w:val="00DF3217"/>
    <w:rsid w:val="00DF65CD"/>
    <w:rsid w:val="00E01A53"/>
    <w:rsid w:val="00E0432D"/>
    <w:rsid w:val="00E0706F"/>
    <w:rsid w:val="00E11FAA"/>
    <w:rsid w:val="00E17AAE"/>
    <w:rsid w:val="00E209FD"/>
    <w:rsid w:val="00E210D6"/>
    <w:rsid w:val="00E2164E"/>
    <w:rsid w:val="00E22CC4"/>
    <w:rsid w:val="00E240C3"/>
    <w:rsid w:val="00E253E9"/>
    <w:rsid w:val="00E32BB4"/>
    <w:rsid w:val="00E366B7"/>
    <w:rsid w:val="00E37018"/>
    <w:rsid w:val="00E456F1"/>
    <w:rsid w:val="00E45F5E"/>
    <w:rsid w:val="00E47301"/>
    <w:rsid w:val="00E476C0"/>
    <w:rsid w:val="00E52797"/>
    <w:rsid w:val="00E602ED"/>
    <w:rsid w:val="00E608BC"/>
    <w:rsid w:val="00E6240E"/>
    <w:rsid w:val="00E63268"/>
    <w:rsid w:val="00E66988"/>
    <w:rsid w:val="00E72CF1"/>
    <w:rsid w:val="00E7325F"/>
    <w:rsid w:val="00E751FD"/>
    <w:rsid w:val="00E8084B"/>
    <w:rsid w:val="00E85A4A"/>
    <w:rsid w:val="00E879AB"/>
    <w:rsid w:val="00E87E1F"/>
    <w:rsid w:val="00E91036"/>
    <w:rsid w:val="00E92664"/>
    <w:rsid w:val="00E97CD1"/>
    <w:rsid w:val="00EA12C9"/>
    <w:rsid w:val="00EA2651"/>
    <w:rsid w:val="00EA3F8E"/>
    <w:rsid w:val="00EB0E6B"/>
    <w:rsid w:val="00EB1A06"/>
    <w:rsid w:val="00EB69EC"/>
    <w:rsid w:val="00EB6F33"/>
    <w:rsid w:val="00EC0E8F"/>
    <w:rsid w:val="00EC4B11"/>
    <w:rsid w:val="00EC4CB0"/>
    <w:rsid w:val="00EC53AE"/>
    <w:rsid w:val="00EC5CCC"/>
    <w:rsid w:val="00ED2C02"/>
    <w:rsid w:val="00ED32CF"/>
    <w:rsid w:val="00EE07E0"/>
    <w:rsid w:val="00EE177B"/>
    <w:rsid w:val="00EE3000"/>
    <w:rsid w:val="00EE5799"/>
    <w:rsid w:val="00EF358D"/>
    <w:rsid w:val="00EF68B5"/>
    <w:rsid w:val="00F02567"/>
    <w:rsid w:val="00F02D0E"/>
    <w:rsid w:val="00F02F75"/>
    <w:rsid w:val="00F032A6"/>
    <w:rsid w:val="00F03B63"/>
    <w:rsid w:val="00F047D8"/>
    <w:rsid w:val="00F04C68"/>
    <w:rsid w:val="00F04F44"/>
    <w:rsid w:val="00F05937"/>
    <w:rsid w:val="00F10B39"/>
    <w:rsid w:val="00F12445"/>
    <w:rsid w:val="00F1255C"/>
    <w:rsid w:val="00F12B14"/>
    <w:rsid w:val="00F15E2A"/>
    <w:rsid w:val="00F17BD3"/>
    <w:rsid w:val="00F203FD"/>
    <w:rsid w:val="00F209F9"/>
    <w:rsid w:val="00F2142B"/>
    <w:rsid w:val="00F24198"/>
    <w:rsid w:val="00F2429F"/>
    <w:rsid w:val="00F2593C"/>
    <w:rsid w:val="00F31563"/>
    <w:rsid w:val="00F3708D"/>
    <w:rsid w:val="00F37418"/>
    <w:rsid w:val="00F40BAF"/>
    <w:rsid w:val="00F4296A"/>
    <w:rsid w:val="00F43FCB"/>
    <w:rsid w:val="00F51682"/>
    <w:rsid w:val="00F546D8"/>
    <w:rsid w:val="00F55709"/>
    <w:rsid w:val="00F56D31"/>
    <w:rsid w:val="00F614D3"/>
    <w:rsid w:val="00F65249"/>
    <w:rsid w:val="00F668FB"/>
    <w:rsid w:val="00F70CD8"/>
    <w:rsid w:val="00F75759"/>
    <w:rsid w:val="00F800A2"/>
    <w:rsid w:val="00F81122"/>
    <w:rsid w:val="00F832F7"/>
    <w:rsid w:val="00F865EE"/>
    <w:rsid w:val="00F90149"/>
    <w:rsid w:val="00F9112A"/>
    <w:rsid w:val="00FA1527"/>
    <w:rsid w:val="00FA19E3"/>
    <w:rsid w:val="00FB3BD9"/>
    <w:rsid w:val="00FB41C1"/>
    <w:rsid w:val="00FB4EB8"/>
    <w:rsid w:val="00FB6A72"/>
    <w:rsid w:val="00FB7460"/>
    <w:rsid w:val="00FC0542"/>
    <w:rsid w:val="00FC0993"/>
    <w:rsid w:val="00FC5932"/>
    <w:rsid w:val="00FC6130"/>
    <w:rsid w:val="00FC627F"/>
    <w:rsid w:val="00FC6ABF"/>
    <w:rsid w:val="00FD2481"/>
    <w:rsid w:val="00FD3E1B"/>
    <w:rsid w:val="00FD4998"/>
    <w:rsid w:val="00FD51F2"/>
    <w:rsid w:val="00FD75C9"/>
    <w:rsid w:val="00FE04B4"/>
    <w:rsid w:val="00FE10ED"/>
    <w:rsid w:val="00FE1C3C"/>
    <w:rsid w:val="00FE7688"/>
    <w:rsid w:val="00FF4FE1"/>
    <w:rsid w:val="00FF5376"/>
    <w:rsid w:val="00FF5AD9"/>
    <w:rsid w:val="00FF5C4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1ABE707D-92C7-4C3F-A0EE-74E466EC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19"/>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List Paragraph,Odstavec se seznamem1"/>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rsid w:val="00722AE7"/>
    <w:pPr>
      <w:numPr>
        <w:numId w:val="2"/>
      </w:numPr>
    </w:pPr>
  </w:style>
  <w:style w:type="paragraph" w:styleId="Prosttext">
    <w:name w:val="Plain Text"/>
    <w:aliases w:val="Plain Text (Czech Tourism)"/>
    <w:basedOn w:val="Normln"/>
    <w:link w:val="ProsttextChar"/>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5"/>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6"/>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6"/>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List Paragraph Char,Odstavec se seznamem1 Char"/>
    <w:link w:val="Odstavecseseznamem"/>
    <w:uiPriority w:val="34"/>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pPr>
      <w:numPr>
        <w:numId w:val="13"/>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15"/>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28"/>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28"/>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 w:type="paragraph" w:customStyle="1" w:styleId="pf0">
    <w:name w:val="pf0"/>
    <w:basedOn w:val="Normln"/>
    <w:rsid w:val="004C48BA"/>
    <w:pPr>
      <w:spacing w:before="100" w:beforeAutospacing="1" w:after="100" w:afterAutospacing="1"/>
    </w:pPr>
    <w:rPr>
      <w:sz w:val="24"/>
      <w:szCs w:val="24"/>
      <w:lang w:eastAsia="cs-CZ"/>
    </w:rPr>
  </w:style>
  <w:style w:type="character" w:customStyle="1" w:styleId="cf01">
    <w:name w:val="cf01"/>
    <w:basedOn w:val="Standardnpsmoodstavce"/>
    <w:rsid w:val="004C48BA"/>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7975">
      <w:bodyDiv w:val="1"/>
      <w:marLeft w:val="0"/>
      <w:marRight w:val="0"/>
      <w:marTop w:val="0"/>
      <w:marBottom w:val="0"/>
      <w:divBdr>
        <w:top w:val="none" w:sz="0" w:space="0" w:color="auto"/>
        <w:left w:val="none" w:sz="0" w:space="0" w:color="auto"/>
        <w:bottom w:val="none" w:sz="0" w:space="0" w:color="auto"/>
        <w:right w:val="none" w:sz="0" w:space="0" w:color="auto"/>
      </w:divBdr>
    </w:div>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806967486">
          <w:marLeft w:val="0"/>
          <w:marRight w:val="0"/>
          <w:marTop w:val="0"/>
          <w:marBottom w:val="0"/>
          <w:divBdr>
            <w:top w:val="none" w:sz="0" w:space="0" w:color="auto"/>
            <w:left w:val="none" w:sz="0" w:space="0" w:color="auto"/>
            <w:bottom w:val="none" w:sz="0" w:space="0" w:color="auto"/>
            <w:right w:val="none" w:sz="0" w:space="0" w:color="auto"/>
          </w:divBdr>
        </w:div>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489758861">
      <w:bodyDiv w:val="1"/>
      <w:marLeft w:val="0"/>
      <w:marRight w:val="0"/>
      <w:marTop w:val="0"/>
      <w:marBottom w:val="0"/>
      <w:divBdr>
        <w:top w:val="none" w:sz="0" w:space="0" w:color="auto"/>
        <w:left w:val="none" w:sz="0" w:space="0" w:color="auto"/>
        <w:bottom w:val="none" w:sz="0" w:space="0" w:color="auto"/>
        <w:right w:val="none" w:sz="0" w:space="0" w:color="auto"/>
      </w:divBdr>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81211">
      <w:bodyDiv w:val="1"/>
      <w:marLeft w:val="0"/>
      <w:marRight w:val="0"/>
      <w:marTop w:val="0"/>
      <w:marBottom w:val="0"/>
      <w:divBdr>
        <w:top w:val="none" w:sz="0" w:space="0" w:color="auto"/>
        <w:left w:val="none" w:sz="0" w:space="0" w:color="auto"/>
        <w:bottom w:val="none" w:sz="0" w:space="0" w:color="auto"/>
        <w:right w:val="none" w:sz="0" w:space="0" w:color="auto"/>
      </w:divBdr>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6B0C-AEA1-441D-84B6-258A08252B46}">
  <ds:schemaRefs>
    <ds:schemaRef ds:uri="http://schemas.microsoft.com/sharepoint/v3/contenttype/forms"/>
  </ds:schemaRefs>
</ds:datastoreItem>
</file>

<file path=customXml/itemProps2.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CD19B5-EE1D-432D-BEBA-D96B80EE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7001</Words>
  <Characters>38254</Characters>
  <Application>Microsoft Office Word</Application>
  <DocSecurity>4</DocSecurity>
  <Lines>318</Lines>
  <Paragraphs>90</Paragraphs>
  <ScaleCrop>false</ScaleCrop>
  <HeadingPairs>
    <vt:vector size="6" baseType="variant">
      <vt:variant>
        <vt:lpstr>Název</vt:lpstr>
      </vt:variant>
      <vt:variant>
        <vt:i4>1</vt:i4>
      </vt:variant>
      <vt:variant>
        <vt:lpstr>Название</vt:lpstr>
      </vt:variant>
      <vt:variant>
        <vt:i4>1</vt:i4>
      </vt:variant>
      <vt:variant>
        <vt:lpstr>Title</vt:lpstr>
      </vt:variant>
      <vt:variant>
        <vt:i4>1</vt:i4>
      </vt:variant>
    </vt:vector>
  </HeadingPairs>
  <TitlesOfParts>
    <vt:vector size="3" baseType="lpstr">
      <vt:lpstr>RENDERING SERVICES AGREEMENT</vt:lpstr>
      <vt:lpstr>RENDERING SERVICES AGREEMENT</vt:lpstr>
      <vt:lpstr>RENDERING SERVICES AGREEMENT</vt:lpstr>
    </vt:vector>
  </TitlesOfParts>
  <Company>Home</Company>
  <LinksUpToDate>false</LinksUpToDate>
  <CharactersWithSpaces>45165</CharactersWithSpaces>
  <SharedDoc>false</SharedDoc>
  <HLinks>
    <vt:vector size="12" baseType="variant">
      <vt:variant>
        <vt:i4>5111924</vt:i4>
      </vt:variant>
      <vt:variant>
        <vt:i4>18</vt:i4>
      </vt:variant>
      <vt:variant>
        <vt:i4>0</vt:i4>
      </vt:variant>
      <vt:variant>
        <vt:i4>5</vt:i4>
      </vt:variant>
      <vt:variant>
        <vt:lpwstr>mailto:kudilkova@czechtourism.com</vt:lpwstr>
      </vt:variant>
      <vt:variant>
        <vt:lpwstr/>
      </vt:variant>
      <vt:variant>
        <vt:i4>5111924</vt:i4>
      </vt:variant>
      <vt:variant>
        <vt:i4>15</vt:i4>
      </vt:variant>
      <vt:variant>
        <vt:i4>0</vt:i4>
      </vt:variant>
      <vt:variant>
        <vt:i4>5</vt:i4>
      </vt:variant>
      <vt:variant>
        <vt:lpwstr>mailto:kudilkova@czechtourism.com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creator>Alisa</dc:creator>
  <cp:lastModifiedBy>Glombová Sylva</cp:lastModifiedBy>
  <cp:revision>2</cp:revision>
  <cp:lastPrinted>2020-09-10T09:25:00Z</cp:lastPrinted>
  <dcterms:created xsi:type="dcterms:W3CDTF">2023-08-28T13:27:00Z</dcterms:created>
  <dcterms:modified xsi:type="dcterms:W3CDTF">2023-08-28T13:27:00Z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