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10E" w:rsidRDefault="00D75190" w:rsidP="009F710E">
      <w:pPr>
        <w:shd w:val="clear" w:color="auto" w:fill="FFFFFF"/>
        <w:spacing w:after="0"/>
        <w:jc w:val="center"/>
        <w:textAlignment w:val="top"/>
        <w:outlineLvl w:val="1"/>
        <w:rPr>
          <w:rFonts w:eastAsia="Times New Roman"/>
          <w:b/>
          <w:bCs/>
          <w:sz w:val="32"/>
          <w:szCs w:val="24"/>
          <w:lang w:eastAsia="cs-CZ"/>
        </w:rPr>
      </w:pPr>
      <w:r>
        <w:rPr>
          <w:rFonts w:eastAsia="Times New Roman"/>
          <w:b/>
          <w:bCs/>
          <w:sz w:val="32"/>
          <w:szCs w:val="24"/>
          <w:lang w:eastAsia="cs-CZ"/>
        </w:rPr>
        <w:t>Smlouva</w:t>
      </w:r>
    </w:p>
    <w:p w:rsidR="000E13BD" w:rsidRPr="000E13BD" w:rsidRDefault="00A9304C" w:rsidP="009F710E">
      <w:pPr>
        <w:shd w:val="clear" w:color="auto" w:fill="FFFFFF"/>
        <w:spacing w:after="0"/>
        <w:jc w:val="center"/>
        <w:textAlignment w:val="top"/>
        <w:outlineLvl w:val="1"/>
        <w:rPr>
          <w:rFonts w:eastAsia="Times New Roman"/>
          <w:b/>
          <w:color w:val="000000"/>
          <w:sz w:val="32"/>
          <w:szCs w:val="24"/>
          <w:lang w:eastAsia="cs-CZ"/>
        </w:rPr>
      </w:pPr>
      <w:r>
        <w:rPr>
          <w:rFonts w:eastAsia="Times New Roman"/>
          <w:b/>
          <w:color w:val="000000"/>
          <w:sz w:val="32"/>
          <w:szCs w:val="24"/>
          <w:lang w:eastAsia="cs-CZ"/>
        </w:rPr>
        <w:t xml:space="preserve">o </w:t>
      </w:r>
      <w:r w:rsidR="000F6291">
        <w:rPr>
          <w:rFonts w:eastAsia="Times New Roman"/>
          <w:b/>
          <w:color w:val="000000"/>
          <w:sz w:val="32"/>
          <w:szCs w:val="24"/>
          <w:lang w:eastAsia="cs-CZ"/>
        </w:rPr>
        <w:t>správě výpočetní techniky a programového vybavení</w:t>
      </w:r>
    </w:p>
    <w:p w:rsidR="00331A07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Pr="00663748" w:rsidRDefault="00663748" w:rsidP="00663748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  <w:r w:rsidRPr="00663748">
        <w:rPr>
          <w:rFonts w:eastAsia="Times New Roman"/>
          <w:color w:val="000000"/>
          <w:szCs w:val="24"/>
          <w:lang w:eastAsia="cs-CZ"/>
        </w:rPr>
        <w:t>uzavřen</w:t>
      </w:r>
      <w:r w:rsidR="00D1350A">
        <w:rPr>
          <w:rFonts w:eastAsia="Times New Roman"/>
          <w:color w:val="000000"/>
          <w:szCs w:val="24"/>
          <w:lang w:eastAsia="cs-CZ"/>
        </w:rPr>
        <w:t>á</w:t>
      </w:r>
      <w:r w:rsidRPr="00663748">
        <w:rPr>
          <w:rFonts w:eastAsia="Times New Roman"/>
          <w:color w:val="000000"/>
          <w:szCs w:val="24"/>
          <w:lang w:eastAsia="cs-CZ"/>
        </w:rPr>
        <w:t xml:space="preserve"> mezi</w:t>
      </w:r>
    </w:p>
    <w:p w:rsidR="00331A07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  <w:r w:rsidRPr="000E13BD">
        <w:rPr>
          <w:rFonts w:eastAsia="Times New Roman"/>
          <w:b/>
          <w:color w:val="000000"/>
          <w:szCs w:val="24"/>
          <w:lang w:eastAsia="cs-CZ"/>
        </w:rPr>
        <w:t> </w:t>
      </w:r>
    </w:p>
    <w:p w:rsidR="009E368A" w:rsidRPr="00256321" w:rsidRDefault="00D1350A" w:rsidP="009E368A">
      <w:pPr>
        <w:spacing w:after="0"/>
        <w:rPr>
          <w:b/>
        </w:rPr>
      </w:pPr>
      <w:r>
        <w:rPr>
          <w:b/>
        </w:rPr>
        <w:t>Dodavatel:</w:t>
      </w:r>
      <w:r>
        <w:rPr>
          <w:b/>
        </w:rPr>
        <w:tab/>
      </w:r>
      <w:r w:rsidR="000F6291">
        <w:rPr>
          <w:b/>
        </w:rPr>
        <w:t xml:space="preserve">Petr </w:t>
      </w:r>
      <w:proofErr w:type="spellStart"/>
      <w:r w:rsidR="000F6291">
        <w:rPr>
          <w:b/>
        </w:rPr>
        <w:t>Koz</w:t>
      </w:r>
      <w:r w:rsidR="000F456A">
        <w:rPr>
          <w:b/>
        </w:rPr>
        <w:t>a</w:t>
      </w:r>
      <w:r w:rsidR="000F6291">
        <w:rPr>
          <w:b/>
        </w:rPr>
        <w:t>r</w:t>
      </w:r>
      <w:proofErr w:type="spellEnd"/>
    </w:p>
    <w:p w:rsidR="009E368A" w:rsidRPr="00256321" w:rsidRDefault="000F6291" w:rsidP="00D1350A">
      <w:pPr>
        <w:spacing w:after="0"/>
        <w:ind w:left="708" w:firstLine="708"/>
      </w:pPr>
      <w:r>
        <w:t xml:space="preserve">Malá </w:t>
      </w:r>
      <w:proofErr w:type="gramStart"/>
      <w:r>
        <w:t>strana  298</w:t>
      </w:r>
      <w:proofErr w:type="gramEnd"/>
    </w:p>
    <w:p w:rsidR="009E368A" w:rsidRDefault="000F6291" w:rsidP="00D1350A">
      <w:pPr>
        <w:spacing w:after="0"/>
        <w:ind w:left="708" w:firstLine="708"/>
      </w:pPr>
      <w:r>
        <w:t xml:space="preserve">742 </w:t>
      </w:r>
      <w:proofErr w:type="gramStart"/>
      <w:r>
        <w:t>47  Hladké</w:t>
      </w:r>
      <w:proofErr w:type="gramEnd"/>
      <w:r>
        <w:t xml:space="preserve"> Životice</w:t>
      </w:r>
    </w:p>
    <w:p w:rsidR="000F6291" w:rsidRDefault="000F6291" w:rsidP="00D1350A">
      <w:pPr>
        <w:spacing w:after="0"/>
        <w:ind w:left="708" w:firstLine="708"/>
      </w:pPr>
      <w:r>
        <w:t>IČ:</w:t>
      </w:r>
      <w:r>
        <w:tab/>
        <w:t>72996293</w:t>
      </w:r>
    </w:p>
    <w:p w:rsidR="000F6291" w:rsidRDefault="000F6291" w:rsidP="00D1350A">
      <w:pPr>
        <w:spacing w:after="0"/>
        <w:ind w:left="708" w:firstLine="708"/>
      </w:pPr>
      <w:r>
        <w:t>DIČ:</w:t>
      </w:r>
      <w:r>
        <w:tab/>
        <w:t>CZ7802015298</w:t>
      </w: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a</w:t>
      </w: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</w:p>
    <w:p w:rsidR="000E13BD" w:rsidRPr="00663748" w:rsidRDefault="00D1350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Objednatel:</w:t>
      </w:r>
      <w:r>
        <w:rPr>
          <w:rFonts w:eastAsia="Times New Roman"/>
          <w:b/>
          <w:color w:val="000000"/>
          <w:szCs w:val="24"/>
          <w:lang w:eastAsia="cs-CZ"/>
        </w:rPr>
        <w:tab/>
      </w:r>
      <w:r w:rsidR="008E02B4" w:rsidRPr="00663748">
        <w:rPr>
          <w:rFonts w:eastAsia="Times New Roman"/>
          <w:b/>
          <w:color w:val="000000"/>
          <w:szCs w:val="24"/>
          <w:lang w:eastAsia="cs-CZ"/>
        </w:rPr>
        <w:t xml:space="preserve">Střední škola technická a zemědělská, Nový Jičín, </w:t>
      </w:r>
      <w:proofErr w:type="spellStart"/>
      <w:r w:rsidR="008E02B4" w:rsidRPr="00663748">
        <w:rPr>
          <w:rFonts w:eastAsia="Times New Roman"/>
          <w:b/>
          <w:color w:val="000000"/>
          <w:szCs w:val="24"/>
          <w:lang w:eastAsia="cs-CZ"/>
        </w:rPr>
        <w:t>p.o</w:t>
      </w:r>
      <w:proofErr w:type="spellEnd"/>
      <w:r w:rsidR="008E02B4" w:rsidRPr="00663748">
        <w:rPr>
          <w:rFonts w:eastAsia="Times New Roman"/>
          <w:b/>
          <w:color w:val="000000"/>
          <w:szCs w:val="24"/>
          <w:lang w:eastAsia="cs-CZ"/>
        </w:rPr>
        <w:t>.</w:t>
      </w:r>
    </w:p>
    <w:p w:rsidR="008E02B4" w:rsidRDefault="008E02B4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 xml:space="preserve">U </w:t>
      </w:r>
      <w:proofErr w:type="gramStart"/>
      <w:r>
        <w:rPr>
          <w:rFonts w:eastAsia="Times New Roman"/>
          <w:color w:val="000000"/>
          <w:szCs w:val="24"/>
          <w:lang w:eastAsia="cs-CZ"/>
        </w:rPr>
        <w:t>Jezu  7</w:t>
      </w:r>
      <w:proofErr w:type="gramEnd"/>
    </w:p>
    <w:p w:rsidR="008E02B4" w:rsidRDefault="004005F2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7</w:t>
      </w:r>
      <w:r w:rsidR="008E02B4">
        <w:rPr>
          <w:rFonts w:eastAsia="Times New Roman"/>
          <w:color w:val="000000"/>
          <w:szCs w:val="24"/>
          <w:lang w:eastAsia="cs-CZ"/>
        </w:rPr>
        <w:t xml:space="preserve">41 </w:t>
      </w:r>
      <w:proofErr w:type="gramStart"/>
      <w:r w:rsidR="008E02B4">
        <w:rPr>
          <w:rFonts w:eastAsia="Times New Roman"/>
          <w:color w:val="000000"/>
          <w:szCs w:val="24"/>
          <w:lang w:eastAsia="cs-CZ"/>
        </w:rPr>
        <w:t>01  Nový</w:t>
      </w:r>
      <w:proofErr w:type="gramEnd"/>
      <w:r w:rsidR="008E02B4">
        <w:rPr>
          <w:rFonts w:eastAsia="Times New Roman"/>
          <w:color w:val="000000"/>
          <w:szCs w:val="24"/>
          <w:lang w:eastAsia="cs-CZ"/>
        </w:rPr>
        <w:t xml:space="preserve"> Jičín</w:t>
      </w:r>
    </w:p>
    <w:p w:rsidR="000F6291" w:rsidRDefault="000F6291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IČ:</w:t>
      </w:r>
      <w:r>
        <w:rPr>
          <w:rFonts w:eastAsia="Times New Roman"/>
          <w:color w:val="000000"/>
          <w:szCs w:val="24"/>
          <w:lang w:eastAsia="cs-CZ"/>
        </w:rPr>
        <w:tab/>
        <w:t>00848077</w:t>
      </w:r>
    </w:p>
    <w:p w:rsidR="000F6291" w:rsidRDefault="000F6291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DIČ:</w:t>
      </w:r>
      <w:r>
        <w:rPr>
          <w:rFonts w:eastAsia="Times New Roman"/>
          <w:color w:val="000000"/>
          <w:szCs w:val="24"/>
          <w:lang w:eastAsia="cs-CZ"/>
        </w:rPr>
        <w:tab/>
        <w:t>CZ00848077</w:t>
      </w:r>
    </w:p>
    <w:p w:rsidR="008703DD" w:rsidRDefault="008703D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8703DD" w:rsidRDefault="00D1350A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I</w:t>
      </w:r>
      <w:r w:rsidR="008703DD">
        <w:rPr>
          <w:rFonts w:eastAsia="Times New Roman"/>
          <w:b/>
          <w:color w:val="000000"/>
          <w:szCs w:val="24"/>
          <w:lang w:eastAsia="cs-CZ"/>
        </w:rPr>
        <w:t>.</w:t>
      </w:r>
    </w:p>
    <w:p w:rsidR="008703DD" w:rsidRDefault="00D1350A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Předmět smlouvy</w:t>
      </w:r>
    </w:p>
    <w:p w:rsidR="008703DD" w:rsidRPr="008703DD" w:rsidRDefault="008703DD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</w:p>
    <w:p w:rsidR="008703DD" w:rsidRPr="00D1350A" w:rsidRDefault="00D1350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bookmarkStart w:id="0" w:name="_Hlk112405064"/>
      <w:r w:rsidRPr="00D1350A">
        <w:rPr>
          <w:rFonts w:eastAsia="Times New Roman"/>
          <w:color w:val="000000"/>
          <w:szCs w:val="24"/>
          <w:lang w:eastAsia="cs-CZ"/>
        </w:rPr>
        <w:t>Předmětem smlouvy je komplexní správa, údržba a opravy výpočetní techniky a programového vybavení prováděná dodavatelem pro potřeby objednatele.</w:t>
      </w:r>
    </w:p>
    <w:p w:rsidR="00D1350A" w:rsidRPr="00D1350A" w:rsidRDefault="00D1350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 w:rsidRPr="00D1350A">
        <w:rPr>
          <w:rFonts w:eastAsia="Times New Roman"/>
          <w:color w:val="000000"/>
          <w:szCs w:val="24"/>
          <w:lang w:eastAsia="cs-CZ"/>
        </w:rPr>
        <w:t>Pojem výpočetní technika zahrnuje jednotlivé pracovní stanice, servery, počítačovou síť včetně aktivních síťových prvků, síťov</w:t>
      </w:r>
      <w:r w:rsidR="00ED5984">
        <w:rPr>
          <w:rFonts w:eastAsia="Times New Roman"/>
          <w:color w:val="000000"/>
          <w:szCs w:val="24"/>
          <w:lang w:eastAsia="cs-CZ"/>
        </w:rPr>
        <w:t>á</w:t>
      </w:r>
      <w:r w:rsidRPr="00D1350A">
        <w:rPr>
          <w:rFonts w:eastAsia="Times New Roman"/>
          <w:color w:val="000000"/>
          <w:szCs w:val="24"/>
          <w:lang w:eastAsia="cs-CZ"/>
        </w:rPr>
        <w:t xml:space="preserve"> úložiště, periferní zařízení a veškerá další příslušenství.</w:t>
      </w:r>
    </w:p>
    <w:p w:rsidR="00D1350A" w:rsidRDefault="00D1350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 w:rsidRPr="00D1350A">
        <w:rPr>
          <w:rFonts w:eastAsia="Times New Roman"/>
          <w:color w:val="000000"/>
          <w:szCs w:val="24"/>
          <w:lang w:eastAsia="cs-CZ"/>
        </w:rPr>
        <w:t>Pojem programové vybavení zahrnuje veškerý software používaný na výše uvedených zařízeních.</w:t>
      </w:r>
    </w:p>
    <w:p w:rsidR="001749AA" w:rsidRDefault="001749A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Součástí předmětu smlouvy je zajištění bezpečnosti sítě i jednotlivých zařízení.</w:t>
      </w:r>
    </w:p>
    <w:bookmarkEnd w:id="0"/>
    <w:p w:rsidR="004E2D1D" w:rsidRPr="00D1350A" w:rsidRDefault="004E2D1D" w:rsidP="00ED5984">
      <w:pPr>
        <w:pStyle w:val="Odstavecseseznamem"/>
        <w:shd w:val="clear" w:color="auto" w:fill="FFFFFF"/>
        <w:spacing w:after="0"/>
        <w:ind w:left="426"/>
        <w:rPr>
          <w:rFonts w:eastAsia="Times New Roman"/>
          <w:color w:val="000000"/>
          <w:szCs w:val="24"/>
          <w:lang w:eastAsia="cs-CZ"/>
        </w:rPr>
      </w:pPr>
    </w:p>
    <w:p w:rsidR="008703DD" w:rsidRDefault="008703DD" w:rsidP="008703DD">
      <w:p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</w:p>
    <w:p w:rsidR="00D1350A" w:rsidRPr="00D66865" w:rsidRDefault="00D1350A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D66865">
        <w:rPr>
          <w:rFonts w:eastAsia="Times New Roman"/>
          <w:b/>
          <w:color w:val="000000"/>
          <w:szCs w:val="24"/>
          <w:lang w:eastAsia="cs-CZ"/>
        </w:rPr>
        <w:t>II.</w:t>
      </w:r>
    </w:p>
    <w:p w:rsidR="00D1350A" w:rsidRDefault="00D66865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D66865">
        <w:rPr>
          <w:rFonts w:eastAsia="Times New Roman"/>
          <w:b/>
          <w:color w:val="000000"/>
          <w:szCs w:val="24"/>
          <w:lang w:eastAsia="cs-CZ"/>
        </w:rPr>
        <w:t>Podmínky a způsob plnění smlouvy</w:t>
      </w:r>
    </w:p>
    <w:p w:rsidR="00D66865" w:rsidRDefault="00D66865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</w:p>
    <w:p w:rsidR="00D66865" w:rsidRDefault="00D66865" w:rsidP="00E05E38">
      <w:pPr>
        <w:pStyle w:val="Odstavecseseznamem"/>
        <w:numPr>
          <w:ilvl w:val="0"/>
          <w:numId w:val="3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bookmarkStart w:id="1" w:name="_Hlk112405215"/>
      <w:r w:rsidRPr="00D66865">
        <w:rPr>
          <w:rFonts w:eastAsia="Times New Roman"/>
          <w:color w:val="000000"/>
          <w:szCs w:val="24"/>
          <w:lang w:eastAsia="cs-CZ"/>
        </w:rPr>
        <w:t>Dodavatel je povinen provádět správu, údržbu a opravy výpočetní techniky dle pokynů objednatele nebo pověřených zaměstnanců objednatele</w:t>
      </w:r>
      <w:r>
        <w:rPr>
          <w:rFonts w:eastAsia="Times New Roman"/>
          <w:color w:val="000000"/>
          <w:szCs w:val="24"/>
          <w:lang w:eastAsia="cs-CZ"/>
        </w:rPr>
        <w:t>.</w:t>
      </w:r>
    </w:p>
    <w:p w:rsidR="00D66865" w:rsidRDefault="00D66865" w:rsidP="00E05E38">
      <w:pPr>
        <w:pStyle w:val="Odstavecseseznamem"/>
        <w:numPr>
          <w:ilvl w:val="0"/>
          <w:numId w:val="3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 xml:space="preserve">V případě technické závady </w:t>
      </w:r>
      <w:r w:rsidR="00E05E38">
        <w:rPr>
          <w:rFonts w:eastAsia="Times New Roman"/>
          <w:color w:val="000000"/>
          <w:szCs w:val="24"/>
          <w:lang w:eastAsia="cs-CZ"/>
        </w:rPr>
        <w:t>jakéhokoliv zařízení nebo jeho součásti zajistí dodavatel jejich výměnu či opravu, a to buď přímo sám nebo prostřednictvím patřičného autorizovaného servisního střediska.</w:t>
      </w:r>
    </w:p>
    <w:p w:rsidR="001749AA" w:rsidRPr="00D66865" w:rsidRDefault="001749AA" w:rsidP="00E05E38">
      <w:pPr>
        <w:pStyle w:val="Odstavecseseznamem"/>
        <w:numPr>
          <w:ilvl w:val="0"/>
          <w:numId w:val="3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Dodavatel poskytuje podle potřeby konzultace k používání softwaru, spravuje systémové přístupy zaměstnanců a žáků.</w:t>
      </w:r>
    </w:p>
    <w:bookmarkEnd w:id="1"/>
    <w:p w:rsidR="00D66865" w:rsidRDefault="00D66865" w:rsidP="00D1350A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</w:p>
    <w:p w:rsidR="001749AA" w:rsidRDefault="001749AA" w:rsidP="00D1350A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</w:p>
    <w:p w:rsidR="004E2D1D" w:rsidRDefault="004E2D1D" w:rsidP="00D1350A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</w:p>
    <w:p w:rsidR="00E05E38" w:rsidRPr="00E05E38" w:rsidRDefault="00E05E38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E05E38">
        <w:rPr>
          <w:rFonts w:eastAsia="Times New Roman"/>
          <w:b/>
          <w:color w:val="000000"/>
          <w:szCs w:val="24"/>
          <w:lang w:eastAsia="cs-CZ"/>
        </w:rPr>
        <w:lastRenderedPageBreak/>
        <w:t>III.</w:t>
      </w:r>
    </w:p>
    <w:p w:rsidR="00E05E38" w:rsidRPr="00E05E38" w:rsidRDefault="00E05E38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E05E38">
        <w:rPr>
          <w:rFonts w:eastAsia="Times New Roman"/>
          <w:b/>
          <w:color w:val="000000"/>
          <w:szCs w:val="24"/>
          <w:lang w:eastAsia="cs-CZ"/>
        </w:rPr>
        <w:t>Místo a termíny plnění</w:t>
      </w:r>
    </w:p>
    <w:p w:rsidR="00E05E38" w:rsidRDefault="00E05E38" w:rsidP="00E05E38">
      <w:p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</w:p>
    <w:p w:rsidR="00E05E38" w:rsidRDefault="00E05E3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Místem plnění je sídlo objednatele.</w:t>
      </w:r>
    </w:p>
    <w:p w:rsidR="00E05E38" w:rsidRDefault="00E05E3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Objednatel umožní dodavateli přístup do svých subjektů.</w:t>
      </w:r>
    </w:p>
    <w:p w:rsidR="00E05E38" w:rsidRDefault="00E05E3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Dodavatel bude poskytovat sjednané služby v termínech, které budou stanovovány vždy individuálně na základě dohody dodavatele a objednatele, a to s ohledem na provozní možnosti obou stran.</w:t>
      </w:r>
    </w:p>
    <w:p w:rsidR="001749AA" w:rsidRPr="001749AA" w:rsidRDefault="001749AA" w:rsidP="001749AA">
      <w:p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</w:p>
    <w:p w:rsidR="00B86DDB" w:rsidRPr="00B86DDB" w:rsidRDefault="00B86DDB" w:rsidP="00B86DDB">
      <w:pPr>
        <w:pStyle w:val="Odstavecseseznamem"/>
        <w:shd w:val="clear" w:color="auto" w:fill="FFFFFF"/>
        <w:spacing w:after="0"/>
        <w:ind w:left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B86DDB">
        <w:rPr>
          <w:rFonts w:eastAsia="Times New Roman"/>
          <w:b/>
          <w:color w:val="000000"/>
          <w:szCs w:val="24"/>
          <w:lang w:eastAsia="cs-CZ"/>
        </w:rPr>
        <w:t>IV.</w:t>
      </w:r>
    </w:p>
    <w:p w:rsidR="00B86DDB" w:rsidRPr="00B86DDB" w:rsidRDefault="00B86DDB" w:rsidP="00B86DDB">
      <w:pPr>
        <w:pStyle w:val="Odstavecseseznamem"/>
        <w:shd w:val="clear" w:color="auto" w:fill="FFFFFF"/>
        <w:spacing w:after="0"/>
        <w:ind w:left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B86DDB">
        <w:rPr>
          <w:rFonts w:eastAsia="Times New Roman"/>
          <w:b/>
          <w:color w:val="000000"/>
          <w:szCs w:val="24"/>
          <w:lang w:eastAsia="cs-CZ"/>
        </w:rPr>
        <w:t>Cena za poskytované služby</w:t>
      </w:r>
    </w:p>
    <w:p w:rsidR="00B86DDB" w:rsidRDefault="00B86DDB" w:rsidP="00B86DDB">
      <w:pPr>
        <w:pStyle w:val="Odstavecseseznamem"/>
        <w:shd w:val="clear" w:color="auto" w:fill="FFFFFF"/>
        <w:spacing w:after="0"/>
        <w:ind w:left="0"/>
        <w:rPr>
          <w:rFonts w:eastAsia="Times New Roman"/>
          <w:color w:val="000000"/>
          <w:szCs w:val="24"/>
          <w:lang w:eastAsia="cs-CZ"/>
        </w:rPr>
      </w:pPr>
    </w:p>
    <w:p w:rsidR="00B86DDB" w:rsidRPr="00B86DDB" w:rsidRDefault="00B86DDB" w:rsidP="00A34797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 xml:space="preserve">Za služby poskytované dodavatelem, na základě této smlouvy, se objednatel zavazuje platit sjednanou hodinovou sazbu ve výši </w:t>
      </w:r>
      <w:r w:rsidR="006E0C14">
        <w:rPr>
          <w:rFonts w:eastAsia="Times New Roman"/>
          <w:b/>
          <w:color w:val="000000"/>
          <w:szCs w:val="24"/>
          <w:lang w:eastAsia="cs-CZ"/>
        </w:rPr>
        <w:t>40</w:t>
      </w:r>
      <w:r w:rsidRPr="00B86DDB">
        <w:rPr>
          <w:rFonts w:eastAsia="Times New Roman"/>
          <w:b/>
          <w:color w:val="000000"/>
          <w:szCs w:val="24"/>
          <w:lang w:eastAsia="cs-CZ"/>
        </w:rPr>
        <w:t>0,- Kč.</w:t>
      </w:r>
    </w:p>
    <w:p w:rsidR="00B86DDB" w:rsidRDefault="00B86DDB" w:rsidP="00A34797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Cestovné je již zahrnuto v hodinové sazbě.</w:t>
      </w:r>
    </w:p>
    <w:p w:rsidR="00B86DDB" w:rsidRDefault="00B86DDB" w:rsidP="00A34797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Výše uvedená cena je bez DPH, která bude vyúčtována v souladu s platnými předpisy.</w:t>
      </w:r>
    </w:p>
    <w:p w:rsidR="001749AA" w:rsidRPr="001749AA" w:rsidRDefault="001749AA" w:rsidP="001749AA">
      <w:pPr>
        <w:shd w:val="clear" w:color="auto" w:fill="FFFFFF"/>
        <w:spacing w:after="0"/>
        <w:rPr>
          <w:rFonts w:eastAsia="Times New Roman"/>
          <w:b/>
          <w:color w:val="000000"/>
          <w:szCs w:val="24"/>
          <w:lang w:eastAsia="cs-CZ"/>
        </w:rPr>
      </w:pPr>
    </w:p>
    <w:p w:rsidR="00B86DDB" w:rsidRDefault="00B86DDB" w:rsidP="00B86DDB">
      <w:pPr>
        <w:spacing w:after="0"/>
        <w:jc w:val="center"/>
        <w:rPr>
          <w:b/>
        </w:rPr>
      </w:pPr>
      <w:r>
        <w:rPr>
          <w:b/>
        </w:rPr>
        <w:t>V.</w:t>
      </w:r>
    </w:p>
    <w:p w:rsidR="00B86DDB" w:rsidRDefault="00B86DDB" w:rsidP="00B86DDB">
      <w:pPr>
        <w:spacing w:after="0"/>
        <w:jc w:val="center"/>
        <w:rPr>
          <w:b/>
        </w:rPr>
      </w:pPr>
      <w:r>
        <w:rPr>
          <w:b/>
        </w:rPr>
        <w:t>Platební podmínky</w:t>
      </w:r>
    </w:p>
    <w:p w:rsidR="00B86DDB" w:rsidRDefault="00B86DDB" w:rsidP="00B86DDB">
      <w:pPr>
        <w:spacing w:after="0"/>
        <w:jc w:val="center"/>
        <w:rPr>
          <w:b/>
        </w:rPr>
      </w:pP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 xml:space="preserve">Dodavatel je povinen vést měsíční soupis </w:t>
      </w:r>
      <w:r w:rsidR="00ED5984">
        <w:t xml:space="preserve">provedených </w:t>
      </w:r>
      <w:r>
        <w:t>prací, kter</w:t>
      </w:r>
      <w:r w:rsidR="00ED5984">
        <w:t>ý</w:t>
      </w:r>
      <w:r>
        <w:t xml:space="preserve"> musí obsahovat datum, počet hodin a popis provedených prací. Tento soupis bude předložen objednateli k odsouhlasení vždy nejpozději do 5. dne následujícího měsíce.</w:t>
      </w: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>Objednatel je povinen se k soupisu provedených prací vyjádřit nejpozději do 5 dnů ode dne jeho obdržení.</w:t>
      </w: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>Bezprostředně po odsouhlasení soupisu dodavatel vystaví daňový doklad se splatností 14 dnů od</w:t>
      </w:r>
      <w:r w:rsidR="00ED5984">
        <w:t>e</w:t>
      </w:r>
      <w:r>
        <w:t xml:space="preserve"> dne vystavení dokladu.</w:t>
      </w: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>V případě prodlení</w:t>
      </w:r>
      <w:r w:rsidR="00A34797">
        <w:t xml:space="preserve"> objednatele s placením bude účtována smluvní pokuta ve výši 0,05 % dlužné částky za každý započatý kalendářní den prodlení.</w:t>
      </w:r>
    </w:p>
    <w:p w:rsidR="001749AA" w:rsidRDefault="001749AA" w:rsidP="000F6291">
      <w:pPr>
        <w:spacing w:after="0"/>
      </w:pPr>
    </w:p>
    <w:p w:rsidR="00A34797" w:rsidRDefault="00A34797" w:rsidP="00A34797">
      <w:pPr>
        <w:spacing w:after="0"/>
        <w:jc w:val="center"/>
        <w:rPr>
          <w:b/>
        </w:rPr>
      </w:pPr>
      <w:r>
        <w:rPr>
          <w:b/>
        </w:rPr>
        <w:t>VI.</w:t>
      </w:r>
    </w:p>
    <w:p w:rsidR="00A34797" w:rsidRDefault="00A34797" w:rsidP="00A34797">
      <w:pPr>
        <w:spacing w:after="0"/>
        <w:jc w:val="center"/>
        <w:rPr>
          <w:b/>
        </w:rPr>
      </w:pPr>
      <w:r>
        <w:rPr>
          <w:b/>
        </w:rPr>
        <w:t>Platnost smlouvy a její ukončení</w:t>
      </w:r>
    </w:p>
    <w:p w:rsidR="00A34797" w:rsidRDefault="00A34797" w:rsidP="00A34797">
      <w:pPr>
        <w:spacing w:after="0"/>
        <w:jc w:val="center"/>
        <w:rPr>
          <w:b/>
        </w:rPr>
      </w:pPr>
    </w:p>
    <w:p w:rsidR="00A34797" w:rsidRPr="00A34797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 xml:space="preserve">Smlouva se uzavírá na </w:t>
      </w:r>
      <w:r w:rsidRPr="00CC25D7">
        <w:rPr>
          <w:b/>
        </w:rPr>
        <w:t>dobu určitou</w:t>
      </w:r>
      <w:r>
        <w:t xml:space="preserve">, a to </w:t>
      </w:r>
      <w:r w:rsidRPr="00CC25D7">
        <w:rPr>
          <w:b/>
        </w:rPr>
        <w:t>od 1. 9. 20</w:t>
      </w:r>
      <w:r>
        <w:rPr>
          <w:b/>
        </w:rPr>
        <w:t>2</w:t>
      </w:r>
      <w:r w:rsidR="006E0C14">
        <w:rPr>
          <w:b/>
        </w:rPr>
        <w:t>3</w:t>
      </w:r>
      <w:r w:rsidRPr="00CC25D7">
        <w:rPr>
          <w:b/>
        </w:rPr>
        <w:t xml:space="preserve"> do 31. 8. 20</w:t>
      </w:r>
      <w:r>
        <w:rPr>
          <w:b/>
        </w:rPr>
        <w:t>2</w:t>
      </w:r>
      <w:r w:rsidR="006E0C14">
        <w:rPr>
          <w:b/>
        </w:rPr>
        <w:t>4</w:t>
      </w:r>
      <w:r>
        <w:rPr>
          <w:b/>
        </w:rPr>
        <w:t>.</w:t>
      </w:r>
    </w:p>
    <w:p w:rsidR="00A34797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Smlouva může být změněna pouze písemnou formou a za souhlasu obou smluvních stran.</w:t>
      </w:r>
    </w:p>
    <w:p w:rsidR="00A34797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Platnost smlouvy je možné ukončit dohodou, výpovědí bez udání důvodu nebo okamžitou výpovědí z důvodu opakovaného závažného porušování smluvních povinností. Ukončení smlouvy dohodou či okamžitou výpovědí musí mít vždy písemnou formu.</w:t>
      </w:r>
    </w:p>
    <w:p w:rsidR="00ED5984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 xml:space="preserve">Výpovědní lhůta pro ukončení platnosti smlouvy bez udání důvodu činí pro obě smluvní strany </w:t>
      </w:r>
    </w:p>
    <w:p w:rsidR="00A34797" w:rsidRDefault="00A34797" w:rsidP="00ED5984">
      <w:pPr>
        <w:pStyle w:val="Odstavecseseznamem"/>
        <w:spacing w:after="0"/>
        <w:ind w:left="426"/>
      </w:pPr>
      <w:r>
        <w:t>2 měsíce.</w:t>
      </w:r>
      <w:r w:rsidR="00ED5984">
        <w:t xml:space="preserve"> </w:t>
      </w:r>
      <w:r>
        <w:t xml:space="preserve">Výpovědní lhůta počíná běžet od 1. dne měsíce následujícího po </w:t>
      </w:r>
      <w:r w:rsidR="00ED5984">
        <w:t>p</w:t>
      </w:r>
      <w:r>
        <w:t>odání výpovědi.</w:t>
      </w:r>
    </w:p>
    <w:p w:rsidR="00D05908" w:rsidRDefault="00FF5E2B" w:rsidP="00FF5E2B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V případě závažného a opakovaného porušení smluvních povinností jakoukoliv ze smluvních stran, může strana druhá vypovědět tuto smlouvu s okamžitou platností. Zmíněná závažnost a opakovanost porušování smluvních povinností musí být prokazatelná a aktu okamžité výpovědi smlouvy musí předcházet písemné upozornění na neplnění povinností.</w:t>
      </w:r>
    </w:p>
    <w:p w:rsidR="001749AA" w:rsidRDefault="001749AA" w:rsidP="001749AA">
      <w:pPr>
        <w:pStyle w:val="Odstavecseseznamem"/>
        <w:spacing w:after="0"/>
        <w:ind w:left="426"/>
      </w:pPr>
    </w:p>
    <w:p w:rsidR="00FF5E2B" w:rsidRDefault="00FF5E2B" w:rsidP="00FF5E2B">
      <w:pPr>
        <w:pStyle w:val="Odstavecseseznamem"/>
        <w:numPr>
          <w:ilvl w:val="0"/>
          <w:numId w:val="7"/>
        </w:numPr>
        <w:spacing w:after="0"/>
        <w:ind w:left="426" w:hanging="426"/>
      </w:pPr>
      <w:r>
        <w:lastRenderedPageBreak/>
        <w:t>Za závažné neplnění smluvních povinností je na jedné straně považováno opakované nedodržování plnění smlouvy ve sjednaných termínech a na druhé straně nedodržení splatnosti vystavené faktury.</w:t>
      </w:r>
    </w:p>
    <w:p w:rsidR="00EF77C1" w:rsidRDefault="00FF5E2B" w:rsidP="00B13D29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Jakákoliv forma výpovědi smlouvy nemá žádný odkladný či rušící vliv na nutnost korektního vypořádání veškerých vzájemných závazků z této smlouvy plynoucích.</w:t>
      </w:r>
    </w:p>
    <w:p w:rsidR="001749AA" w:rsidRDefault="001749AA" w:rsidP="001749AA">
      <w:pPr>
        <w:spacing w:after="0"/>
      </w:pPr>
    </w:p>
    <w:p w:rsidR="00FF5E2B" w:rsidRDefault="00EF77C1" w:rsidP="00FF5E2B">
      <w:pPr>
        <w:spacing w:after="0"/>
        <w:jc w:val="center"/>
        <w:rPr>
          <w:b/>
        </w:rPr>
      </w:pPr>
      <w:r>
        <w:rPr>
          <w:b/>
        </w:rPr>
        <w:t>VII.</w:t>
      </w:r>
    </w:p>
    <w:p w:rsidR="00EF77C1" w:rsidRDefault="00EF77C1" w:rsidP="00FF5E2B">
      <w:pPr>
        <w:spacing w:after="0"/>
        <w:jc w:val="center"/>
        <w:rPr>
          <w:b/>
        </w:rPr>
      </w:pPr>
      <w:r>
        <w:rPr>
          <w:b/>
        </w:rPr>
        <w:t>Mlčenlivost</w:t>
      </w:r>
    </w:p>
    <w:p w:rsidR="00EF77C1" w:rsidRDefault="00EF77C1" w:rsidP="00FF5E2B">
      <w:pPr>
        <w:spacing w:after="0"/>
        <w:jc w:val="center"/>
        <w:rPr>
          <w:b/>
        </w:rPr>
      </w:pPr>
    </w:p>
    <w:p w:rsidR="00EF77C1" w:rsidRDefault="00EF77C1" w:rsidP="000C4A01">
      <w:pPr>
        <w:pStyle w:val="Odstavecseseznamem"/>
        <w:numPr>
          <w:ilvl w:val="0"/>
          <w:numId w:val="8"/>
        </w:numPr>
        <w:spacing w:after="0"/>
        <w:ind w:left="426" w:hanging="426"/>
      </w:pPr>
      <w:r>
        <w:t>Dodavatel je povinen zachovávat nejpřísnější mlčenlivost vůči třetím osobám všeobecně o všem, co se dozví v rámci své činnosti pro objednatele. Dodavatel považuje veškeré tyto informace za přísně důvěrné a je povinen dodržovat závazek mlčenlivosti. V případě porušení tohoto ujednání je dohodnuta smluvní pokuta do výše 50.000,- Kč.</w:t>
      </w:r>
    </w:p>
    <w:p w:rsidR="001749AA" w:rsidRDefault="001749AA" w:rsidP="000F6291">
      <w:pPr>
        <w:spacing w:after="0"/>
      </w:pPr>
    </w:p>
    <w:p w:rsidR="00EF77C1" w:rsidRDefault="00EF77C1" w:rsidP="00EF77C1">
      <w:pPr>
        <w:spacing w:after="0"/>
        <w:jc w:val="center"/>
        <w:rPr>
          <w:b/>
        </w:rPr>
      </w:pPr>
      <w:r>
        <w:rPr>
          <w:b/>
        </w:rPr>
        <w:t>VIII.</w:t>
      </w:r>
    </w:p>
    <w:p w:rsidR="00EF77C1" w:rsidRDefault="00EF77C1" w:rsidP="00EF77C1">
      <w:pPr>
        <w:spacing w:after="0"/>
        <w:jc w:val="center"/>
        <w:rPr>
          <w:b/>
        </w:rPr>
      </w:pPr>
      <w:r>
        <w:rPr>
          <w:b/>
        </w:rPr>
        <w:t>Řešení sporů</w:t>
      </w:r>
    </w:p>
    <w:p w:rsidR="00EF77C1" w:rsidRDefault="00EF77C1" w:rsidP="00EF77C1">
      <w:pPr>
        <w:spacing w:after="0"/>
        <w:jc w:val="center"/>
        <w:rPr>
          <w:b/>
        </w:rPr>
      </w:pPr>
    </w:p>
    <w:p w:rsidR="00EF77C1" w:rsidRDefault="00EF77C1" w:rsidP="000C4A01">
      <w:pPr>
        <w:pStyle w:val="Odstavecseseznamem"/>
        <w:numPr>
          <w:ilvl w:val="0"/>
          <w:numId w:val="8"/>
        </w:numPr>
        <w:spacing w:after="0"/>
        <w:ind w:left="426" w:hanging="426"/>
      </w:pPr>
      <w:r>
        <w:t>V případě vzniku sporu</w:t>
      </w:r>
      <w:r w:rsidR="00ED5984">
        <w:t>,</w:t>
      </w:r>
      <w:r>
        <w:t xml:space="preserve"> při provádění této smlouvy nebo v souvislosti s</w:t>
      </w:r>
      <w:r w:rsidR="00ED5984">
        <w:t> </w:t>
      </w:r>
      <w:r>
        <w:t>ní</w:t>
      </w:r>
      <w:r w:rsidR="00ED5984">
        <w:t>,</w:t>
      </w:r>
      <w:r>
        <w:t xml:space="preserve"> se </w:t>
      </w:r>
      <w:r w:rsidR="000C4A01">
        <w:t>zúčastněné strany budou snažit vyřešit jej vzájemným jednáním. Jestliže se takovým způsobem spor nepodaří vyřešit, bude předložen k projednání a rozhodnutí místně příslušnému soudu.</w:t>
      </w:r>
    </w:p>
    <w:p w:rsidR="001749AA" w:rsidRDefault="001749AA" w:rsidP="000C4A01">
      <w:pPr>
        <w:spacing w:after="0"/>
      </w:pPr>
    </w:p>
    <w:p w:rsidR="000C4A01" w:rsidRDefault="000C4A01" w:rsidP="000C4A01">
      <w:pPr>
        <w:spacing w:after="0"/>
        <w:jc w:val="center"/>
        <w:rPr>
          <w:b/>
        </w:rPr>
      </w:pPr>
      <w:r>
        <w:rPr>
          <w:b/>
        </w:rPr>
        <w:t>IX.</w:t>
      </w:r>
    </w:p>
    <w:p w:rsidR="000C4A01" w:rsidRDefault="000C4A01" w:rsidP="000C4A01">
      <w:pPr>
        <w:spacing w:after="0"/>
        <w:jc w:val="center"/>
        <w:rPr>
          <w:b/>
        </w:rPr>
      </w:pPr>
      <w:r>
        <w:rPr>
          <w:b/>
        </w:rPr>
        <w:t>Závěrečná a přechodná ustanovení</w:t>
      </w:r>
    </w:p>
    <w:p w:rsidR="000C4A01" w:rsidRDefault="000C4A01" w:rsidP="000C4A01">
      <w:pPr>
        <w:spacing w:after="0"/>
        <w:jc w:val="center"/>
        <w:rPr>
          <w:b/>
        </w:rPr>
      </w:pPr>
    </w:p>
    <w:p w:rsidR="000C4A01" w:rsidRDefault="000C4A01" w:rsidP="000C4A01">
      <w:pPr>
        <w:pStyle w:val="Odstavecseseznamem"/>
        <w:numPr>
          <w:ilvl w:val="0"/>
          <w:numId w:val="8"/>
        </w:numPr>
        <w:spacing w:after="0"/>
      </w:pPr>
      <w:r>
        <w:t>Podle zákona o registru smluv je objednatel povinným subjektem pro zveřejňování smluv do Registru smluv. Obě strany s tímto souhlasí.</w:t>
      </w:r>
    </w:p>
    <w:p w:rsidR="000C4A01" w:rsidRDefault="000C4A01" w:rsidP="000C4A01">
      <w:pPr>
        <w:pStyle w:val="Odstavecseseznamem"/>
        <w:numPr>
          <w:ilvl w:val="0"/>
          <w:numId w:val="8"/>
        </w:num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  <w:r w:rsidRPr="000C4A01">
        <w:rPr>
          <w:rFonts w:eastAsia="Times New Roman"/>
          <w:color w:val="000000"/>
          <w:szCs w:val="24"/>
          <w:lang w:eastAsia="cs-CZ"/>
        </w:rPr>
        <w:t>T</w:t>
      </w:r>
      <w:r>
        <w:rPr>
          <w:rFonts w:eastAsia="Times New Roman"/>
          <w:color w:val="000000"/>
          <w:szCs w:val="24"/>
          <w:lang w:eastAsia="cs-CZ"/>
        </w:rPr>
        <w:t>a</w:t>
      </w:r>
      <w:r w:rsidRPr="000C4A01">
        <w:rPr>
          <w:rFonts w:eastAsia="Times New Roman"/>
          <w:color w:val="000000"/>
          <w:szCs w:val="24"/>
          <w:lang w:eastAsia="cs-CZ"/>
        </w:rPr>
        <w:t xml:space="preserve">to </w:t>
      </w:r>
      <w:r>
        <w:rPr>
          <w:rFonts w:eastAsia="Times New Roman"/>
          <w:color w:val="000000"/>
          <w:szCs w:val="24"/>
          <w:lang w:eastAsia="cs-CZ"/>
        </w:rPr>
        <w:t>smlouva</w:t>
      </w:r>
      <w:r w:rsidRPr="000C4A01">
        <w:rPr>
          <w:rFonts w:eastAsia="Times New Roman"/>
          <w:color w:val="000000"/>
          <w:szCs w:val="24"/>
          <w:lang w:eastAsia="cs-CZ"/>
        </w:rPr>
        <w:t xml:space="preserve"> je vyhotoven</w:t>
      </w:r>
      <w:r>
        <w:rPr>
          <w:rFonts w:eastAsia="Times New Roman"/>
          <w:color w:val="000000"/>
          <w:szCs w:val="24"/>
          <w:lang w:eastAsia="cs-CZ"/>
        </w:rPr>
        <w:t>a</w:t>
      </w:r>
      <w:r w:rsidRPr="000C4A01">
        <w:rPr>
          <w:rFonts w:eastAsia="Times New Roman"/>
          <w:color w:val="000000"/>
          <w:szCs w:val="24"/>
          <w:lang w:eastAsia="cs-CZ"/>
        </w:rPr>
        <w:t xml:space="preserve"> ve dvou stejnopisech, z nichž každá strana obdrží jedno vyhotovení.</w:t>
      </w:r>
    </w:p>
    <w:p w:rsidR="000C4A01" w:rsidRDefault="000C4A01" w:rsidP="000C4A01">
      <w:pPr>
        <w:shd w:val="clear" w:color="auto" w:fill="FFFFFF"/>
        <w:spacing w:after="0"/>
        <w:ind w:left="360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Veškeré další úpravy je třeba provádět písemnou formou jako dodatek k této smlouvě.</w:t>
      </w:r>
    </w:p>
    <w:p w:rsidR="000C4A01" w:rsidRDefault="000C4A01" w:rsidP="000C4A01">
      <w:pPr>
        <w:pStyle w:val="Odstavecseseznamem"/>
        <w:spacing w:after="0"/>
        <w:ind w:left="360"/>
      </w:pP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1749AA" w:rsidRPr="000E13BD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V</w:t>
      </w:r>
      <w:r w:rsidR="00663748">
        <w:rPr>
          <w:rFonts w:eastAsia="Times New Roman"/>
          <w:color w:val="000000"/>
          <w:szCs w:val="24"/>
          <w:lang w:eastAsia="cs-CZ"/>
        </w:rPr>
        <w:t xml:space="preserve"> Novém Jičíně </w:t>
      </w:r>
      <w:r w:rsidR="00EE258F">
        <w:rPr>
          <w:rFonts w:eastAsia="Times New Roman"/>
          <w:color w:val="000000"/>
          <w:szCs w:val="24"/>
          <w:lang w:eastAsia="cs-CZ"/>
        </w:rPr>
        <w:t>2</w:t>
      </w:r>
      <w:r w:rsidR="006E0C14">
        <w:rPr>
          <w:rFonts w:eastAsia="Times New Roman"/>
          <w:color w:val="000000"/>
          <w:szCs w:val="24"/>
          <w:lang w:eastAsia="cs-CZ"/>
        </w:rPr>
        <w:t>8</w:t>
      </w:r>
      <w:r w:rsidR="00663748">
        <w:rPr>
          <w:rFonts w:eastAsia="Times New Roman"/>
          <w:color w:val="000000"/>
          <w:szCs w:val="24"/>
          <w:lang w:eastAsia="cs-CZ"/>
        </w:rPr>
        <w:t xml:space="preserve">. </w:t>
      </w:r>
      <w:r w:rsidR="000F6291">
        <w:rPr>
          <w:rFonts w:eastAsia="Times New Roman"/>
          <w:color w:val="000000"/>
          <w:szCs w:val="24"/>
          <w:lang w:eastAsia="cs-CZ"/>
        </w:rPr>
        <w:t>8</w:t>
      </w:r>
      <w:r w:rsidR="00663748">
        <w:rPr>
          <w:rFonts w:eastAsia="Times New Roman"/>
          <w:color w:val="000000"/>
          <w:szCs w:val="24"/>
          <w:lang w:eastAsia="cs-CZ"/>
        </w:rPr>
        <w:t>. 20</w:t>
      </w:r>
      <w:r w:rsidR="006C6093">
        <w:rPr>
          <w:rFonts w:eastAsia="Times New Roman"/>
          <w:color w:val="000000"/>
          <w:szCs w:val="24"/>
          <w:lang w:eastAsia="cs-CZ"/>
        </w:rPr>
        <w:t>2</w:t>
      </w:r>
      <w:r w:rsidR="006E0C14">
        <w:rPr>
          <w:rFonts w:eastAsia="Times New Roman"/>
          <w:color w:val="000000"/>
          <w:szCs w:val="24"/>
          <w:lang w:eastAsia="cs-CZ"/>
        </w:rPr>
        <w:t>3</w:t>
      </w:r>
      <w:r w:rsidR="00663748">
        <w:rPr>
          <w:rFonts w:eastAsia="Times New Roman"/>
          <w:color w:val="000000"/>
          <w:szCs w:val="24"/>
          <w:lang w:eastAsia="cs-CZ"/>
        </w:rPr>
        <w:t xml:space="preserve"> </w:t>
      </w: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bookmarkStart w:id="2" w:name="_GoBack"/>
      <w:bookmarkEnd w:id="2"/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1749AA" w:rsidRPr="000E13BD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AD6C50" w:rsidRDefault="00AD6C50" w:rsidP="009F710E">
      <w:pPr>
        <w:spacing w:after="0"/>
        <w:rPr>
          <w:rFonts w:eastAsia="Times New Roman"/>
          <w:color w:val="000000"/>
          <w:szCs w:val="24"/>
          <w:lang w:eastAsia="cs-CZ"/>
        </w:rPr>
      </w:pPr>
    </w:p>
    <w:p w:rsidR="000F6291" w:rsidRDefault="000F6291" w:rsidP="009F710E">
      <w:pPr>
        <w:spacing w:after="0"/>
        <w:rPr>
          <w:rFonts w:eastAsia="Times New Roman"/>
          <w:color w:val="000000"/>
          <w:szCs w:val="24"/>
          <w:lang w:eastAsia="cs-CZ"/>
        </w:rPr>
      </w:pPr>
    </w:p>
    <w:p w:rsidR="00641A66" w:rsidRDefault="00641A66" w:rsidP="009F710E">
      <w:pPr>
        <w:spacing w:after="0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ab/>
      </w:r>
    </w:p>
    <w:p w:rsidR="00663748" w:rsidRPr="000E13BD" w:rsidRDefault="004A7FDD" w:rsidP="009F710E">
      <w:pPr>
        <w:spacing w:after="0"/>
        <w:rPr>
          <w:szCs w:val="24"/>
        </w:rPr>
      </w:pPr>
      <w:r>
        <w:rPr>
          <w:szCs w:val="24"/>
        </w:rPr>
        <w:t>Mgr. Barbora Bezunková</w:t>
      </w:r>
      <w:r w:rsidR="000C4A01">
        <w:rPr>
          <w:szCs w:val="24"/>
        </w:rPr>
        <w:t xml:space="preserve"> za o</w:t>
      </w:r>
      <w:r w:rsidR="000207B1">
        <w:rPr>
          <w:szCs w:val="24"/>
        </w:rPr>
        <w:t>b</w:t>
      </w:r>
      <w:r w:rsidR="00DB1AC8">
        <w:rPr>
          <w:szCs w:val="24"/>
        </w:rPr>
        <w:t>je</w:t>
      </w:r>
      <w:r w:rsidR="000207B1">
        <w:rPr>
          <w:szCs w:val="24"/>
        </w:rPr>
        <w:t>dn</w:t>
      </w:r>
      <w:r w:rsidR="000C4A01">
        <w:rPr>
          <w:szCs w:val="24"/>
        </w:rPr>
        <w:t>atele</w:t>
      </w:r>
      <w:r w:rsidR="000C4A01">
        <w:rPr>
          <w:szCs w:val="24"/>
        </w:rPr>
        <w:tab/>
      </w:r>
      <w:r w:rsidR="000C4A01">
        <w:rPr>
          <w:szCs w:val="24"/>
        </w:rPr>
        <w:tab/>
      </w:r>
      <w:r w:rsidR="000C4A01">
        <w:rPr>
          <w:szCs w:val="24"/>
        </w:rPr>
        <w:tab/>
      </w:r>
      <w:r w:rsidR="000C4A01">
        <w:rPr>
          <w:szCs w:val="24"/>
        </w:rPr>
        <w:tab/>
        <w:t xml:space="preserve">Petr </w:t>
      </w:r>
      <w:proofErr w:type="spellStart"/>
      <w:r w:rsidR="000C4A01">
        <w:rPr>
          <w:szCs w:val="24"/>
        </w:rPr>
        <w:t>Koz</w:t>
      </w:r>
      <w:r w:rsidR="00EE258F">
        <w:rPr>
          <w:szCs w:val="24"/>
        </w:rPr>
        <w:t>a</w:t>
      </w:r>
      <w:r w:rsidR="000C4A01">
        <w:rPr>
          <w:szCs w:val="24"/>
        </w:rPr>
        <w:t>r</w:t>
      </w:r>
      <w:proofErr w:type="spellEnd"/>
      <w:r w:rsidR="000C4A01">
        <w:rPr>
          <w:szCs w:val="24"/>
        </w:rPr>
        <w:t xml:space="preserve"> za dodavatele</w:t>
      </w:r>
      <w:r w:rsidR="008703DD">
        <w:rPr>
          <w:szCs w:val="24"/>
        </w:rPr>
        <w:tab/>
      </w:r>
      <w:r w:rsidR="008703DD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</w:p>
    <w:sectPr w:rsidR="00663748" w:rsidRPr="000E13BD" w:rsidSect="00A34797">
      <w:pgSz w:w="11906" w:h="16838"/>
      <w:pgMar w:top="1135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2F87"/>
    <w:multiLevelType w:val="hybridMultilevel"/>
    <w:tmpl w:val="D92871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3442D"/>
    <w:multiLevelType w:val="hybridMultilevel"/>
    <w:tmpl w:val="B3B6E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27F80"/>
    <w:multiLevelType w:val="hybridMultilevel"/>
    <w:tmpl w:val="7CB00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C42F7"/>
    <w:multiLevelType w:val="hybridMultilevel"/>
    <w:tmpl w:val="8E14127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23576B1"/>
    <w:multiLevelType w:val="hybridMultilevel"/>
    <w:tmpl w:val="6748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71320"/>
    <w:multiLevelType w:val="hybridMultilevel"/>
    <w:tmpl w:val="D1D21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6D2D"/>
    <w:multiLevelType w:val="hybridMultilevel"/>
    <w:tmpl w:val="2D72B94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F8E6EE8"/>
    <w:multiLevelType w:val="hybridMultilevel"/>
    <w:tmpl w:val="444A50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BD"/>
    <w:rsid w:val="000207B1"/>
    <w:rsid w:val="000B09FC"/>
    <w:rsid w:val="000C4A01"/>
    <w:rsid w:val="000E13BD"/>
    <w:rsid w:val="000E733A"/>
    <w:rsid w:val="000F456A"/>
    <w:rsid w:val="000F6291"/>
    <w:rsid w:val="00162816"/>
    <w:rsid w:val="00166A81"/>
    <w:rsid w:val="001749AA"/>
    <w:rsid w:val="0019722F"/>
    <w:rsid w:val="002660B1"/>
    <w:rsid w:val="00266323"/>
    <w:rsid w:val="00331A07"/>
    <w:rsid w:val="004005F2"/>
    <w:rsid w:val="004A7FDD"/>
    <w:rsid w:val="004E2D1D"/>
    <w:rsid w:val="00521B26"/>
    <w:rsid w:val="0064096C"/>
    <w:rsid w:val="00641A66"/>
    <w:rsid w:val="00663748"/>
    <w:rsid w:val="006C6093"/>
    <w:rsid w:val="006E0C14"/>
    <w:rsid w:val="007623CC"/>
    <w:rsid w:val="007B41C7"/>
    <w:rsid w:val="00845CA9"/>
    <w:rsid w:val="0084769A"/>
    <w:rsid w:val="008703DD"/>
    <w:rsid w:val="008E02B4"/>
    <w:rsid w:val="009E368A"/>
    <w:rsid w:val="009F710E"/>
    <w:rsid w:val="00A34797"/>
    <w:rsid w:val="00A9304C"/>
    <w:rsid w:val="00AD6C50"/>
    <w:rsid w:val="00B03583"/>
    <w:rsid w:val="00B13D29"/>
    <w:rsid w:val="00B84378"/>
    <w:rsid w:val="00B86DDB"/>
    <w:rsid w:val="00C33EED"/>
    <w:rsid w:val="00CD6CA2"/>
    <w:rsid w:val="00D05908"/>
    <w:rsid w:val="00D1350A"/>
    <w:rsid w:val="00D22506"/>
    <w:rsid w:val="00D25A1A"/>
    <w:rsid w:val="00D66865"/>
    <w:rsid w:val="00D75190"/>
    <w:rsid w:val="00DB1AC8"/>
    <w:rsid w:val="00E05E38"/>
    <w:rsid w:val="00EC3764"/>
    <w:rsid w:val="00ED5984"/>
    <w:rsid w:val="00EE258F"/>
    <w:rsid w:val="00EF77C1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8BD1"/>
  <w15:docId w15:val="{4D30467B-1887-4479-B5F2-A691707F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color w:val="C00000"/>
        <w:sz w:val="7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5A1A"/>
    <w:rPr>
      <w:b w:val="0"/>
      <w:color w:val="auto"/>
      <w:sz w:val="24"/>
      <w:szCs w:val="72"/>
    </w:rPr>
  </w:style>
  <w:style w:type="paragraph" w:styleId="Nadpis2">
    <w:name w:val="heading 2"/>
    <w:basedOn w:val="Normln"/>
    <w:link w:val="Nadpis2Char"/>
    <w:uiPriority w:val="9"/>
    <w:qFormat/>
    <w:rsid w:val="000E13B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13BD"/>
    <w:rPr>
      <w:rFonts w:eastAsia="Times New Roman"/>
      <w:bCs/>
      <w:color w:val="auto"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E13BD"/>
    <w:rPr>
      <w:b/>
      <w:bCs/>
    </w:rPr>
  </w:style>
  <w:style w:type="character" w:styleId="Zdraznn">
    <w:name w:val="Emphasis"/>
    <w:basedOn w:val="Standardnpsmoodstavce"/>
    <w:uiPriority w:val="20"/>
    <w:qFormat/>
    <w:rsid w:val="000E13B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0E13BD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13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005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A07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B0DF2-C5F7-4789-97CC-7D8FCCB8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Bukovjanová</dc:creator>
  <cp:lastModifiedBy>Jana Prašivková</cp:lastModifiedBy>
  <cp:revision>2</cp:revision>
  <cp:lastPrinted>2023-08-28T08:42:00Z</cp:lastPrinted>
  <dcterms:created xsi:type="dcterms:W3CDTF">2023-08-28T08:44:00Z</dcterms:created>
  <dcterms:modified xsi:type="dcterms:W3CDTF">2023-08-28T08:44:00Z</dcterms:modified>
</cp:coreProperties>
</file>