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E4C2" w14:textId="77777777" w:rsidR="0011030B" w:rsidRPr="00741D27" w:rsidRDefault="00081726">
      <w:pPr>
        <w:widowControl w:val="0"/>
        <w:jc w:val="both"/>
        <w:rPr>
          <w:rFonts w:ascii="Arial" w:hAnsi="Arial" w:cs="Arial"/>
          <w:b/>
          <w:snapToGrid w:val="0"/>
          <w:sz w:val="28"/>
        </w:rPr>
      </w:pPr>
      <w:r w:rsidRPr="00741D27">
        <w:rPr>
          <w:rFonts w:ascii="Arial" w:hAnsi="Arial" w:cs="Arial"/>
          <w:b/>
          <w:snapToGrid w:val="0"/>
          <w:sz w:val="28"/>
        </w:rPr>
        <w:t xml:space="preserve">                                           SMLOUVA O DÍLO  </w:t>
      </w:r>
    </w:p>
    <w:p w14:paraId="38A49F0C" w14:textId="77777777" w:rsidR="00155669" w:rsidRDefault="004636DA">
      <w:pPr>
        <w:widowControl w:val="0"/>
        <w:jc w:val="center"/>
        <w:rPr>
          <w:rStyle w:val="DeltaViewInsertion"/>
        </w:rPr>
      </w:pPr>
      <w:r w:rsidRPr="004636DA">
        <w:rPr>
          <w:rFonts w:ascii="Arial" w:hAnsi="Arial" w:cs="Arial"/>
          <w:snapToGrid w:val="0"/>
        </w:rPr>
        <w:t xml:space="preserve">Uzavřena dle § </w:t>
      </w:r>
      <w:bookmarkStart w:id="0" w:name="_DV_C6"/>
      <w:r w:rsidRPr="004636DA">
        <w:rPr>
          <w:rFonts w:ascii="Arial" w:hAnsi="Arial" w:cs="Arial"/>
          <w:snapToGrid w:val="0"/>
        </w:rPr>
        <w:t>2586 a násl,</w:t>
      </w:r>
      <w:r w:rsidR="00AC78EA">
        <w:rPr>
          <w:rFonts w:ascii="Arial" w:hAnsi="Arial" w:cs="Arial"/>
          <w:snapToGrid w:val="0"/>
        </w:rPr>
        <w:t xml:space="preserve"> </w:t>
      </w:r>
      <w:r w:rsidRPr="004636DA">
        <w:rPr>
          <w:rFonts w:ascii="Arial" w:hAnsi="Arial" w:cs="Arial"/>
          <w:snapToGrid w:val="0"/>
        </w:rPr>
        <w:t>zákona č. 89/2012 Sb.</w:t>
      </w:r>
      <w:bookmarkStart w:id="1" w:name="_DV_M2"/>
      <w:bookmarkStart w:id="2" w:name="_DV_C7"/>
      <w:bookmarkEnd w:id="0"/>
      <w:bookmarkEnd w:id="1"/>
      <w:r w:rsidRPr="004636DA">
        <w:rPr>
          <w:rFonts w:ascii="Arial" w:hAnsi="Arial" w:cs="Arial"/>
          <w:snapToGrid w:val="0"/>
        </w:rPr>
        <w:t xml:space="preserve"> občanský zákoník v platném znění</w:t>
      </w:r>
      <w:bookmarkEnd w:id="2"/>
    </w:p>
    <w:p w14:paraId="1E766E85" w14:textId="77777777" w:rsidR="000F64AA" w:rsidRDefault="000F64AA">
      <w:pPr>
        <w:widowControl w:val="0"/>
        <w:jc w:val="both"/>
        <w:rPr>
          <w:rStyle w:val="DeltaViewInsertion"/>
          <w:sz w:val="22"/>
          <w:szCs w:val="22"/>
        </w:rPr>
      </w:pPr>
    </w:p>
    <w:p w14:paraId="407AB204" w14:textId="77777777" w:rsidR="000F64AA" w:rsidRPr="00741D27" w:rsidRDefault="000F64AA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3E0C2B28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 xml:space="preserve">                                                                       I.</w:t>
      </w:r>
    </w:p>
    <w:p w14:paraId="73E05FFD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01CF718A" w14:textId="5FB414E0" w:rsidR="00A679AF" w:rsidRPr="00116AC8" w:rsidRDefault="00081726" w:rsidP="00A679AF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D74BBF">
        <w:rPr>
          <w:rFonts w:ascii="Arial" w:hAnsi="Arial" w:cs="Arial"/>
          <w:snapToGrid w:val="0"/>
          <w:sz w:val="24"/>
        </w:rPr>
        <w:t xml:space="preserve">objednatel:    </w:t>
      </w:r>
      <w:r w:rsidR="0024153B">
        <w:rPr>
          <w:rFonts w:ascii="Arial" w:hAnsi="Arial" w:cs="Arial"/>
          <w:snapToGrid w:val="0"/>
          <w:sz w:val="24"/>
        </w:rPr>
        <w:tab/>
      </w:r>
      <w:r w:rsidR="00116AC8">
        <w:rPr>
          <w:rFonts w:ascii="Arial" w:hAnsi="Arial" w:cs="Arial"/>
          <w:b/>
          <w:bCs/>
          <w:snapToGrid w:val="0"/>
          <w:sz w:val="24"/>
        </w:rPr>
        <w:t>Univerzita Karlova, Evangelická teologická fakulta</w:t>
      </w:r>
    </w:p>
    <w:p w14:paraId="0E435BBB" w14:textId="7466D7D3" w:rsidR="00682546" w:rsidRPr="00D74BBF" w:rsidRDefault="0085690E" w:rsidP="007341D3">
      <w:pPr>
        <w:ind w:left="2124" w:hanging="2124"/>
        <w:jc w:val="both"/>
        <w:rPr>
          <w:rFonts w:ascii="Arial" w:hAnsi="Arial" w:cs="Arial"/>
          <w:snapToGrid w:val="0"/>
          <w:sz w:val="24"/>
        </w:rPr>
      </w:pPr>
      <w:r w:rsidRPr="00D74BBF">
        <w:rPr>
          <w:rFonts w:ascii="Arial" w:hAnsi="Arial" w:cs="Arial"/>
          <w:snapToGrid w:val="0"/>
          <w:sz w:val="24"/>
        </w:rPr>
        <w:t>zastoupená</w:t>
      </w:r>
      <w:r w:rsidR="00137DC1" w:rsidRPr="00D74BBF">
        <w:rPr>
          <w:rFonts w:ascii="Arial" w:hAnsi="Arial" w:cs="Arial"/>
          <w:snapToGrid w:val="0"/>
          <w:sz w:val="24"/>
        </w:rPr>
        <w:t>:</w:t>
      </w:r>
      <w:r w:rsidR="00A679AF" w:rsidRPr="00D74BBF">
        <w:rPr>
          <w:rFonts w:ascii="Arial" w:hAnsi="Arial" w:cs="Arial"/>
          <w:snapToGrid w:val="0"/>
          <w:sz w:val="24"/>
        </w:rPr>
        <w:t xml:space="preserve"> </w:t>
      </w:r>
      <w:r w:rsidR="00D74BBF" w:rsidRPr="00D74BBF">
        <w:rPr>
          <w:rFonts w:ascii="Arial" w:hAnsi="Arial" w:cs="Arial"/>
          <w:snapToGrid w:val="0"/>
          <w:sz w:val="24"/>
        </w:rPr>
        <w:t xml:space="preserve"> </w:t>
      </w:r>
      <w:r w:rsidR="00116AC8">
        <w:rPr>
          <w:rFonts w:ascii="Arial" w:hAnsi="Arial" w:cs="Arial"/>
          <w:snapToGrid w:val="0"/>
          <w:sz w:val="24"/>
        </w:rPr>
        <w:tab/>
        <w:t>doc. Mgr. Jan Roskovec, Ph.D., děkan</w:t>
      </w:r>
    </w:p>
    <w:p w14:paraId="4922C8F0" w14:textId="7AB597D9" w:rsidR="00A679AF" w:rsidRPr="00D74BBF" w:rsidRDefault="00081726" w:rsidP="00A679AF">
      <w:pPr>
        <w:jc w:val="both"/>
        <w:rPr>
          <w:rFonts w:ascii="Arial" w:hAnsi="Arial" w:cs="Arial"/>
          <w:color w:val="000080"/>
          <w:sz w:val="24"/>
          <w:szCs w:val="24"/>
        </w:rPr>
      </w:pPr>
      <w:r w:rsidRPr="00D74BBF">
        <w:rPr>
          <w:rFonts w:ascii="Arial" w:hAnsi="Arial" w:cs="Arial"/>
          <w:snapToGrid w:val="0"/>
          <w:sz w:val="24"/>
        </w:rPr>
        <w:t xml:space="preserve">adresa: </w:t>
      </w:r>
      <w:r w:rsidR="00A679AF" w:rsidRPr="00D74BBF">
        <w:rPr>
          <w:rFonts w:ascii="Arial" w:hAnsi="Arial" w:cs="Arial"/>
          <w:snapToGrid w:val="0"/>
          <w:sz w:val="24"/>
        </w:rPr>
        <w:t xml:space="preserve">    </w:t>
      </w:r>
      <w:r w:rsidR="00936F5A">
        <w:rPr>
          <w:rFonts w:ascii="Arial" w:hAnsi="Arial" w:cs="Arial"/>
          <w:snapToGrid w:val="0"/>
          <w:sz w:val="24"/>
        </w:rPr>
        <w:tab/>
      </w:r>
      <w:r w:rsidR="00F1421C" w:rsidRPr="00D74BBF">
        <w:rPr>
          <w:rFonts w:ascii="Arial" w:hAnsi="Arial" w:cs="Arial"/>
          <w:snapToGrid w:val="0"/>
          <w:sz w:val="24"/>
        </w:rPr>
        <w:tab/>
      </w:r>
      <w:r w:rsidR="00116AC8">
        <w:rPr>
          <w:rFonts w:ascii="Arial" w:hAnsi="Arial" w:cs="Arial"/>
          <w:snapToGrid w:val="0"/>
          <w:sz w:val="24"/>
        </w:rPr>
        <w:t>Černá 646/9, 110 00 Praha 1</w:t>
      </w:r>
    </w:p>
    <w:p w14:paraId="56836BEA" w14:textId="7C4B6A77" w:rsidR="00081726" w:rsidRPr="00D74BBF" w:rsidRDefault="00081726" w:rsidP="00A679AF">
      <w:pPr>
        <w:jc w:val="both"/>
        <w:rPr>
          <w:rFonts w:ascii="Arial" w:hAnsi="Arial" w:cs="Arial"/>
          <w:color w:val="000080"/>
          <w:sz w:val="24"/>
          <w:szCs w:val="24"/>
        </w:rPr>
      </w:pPr>
      <w:r w:rsidRPr="00D74BBF">
        <w:rPr>
          <w:rFonts w:ascii="Arial" w:hAnsi="Arial" w:cs="Arial"/>
          <w:snapToGrid w:val="0"/>
          <w:sz w:val="24"/>
        </w:rPr>
        <w:t xml:space="preserve">IČ:  </w:t>
      </w:r>
      <w:r w:rsidR="00A679AF" w:rsidRPr="00D74BBF">
        <w:rPr>
          <w:rFonts w:ascii="Arial" w:hAnsi="Arial" w:cs="Arial"/>
          <w:snapToGrid w:val="0"/>
          <w:sz w:val="24"/>
        </w:rPr>
        <w:t xml:space="preserve"> </w:t>
      </w:r>
      <w:r w:rsidR="00F1421C" w:rsidRPr="00D74BBF">
        <w:rPr>
          <w:rFonts w:ascii="Arial" w:hAnsi="Arial" w:cs="Arial"/>
          <w:snapToGrid w:val="0"/>
          <w:sz w:val="24"/>
        </w:rPr>
        <w:tab/>
      </w:r>
      <w:r w:rsidR="00936F5A">
        <w:rPr>
          <w:rFonts w:ascii="Arial" w:hAnsi="Arial" w:cs="Arial"/>
          <w:snapToGrid w:val="0"/>
          <w:sz w:val="24"/>
        </w:rPr>
        <w:tab/>
      </w:r>
      <w:r w:rsidR="00116AC8">
        <w:rPr>
          <w:rFonts w:ascii="Arial" w:hAnsi="Arial" w:cs="Arial"/>
          <w:snapToGrid w:val="0"/>
          <w:sz w:val="24"/>
        </w:rPr>
        <w:tab/>
      </w:r>
      <w:r w:rsidR="00D6539B" w:rsidRPr="00D6539B">
        <w:rPr>
          <w:rFonts w:ascii="Arial" w:hAnsi="Arial" w:cs="Arial"/>
          <w:snapToGrid w:val="0"/>
          <w:sz w:val="24"/>
        </w:rPr>
        <w:t>00216208</w:t>
      </w:r>
    </w:p>
    <w:p w14:paraId="0ACFC9DA" w14:textId="176102CB" w:rsidR="00A679AF" w:rsidRDefault="00081726" w:rsidP="00A679AF">
      <w:pPr>
        <w:jc w:val="both"/>
        <w:rPr>
          <w:rFonts w:ascii="Arial" w:hAnsi="Arial" w:cs="Arial"/>
          <w:snapToGrid w:val="0"/>
          <w:sz w:val="24"/>
        </w:rPr>
      </w:pPr>
      <w:r w:rsidRPr="00D74BBF">
        <w:rPr>
          <w:rFonts w:ascii="Arial" w:hAnsi="Arial" w:cs="Arial"/>
          <w:snapToGrid w:val="0"/>
          <w:sz w:val="24"/>
        </w:rPr>
        <w:t xml:space="preserve">DIČ: </w:t>
      </w:r>
      <w:r w:rsidR="00A679AF" w:rsidRPr="00D74BBF">
        <w:rPr>
          <w:rFonts w:ascii="Arial" w:hAnsi="Arial" w:cs="Arial"/>
          <w:snapToGrid w:val="0"/>
          <w:sz w:val="24"/>
        </w:rPr>
        <w:t xml:space="preserve"> </w:t>
      </w:r>
      <w:r w:rsidR="00F1421C" w:rsidRPr="00D74BBF">
        <w:rPr>
          <w:rFonts w:ascii="Arial" w:hAnsi="Arial" w:cs="Arial"/>
          <w:snapToGrid w:val="0"/>
          <w:sz w:val="24"/>
        </w:rPr>
        <w:tab/>
      </w:r>
      <w:r w:rsidR="00F1421C" w:rsidRPr="00D74BBF">
        <w:rPr>
          <w:rFonts w:ascii="Arial" w:hAnsi="Arial" w:cs="Arial"/>
          <w:snapToGrid w:val="0"/>
          <w:sz w:val="24"/>
        </w:rPr>
        <w:tab/>
      </w:r>
      <w:r w:rsidR="009305D4">
        <w:rPr>
          <w:rFonts w:ascii="Arial" w:hAnsi="Arial" w:cs="Arial"/>
          <w:snapToGrid w:val="0"/>
          <w:sz w:val="24"/>
        </w:rPr>
        <w:tab/>
      </w:r>
      <w:r w:rsidR="009305D4" w:rsidRPr="009305D4">
        <w:rPr>
          <w:rFonts w:ascii="Arial" w:hAnsi="Arial" w:cs="Arial"/>
          <w:snapToGrid w:val="0"/>
          <w:sz w:val="24"/>
        </w:rPr>
        <w:t>CZ00216208</w:t>
      </w:r>
    </w:p>
    <w:p w14:paraId="607F5B81" w14:textId="77777777" w:rsidR="00A679AF" w:rsidRPr="00D74BBF" w:rsidRDefault="00F1421C" w:rsidP="00682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45"/>
        </w:tabs>
        <w:jc w:val="both"/>
        <w:rPr>
          <w:rFonts w:ascii="Arial" w:hAnsi="Arial" w:cs="Arial"/>
          <w:snapToGrid w:val="0"/>
          <w:sz w:val="24"/>
        </w:rPr>
      </w:pPr>
      <w:r w:rsidRPr="00D74BBF">
        <w:rPr>
          <w:rFonts w:ascii="Arial" w:hAnsi="Arial" w:cs="Arial"/>
          <w:color w:val="000080"/>
          <w:sz w:val="24"/>
          <w:szCs w:val="24"/>
        </w:rPr>
        <w:tab/>
      </w:r>
      <w:r w:rsidR="001E3DA1" w:rsidRPr="00D74BBF">
        <w:rPr>
          <w:rFonts w:ascii="Arial" w:hAnsi="Arial" w:cs="Arial"/>
          <w:color w:val="000080"/>
          <w:sz w:val="24"/>
          <w:szCs w:val="24"/>
        </w:rPr>
        <w:t xml:space="preserve">    </w:t>
      </w:r>
      <w:r w:rsidRPr="00D74BBF">
        <w:rPr>
          <w:rFonts w:ascii="Arial" w:hAnsi="Arial" w:cs="Arial"/>
          <w:color w:val="000080"/>
          <w:sz w:val="24"/>
          <w:szCs w:val="24"/>
        </w:rPr>
        <w:tab/>
      </w:r>
      <w:r w:rsidRPr="00D74BBF">
        <w:rPr>
          <w:rFonts w:ascii="Arial" w:hAnsi="Arial" w:cs="Arial"/>
          <w:snapToGrid w:val="0"/>
          <w:sz w:val="24"/>
        </w:rPr>
        <w:tab/>
      </w:r>
      <w:r w:rsidR="00682546" w:rsidRPr="00D74BBF">
        <w:rPr>
          <w:rFonts w:ascii="Arial" w:hAnsi="Arial" w:cs="Arial"/>
          <w:snapToGrid w:val="0"/>
          <w:sz w:val="24"/>
        </w:rPr>
        <w:tab/>
      </w:r>
    </w:p>
    <w:p w14:paraId="10E63D42" w14:textId="77777777" w:rsidR="00081726" w:rsidRPr="00741D27" w:rsidRDefault="00F1421C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D74BBF">
        <w:rPr>
          <w:rFonts w:ascii="Arial" w:hAnsi="Arial" w:cs="Arial"/>
          <w:snapToGrid w:val="0"/>
          <w:sz w:val="24"/>
        </w:rPr>
        <w:t>(</w:t>
      </w:r>
      <w:r w:rsidR="00081726" w:rsidRPr="00D74BBF">
        <w:rPr>
          <w:rFonts w:ascii="Arial" w:hAnsi="Arial" w:cs="Arial"/>
          <w:snapToGrid w:val="0"/>
          <w:sz w:val="24"/>
        </w:rPr>
        <w:t xml:space="preserve">dále jen </w:t>
      </w:r>
      <w:r w:rsidR="00031C8C">
        <w:rPr>
          <w:rFonts w:ascii="Arial" w:hAnsi="Arial" w:cs="Arial"/>
          <w:snapToGrid w:val="0"/>
          <w:sz w:val="24"/>
        </w:rPr>
        <w:t>„O</w:t>
      </w:r>
      <w:r w:rsidR="00081726" w:rsidRPr="00D74BBF">
        <w:rPr>
          <w:rFonts w:ascii="Arial" w:hAnsi="Arial" w:cs="Arial"/>
          <w:snapToGrid w:val="0"/>
          <w:sz w:val="24"/>
        </w:rPr>
        <w:t>bjednatel</w:t>
      </w:r>
      <w:r w:rsidR="00031C8C">
        <w:rPr>
          <w:rFonts w:ascii="Arial" w:hAnsi="Arial" w:cs="Arial"/>
          <w:snapToGrid w:val="0"/>
          <w:sz w:val="24"/>
        </w:rPr>
        <w:t>“</w:t>
      </w:r>
      <w:r w:rsidRPr="00D74BBF">
        <w:rPr>
          <w:rFonts w:ascii="Arial" w:hAnsi="Arial" w:cs="Arial"/>
          <w:snapToGrid w:val="0"/>
          <w:sz w:val="24"/>
        </w:rPr>
        <w:t>)</w:t>
      </w:r>
    </w:p>
    <w:p w14:paraId="6BC8B4D6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0DCE67DD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>a</w:t>
      </w:r>
    </w:p>
    <w:p w14:paraId="42732EF9" w14:textId="77777777" w:rsidR="00081726" w:rsidRPr="00741D27" w:rsidRDefault="00081726">
      <w:pPr>
        <w:widowControl w:val="0"/>
        <w:jc w:val="both"/>
        <w:rPr>
          <w:rFonts w:ascii="Arial" w:hAnsi="Arial" w:cs="Arial"/>
          <w:b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zhotovitel:  </w:t>
      </w:r>
      <w:r w:rsidR="00B44AE4">
        <w:rPr>
          <w:rFonts w:ascii="Arial" w:hAnsi="Arial" w:cs="Arial"/>
          <w:snapToGrid w:val="0"/>
          <w:sz w:val="24"/>
        </w:rPr>
        <w:t xml:space="preserve"> </w:t>
      </w:r>
      <w:r w:rsidR="00F1421C">
        <w:rPr>
          <w:rFonts w:ascii="Arial" w:hAnsi="Arial" w:cs="Arial"/>
          <w:snapToGrid w:val="0"/>
          <w:sz w:val="24"/>
        </w:rPr>
        <w:tab/>
      </w:r>
      <w:r w:rsidR="00F1421C">
        <w:rPr>
          <w:rFonts w:ascii="Arial" w:hAnsi="Arial" w:cs="Arial"/>
          <w:snapToGrid w:val="0"/>
          <w:sz w:val="24"/>
        </w:rPr>
        <w:tab/>
      </w:r>
      <w:r w:rsidRPr="00741D27">
        <w:rPr>
          <w:rFonts w:ascii="Arial" w:hAnsi="Arial" w:cs="Arial"/>
          <w:b/>
          <w:snapToGrid w:val="0"/>
          <w:sz w:val="24"/>
        </w:rPr>
        <w:t>Fa Podrazil s.r.o.</w:t>
      </w:r>
    </w:p>
    <w:p w14:paraId="57DDEE4E" w14:textId="77777777" w:rsidR="00614EFF" w:rsidRDefault="00936F5A" w:rsidP="00614EFF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zastoupená</w:t>
      </w:r>
      <w:r w:rsidR="00137DC1" w:rsidRPr="00741D27">
        <w:rPr>
          <w:rFonts w:ascii="Arial" w:hAnsi="Arial" w:cs="Arial"/>
          <w:snapToGrid w:val="0"/>
          <w:sz w:val="24"/>
        </w:rPr>
        <w:t xml:space="preserve">:    </w:t>
      </w:r>
      <w:r w:rsidR="00B44AE4">
        <w:rPr>
          <w:rFonts w:ascii="Arial" w:hAnsi="Arial" w:cs="Arial"/>
          <w:snapToGrid w:val="0"/>
          <w:sz w:val="24"/>
        </w:rPr>
        <w:t xml:space="preserve">  </w:t>
      </w:r>
      <w:r w:rsidR="00F1421C">
        <w:rPr>
          <w:rFonts w:ascii="Arial" w:hAnsi="Arial" w:cs="Arial"/>
          <w:snapToGrid w:val="0"/>
          <w:sz w:val="24"/>
        </w:rPr>
        <w:tab/>
      </w:r>
      <w:r w:rsidR="0080720D">
        <w:rPr>
          <w:rFonts w:ascii="Arial" w:hAnsi="Arial" w:cs="Arial"/>
          <w:snapToGrid w:val="0"/>
          <w:sz w:val="24"/>
        </w:rPr>
        <w:t>Martin Podrazil</w:t>
      </w:r>
      <w:r>
        <w:rPr>
          <w:rFonts w:ascii="Arial" w:hAnsi="Arial" w:cs="Arial"/>
          <w:snapToGrid w:val="0"/>
          <w:sz w:val="24"/>
        </w:rPr>
        <w:t>, jednatel</w:t>
      </w:r>
    </w:p>
    <w:p w14:paraId="780C1D18" w14:textId="77777777" w:rsidR="00614EFF" w:rsidRDefault="00614EFF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>adresa</w:t>
      </w:r>
      <w:r w:rsidRPr="00741D27">
        <w:rPr>
          <w:rFonts w:ascii="Arial" w:hAnsi="Arial" w:cs="Arial"/>
          <w:i/>
          <w:snapToGrid w:val="0"/>
          <w:sz w:val="24"/>
        </w:rPr>
        <w:t xml:space="preserve">:        </w:t>
      </w:r>
      <w:r>
        <w:rPr>
          <w:rFonts w:ascii="Arial" w:hAnsi="Arial" w:cs="Arial"/>
          <w:i/>
          <w:snapToGrid w:val="0"/>
          <w:sz w:val="24"/>
        </w:rPr>
        <w:tab/>
      </w:r>
      <w:r>
        <w:rPr>
          <w:rFonts w:ascii="Arial" w:hAnsi="Arial" w:cs="Arial"/>
          <w:i/>
          <w:snapToGrid w:val="0"/>
          <w:sz w:val="24"/>
        </w:rPr>
        <w:tab/>
      </w:r>
      <w:r w:rsidRPr="00741D27">
        <w:rPr>
          <w:rFonts w:ascii="Arial" w:hAnsi="Arial" w:cs="Arial"/>
          <w:bCs/>
          <w:iCs/>
          <w:snapToGrid w:val="0"/>
          <w:sz w:val="24"/>
        </w:rPr>
        <w:t xml:space="preserve">Mělnická 12, </w:t>
      </w:r>
      <w:r w:rsidR="0080720D">
        <w:rPr>
          <w:rFonts w:ascii="Arial" w:hAnsi="Arial" w:cs="Arial"/>
          <w:bCs/>
          <w:iCs/>
          <w:snapToGrid w:val="0"/>
          <w:sz w:val="24"/>
        </w:rPr>
        <w:t xml:space="preserve">150 00 </w:t>
      </w:r>
      <w:r w:rsidRPr="00741D27">
        <w:rPr>
          <w:rFonts w:ascii="Arial" w:hAnsi="Arial" w:cs="Arial"/>
          <w:bCs/>
          <w:iCs/>
          <w:snapToGrid w:val="0"/>
          <w:sz w:val="24"/>
        </w:rPr>
        <w:t>Praha</w:t>
      </w:r>
      <w:r>
        <w:rPr>
          <w:rFonts w:ascii="Arial" w:hAnsi="Arial" w:cs="Arial"/>
          <w:bCs/>
          <w:iCs/>
          <w:snapToGrid w:val="0"/>
          <w:sz w:val="24"/>
        </w:rPr>
        <w:t xml:space="preserve"> 5</w:t>
      </w:r>
    </w:p>
    <w:p w14:paraId="03C51E1B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>IČ</w:t>
      </w:r>
      <w:r w:rsidR="00230232" w:rsidRPr="00741D27">
        <w:rPr>
          <w:rFonts w:ascii="Arial" w:hAnsi="Arial" w:cs="Arial"/>
          <w:snapToGrid w:val="0"/>
          <w:sz w:val="24"/>
        </w:rPr>
        <w:t>O:</w:t>
      </w:r>
      <w:r w:rsidR="00137DC1" w:rsidRPr="00741D27">
        <w:rPr>
          <w:rFonts w:ascii="Arial" w:hAnsi="Arial" w:cs="Arial"/>
          <w:snapToGrid w:val="0"/>
          <w:sz w:val="24"/>
        </w:rPr>
        <w:t xml:space="preserve">           </w:t>
      </w:r>
      <w:r w:rsidR="00B44AE4">
        <w:rPr>
          <w:rFonts w:ascii="Arial" w:hAnsi="Arial" w:cs="Arial"/>
          <w:snapToGrid w:val="0"/>
          <w:sz w:val="24"/>
        </w:rPr>
        <w:t xml:space="preserve"> </w:t>
      </w:r>
      <w:r w:rsidR="00F1421C">
        <w:rPr>
          <w:rFonts w:ascii="Arial" w:hAnsi="Arial" w:cs="Arial"/>
          <w:snapToGrid w:val="0"/>
          <w:sz w:val="24"/>
        </w:rPr>
        <w:tab/>
      </w:r>
      <w:r w:rsidR="00F1421C">
        <w:rPr>
          <w:rFonts w:ascii="Arial" w:hAnsi="Arial" w:cs="Arial"/>
          <w:snapToGrid w:val="0"/>
          <w:sz w:val="24"/>
        </w:rPr>
        <w:tab/>
      </w:r>
      <w:r w:rsidRPr="00741D27">
        <w:rPr>
          <w:rFonts w:ascii="Arial" w:hAnsi="Arial" w:cs="Arial"/>
          <w:snapToGrid w:val="0"/>
          <w:sz w:val="24"/>
        </w:rPr>
        <w:t>25669214</w:t>
      </w:r>
    </w:p>
    <w:p w14:paraId="3C209301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DIČ:      </w:t>
      </w:r>
      <w:r w:rsidR="00137DC1" w:rsidRPr="00741D27">
        <w:rPr>
          <w:rFonts w:ascii="Arial" w:hAnsi="Arial" w:cs="Arial"/>
          <w:snapToGrid w:val="0"/>
          <w:sz w:val="24"/>
        </w:rPr>
        <w:t xml:space="preserve">   </w:t>
      </w:r>
      <w:r w:rsidRPr="00741D27">
        <w:rPr>
          <w:rFonts w:ascii="Arial" w:hAnsi="Arial" w:cs="Arial"/>
          <w:snapToGrid w:val="0"/>
          <w:sz w:val="24"/>
        </w:rPr>
        <w:t xml:space="preserve"> </w:t>
      </w:r>
      <w:r w:rsidR="00137DC1" w:rsidRPr="00741D27">
        <w:rPr>
          <w:rFonts w:ascii="Arial" w:hAnsi="Arial" w:cs="Arial"/>
          <w:snapToGrid w:val="0"/>
          <w:sz w:val="24"/>
        </w:rPr>
        <w:t xml:space="preserve"> </w:t>
      </w:r>
      <w:r w:rsidR="00B44AE4">
        <w:rPr>
          <w:rFonts w:ascii="Arial" w:hAnsi="Arial" w:cs="Arial"/>
          <w:snapToGrid w:val="0"/>
          <w:sz w:val="24"/>
        </w:rPr>
        <w:t xml:space="preserve"> </w:t>
      </w:r>
      <w:r w:rsidR="00F1421C">
        <w:rPr>
          <w:rFonts w:ascii="Arial" w:hAnsi="Arial" w:cs="Arial"/>
          <w:snapToGrid w:val="0"/>
          <w:sz w:val="24"/>
        </w:rPr>
        <w:tab/>
      </w:r>
      <w:r w:rsidR="00F1421C">
        <w:rPr>
          <w:rFonts w:ascii="Arial" w:hAnsi="Arial" w:cs="Arial"/>
          <w:snapToGrid w:val="0"/>
          <w:sz w:val="24"/>
        </w:rPr>
        <w:tab/>
      </w:r>
      <w:r w:rsidR="00942254" w:rsidRPr="00741D27">
        <w:rPr>
          <w:rFonts w:ascii="Arial" w:hAnsi="Arial" w:cs="Arial"/>
          <w:snapToGrid w:val="0"/>
          <w:sz w:val="24"/>
        </w:rPr>
        <w:t>C</w:t>
      </w:r>
      <w:r w:rsidRPr="00741D27">
        <w:rPr>
          <w:rFonts w:ascii="Arial" w:hAnsi="Arial" w:cs="Arial"/>
          <w:snapToGrid w:val="0"/>
          <w:sz w:val="24"/>
        </w:rPr>
        <w:t>Z25669214</w:t>
      </w:r>
    </w:p>
    <w:p w14:paraId="48B452BF" w14:textId="77777777" w:rsidR="00081726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>č.</w:t>
      </w:r>
      <w:r w:rsidR="00F1421C">
        <w:rPr>
          <w:rFonts w:ascii="Arial" w:hAnsi="Arial" w:cs="Arial"/>
          <w:snapToGrid w:val="0"/>
          <w:sz w:val="24"/>
        </w:rPr>
        <w:t xml:space="preserve"> </w:t>
      </w:r>
      <w:r w:rsidRPr="00741D27">
        <w:rPr>
          <w:rFonts w:ascii="Arial" w:hAnsi="Arial" w:cs="Arial"/>
          <w:snapToGrid w:val="0"/>
          <w:sz w:val="24"/>
        </w:rPr>
        <w:t xml:space="preserve">účtu:    </w:t>
      </w:r>
      <w:r w:rsidR="00137DC1" w:rsidRPr="00741D27">
        <w:rPr>
          <w:rFonts w:ascii="Arial" w:hAnsi="Arial" w:cs="Arial"/>
          <w:snapToGrid w:val="0"/>
          <w:sz w:val="24"/>
        </w:rPr>
        <w:t xml:space="preserve">     </w:t>
      </w:r>
      <w:r w:rsidR="00F1421C">
        <w:rPr>
          <w:rFonts w:ascii="Arial" w:hAnsi="Arial" w:cs="Arial"/>
          <w:snapToGrid w:val="0"/>
          <w:sz w:val="24"/>
        </w:rPr>
        <w:tab/>
      </w:r>
      <w:r w:rsidR="00F1421C">
        <w:rPr>
          <w:rFonts w:ascii="Arial" w:hAnsi="Arial" w:cs="Arial"/>
          <w:snapToGrid w:val="0"/>
          <w:sz w:val="24"/>
        </w:rPr>
        <w:tab/>
      </w:r>
      <w:r w:rsidRPr="00741D27">
        <w:rPr>
          <w:rFonts w:ascii="Arial" w:hAnsi="Arial" w:cs="Arial"/>
          <w:snapToGrid w:val="0"/>
          <w:sz w:val="24"/>
        </w:rPr>
        <w:t>51-3667640237/0100 KB</w:t>
      </w:r>
    </w:p>
    <w:p w14:paraId="48D74ADE" w14:textId="77777777" w:rsidR="00936F5A" w:rsidRDefault="00936F5A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936F5A">
        <w:rPr>
          <w:rFonts w:ascii="Arial" w:hAnsi="Arial" w:cs="Arial"/>
          <w:snapToGrid w:val="0"/>
          <w:sz w:val="24"/>
        </w:rPr>
        <w:t xml:space="preserve">zapsaná v OR vedeném MS v Praze, oddíl </w:t>
      </w:r>
      <w:r>
        <w:rPr>
          <w:rFonts w:ascii="Arial" w:hAnsi="Arial" w:cs="Arial"/>
          <w:snapToGrid w:val="0"/>
          <w:sz w:val="24"/>
        </w:rPr>
        <w:t>C</w:t>
      </w:r>
      <w:r w:rsidRPr="00936F5A">
        <w:rPr>
          <w:rFonts w:ascii="Arial" w:hAnsi="Arial" w:cs="Arial"/>
          <w:snapToGrid w:val="0"/>
          <w:sz w:val="24"/>
        </w:rPr>
        <w:t>, vložka 59701</w:t>
      </w:r>
    </w:p>
    <w:p w14:paraId="06600C8E" w14:textId="77777777" w:rsidR="00936F5A" w:rsidRPr="00741D27" w:rsidRDefault="00936F5A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2DCE5843" w14:textId="77777777" w:rsidR="00081726" w:rsidRPr="00741D27" w:rsidRDefault="00F1421C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(</w:t>
      </w:r>
      <w:r w:rsidR="00081726" w:rsidRPr="00741D27">
        <w:rPr>
          <w:rFonts w:ascii="Arial" w:hAnsi="Arial" w:cs="Arial"/>
          <w:snapToGrid w:val="0"/>
          <w:sz w:val="24"/>
        </w:rPr>
        <w:t xml:space="preserve">dále jen </w:t>
      </w:r>
      <w:r w:rsidR="00031C8C">
        <w:rPr>
          <w:rFonts w:ascii="Arial" w:hAnsi="Arial" w:cs="Arial"/>
          <w:snapToGrid w:val="0"/>
          <w:sz w:val="24"/>
        </w:rPr>
        <w:t>„Z</w:t>
      </w:r>
      <w:r w:rsidR="00081726" w:rsidRPr="00741D27">
        <w:rPr>
          <w:rFonts w:ascii="Arial" w:hAnsi="Arial" w:cs="Arial"/>
          <w:snapToGrid w:val="0"/>
          <w:sz w:val="24"/>
        </w:rPr>
        <w:t>hotovitel</w:t>
      </w:r>
      <w:r w:rsidR="00031C8C">
        <w:rPr>
          <w:rFonts w:ascii="Arial" w:hAnsi="Arial" w:cs="Arial"/>
          <w:snapToGrid w:val="0"/>
          <w:sz w:val="24"/>
        </w:rPr>
        <w:t>“</w:t>
      </w:r>
      <w:r>
        <w:rPr>
          <w:rFonts w:ascii="Arial" w:hAnsi="Arial" w:cs="Arial"/>
          <w:snapToGrid w:val="0"/>
          <w:sz w:val="24"/>
        </w:rPr>
        <w:t>)</w:t>
      </w:r>
    </w:p>
    <w:p w14:paraId="601CD06A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4C7456B0" w14:textId="77777777" w:rsidR="00081726" w:rsidRPr="00741D27" w:rsidRDefault="00081726">
      <w:pPr>
        <w:widowControl w:val="0"/>
        <w:jc w:val="both"/>
        <w:rPr>
          <w:rFonts w:ascii="Arial" w:hAnsi="Arial" w:cs="Arial"/>
          <w:b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      </w:t>
      </w:r>
      <w:r w:rsidRPr="00741D27">
        <w:rPr>
          <w:rFonts w:ascii="Arial" w:hAnsi="Arial" w:cs="Arial"/>
          <w:b/>
          <w:snapToGrid w:val="0"/>
          <w:sz w:val="24"/>
        </w:rPr>
        <w:t xml:space="preserve">                                                              II.</w:t>
      </w:r>
    </w:p>
    <w:p w14:paraId="262E7229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 xml:space="preserve">    </w:t>
      </w:r>
      <w:r w:rsidRPr="00741D27">
        <w:rPr>
          <w:rFonts w:ascii="Arial" w:hAnsi="Arial" w:cs="Arial"/>
          <w:snapToGrid w:val="0"/>
          <w:sz w:val="24"/>
        </w:rPr>
        <w:t xml:space="preserve">                                                      </w:t>
      </w:r>
      <w:r w:rsidRPr="00741D27">
        <w:rPr>
          <w:rFonts w:ascii="Arial" w:hAnsi="Arial" w:cs="Arial"/>
          <w:b/>
          <w:snapToGrid w:val="0"/>
          <w:sz w:val="24"/>
        </w:rPr>
        <w:t>Předmět plnění</w:t>
      </w:r>
    </w:p>
    <w:p w14:paraId="5EDE48AA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0967D53" w14:textId="47045824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ED3AAA">
        <w:rPr>
          <w:rFonts w:ascii="Arial" w:hAnsi="Arial" w:cs="Arial"/>
          <w:snapToGrid w:val="0"/>
          <w:sz w:val="24"/>
        </w:rPr>
        <w:t>Před</w:t>
      </w:r>
      <w:r w:rsidRPr="0036077E">
        <w:rPr>
          <w:rFonts w:ascii="Arial" w:hAnsi="Arial" w:cs="Arial"/>
          <w:snapToGrid w:val="0"/>
          <w:sz w:val="24"/>
        </w:rPr>
        <w:t xml:space="preserve">mětem smlouvy je </w:t>
      </w:r>
      <w:r w:rsidR="009A3D47">
        <w:rPr>
          <w:rFonts w:ascii="Arial" w:hAnsi="Arial" w:cs="Arial"/>
          <w:snapToGrid w:val="0"/>
          <w:sz w:val="24"/>
        </w:rPr>
        <w:t>vystěhování inventáře 2.NP ETF UK, Černá 9, Praha 1, v objemu cca 260m3</w:t>
      </w:r>
      <w:r w:rsidR="00631421">
        <w:rPr>
          <w:rFonts w:ascii="Arial" w:hAnsi="Arial" w:cs="Arial"/>
          <w:snapToGrid w:val="0"/>
          <w:sz w:val="24"/>
        </w:rPr>
        <w:t>,</w:t>
      </w:r>
      <w:r w:rsidR="009A3D47">
        <w:rPr>
          <w:rFonts w:ascii="Arial" w:hAnsi="Arial" w:cs="Arial"/>
          <w:snapToGrid w:val="0"/>
          <w:sz w:val="24"/>
        </w:rPr>
        <w:t xml:space="preserve"> jeho převezení</w:t>
      </w:r>
      <w:r w:rsidR="00631421">
        <w:rPr>
          <w:rFonts w:ascii="Arial" w:hAnsi="Arial" w:cs="Arial"/>
          <w:snapToGrid w:val="0"/>
          <w:sz w:val="24"/>
        </w:rPr>
        <w:t xml:space="preserve"> a uložení</w:t>
      </w:r>
      <w:r w:rsidR="009A3D47">
        <w:rPr>
          <w:rFonts w:ascii="Arial" w:hAnsi="Arial" w:cs="Arial"/>
          <w:snapToGrid w:val="0"/>
          <w:sz w:val="24"/>
        </w:rPr>
        <w:t xml:space="preserve"> do skladu </w:t>
      </w:r>
      <w:proofErr w:type="spellStart"/>
      <w:r w:rsidR="009A3D47">
        <w:rPr>
          <w:rFonts w:ascii="Arial" w:hAnsi="Arial" w:cs="Arial"/>
          <w:snapToGrid w:val="0"/>
          <w:sz w:val="24"/>
        </w:rPr>
        <w:t>Hochtief</w:t>
      </w:r>
      <w:proofErr w:type="spellEnd"/>
      <w:r w:rsidR="009A3D47">
        <w:rPr>
          <w:rFonts w:ascii="Arial" w:hAnsi="Arial" w:cs="Arial"/>
          <w:snapToGrid w:val="0"/>
          <w:sz w:val="24"/>
        </w:rPr>
        <w:t>, K </w:t>
      </w:r>
      <w:proofErr w:type="spellStart"/>
      <w:r w:rsidR="009A3D47">
        <w:rPr>
          <w:rFonts w:ascii="Arial" w:hAnsi="Arial" w:cs="Arial"/>
          <w:snapToGrid w:val="0"/>
          <w:sz w:val="24"/>
        </w:rPr>
        <w:t>Austisu</w:t>
      </w:r>
      <w:proofErr w:type="spellEnd"/>
      <w:r w:rsidR="009A3D47">
        <w:rPr>
          <w:rFonts w:ascii="Arial" w:hAnsi="Arial" w:cs="Arial"/>
          <w:snapToGrid w:val="0"/>
          <w:sz w:val="24"/>
        </w:rPr>
        <w:t xml:space="preserve"> 680, Praha 5</w:t>
      </w:r>
      <w:r w:rsidR="00631421">
        <w:rPr>
          <w:rFonts w:ascii="Arial" w:hAnsi="Arial" w:cs="Arial"/>
          <w:snapToGrid w:val="0"/>
          <w:sz w:val="24"/>
        </w:rPr>
        <w:t>, a poté převoz a nastěhování zpět.</w:t>
      </w:r>
    </w:p>
    <w:p w14:paraId="78528B47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1B6107E" w14:textId="77777777" w:rsidR="00081726" w:rsidRPr="00741D27" w:rsidRDefault="00081726">
      <w:pPr>
        <w:widowControl w:val="0"/>
        <w:jc w:val="both"/>
        <w:rPr>
          <w:rFonts w:ascii="Arial" w:hAnsi="Arial" w:cs="Arial"/>
          <w:b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 </w:t>
      </w:r>
      <w:r w:rsidRPr="00741D27">
        <w:rPr>
          <w:rFonts w:ascii="Arial" w:hAnsi="Arial" w:cs="Arial"/>
          <w:b/>
          <w:snapToGrid w:val="0"/>
          <w:sz w:val="24"/>
        </w:rPr>
        <w:t xml:space="preserve">                                                                   III. </w:t>
      </w:r>
    </w:p>
    <w:p w14:paraId="10A36241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 xml:space="preserve">                                                             Doba plnění</w:t>
      </w:r>
    </w:p>
    <w:p w14:paraId="66FD1F18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79EC080" w14:textId="00C02232" w:rsidR="0051760A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>Zhotovitel se zavazuje provést dílo v termínu dle</w:t>
      </w:r>
      <w:r w:rsidR="00B44AE4">
        <w:rPr>
          <w:rFonts w:ascii="Arial" w:hAnsi="Arial" w:cs="Arial"/>
          <w:snapToGrid w:val="0"/>
          <w:sz w:val="24"/>
        </w:rPr>
        <w:t xml:space="preserve"> </w:t>
      </w:r>
      <w:r w:rsidR="00230232" w:rsidRPr="00741D27">
        <w:rPr>
          <w:rFonts w:ascii="Arial" w:hAnsi="Arial" w:cs="Arial"/>
          <w:snapToGrid w:val="0"/>
          <w:sz w:val="24"/>
        </w:rPr>
        <w:t>smluvního rozsahu mezi objednatelem a dodavatelem</w:t>
      </w:r>
      <w:r w:rsidR="005D7175">
        <w:rPr>
          <w:rFonts w:ascii="Arial" w:hAnsi="Arial" w:cs="Arial"/>
          <w:snapToGrid w:val="0"/>
          <w:sz w:val="24"/>
        </w:rPr>
        <w:t xml:space="preserve">, a to po podpisu smlouvy </w:t>
      </w:r>
      <w:r w:rsidR="004B5229" w:rsidRPr="00741D27">
        <w:rPr>
          <w:rFonts w:ascii="Arial" w:hAnsi="Arial" w:cs="Arial"/>
          <w:snapToGrid w:val="0"/>
          <w:sz w:val="24"/>
        </w:rPr>
        <w:t>v</w:t>
      </w:r>
      <w:r w:rsidR="007F2D69">
        <w:rPr>
          <w:rFonts w:ascii="Arial" w:hAnsi="Arial" w:cs="Arial"/>
          <w:snapToGrid w:val="0"/>
          <w:sz w:val="24"/>
        </w:rPr>
        <w:t xml:space="preserve"> daném termínu </w:t>
      </w:r>
      <w:r w:rsidR="008F1E04">
        <w:rPr>
          <w:rFonts w:ascii="Arial" w:hAnsi="Arial" w:cs="Arial"/>
          <w:snapToGrid w:val="0"/>
          <w:sz w:val="24"/>
        </w:rPr>
        <w:t>15.-17. 8. 2023 (vystěhování). Nastěhování proběhne po pokynu Objednatele zhruba v polovině února 2024.</w:t>
      </w:r>
    </w:p>
    <w:p w14:paraId="404BADBD" w14:textId="77777777" w:rsidR="00A272EF" w:rsidRPr="005D7175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Změna ve stanoveném termínu plnění může být provedena pouze </w:t>
      </w:r>
      <w:r w:rsidR="00031C8C">
        <w:rPr>
          <w:rFonts w:ascii="Arial" w:hAnsi="Arial" w:cs="Arial"/>
          <w:snapToGrid w:val="0"/>
          <w:sz w:val="24"/>
        </w:rPr>
        <w:t>Objednatel</w:t>
      </w:r>
      <w:r w:rsidR="005D7175">
        <w:rPr>
          <w:rFonts w:ascii="Arial" w:hAnsi="Arial" w:cs="Arial"/>
          <w:snapToGrid w:val="0"/>
          <w:sz w:val="24"/>
        </w:rPr>
        <w:t xml:space="preserve">em po vzájemné písemné </w:t>
      </w:r>
      <w:r w:rsidRPr="00741D27">
        <w:rPr>
          <w:rFonts w:ascii="Arial" w:hAnsi="Arial" w:cs="Arial"/>
          <w:snapToGrid w:val="0"/>
          <w:sz w:val="24"/>
        </w:rPr>
        <w:t>dohodě</w:t>
      </w:r>
      <w:r w:rsidR="00B44AE4">
        <w:rPr>
          <w:rFonts w:ascii="Arial" w:hAnsi="Arial" w:cs="Arial"/>
          <w:snapToGrid w:val="0"/>
          <w:sz w:val="24"/>
        </w:rPr>
        <w:t xml:space="preserve"> </w:t>
      </w:r>
      <w:r w:rsidRPr="00741D27">
        <w:rPr>
          <w:rFonts w:ascii="Arial" w:hAnsi="Arial" w:cs="Arial"/>
          <w:snapToGrid w:val="0"/>
          <w:sz w:val="24"/>
        </w:rPr>
        <w:t xml:space="preserve">se </w:t>
      </w:r>
      <w:r w:rsidR="00031C8C">
        <w:rPr>
          <w:rFonts w:ascii="Arial" w:hAnsi="Arial" w:cs="Arial"/>
          <w:snapToGrid w:val="0"/>
          <w:sz w:val="24"/>
        </w:rPr>
        <w:t>Zhotovitel</w:t>
      </w:r>
      <w:r w:rsidRPr="00741D27">
        <w:rPr>
          <w:rFonts w:ascii="Arial" w:hAnsi="Arial" w:cs="Arial"/>
          <w:snapToGrid w:val="0"/>
          <w:sz w:val="24"/>
        </w:rPr>
        <w:t>em</w:t>
      </w:r>
      <w:r w:rsidR="009A5488" w:rsidRPr="00741D27">
        <w:rPr>
          <w:rFonts w:ascii="Arial" w:hAnsi="Arial" w:cs="Arial"/>
          <w:snapToGrid w:val="0"/>
          <w:sz w:val="24"/>
        </w:rPr>
        <w:t xml:space="preserve">. </w:t>
      </w:r>
      <w:r w:rsidR="00B62A63">
        <w:rPr>
          <w:rFonts w:ascii="Arial" w:hAnsi="Arial" w:cs="Arial"/>
          <w:snapToGrid w:val="0"/>
          <w:sz w:val="24"/>
        </w:rPr>
        <w:t xml:space="preserve"> </w:t>
      </w:r>
      <w:r w:rsidR="00B62A63" w:rsidRPr="00B62A63">
        <w:rPr>
          <w:rFonts w:ascii="Arial" w:hAnsi="Arial" w:cs="Arial"/>
          <w:snapToGrid w:val="0"/>
          <w:sz w:val="24"/>
        </w:rPr>
        <w:t xml:space="preserve"> </w:t>
      </w:r>
      <w:r w:rsidRPr="00741D27">
        <w:rPr>
          <w:rFonts w:ascii="Arial" w:hAnsi="Arial" w:cs="Arial"/>
          <w:b/>
          <w:snapToGrid w:val="0"/>
          <w:sz w:val="24"/>
        </w:rPr>
        <w:t xml:space="preserve">    </w:t>
      </w:r>
    </w:p>
    <w:p w14:paraId="32551130" w14:textId="77777777" w:rsidR="00703C9A" w:rsidRDefault="00703C9A" w:rsidP="00942254">
      <w:pPr>
        <w:widowControl w:val="0"/>
        <w:jc w:val="center"/>
        <w:rPr>
          <w:rFonts w:ascii="Arial" w:hAnsi="Arial" w:cs="Arial"/>
          <w:b/>
          <w:snapToGrid w:val="0"/>
          <w:sz w:val="24"/>
        </w:rPr>
      </w:pPr>
    </w:p>
    <w:p w14:paraId="492336BB" w14:textId="77777777" w:rsidR="00155669" w:rsidRDefault="00081726">
      <w:pPr>
        <w:keepNext/>
        <w:widowControl w:val="0"/>
        <w:jc w:val="center"/>
        <w:rPr>
          <w:rFonts w:ascii="Arial" w:hAnsi="Arial" w:cs="Arial"/>
          <w:b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>IV.</w:t>
      </w:r>
    </w:p>
    <w:p w14:paraId="66F789C2" w14:textId="77777777" w:rsidR="00155669" w:rsidRDefault="00081726">
      <w:pPr>
        <w:keepNext/>
        <w:widowControl w:val="0"/>
        <w:jc w:val="center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>Cena prací</w:t>
      </w:r>
    </w:p>
    <w:p w14:paraId="416CD1E9" w14:textId="77777777" w:rsidR="00155669" w:rsidRDefault="00155669">
      <w:pPr>
        <w:keepNext/>
        <w:widowControl w:val="0"/>
        <w:jc w:val="both"/>
        <w:rPr>
          <w:rFonts w:ascii="Arial" w:hAnsi="Arial" w:cs="Arial"/>
          <w:snapToGrid w:val="0"/>
          <w:sz w:val="24"/>
        </w:rPr>
      </w:pPr>
    </w:p>
    <w:p w14:paraId="06BDA9D8" w14:textId="77777777" w:rsidR="00155669" w:rsidRDefault="00081726">
      <w:pPr>
        <w:keepLines/>
        <w:widowControl w:val="0"/>
        <w:jc w:val="both"/>
        <w:rPr>
          <w:rFonts w:ascii="Arial" w:hAnsi="Arial" w:cs="Arial"/>
          <w:snapToGrid w:val="0"/>
          <w:sz w:val="24"/>
        </w:rPr>
      </w:pPr>
      <w:r w:rsidRPr="00D80D3E">
        <w:rPr>
          <w:rFonts w:ascii="Arial" w:hAnsi="Arial" w:cs="Arial"/>
          <w:b/>
          <w:snapToGrid w:val="0"/>
          <w:sz w:val="24"/>
        </w:rPr>
        <w:t>1.</w:t>
      </w:r>
      <w:r w:rsidRPr="00741D27">
        <w:rPr>
          <w:rFonts w:ascii="Arial" w:hAnsi="Arial" w:cs="Arial"/>
          <w:snapToGrid w:val="0"/>
          <w:sz w:val="24"/>
        </w:rPr>
        <w:t xml:space="preserve">    Na základě osobní prohlídky předmětu plnění a určení požadovaného objemu prací stanovuje </w:t>
      </w:r>
      <w:r w:rsidR="00031C8C">
        <w:rPr>
          <w:rFonts w:ascii="Arial" w:hAnsi="Arial" w:cs="Arial"/>
          <w:snapToGrid w:val="0"/>
          <w:sz w:val="24"/>
        </w:rPr>
        <w:t>Zhotovitel</w:t>
      </w:r>
      <w:r w:rsidRPr="00741D27">
        <w:rPr>
          <w:rFonts w:ascii="Arial" w:hAnsi="Arial" w:cs="Arial"/>
          <w:snapToGrid w:val="0"/>
          <w:sz w:val="24"/>
        </w:rPr>
        <w:t xml:space="preserve"> s využitím </w:t>
      </w:r>
      <w:r w:rsidR="00594B75">
        <w:rPr>
          <w:rFonts w:ascii="Arial" w:hAnsi="Arial" w:cs="Arial"/>
          <w:snapToGrid w:val="0"/>
          <w:sz w:val="24"/>
        </w:rPr>
        <w:t>zákona</w:t>
      </w:r>
      <w:r w:rsidRPr="00741D27">
        <w:rPr>
          <w:rFonts w:ascii="Arial" w:hAnsi="Arial" w:cs="Arial"/>
          <w:snapToGrid w:val="0"/>
          <w:sz w:val="24"/>
        </w:rPr>
        <w:t xml:space="preserve"> č. 526/1990 Sb. cenu dohodou ve výši:  </w:t>
      </w:r>
    </w:p>
    <w:p w14:paraId="14434263" w14:textId="77777777" w:rsidR="009A5488" w:rsidRPr="00825850" w:rsidRDefault="009A5488" w:rsidP="009A5488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73569E56" w14:textId="187BD1A0" w:rsidR="009A5488" w:rsidRPr="0036077E" w:rsidRDefault="008F1E04" w:rsidP="00B33BC6">
      <w:pPr>
        <w:ind w:left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20773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800</w:t>
      </w:r>
      <w:r w:rsidR="002130FF" w:rsidRPr="00ED3AAA">
        <w:rPr>
          <w:rFonts w:ascii="Arial" w:hAnsi="Arial" w:cs="Arial"/>
          <w:b/>
          <w:sz w:val="24"/>
          <w:szCs w:val="24"/>
        </w:rPr>
        <w:t xml:space="preserve">,- </w:t>
      </w:r>
      <w:r w:rsidR="00D80D3E" w:rsidRPr="00ED3AAA">
        <w:rPr>
          <w:rFonts w:ascii="Arial" w:hAnsi="Arial" w:cs="Arial"/>
          <w:b/>
          <w:sz w:val="24"/>
          <w:szCs w:val="24"/>
        </w:rPr>
        <w:t xml:space="preserve">Kč </w:t>
      </w:r>
      <w:r w:rsidR="00207736">
        <w:rPr>
          <w:rFonts w:ascii="Arial" w:hAnsi="Arial" w:cs="Arial"/>
          <w:b/>
          <w:sz w:val="24"/>
          <w:szCs w:val="24"/>
        </w:rPr>
        <w:t>+</w:t>
      </w:r>
      <w:r w:rsidR="0088188A">
        <w:rPr>
          <w:rFonts w:ascii="Arial" w:hAnsi="Arial" w:cs="Arial"/>
          <w:b/>
          <w:sz w:val="24"/>
          <w:szCs w:val="24"/>
        </w:rPr>
        <w:t xml:space="preserve"> 21%</w:t>
      </w:r>
      <w:r w:rsidR="00B33BC6" w:rsidRPr="00ED3AAA">
        <w:rPr>
          <w:rFonts w:ascii="Arial" w:hAnsi="Arial" w:cs="Arial"/>
          <w:b/>
          <w:sz w:val="24"/>
          <w:szCs w:val="24"/>
        </w:rPr>
        <w:t xml:space="preserve"> </w:t>
      </w:r>
      <w:r w:rsidR="00D80D3E" w:rsidRPr="00ED3AAA">
        <w:rPr>
          <w:rFonts w:ascii="Arial" w:hAnsi="Arial" w:cs="Arial"/>
          <w:b/>
          <w:sz w:val="24"/>
          <w:szCs w:val="24"/>
        </w:rPr>
        <w:t>DPH</w:t>
      </w:r>
    </w:p>
    <w:p w14:paraId="5D05494B" w14:textId="029C5DA4" w:rsidR="00B33BC6" w:rsidRPr="00890A87" w:rsidRDefault="00B33BC6" w:rsidP="00B33BC6">
      <w:pPr>
        <w:ind w:left="60"/>
        <w:jc w:val="center"/>
        <w:rPr>
          <w:rFonts w:ascii="Arial" w:hAnsi="Arial" w:cs="Arial"/>
          <w:sz w:val="24"/>
          <w:szCs w:val="24"/>
        </w:rPr>
      </w:pPr>
      <w:r w:rsidRPr="00890A87">
        <w:rPr>
          <w:rFonts w:ascii="Arial" w:hAnsi="Arial" w:cs="Arial"/>
          <w:sz w:val="24"/>
          <w:szCs w:val="24"/>
        </w:rPr>
        <w:t xml:space="preserve">(slovy: </w:t>
      </w:r>
      <w:proofErr w:type="spellStart"/>
      <w:r w:rsidR="009F1CD0">
        <w:rPr>
          <w:rFonts w:ascii="Arial" w:hAnsi="Arial" w:cs="Arial"/>
          <w:sz w:val="24"/>
          <w:szCs w:val="24"/>
        </w:rPr>
        <w:t>šestsetsedmdesátpěttisíckorun</w:t>
      </w:r>
      <w:proofErr w:type="spellEnd"/>
      <w:r w:rsidR="009F1CD0">
        <w:rPr>
          <w:rFonts w:ascii="Arial" w:hAnsi="Arial" w:cs="Arial"/>
          <w:sz w:val="24"/>
          <w:szCs w:val="24"/>
        </w:rPr>
        <w:t xml:space="preserve"> českých</w:t>
      </w:r>
      <w:r w:rsidRPr="00890A87">
        <w:rPr>
          <w:rFonts w:ascii="Arial" w:hAnsi="Arial" w:cs="Arial"/>
          <w:sz w:val="24"/>
          <w:szCs w:val="24"/>
        </w:rPr>
        <w:t>)</w:t>
      </w:r>
    </w:p>
    <w:p w14:paraId="2ED9AC6C" w14:textId="77777777" w:rsidR="00D80D3E" w:rsidRPr="00825850" w:rsidRDefault="00D80D3E" w:rsidP="009A5488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6FB86D78" w14:textId="6BE539E3" w:rsidR="00D80D3E" w:rsidRPr="00B33BC6" w:rsidRDefault="009F1CD0" w:rsidP="00B33BC6">
      <w:pPr>
        <w:ind w:left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tj. </w:t>
      </w:r>
      <w:r w:rsidR="004036CE">
        <w:rPr>
          <w:rFonts w:ascii="Arial" w:hAnsi="Arial" w:cs="Arial"/>
          <w:b/>
          <w:sz w:val="24"/>
          <w:szCs w:val="24"/>
        </w:rPr>
        <w:t>268 378</w:t>
      </w:r>
      <w:r w:rsidR="007F2D69" w:rsidRPr="00ED3AAA">
        <w:rPr>
          <w:rFonts w:ascii="Arial" w:hAnsi="Arial" w:cs="Arial"/>
          <w:b/>
          <w:sz w:val="24"/>
          <w:szCs w:val="24"/>
        </w:rPr>
        <w:t>,-</w:t>
      </w:r>
      <w:r w:rsidR="002130FF" w:rsidRPr="00ED3AAA">
        <w:rPr>
          <w:rFonts w:ascii="Arial" w:hAnsi="Arial" w:cs="Arial"/>
          <w:b/>
          <w:sz w:val="24"/>
          <w:szCs w:val="24"/>
        </w:rPr>
        <w:t xml:space="preserve"> </w:t>
      </w:r>
      <w:r w:rsidR="00D80D3E" w:rsidRPr="0036077E">
        <w:rPr>
          <w:rFonts w:ascii="Arial" w:hAnsi="Arial" w:cs="Arial"/>
          <w:b/>
          <w:sz w:val="24"/>
          <w:szCs w:val="24"/>
        </w:rPr>
        <w:t xml:space="preserve">Kč </w:t>
      </w:r>
      <w:r w:rsidR="00F16C04">
        <w:rPr>
          <w:rFonts w:ascii="Arial" w:hAnsi="Arial" w:cs="Arial"/>
          <w:b/>
          <w:sz w:val="24"/>
          <w:szCs w:val="24"/>
        </w:rPr>
        <w:t xml:space="preserve"> </w:t>
      </w:r>
      <w:r w:rsidR="00620C3C">
        <w:rPr>
          <w:rFonts w:ascii="Arial" w:hAnsi="Arial" w:cs="Arial"/>
          <w:b/>
          <w:sz w:val="24"/>
          <w:szCs w:val="24"/>
        </w:rPr>
        <w:t>vč.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0D3E" w:rsidRPr="00ED3AAA">
        <w:rPr>
          <w:rFonts w:ascii="Arial" w:hAnsi="Arial" w:cs="Arial"/>
          <w:b/>
          <w:sz w:val="24"/>
          <w:szCs w:val="24"/>
        </w:rPr>
        <w:t>DPH</w:t>
      </w:r>
    </w:p>
    <w:p w14:paraId="114C8451" w14:textId="77777777" w:rsidR="009A5488" w:rsidRPr="00741D27" w:rsidRDefault="009A5488" w:rsidP="009A5488">
      <w:pPr>
        <w:ind w:left="60"/>
        <w:jc w:val="both"/>
        <w:rPr>
          <w:rFonts w:ascii="Arial" w:hAnsi="Arial" w:cs="Arial"/>
          <w:sz w:val="18"/>
          <w:szCs w:val="18"/>
        </w:rPr>
      </w:pPr>
    </w:p>
    <w:p w14:paraId="3F7CC44F" w14:textId="77777777" w:rsidR="009A5488" w:rsidRPr="00741D27" w:rsidRDefault="009A5488" w:rsidP="009A5488">
      <w:pPr>
        <w:ind w:left="60"/>
        <w:jc w:val="both"/>
        <w:rPr>
          <w:rFonts w:ascii="Arial" w:hAnsi="Arial" w:cs="Arial"/>
          <w:sz w:val="18"/>
          <w:szCs w:val="18"/>
        </w:rPr>
      </w:pPr>
    </w:p>
    <w:p w14:paraId="3083DCF9" w14:textId="77777777" w:rsidR="00D80D3E" w:rsidRPr="00B33BC6" w:rsidRDefault="00B33BC6" w:rsidP="00B33BC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B33BC6">
        <w:rPr>
          <w:rFonts w:ascii="Arial" w:hAnsi="Arial" w:cs="Arial"/>
          <w:snapToGrid w:val="0"/>
          <w:sz w:val="24"/>
        </w:rPr>
        <w:t xml:space="preserve">Výše uvedená </w:t>
      </w:r>
      <w:r w:rsidR="00C855FE">
        <w:rPr>
          <w:rFonts w:ascii="Arial" w:hAnsi="Arial" w:cs="Arial"/>
          <w:snapToGrid w:val="0"/>
          <w:sz w:val="24"/>
        </w:rPr>
        <w:t>částka</w:t>
      </w:r>
      <w:r w:rsidRPr="00B33BC6">
        <w:rPr>
          <w:rFonts w:ascii="Arial" w:hAnsi="Arial" w:cs="Arial"/>
          <w:snapToGrid w:val="0"/>
          <w:sz w:val="24"/>
        </w:rPr>
        <w:t xml:space="preserve"> zahrnuje především: </w:t>
      </w:r>
    </w:p>
    <w:p w14:paraId="4DC100DE" w14:textId="6F705893" w:rsidR="00B33BC6" w:rsidRDefault="00B33BC6" w:rsidP="00B33BC6">
      <w:pPr>
        <w:widowControl w:val="0"/>
        <w:numPr>
          <w:ilvl w:val="0"/>
          <w:numId w:val="7"/>
        </w:numPr>
        <w:jc w:val="both"/>
        <w:rPr>
          <w:rFonts w:ascii="Arial" w:hAnsi="Arial" w:cs="Arial"/>
          <w:snapToGrid w:val="0"/>
          <w:sz w:val="24"/>
        </w:rPr>
      </w:pPr>
      <w:r w:rsidRPr="00B33BC6">
        <w:rPr>
          <w:rFonts w:ascii="Arial" w:hAnsi="Arial" w:cs="Arial"/>
          <w:snapToGrid w:val="0"/>
          <w:sz w:val="24"/>
        </w:rPr>
        <w:t xml:space="preserve">zajištění dostatečného počtu pracovníků na provedení prací </w:t>
      </w:r>
    </w:p>
    <w:p w14:paraId="004B1846" w14:textId="797E5800" w:rsidR="00B33BC6" w:rsidRDefault="00B33BC6" w:rsidP="00B33BC6">
      <w:pPr>
        <w:widowControl w:val="0"/>
        <w:numPr>
          <w:ilvl w:val="0"/>
          <w:numId w:val="7"/>
        </w:numPr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dodání vhodných aut v požadovaném počtu na převoz</w:t>
      </w:r>
    </w:p>
    <w:p w14:paraId="0F3B1FEE" w14:textId="7D39A815" w:rsidR="00C855FE" w:rsidRDefault="00B75276" w:rsidP="00C855FE">
      <w:pPr>
        <w:widowControl w:val="0"/>
        <w:numPr>
          <w:ilvl w:val="0"/>
          <w:numId w:val="7"/>
        </w:numPr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ruční </w:t>
      </w:r>
      <w:r w:rsidR="004C56EF">
        <w:rPr>
          <w:rFonts w:ascii="Arial" w:hAnsi="Arial" w:cs="Arial"/>
          <w:snapToGrid w:val="0"/>
          <w:sz w:val="24"/>
        </w:rPr>
        <w:t>vystěhování</w:t>
      </w:r>
      <w:r w:rsidR="004036CE">
        <w:rPr>
          <w:rFonts w:ascii="Arial" w:hAnsi="Arial" w:cs="Arial"/>
          <w:snapToGrid w:val="0"/>
          <w:sz w:val="24"/>
        </w:rPr>
        <w:t>,</w:t>
      </w:r>
      <w:r>
        <w:rPr>
          <w:rFonts w:ascii="Arial" w:hAnsi="Arial" w:cs="Arial"/>
          <w:snapToGrid w:val="0"/>
          <w:sz w:val="24"/>
        </w:rPr>
        <w:t xml:space="preserve"> vynošení</w:t>
      </w:r>
      <w:r w:rsidR="004C56EF">
        <w:rPr>
          <w:rFonts w:ascii="Arial" w:hAnsi="Arial" w:cs="Arial"/>
          <w:snapToGrid w:val="0"/>
          <w:sz w:val="24"/>
        </w:rPr>
        <w:t xml:space="preserve"> </w:t>
      </w:r>
      <w:r w:rsidR="004036CE">
        <w:rPr>
          <w:rFonts w:ascii="Arial" w:hAnsi="Arial" w:cs="Arial"/>
          <w:snapToGrid w:val="0"/>
          <w:sz w:val="24"/>
        </w:rPr>
        <w:t xml:space="preserve">a zpětné nastěhování </w:t>
      </w:r>
      <w:r w:rsidR="009B7138">
        <w:rPr>
          <w:rFonts w:ascii="Arial" w:hAnsi="Arial" w:cs="Arial"/>
          <w:snapToGrid w:val="0"/>
          <w:sz w:val="24"/>
        </w:rPr>
        <w:t xml:space="preserve">inventáře </w:t>
      </w:r>
      <w:r w:rsidR="005D6296">
        <w:rPr>
          <w:rFonts w:ascii="Arial" w:hAnsi="Arial" w:cs="Arial"/>
          <w:snapToGrid w:val="0"/>
          <w:sz w:val="24"/>
        </w:rPr>
        <w:t>z 2.NP</w:t>
      </w:r>
      <w:r w:rsidR="009B7138">
        <w:rPr>
          <w:rFonts w:ascii="Arial" w:hAnsi="Arial" w:cs="Arial"/>
          <w:snapToGrid w:val="0"/>
          <w:sz w:val="24"/>
        </w:rPr>
        <w:t xml:space="preserve"> </w:t>
      </w:r>
      <w:r w:rsidR="0005208F">
        <w:rPr>
          <w:rFonts w:ascii="Arial" w:hAnsi="Arial" w:cs="Arial"/>
          <w:snapToGrid w:val="0"/>
          <w:sz w:val="24"/>
        </w:rPr>
        <w:t>(po schodišti bez výtahu)</w:t>
      </w:r>
    </w:p>
    <w:p w14:paraId="6A44A295" w14:textId="77777777" w:rsidR="00B33BC6" w:rsidRDefault="00B33BC6" w:rsidP="00B33BC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56B3E484" w14:textId="77777777" w:rsidR="009A5488" w:rsidRPr="00D80D3E" w:rsidRDefault="009A5488" w:rsidP="009A5488">
      <w:pPr>
        <w:ind w:left="60"/>
        <w:jc w:val="both"/>
        <w:rPr>
          <w:rFonts w:ascii="Arial" w:hAnsi="Arial" w:cs="Arial"/>
          <w:sz w:val="18"/>
          <w:szCs w:val="18"/>
        </w:rPr>
      </w:pPr>
    </w:p>
    <w:p w14:paraId="7ECEDEE4" w14:textId="77777777" w:rsidR="001E0EB0" w:rsidRDefault="00FE0254" w:rsidP="001E0EB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74C6E" w:rsidRPr="00130E62">
        <w:rPr>
          <w:rFonts w:ascii="Arial" w:hAnsi="Arial" w:cs="Arial"/>
          <w:sz w:val="24"/>
          <w:szCs w:val="24"/>
        </w:rPr>
        <w:t>řípadné vícepráce b</w:t>
      </w:r>
      <w:r>
        <w:rPr>
          <w:rFonts w:ascii="Arial" w:hAnsi="Arial" w:cs="Arial"/>
          <w:sz w:val="24"/>
          <w:szCs w:val="24"/>
        </w:rPr>
        <w:t>udou řešeny dodatkem smlouvy a účtovány dle dodaného ceníku</w:t>
      </w:r>
      <w:r w:rsidR="00130E62">
        <w:rPr>
          <w:rFonts w:ascii="Arial" w:hAnsi="Arial" w:cs="Arial"/>
          <w:sz w:val="24"/>
          <w:szCs w:val="24"/>
        </w:rPr>
        <w:t>.</w:t>
      </w:r>
      <w:r w:rsidR="00C74C6E" w:rsidRPr="00130E62">
        <w:rPr>
          <w:rFonts w:ascii="Arial" w:hAnsi="Arial" w:cs="Arial"/>
          <w:sz w:val="24"/>
          <w:szCs w:val="24"/>
        </w:rPr>
        <w:t xml:space="preserve">  Vícepráce budou fakt</w:t>
      </w:r>
      <w:r w:rsidR="00C915E4" w:rsidRPr="00130E62">
        <w:rPr>
          <w:rFonts w:ascii="Arial" w:hAnsi="Arial" w:cs="Arial"/>
          <w:sz w:val="24"/>
          <w:szCs w:val="24"/>
        </w:rPr>
        <w:t>u</w:t>
      </w:r>
      <w:r w:rsidR="00C74C6E" w:rsidRPr="00130E62">
        <w:rPr>
          <w:rFonts w:ascii="Arial" w:hAnsi="Arial" w:cs="Arial"/>
          <w:sz w:val="24"/>
          <w:szCs w:val="24"/>
        </w:rPr>
        <w:t>rovány na</w:t>
      </w:r>
      <w:r>
        <w:rPr>
          <w:rFonts w:ascii="Arial" w:hAnsi="Arial" w:cs="Arial"/>
          <w:sz w:val="24"/>
          <w:szCs w:val="24"/>
        </w:rPr>
        <w:t xml:space="preserve"> základě skutečně odpracovaných</w:t>
      </w:r>
      <w:r w:rsidR="00C74C6E" w:rsidRPr="00130E62">
        <w:rPr>
          <w:rFonts w:ascii="Arial" w:hAnsi="Arial" w:cs="Arial"/>
          <w:sz w:val="24"/>
          <w:szCs w:val="24"/>
        </w:rPr>
        <w:t xml:space="preserve"> hodin, </w:t>
      </w:r>
      <w:r w:rsidR="00E33913">
        <w:rPr>
          <w:rFonts w:ascii="Arial" w:hAnsi="Arial" w:cs="Arial"/>
          <w:sz w:val="24"/>
          <w:szCs w:val="24"/>
        </w:rPr>
        <w:t>nebo odvezeného materiálu určen</w:t>
      </w:r>
      <w:r w:rsidR="00BF0CF5">
        <w:rPr>
          <w:rFonts w:ascii="Arial" w:hAnsi="Arial" w:cs="Arial"/>
          <w:sz w:val="24"/>
          <w:szCs w:val="24"/>
        </w:rPr>
        <w:t xml:space="preserve">ého k likvidaci v kilogramech, </w:t>
      </w:r>
      <w:r w:rsidR="00C74C6E" w:rsidRPr="00130E62">
        <w:rPr>
          <w:rFonts w:ascii="Arial" w:hAnsi="Arial" w:cs="Arial"/>
          <w:sz w:val="24"/>
          <w:szCs w:val="24"/>
        </w:rPr>
        <w:t xml:space="preserve">které budou písemně evidovány </w:t>
      </w:r>
      <w:r w:rsidR="00031C8C">
        <w:rPr>
          <w:rFonts w:ascii="Arial" w:hAnsi="Arial" w:cs="Arial"/>
          <w:sz w:val="24"/>
          <w:szCs w:val="24"/>
        </w:rPr>
        <w:t>Zhotovitel</w:t>
      </w:r>
      <w:r w:rsidR="00B33C13">
        <w:rPr>
          <w:rFonts w:ascii="Arial" w:hAnsi="Arial" w:cs="Arial"/>
          <w:sz w:val="24"/>
          <w:szCs w:val="24"/>
        </w:rPr>
        <w:t xml:space="preserve">em a předloženy k odsouhlasení </w:t>
      </w:r>
      <w:r w:rsidR="00031C8C">
        <w:rPr>
          <w:rFonts w:ascii="Arial" w:hAnsi="Arial" w:cs="Arial"/>
          <w:sz w:val="24"/>
          <w:szCs w:val="24"/>
        </w:rPr>
        <w:t>Objednatel</w:t>
      </w:r>
      <w:r w:rsidR="00C74C6E" w:rsidRPr="00130E62">
        <w:rPr>
          <w:rFonts w:ascii="Arial" w:hAnsi="Arial" w:cs="Arial"/>
          <w:sz w:val="24"/>
          <w:szCs w:val="24"/>
        </w:rPr>
        <w:t>i</w:t>
      </w:r>
      <w:r w:rsidR="00282238">
        <w:rPr>
          <w:rFonts w:ascii="Arial" w:hAnsi="Arial" w:cs="Arial"/>
          <w:sz w:val="24"/>
          <w:szCs w:val="24"/>
        </w:rPr>
        <w:t>.</w:t>
      </w:r>
    </w:p>
    <w:p w14:paraId="6149CF9B" w14:textId="77777777" w:rsidR="00A958AB" w:rsidRDefault="00A958AB" w:rsidP="001E0EB0">
      <w:pPr>
        <w:widowControl w:val="0"/>
        <w:jc w:val="both"/>
      </w:pPr>
    </w:p>
    <w:p w14:paraId="6597DDC5" w14:textId="77777777" w:rsidR="007F2D69" w:rsidRPr="00A958AB" w:rsidRDefault="007F2D69" w:rsidP="00A958AB"/>
    <w:p w14:paraId="25DAB83C" w14:textId="77777777" w:rsidR="00081726" w:rsidRPr="00741D27" w:rsidRDefault="00CD35A7">
      <w:pPr>
        <w:pStyle w:val="Nadpis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1726" w:rsidRPr="00741D27">
        <w:rPr>
          <w:rFonts w:ascii="Arial" w:hAnsi="Arial" w:cs="Arial"/>
        </w:rPr>
        <w:t xml:space="preserve">. </w:t>
      </w:r>
    </w:p>
    <w:p w14:paraId="52DA9CE7" w14:textId="77777777" w:rsidR="00081726" w:rsidRPr="00741D27" w:rsidRDefault="00081726">
      <w:pPr>
        <w:pStyle w:val="Nadpis4"/>
        <w:rPr>
          <w:rFonts w:ascii="Arial" w:hAnsi="Arial" w:cs="Arial"/>
        </w:rPr>
      </w:pPr>
      <w:r w:rsidRPr="00741D27">
        <w:rPr>
          <w:rFonts w:ascii="Arial" w:hAnsi="Arial" w:cs="Arial"/>
        </w:rPr>
        <w:t>Platební podmínky</w:t>
      </w:r>
    </w:p>
    <w:p w14:paraId="27C23238" w14:textId="77777777" w:rsidR="00081726" w:rsidRPr="00741D27" w:rsidRDefault="00081726">
      <w:pPr>
        <w:rPr>
          <w:rFonts w:ascii="Arial" w:hAnsi="Arial" w:cs="Arial"/>
        </w:rPr>
      </w:pPr>
    </w:p>
    <w:p w14:paraId="600D6230" w14:textId="77777777" w:rsidR="00081726" w:rsidRPr="00741D27" w:rsidRDefault="00081726" w:rsidP="00BF0CF5">
      <w:pPr>
        <w:pStyle w:val="Zkladntext"/>
        <w:numPr>
          <w:ilvl w:val="0"/>
          <w:numId w:val="3"/>
        </w:numPr>
        <w:jc w:val="both"/>
        <w:rPr>
          <w:rFonts w:ascii="Arial" w:hAnsi="Arial" w:cs="Arial"/>
        </w:rPr>
      </w:pPr>
      <w:r w:rsidRPr="00741D27">
        <w:rPr>
          <w:rFonts w:ascii="Arial" w:hAnsi="Arial" w:cs="Arial"/>
          <w:bCs/>
        </w:rPr>
        <w:t xml:space="preserve">Smluvní </w:t>
      </w:r>
      <w:r w:rsidR="00AA5444">
        <w:rPr>
          <w:rFonts w:ascii="Arial" w:hAnsi="Arial" w:cs="Arial"/>
          <w:bCs/>
        </w:rPr>
        <w:t xml:space="preserve">strany se dohodly, že </w:t>
      </w:r>
      <w:r w:rsidR="00031C8C">
        <w:rPr>
          <w:rFonts w:ascii="Arial" w:hAnsi="Arial" w:cs="Arial"/>
          <w:bCs/>
        </w:rPr>
        <w:t>Zhotovitel</w:t>
      </w:r>
      <w:r w:rsidRPr="00741D27">
        <w:rPr>
          <w:rFonts w:ascii="Arial" w:hAnsi="Arial" w:cs="Arial"/>
          <w:bCs/>
        </w:rPr>
        <w:t xml:space="preserve"> je oprávněn fakturovat po řádném</w:t>
      </w:r>
      <w:r w:rsidR="00BF0CF5">
        <w:rPr>
          <w:rFonts w:ascii="Arial" w:hAnsi="Arial" w:cs="Arial"/>
          <w:bCs/>
        </w:rPr>
        <w:t xml:space="preserve"> provedení díla </w:t>
      </w:r>
      <w:r w:rsidRPr="00741D27">
        <w:rPr>
          <w:rFonts w:ascii="Arial" w:hAnsi="Arial" w:cs="Arial"/>
          <w:bCs/>
        </w:rPr>
        <w:t xml:space="preserve">s tím, že splatnost faktury činí </w:t>
      </w:r>
      <w:r w:rsidR="00CD35A7">
        <w:rPr>
          <w:rFonts w:ascii="Arial" w:hAnsi="Arial" w:cs="Arial"/>
          <w:bCs/>
        </w:rPr>
        <w:t>14</w:t>
      </w:r>
      <w:r w:rsidR="00BF0CF5">
        <w:rPr>
          <w:rFonts w:ascii="Arial" w:hAnsi="Arial" w:cs="Arial"/>
          <w:bCs/>
        </w:rPr>
        <w:t xml:space="preserve"> dnů </w:t>
      </w:r>
      <w:r w:rsidRPr="00741D27">
        <w:rPr>
          <w:rFonts w:ascii="Arial" w:hAnsi="Arial" w:cs="Arial"/>
          <w:bCs/>
        </w:rPr>
        <w:t xml:space="preserve">ode dne jejího doručení </w:t>
      </w:r>
      <w:r w:rsidR="00031C8C">
        <w:rPr>
          <w:rFonts w:ascii="Arial" w:hAnsi="Arial" w:cs="Arial"/>
          <w:bCs/>
        </w:rPr>
        <w:t>Objednatel</w:t>
      </w:r>
      <w:r w:rsidRPr="00741D27">
        <w:rPr>
          <w:rFonts w:ascii="Arial" w:hAnsi="Arial" w:cs="Arial"/>
          <w:bCs/>
        </w:rPr>
        <w:t>i.</w:t>
      </w:r>
    </w:p>
    <w:p w14:paraId="7C7CAF17" w14:textId="77777777" w:rsidR="00081726" w:rsidRPr="00741D27" w:rsidRDefault="00081726" w:rsidP="00BF0CF5">
      <w:pPr>
        <w:pStyle w:val="Zkladntext"/>
        <w:jc w:val="both"/>
        <w:rPr>
          <w:rFonts w:ascii="Arial" w:hAnsi="Arial" w:cs="Arial"/>
        </w:rPr>
      </w:pPr>
    </w:p>
    <w:p w14:paraId="5655F586" w14:textId="77777777" w:rsidR="00081726" w:rsidRPr="00741D27" w:rsidRDefault="00081726" w:rsidP="00BF0CF5">
      <w:pPr>
        <w:pStyle w:val="Zkladntext"/>
        <w:numPr>
          <w:ilvl w:val="0"/>
          <w:numId w:val="3"/>
        </w:numPr>
        <w:jc w:val="both"/>
        <w:rPr>
          <w:rFonts w:ascii="Arial" w:hAnsi="Arial" w:cs="Arial"/>
        </w:rPr>
      </w:pPr>
      <w:r w:rsidRPr="00741D27">
        <w:rPr>
          <w:rFonts w:ascii="Arial" w:hAnsi="Arial" w:cs="Arial"/>
        </w:rPr>
        <w:t xml:space="preserve">Cena za dílo je </w:t>
      </w:r>
      <w:r w:rsidR="00031C8C">
        <w:rPr>
          <w:rFonts w:ascii="Arial" w:hAnsi="Arial" w:cs="Arial"/>
        </w:rPr>
        <w:t>Objednatel</w:t>
      </w:r>
      <w:r w:rsidRPr="00741D27">
        <w:rPr>
          <w:rFonts w:ascii="Arial" w:hAnsi="Arial" w:cs="Arial"/>
        </w:rPr>
        <w:t xml:space="preserve">em zaplacena dne, kdy je tato </w:t>
      </w:r>
      <w:r w:rsidR="00594B75">
        <w:rPr>
          <w:rFonts w:ascii="Arial" w:hAnsi="Arial" w:cs="Arial"/>
        </w:rPr>
        <w:t xml:space="preserve">odepsána z účtu </w:t>
      </w:r>
      <w:r w:rsidR="00031C8C">
        <w:rPr>
          <w:rFonts w:ascii="Arial" w:hAnsi="Arial" w:cs="Arial"/>
        </w:rPr>
        <w:t>Objednatel</w:t>
      </w:r>
      <w:r w:rsidR="00594B75">
        <w:rPr>
          <w:rFonts w:ascii="Arial" w:hAnsi="Arial" w:cs="Arial"/>
        </w:rPr>
        <w:t>e</w:t>
      </w:r>
      <w:r w:rsidR="00E33913">
        <w:rPr>
          <w:rFonts w:ascii="Arial" w:hAnsi="Arial" w:cs="Arial"/>
        </w:rPr>
        <w:t xml:space="preserve">.   </w:t>
      </w:r>
    </w:p>
    <w:p w14:paraId="3AB8EC5F" w14:textId="77777777" w:rsidR="00081726" w:rsidRPr="00741D27" w:rsidRDefault="00081726" w:rsidP="00BF0CF5">
      <w:pPr>
        <w:ind w:left="284" w:hanging="284"/>
        <w:jc w:val="both"/>
        <w:rPr>
          <w:rFonts w:ascii="Arial" w:hAnsi="Arial" w:cs="Arial"/>
          <w:sz w:val="24"/>
        </w:rPr>
      </w:pPr>
    </w:p>
    <w:p w14:paraId="6350D86B" w14:textId="77777777" w:rsidR="00081726" w:rsidRPr="00741D27" w:rsidRDefault="00081726" w:rsidP="00BF0CF5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741D27">
        <w:rPr>
          <w:rFonts w:ascii="Arial" w:hAnsi="Arial" w:cs="Arial"/>
          <w:sz w:val="24"/>
        </w:rPr>
        <w:t>Faktura musí obsahovat náležitosti daňového dokladu dle zákona</w:t>
      </w:r>
      <w:r w:rsidR="00C37989">
        <w:rPr>
          <w:rFonts w:ascii="Arial" w:hAnsi="Arial" w:cs="Arial"/>
          <w:sz w:val="24"/>
        </w:rPr>
        <w:t xml:space="preserve"> č. 235/2004 Sb., o dani z</w:t>
      </w:r>
      <w:r w:rsidRPr="00741D27">
        <w:rPr>
          <w:rFonts w:ascii="Arial" w:hAnsi="Arial" w:cs="Arial"/>
          <w:sz w:val="24"/>
        </w:rPr>
        <w:t xml:space="preserve"> přidané hodnoty ve znění pozdějších změn a doplňků. Fakturu, která neobsahuje uvedené náležitosti nebo jsou-li uvedeny nesprávně či neúplně, je </w:t>
      </w:r>
      <w:r w:rsidR="00031C8C">
        <w:rPr>
          <w:rFonts w:ascii="Arial" w:hAnsi="Arial" w:cs="Arial"/>
          <w:sz w:val="24"/>
        </w:rPr>
        <w:t>Objednatel</w:t>
      </w:r>
      <w:r w:rsidRPr="00741D27">
        <w:rPr>
          <w:rFonts w:ascii="Arial" w:hAnsi="Arial" w:cs="Arial"/>
          <w:sz w:val="24"/>
        </w:rPr>
        <w:t xml:space="preserve"> oprávněn vrátit </w:t>
      </w:r>
      <w:r w:rsidR="00031C8C">
        <w:rPr>
          <w:rFonts w:ascii="Arial" w:hAnsi="Arial" w:cs="Arial"/>
          <w:sz w:val="24"/>
        </w:rPr>
        <w:t>Zhotovitel</w:t>
      </w:r>
      <w:r w:rsidRPr="00741D27">
        <w:rPr>
          <w:rFonts w:ascii="Arial" w:hAnsi="Arial" w:cs="Arial"/>
          <w:sz w:val="24"/>
        </w:rPr>
        <w:t xml:space="preserve">i, a to do konce sjednané doby její splatnosti. Při nezaplacení takto nesprávně vystavené a doručené faktury není </w:t>
      </w:r>
      <w:r w:rsidR="00031C8C">
        <w:rPr>
          <w:rFonts w:ascii="Arial" w:hAnsi="Arial" w:cs="Arial"/>
          <w:sz w:val="24"/>
        </w:rPr>
        <w:t>Objednatel</w:t>
      </w:r>
      <w:r w:rsidRPr="00741D27">
        <w:rPr>
          <w:rFonts w:ascii="Arial" w:hAnsi="Arial" w:cs="Arial"/>
          <w:sz w:val="24"/>
        </w:rPr>
        <w:t xml:space="preserve"> v prodlení se zaplacením. Po doručení řádně vystavené faktury začne běžet sjednaná lhůta splatnosti.</w:t>
      </w:r>
    </w:p>
    <w:p w14:paraId="2F8B6DE5" w14:textId="77777777" w:rsidR="00751D55" w:rsidRPr="00741D27" w:rsidRDefault="00081726" w:rsidP="00751D55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                   </w:t>
      </w:r>
    </w:p>
    <w:p w14:paraId="1303A8AF" w14:textId="77777777" w:rsidR="00081726" w:rsidRPr="00741D27" w:rsidRDefault="00081726">
      <w:pPr>
        <w:widowControl w:val="0"/>
        <w:jc w:val="center"/>
        <w:rPr>
          <w:rFonts w:ascii="Arial" w:hAnsi="Arial" w:cs="Arial"/>
          <w:b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>V</w:t>
      </w:r>
      <w:r w:rsidR="004C7E3F" w:rsidRPr="00741D27">
        <w:rPr>
          <w:rFonts w:ascii="Arial" w:hAnsi="Arial" w:cs="Arial"/>
          <w:b/>
          <w:snapToGrid w:val="0"/>
          <w:sz w:val="24"/>
        </w:rPr>
        <w:t>I</w:t>
      </w:r>
      <w:r w:rsidRPr="00741D27">
        <w:rPr>
          <w:rFonts w:ascii="Arial" w:hAnsi="Arial" w:cs="Arial"/>
          <w:b/>
          <w:snapToGrid w:val="0"/>
          <w:sz w:val="24"/>
        </w:rPr>
        <w:t>.</w:t>
      </w:r>
    </w:p>
    <w:p w14:paraId="0E6B07C9" w14:textId="77777777" w:rsidR="00081726" w:rsidRPr="00741D27" w:rsidRDefault="00081726">
      <w:pPr>
        <w:widowControl w:val="0"/>
        <w:jc w:val="center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>Základní podmínky provádění díla</w:t>
      </w:r>
    </w:p>
    <w:p w14:paraId="3B166510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7BF37F8B" w14:textId="4FC55415" w:rsidR="00081726" w:rsidRPr="00741D27" w:rsidRDefault="00411B3F" w:rsidP="00B75276">
      <w:pPr>
        <w:widowControl w:val="0"/>
        <w:ind w:left="426" w:hanging="426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1. </w:t>
      </w:r>
      <w:r w:rsidR="00081726" w:rsidRPr="00741D27">
        <w:rPr>
          <w:rFonts w:ascii="Arial" w:hAnsi="Arial" w:cs="Arial"/>
          <w:snapToGrid w:val="0"/>
          <w:sz w:val="24"/>
        </w:rPr>
        <w:t xml:space="preserve"> Objednatel se zavazuj</w:t>
      </w:r>
      <w:r w:rsidR="00B75276">
        <w:rPr>
          <w:rFonts w:ascii="Arial" w:hAnsi="Arial" w:cs="Arial"/>
          <w:snapToGrid w:val="0"/>
          <w:sz w:val="24"/>
        </w:rPr>
        <w:t xml:space="preserve">e </w:t>
      </w:r>
      <w:r w:rsidR="00111D4A" w:rsidRPr="00741D27">
        <w:rPr>
          <w:rFonts w:ascii="Arial" w:hAnsi="Arial" w:cs="Arial"/>
          <w:snapToGrid w:val="0"/>
          <w:sz w:val="24"/>
        </w:rPr>
        <w:t>poskytnout praco</w:t>
      </w:r>
      <w:r w:rsidR="00BF0CF5">
        <w:rPr>
          <w:rFonts w:ascii="Arial" w:hAnsi="Arial" w:cs="Arial"/>
          <w:snapToGrid w:val="0"/>
          <w:sz w:val="24"/>
        </w:rPr>
        <w:t xml:space="preserve">vníkům </w:t>
      </w:r>
      <w:r w:rsidR="00031C8C">
        <w:rPr>
          <w:rFonts w:ascii="Arial" w:hAnsi="Arial" w:cs="Arial"/>
          <w:snapToGrid w:val="0"/>
          <w:sz w:val="24"/>
        </w:rPr>
        <w:t>Zhotovitel</w:t>
      </w:r>
      <w:r w:rsidR="00BF0CF5">
        <w:rPr>
          <w:rFonts w:ascii="Arial" w:hAnsi="Arial" w:cs="Arial"/>
          <w:snapToGrid w:val="0"/>
          <w:sz w:val="24"/>
        </w:rPr>
        <w:t xml:space="preserve">e vstup do </w:t>
      </w:r>
      <w:r w:rsidR="00111D4A" w:rsidRPr="00741D27">
        <w:rPr>
          <w:rFonts w:ascii="Arial" w:hAnsi="Arial" w:cs="Arial"/>
          <w:snapToGrid w:val="0"/>
          <w:sz w:val="24"/>
        </w:rPr>
        <w:t>budovy v</w:t>
      </w:r>
      <w:r w:rsidR="00A679AF">
        <w:rPr>
          <w:rFonts w:ascii="Arial" w:hAnsi="Arial" w:cs="Arial"/>
          <w:snapToGrid w:val="0"/>
          <w:sz w:val="24"/>
        </w:rPr>
        <w:t> </w:t>
      </w:r>
      <w:r w:rsidR="00CD35A7">
        <w:rPr>
          <w:rFonts w:ascii="Arial" w:hAnsi="Arial" w:cs="Arial"/>
          <w:snapToGrid w:val="0"/>
          <w:sz w:val="24"/>
        </w:rPr>
        <w:t>ulici</w:t>
      </w:r>
      <w:r w:rsidR="001E3DA1">
        <w:rPr>
          <w:rFonts w:ascii="Arial" w:hAnsi="Arial" w:cs="Arial"/>
          <w:snapToGrid w:val="0"/>
          <w:sz w:val="24"/>
        </w:rPr>
        <w:t xml:space="preserve"> </w:t>
      </w:r>
      <w:r w:rsidR="00BF0CF5">
        <w:rPr>
          <w:rFonts w:ascii="Arial" w:hAnsi="Arial" w:cs="Arial"/>
          <w:snapToGrid w:val="0"/>
          <w:sz w:val="24"/>
        </w:rPr>
        <w:t>po celou dobu provádění prací.</w:t>
      </w:r>
      <w:r w:rsidR="00111D4A" w:rsidRPr="00741D27">
        <w:rPr>
          <w:rFonts w:ascii="Arial" w:hAnsi="Arial" w:cs="Arial"/>
          <w:snapToGrid w:val="0"/>
          <w:sz w:val="24"/>
        </w:rPr>
        <w:t xml:space="preserve"> </w:t>
      </w:r>
      <w:r w:rsidR="00B44AE4">
        <w:rPr>
          <w:rFonts w:ascii="Arial" w:hAnsi="Arial" w:cs="Arial"/>
          <w:snapToGrid w:val="0"/>
          <w:sz w:val="24"/>
        </w:rPr>
        <w:t xml:space="preserve"> </w:t>
      </w:r>
      <w:r w:rsidR="00081726" w:rsidRPr="00741D27">
        <w:rPr>
          <w:rFonts w:ascii="Arial" w:hAnsi="Arial" w:cs="Arial"/>
          <w:snapToGrid w:val="0"/>
          <w:sz w:val="24"/>
        </w:rPr>
        <w:t xml:space="preserve">                                      </w:t>
      </w:r>
    </w:p>
    <w:p w14:paraId="5209B4B9" w14:textId="77777777" w:rsidR="00081726" w:rsidRDefault="00B44AE4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    </w:t>
      </w:r>
    </w:p>
    <w:p w14:paraId="616A9323" w14:textId="72280D38" w:rsidR="004B6563" w:rsidRPr="00741D27" w:rsidRDefault="00411B3F" w:rsidP="00111D4A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2. </w:t>
      </w:r>
      <w:r w:rsidR="007341D3">
        <w:rPr>
          <w:rFonts w:ascii="Arial" w:hAnsi="Arial" w:cs="Arial"/>
          <w:snapToGrid w:val="0"/>
          <w:sz w:val="24"/>
        </w:rPr>
        <w:t xml:space="preserve"> </w:t>
      </w:r>
      <w:r w:rsidR="00111D4A" w:rsidRPr="00741D27">
        <w:rPr>
          <w:rFonts w:ascii="Arial" w:hAnsi="Arial" w:cs="Arial"/>
          <w:snapToGrid w:val="0"/>
          <w:sz w:val="24"/>
        </w:rPr>
        <w:t>Zhotovitel</w:t>
      </w:r>
      <w:r w:rsidR="00FF2E66">
        <w:rPr>
          <w:rFonts w:ascii="Arial" w:hAnsi="Arial" w:cs="Arial"/>
          <w:snapToGrid w:val="0"/>
          <w:sz w:val="24"/>
        </w:rPr>
        <w:t xml:space="preserve"> </w:t>
      </w:r>
      <w:r w:rsidR="0092453D" w:rsidRPr="00741D27">
        <w:rPr>
          <w:rFonts w:ascii="Arial" w:hAnsi="Arial" w:cs="Arial"/>
          <w:snapToGrid w:val="0"/>
          <w:sz w:val="24"/>
        </w:rPr>
        <w:t>odpovídá</w:t>
      </w:r>
      <w:r w:rsidR="0092453D">
        <w:rPr>
          <w:rFonts w:ascii="Arial" w:hAnsi="Arial" w:cs="Arial"/>
          <w:snapToGrid w:val="0"/>
          <w:sz w:val="24"/>
        </w:rPr>
        <w:t xml:space="preserve"> </w:t>
      </w:r>
      <w:r w:rsidR="00111D4A" w:rsidRPr="00741D27">
        <w:rPr>
          <w:rFonts w:ascii="Arial" w:hAnsi="Arial" w:cs="Arial"/>
          <w:snapToGrid w:val="0"/>
          <w:sz w:val="24"/>
        </w:rPr>
        <w:t>za realizaci díla v požadovaném rozsahu a kvalitě</w:t>
      </w:r>
      <w:r w:rsidR="0092453D">
        <w:rPr>
          <w:rFonts w:ascii="Arial" w:hAnsi="Arial" w:cs="Arial"/>
          <w:snapToGrid w:val="0"/>
          <w:sz w:val="24"/>
        </w:rPr>
        <w:t>;</w:t>
      </w:r>
      <w:r w:rsidR="00111D4A" w:rsidRPr="00741D27">
        <w:rPr>
          <w:rFonts w:ascii="Arial" w:hAnsi="Arial" w:cs="Arial"/>
          <w:snapToGrid w:val="0"/>
          <w:sz w:val="24"/>
        </w:rPr>
        <w:t xml:space="preserve"> </w:t>
      </w:r>
      <w:r w:rsidR="00C915E4" w:rsidRPr="00741D27">
        <w:rPr>
          <w:rFonts w:ascii="Arial" w:hAnsi="Arial" w:cs="Arial"/>
          <w:snapToGrid w:val="0"/>
          <w:sz w:val="24"/>
        </w:rPr>
        <w:t xml:space="preserve"> </w:t>
      </w:r>
      <w:r w:rsidR="004B6563">
        <w:rPr>
          <w:rFonts w:ascii="Arial" w:hAnsi="Arial" w:cs="Arial"/>
          <w:snapToGrid w:val="0"/>
          <w:sz w:val="24"/>
        </w:rPr>
        <w:tab/>
      </w:r>
    </w:p>
    <w:p w14:paraId="41BD45BC" w14:textId="2E695E72" w:rsidR="00111D4A" w:rsidRPr="00741D27" w:rsidRDefault="00111D4A" w:rsidP="00111D4A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</w:t>
      </w:r>
    </w:p>
    <w:p w14:paraId="0A8ED6B3" w14:textId="2BF85173" w:rsidR="00081726" w:rsidRPr="00741D27" w:rsidRDefault="00CF2609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3</w:t>
      </w:r>
      <w:r w:rsidR="00411B3F">
        <w:rPr>
          <w:rFonts w:ascii="Arial" w:hAnsi="Arial" w:cs="Arial"/>
          <w:snapToGrid w:val="0"/>
          <w:sz w:val="24"/>
        </w:rPr>
        <w:t>.</w:t>
      </w:r>
      <w:r w:rsidR="007341D3">
        <w:rPr>
          <w:rFonts w:ascii="Arial" w:hAnsi="Arial" w:cs="Arial"/>
          <w:snapToGrid w:val="0"/>
          <w:sz w:val="24"/>
        </w:rPr>
        <w:t xml:space="preserve"> </w:t>
      </w:r>
      <w:r w:rsidR="0080720D">
        <w:rPr>
          <w:rFonts w:ascii="Arial" w:hAnsi="Arial" w:cs="Arial"/>
          <w:snapToGrid w:val="0"/>
          <w:sz w:val="24"/>
        </w:rPr>
        <w:t>Pracovník</w:t>
      </w:r>
      <w:r w:rsidR="007341D3">
        <w:rPr>
          <w:rFonts w:ascii="Arial" w:hAnsi="Arial" w:cs="Arial"/>
          <w:snapToGrid w:val="0"/>
          <w:sz w:val="24"/>
        </w:rPr>
        <w:t xml:space="preserve"> </w:t>
      </w:r>
      <w:r w:rsidR="00031C8C">
        <w:rPr>
          <w:rFonts w:ascii="Arial" w:hAnsi="Arial" w:cs="Arial"/>
          <w:snapToGrid w:val="0"/>
          <w:sz w:val="24"/>
        </w:rPr>
        <w:t>Zhotovitel</w:t>
      </w:r>
      <w:r w:rsidR="007341D3">
        <w:rPr>
          <w:rFonts w:ascii="Arial" w:hAnsi="Arial" w:cs="Arial"/>
          <w:snapToGrid w:val="0"/>
          <w:sz w:val="24"/>
        </w:rPr>
        <w:t xml:space="preserve">e odpovídající za </w:t>
      </w:r>
      <w:r w:rsidR="00081726" w:rsidRPr="00741D27">
        <w:rPr>
          <w:rFonts w:ascii="Arial" w:hAnsi="Arial" w:cs="Arial"/>
          <w:snapToGrid w:val="0"/>
          <w:sz w:val="24"/>
        </w:rPr>
        <w:t>provádění díla.</w:t>
      </w:r>
    </w:p>
    <w:p w14:paraId="24CF3751" w14:textId="77777777" w:rsidR="00C429FC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     </w:t>
      </w:r>
      <w:r w:rsidR="004B6563">
        <w:rPr>
          <w:rFonts w:ascii="Arial" w:hAnsi="Arial" w:cs="Arial"/>
          <w:snapToGrid w:val="0"/>
          <w:sz w:val="24"/>
        </w:rPr>
        <w:tab/>
      </w:r>
      <w:r w:rsidR="00117399" w:rsidRPr="00741D27">
        <w:rPr>
          <w:rFonts w:ascii="Arial" w:hAnsi="Arial" w:cs="Arial"/>
          <w:snapToGrid w:val="0"/>
          <w:sz w:val="24"/>
        </w:rPr>
        <w:t>p</w:t>
      </w:r>
      <w:r w:rsidR="00111D4A" w:rsidRPr="00741D27">
        <w:rPr>
          <w:rFonts w:ascii="Arial" w:hAnsi="Arial" w:cs="Arial"/>
          <w:snapToGrid w:val="0"/>
          <w:sz w:val="24"/>
        </w:rPr>
        <w:t xml:space="preserve">. </w:t>
      </w:r>
      <w:r w:rsidR="00C37989">
        <w:rPr>
          <w:rFonts w:ascii="Arial" w:hAnsi="Arial" w:cs="Arial"/>
          <w:snapToGrid w:val="0"/>
          <w:sz w:val="24"/>
        </w:rPr>
        <w:t xml:space="preserve">Marek </w:t>
      </w:r>
      <w:proofErr w:type="spellStart"/>
      <w:r w:rsidR="00C37989">
        <w:rPr>
          <w:rFonts w:ascii="Arial" w:hAnsi="Arial" w:cs="Arial"/>
          <w:snapToGrid w:val="0"/>
          <w:sz w:val="24"/>
        </w:rPr>
        <w:t>Vodecký</w:t>
      </w:r>
      <w:proofErr w:type="spellEnd"/>
      <w:r w:rsidR="00C429FC">
        <w:rPr>
          <w:rFonts w:ascii="Arial" w:hAnsi="Arial" w:cs="Arial"/>
          <w:snapToGrid w:val="0"/>
          <w:sz w:val="24"/>
        </w:rPr>
        <w:t xml:space="preserve">, </w:t>
      </w:r>
      <w:hyperlink r:id="rId5" w:history="1">
        <w:r w:rsidR="00C429FC" w:rsidRPr="009B4F1E">
          <w:rPr>
            <w:rStyle w:val="Hypertextovodkaz"/>
            <w:rFonts w:ascii="Arial" w:hAnsi="Arial" w:cs="Arial"/>
            <w:snapToGrid w:val="0"/>
            <w:sz w:val="24"/>
          </w:rPr>
          <w:t>vodecky@podrazil.cz</w:t>
        </w:r>
      </w:hyperlink>
      <w:r w:rsidR="00C429FC">
        <w:rPr>
          <w:rFonts w:ascii="Arial" w:hAnsi="Arial" w:cs="Arial"/>
          <w:snapToGrid w:val="0"/>
          <w:sz w:val="24"/>
        </w:rPr>
        <w:t xml:space="preserve">, 724 522 042 </w:t>
      </w:r>
    </w:p>
    <w:p w14:paraId="3C89F14C" w14:textId="77777777" w:rsidR="00155669" w:rsidRDefault="00C429FC">
      <w:pPr>
        <w:widowControl w:val="0"/>
        <w:ind w:firstLine="708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>Průběh prací nebude narušován neoprávněnými zásahy třetích osob.</w:t>
      </w:r>
    </w:p>
    <w:p w14:paraId="12FAC668" w14:textId="77777777" w:rsidR="00A958AB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   </w:t>
      </w:r>
    </w:p>
    <w:p w14:paraId="399A366F" w14:textId="5A3D3907" w:rsidR="00081726" w:rsidRPr="00741D27" w:rsidRDefault="00CF2609" w:rsidP="00EC6273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5</w:t>
      </w:r>
      <w:r w:rsidR="00411B3F">
        <w:rPr>
          <w:rFonts w:ascii="Arial" w:hAnsi="Arial" w:cs="Arial"/>
          <w:snapToGrid w:val="0"/>
          <w:sz w:val="24"/>
        </w:rPr>
        <w:t xml:space="preserve">. </w:t>
      </w:r>
      <w:r w:rsidR="00081726" w:rsidRPr="00741D27">
        <w:rPr>
          <w:rFonts w:ascii="Arial" w:hAnsi="Arial" w:cs="Arial"/>
          <w:snapToGrid w:val="0"/>
          <w:sz w:val="24"/>
        </w:rPr>
        <w:t>Zhotovitel je pojiš</w:t>
      </w:r>
      <w:r w:rsidR="004659EC">
        <w:rPr>
          <w:rFonts w:ascii="Arial" w:hAnsi="Arial" w:cs="Arial"/>
          <w:snapToGrid w:val="0"/>
          <w:sz w:val="24"/>
        </w:rPr>
        <w:t>těn proti ztrátě a poškození u České pojišť</w:t>
      </w:r>
      <w:r w:rsidR="00081726" w:rsidRPr="00741D27">
        <w:rPr>
          <w:rFonts w:ascii="Arial" w:hAnsi="Arial" w:cs="Arial"/>
          <w:snapToGrid w:val="0"/>
          <w:sz w:val="24"/>
        </w:rPr>
        <w:t xml:space="preserve">ovny a.s. do výše </w:t>
      </w:r>
      <w:smartTag w:uri="urn:schemas-microsoft-com:office:smarttags" w:element="metricconverter">
        <w:smartTagPr>
          <w:attr w:name="ProductID" w:val="10 mil"/>
        </w:smartTagPr>
        <w:r w:rsidR="00844D3E">
          <w:rPr>
            <w:rFonts w:ascii="Arial" w:hAnsi="Arial" w:cs="Arial"/>
            <w:snapToGrid w:val="0"/>
            <w:sz w:val="24"/>
          </w:rPr>
          <w:t>10</w:t>
        </w:r>
        <w:r w:rsidR="00081726" w:rsidRPr="00741D27">
          <w:rPr>
            <w:rFonts w:ascii="Arial" w:hAnsi="Arial" w:cs="Arial"/>
            <w:snapToGrid w:val="0"/>
            <w:sz w:val="24"/>
          </w:rPr>
          <w:t xml:space="preserve"> mil</w:t>
        </w:r>
      </w:smartTag>
      <w:r w:rsidR="00081726" w:rsidRPr="00741D27">
        <w:rPr>
          <w:rFonts w:ascii="Arial" w:hAnsi="Arial" w:cs="Arial"/>
          <w:snapToGrid w:val="0"/>
          <w:sz w:val="24"/>
        </w:rPr>
        <w:t xml:space="preserve">. Kč, za předpokladu, že se stěhovanou komoditou manipulují výhradně </w:t>
      </w:r>
      <w:r w:rsidR="007F2D69" w:rsidRPr="00741D27">
        <w:rPr>
          <w:rFonts w:ascii="Arial" w:hAnsi="Arial" w:cs="Arial"/>
          <w:snapToGrid w:val="0"/>
          <w:sz w:val="24"/>
        </w:rPr>
        <w:t xml:space="preserve">zaměstnanci </w:t>
      </w:r>
      <w:r w:rsidR="007F2D69">
        <w:rPr>
          <w:rFonts w:ascii="Arial" w:hAnsi="Arial" w:cs="Arial"/>
          <w:snapToGrid w:val="0"/>
          <w:sz w:val="24"/>
        </w:rPr>
        <w:t>Zhotovitele</w:t>
      </w:r>
      <w:r w:rsidR="00E04256">
        <w:rPr>
          <w:rFonts w:ascii="Arial" w:hAnsi="Arial" w:cs="Arial"/>
          <w:snapToGrid w:val="0"/>
          <w:sz w:val="24"/>
        </w:rPr>
        <w:t xml:space="preserve">, k čemuž se </w:t>
      </w:r>
      <w:r w:rsidR="00031C8C">
        <w:rPr>
          <w:rFonts w:ascii="Arial" w:hAnsi="Arial" w:cs="Arial"/>
          <w:snapToGrid w:val="0"/>
          <w:sz w:val="24"/>
        </w:rPr>
        <w:t>Zhotovitel</w:t>
      </w:r>
      <w:r w:rsidR="00E04256">
        <w:rPr>
          <w:rFonts w:ascii="Arial" w:hAnsi="Arial" w:cs="Arial"/>
          <w:snapToGrid w:val="0"/>
          <w:sz w:val="24"/>
        </w:rPr>
        <w:t xml:space="preserve"> zavazuje</w:t>
      </w:r>
      <w:r w:rsidR="00081726" w:rsidRPr="00741D27">
        <w:rPr>
          <w:rFonts w:ascii="Arial" w:hAnsi="Arial" w:cs="Arial"/>
          <w:snapToGrid w:val="0"/>
          <w:sz w:val="24"/>
        </w:rPr>
        <w:t xml:space="preserve">. </w:t>
      </w:r>
    </w:p>
    <w:p w14:paraId="6C271212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23D37844" w14:textId="79EC756C" w:rsidR="00081726" w:rsidRDefault="0085475C" w:rsidP="00EC6273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6</w:t>
      </w:r>
      <w:r w:rsidR="00411B3F">
        <w:rPr>
          <w:rFonts w:ascii="Arial" w:hAnsi="Arial" w:cs="Arial"/>
          <w:snapToGrid w:val="0"/>
          <w:sz w:val="24"/>
        </w:rPr>
        <w:t>.</w:t>
      </w:r>
      <w:r w:rsidR="00703C9A">
        <w:rPr>
          <w:rFonts w:ascii="Arial" w:hAnsi="Arial" w:cs="Arial"/>
          <w:snapToGrid w:val="0"/>
          <w:sz w:val="24"/>
        </w:rPr>
        <w:t xml:space="preserve"> </w:t>
      </w:r>
      <w:r w:rsidR="00111D4A" w:rsidRPr="00741D27">
        <w:rPr>
          <w:rFonts w:ascii="Arial" w:hAnsi="Arial" w:cs="Arial"/>
          <w:snapToGrid w:val="0"/>
          <w:sz w:val="24"/>
        </w:rPr>
        <w:t>Z</w:t>
      </w:r>
      <w:r w:rsidR="00081726" w:rsidRPr="00EC6273">
        <w:rPr>
          <w:rFonts w:ascii="Arial" w:hAnsi="Arial" w:cs="Arial"/>
          <w:snapToGrid w:val="0"/>
          <w:sz w:val="24"/>
        </w:rPr>
        <w:t>hotovitel se zavazuje</w:t>
      </w:r>
      <w:r w:rsidR="00703C9A" w:rsidRPr="00EC6273">
        <w:rPr>
          <w:rFonts w:ascii="Arial" w:hAnsi="Arial" w:cs="Arial"/>
          <w:snapToGrid w:val="0"/>
          <w:sz w:val="24"/>
        </w:rPr>
        <w:t xml:space="preserve"> zhotovit dílo s odbornou péčí </w:t>
      </w:r>
      <w:r w:rsidR="00081726" w:rsidRPr="00EC6273">
        <w:rPr>
          <w:rFonts w:ascii="Arial" w:hAnsi="Arial" w:cs="Arial"/>
          <w:snapToGrid w:val="0"/>
          <w:sz w:val="24"/>
        </w:rPr>
        <w:t>a neučinit během plnění smlouvy nic, co by mohlo poškodit dobré jméno a/nebo oprávněné</w:t>
      </w:r>
      <w:r w:rsidR="00EC6273">
        <w:rPr>
          <w:rFonts w:ascii="Arial" w:hAnsi="Arial" w:cs="Arial"/>
          <w:snapToGrid w:val="0"/>
          <w:sz w:val="24"/>
        </w:rPr>
        <w:t xml:space="preserve"> zájmy </w:t>
      </w:r>
      <w:r w:rsidR="00031C8C">
        <w:rPr>
          <w:rFonts w:ascii="Arial" w:hAnsi="Arial" w:cs="Arial"/>
          <w:snapToGrid w:val="0"/>
          <w:sz w:val="24"/>
        </w:rPr>
        <w:t>Objednatel</w:t>
      </w:r>
      <w:r w:rsidR="00EC6273" w:rsidRPr="00EC6273">
        <w:rPr>
          <w:rFonts w:ascii="Arial" w:hAnsi="Arial" w:cs="Arial"/>
          <w:snapToGrid w:val="0"/>
          <w:sz w:val="24"/>
        </w:rPr>
        <w:t>e.</w:t>
      </w:r>
    </w:p>
    <w:p w14:paraId="02B98912" w14:textId="77777777" w:rsidR="00EC6273" w:rsidRDefault="00EC6273" w:rsidP="00EC6273">
      <w:pPr>
        <w:widowControl w:val="0"/>
        <w:ind w:left="360"/>
        <w:jc w:val="both"/>
        <w:rPr>
          <w:rFonts w:ascii="Arial" w:hAnsi="Arial" w:cs="Arial"/>
          <w:snapToGrid w:val="0"/>
          <w:sz w:val="24"/>
        </w:rPr>
      </w:pPr>
    </w:p>
    <w:p w14:paraId="5EFC5E04" w14:textId="6255531F" w:rsidR="00081726" w:rsidRPr="00741D27" w:rsidRDefault="00942254" w:rsidP="00DD4D76">
      <w:pPr>
        <w:widowControl w:val="0"/>
        <w:jc w:val="both"/>
        <w:rPr>
          <w:rFonts w:ascii="Arial" w:hAnsi="Arial" w:cs="Arial"/>
          <w:b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lastRenderedPageBreak/>
        <w:t xml:space="preserve">  </w:t>
      </w:r>
      <w:r w:rsidR="004159FC">
        <w:rPr>
          <w:rFonts w:ascii="Arial" w:hAnsi="Arial" w:cs="Arial"/>
          <w:snapToGrid w:val="0"/>
          <w:sz w:val="24"/>
        </w:rPr>
        <w:tab/>
      </w:r>
      <w:r w:rsidR="004159FC">
        <w:rPr>
          <w:rFonts w:ascii="Arial" w:hAnsi="Arial" w:cs="Arial"/>
          <w:snapToGrid w:val="0"/>
          <w:sz w:val="24"/>
        </w:rPr>
        <w:tab/>
      </w:r>
      <w:r w:rsidR="004159FC">
        <w:rPr>
          <w:rFonts w:ascii="Arial" w:hAnsi="Arial" w:cs="Arial"/>
          <w:snapToGrid w:val="0"/>
          <w:sz w:val="24"/>
        </w:rPr>
        <w:tab/>
      </w:r>
      <w:r w:rsidR="004159FC">
        <w:rPr>
          <w:rFonts w:ascii="Arial" w:hAnsi="Arial" w:cs="Arial"/>
          <w:snapToGrid w:val="0"/>
          <w:sz w:val="24"/>
        </w:rPr>
        <w:tab/>
      </w:r>
      <w:r w:rsidR="004159FC">
        <w:rPr>
          <w:rFonts w:ascii="Arial" w:hAnsi="Arial" w:cs="Arial"/>
          <w:snapToGrid w:val="0"/>
          <w:sz w:val="24"/>
        </w:rPr>
        <w:tab/>
      </w:r>
      <w:r w:rsidR="004159FC">
        <w:rPr>
          <w:rFonts w:ascii="Arial" w:hAnsi="Arial" w:cs="Arial"/>
          <w:snapToGrid w:val="0"/>
          <w:sz w:val="24"/>
        </w:rPr>
        <w:tab/>
      </w:r>
      <w:r w:rsidR="00081726" w:rsidRPr="00741D27">
        <w:rPr>
          <w:rFonts w:ascii="Arial" w:hAnsi="Arial" w:cs="Arial"/>
          <w:b/>
          <w:snapToGrid w:val="0"/>
          <w:sz w:val="24"/>
        </w:rPr>
        <w:t>V</w:t>
      </w:r>
      <w:r w:rsidR="00A272EF" w:rsidRPr="00741D27">
        <w:rPr>
          <w:rFonts w:ascii="Arial" w:hAnsi="Arial" w:cs="Arial"/>
          <w:b/>
          <w:snapToGrid w:val="0"/>
          <w:sz w:val="24"/>
        </w:rPr>
        <w:t>I</w:t>
      </w:r>
      <w:r w:rsidR="00081726" w:rsidRPr="00741D27">
        <w:rPr>
          <w:rFonts w:ascii="Arial" w:hAnsi="Arial" w:cs="Arial"/>
          <w:b/>
          <w:snapToGrid w:val="0"/>
          <w:sz w:val="24"/>
        </w:rPr>
        <w:t>I.</w:t>
      </w:r>
    </w:p>
    <w:p w14:paraId="12AFA3EF" w14:textId="77777777" w:rsidR="00081726" w:rsidRPr="00741D27" w:rsidRDefault="00081726" w:rsidP="00942254">
      <w:pPr>
        <w:widowControl w:val="0"/>
        <w:jc w:val="center"/>
        <w:rPr>
          <w:rFonts w:ascii="Arial" w:hAnsi="Arial" w:cs="Arial"/>
          <w:b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>Odpovědnost za vady</w:t>
      </w:r>
    </w:p>
    <w:p w14:paraId="7730D18D" w14:textId="77777777" w:rsidR="00081726" w:rsidRPr="00741D27" w:rsidRDefault="00081726" w:rsidP="00942254">
      <w:pPr>
        <w:widowControl w:val="0"/>
        <w:jc w:val="center"/>
        <w:rPr>
          <w:rFonts w:ascii="Arial" w:hAnsi="Arial" w:cs="Arial"/>
          <w:snapToGrid w:val="0"/>
          <w:sz w:val="24"/>
        </w:rPr>
      </w:pPr>
    </w:p>
    <w:p w14:paraId="26E4043D" w14:textId="77777777" w:rsidR="001E0EB0" w:rsidRPr="00CF2609" w:rsidRDefault="001E0EB0" w:rsidP="00CF260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color w:val="000000"/>
          <w:u w:val="double"/>
        </w:rPr>
      </w:pPr>
      <w:bookmarkStart w:id="3" w:name="_DV_C436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>Odpovědnost za vady díla</w:t>
      </w:r>
      <w:bookmarkEnd w:id="3"/>
      <w:r w:rsidRPr="001E0EB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4" w:name="_DV_M290"/>
      <w:bookmarkStart w:id="5" w:name="_DV_C437"/>
      <w:bookmarkEnd w:id="4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se řídí ustanoveními § 2615 a násl. </w:t>
      </w:r>
      <w:bookmarkStart w:id="6" w:name="_DV_C439"/>
      <w:bookmarkEnd w:id="5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>občanského zákoníku</w:t>
      </w:r>
      <w:bookmarkStart w:id="7" w:name="_DV_M292"/>
      <w:bookmarkStart w:id="8" w:name="_DV_C440"/>
      <w:bookmarkEnd w:id="6"/>
      <w:bookmarkEnd w:id="7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, přičemž </w:t>
      </w:r>
      <w:bookmarkStart w:id="9" w:name="_DV_C442"/>
      <w:bookmarkEnd w:id="8"/>
      <w:r w:rsidRPr="001E0EB0">
        <w:rPr>
          <w:rStyle w:val="DeltaViewInsertion"/>
          <w:rFonts w:ascii="Arial" w:hAnsi="Arial" w:cs="Arial"/>
          <w:color w:val="000000"/>
          <w:sz w:val="24"/>
          <w:szCs w:val="24"/>
        </w:rPr>
        <w:t>Objednatel</w:t>
      </w:r>
      <w:bookmarkStart w:id="10" w:name="_DV_M293"/>
      <w:bookmarkStart w:id="11" w:name="_DV_C443"/>
      <w:bookmarkEnd w:id="9"/>
      <w:bookmarkEnd w:id="10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 je oprávněn reklamovat vady díla bez zbytečného odkladu</w:t>
      </w:r>
      <w:bookmarkStart w:id="12" w:name="_DV_M294"/>
      <w:bookmarkStart w:id="13" w:name="_DV_C446"/>
      <w:bookmarkEnd w:id="11"/>
      <w:bookmarkEnd w:id="12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 od jejich zjištění. Reklamace musí být písemná, doručena na adresu sídla </w:t>
      </w:r>
      <w:bookmarkStart w:id="14" w:name="_DV_C449"/>
      <w:bookmarkEnd w:id="13"/>
      <w:r w:rsidRPr="001E0EB0">
        <w:rPr>
          <w:rStyle w:val="DeltaViewInsertion"/>
          <w:rFonts w:ascii="Arial" w:hAnsi="Arial" w:cs="Arial"/>
          <w:color w:val="000000"/>
          <w:sz w:val="24"/>
          <w:szCs w:val="24"/>
        </w:rPr>
        <w:t>Zhotovitele</w:t>
      </w:r>
      <w:r w:rsidR="004636DA" w:rsidRPr="004636DA">
        <w:rPr>
          <w:rStyle w:val="DeltaViewInsertion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a musí obsahovat volbu některého z nároků uvedených v § 2106 </w:t>
      </w:r>
      <w:bookmarkStart w:id="15" w:name="_DV_C451"/>
      <w:bookmarkEnd w:id="14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>občanského zákoníku</w:t>
      </w:r>
      <w:r w:rsidR="004636DA" w:rsidRPr="004636DA">
        <w:rPr>
          <w:rStyle w:val="DeltaViewFormatChange"/>
          <w:color w:val="000000"/>
        </w:rPr>
        <w:t xml:space="preserve">. </w:t>
      </w:r>
      <w:bookmarkStart w:id="16" w:name="_DV_C452"/>
      <w:bookmarkEnd w:id="15"/>
      <w:r w:rsidR="004636DA" w:rsidRPr="00CF2609">
        <w:rPr>
          <w:rStyle w:val="DeltaViewInsertion"/>
          <w:rFonts w:ascii="Arial" w:hAnsi="Arial" w:cs="Arial"/>
          <w:color w:val="000000"/>
          <w:sz w:val="24"/>
          <w:szCs w:val="24"/>
        </w:rPr>
        <w:t>Zhotovitel</w:t>
      </w:r>
      <w:r w:rsidRPr="00CF2609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 </w:t>
      </w:r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je povinen vyřídit reklamaci v přiměřené lhůtě od tohoto doručení způsobem korespondujícím s nárokem </w:t>
      </w:r>
      <w:bookmarkStart w:id="17" w:name="_DV_C454"/>
      <w:bookmarkEnd w:id="16"/>
      <w:r w:rsidRPr="001E0EB0">
        <w:rPr>
          <w:rStyle w:val="DeltaViewInsertion"/>
          <w:rFonts w:ascii="Arial" w:hAnsi="Arial" w:cs="Arial"/>
          <w:color w:val="000000"/>
          <w:sz w:val="24"/>
          <w:szCs w:val="24"/>
        </w:rPr>
        <w:t>Objednatele</w:t>
      </w:r>
      <w:bookmarkStart w:id="18" w:name="_DV_M297"/>
      <w:bookmarkStart w:id="19" w:name="_DV_C455"/>
      <w:bookmarkEnd w:id="17"/>
      <w:bookmarkEnd w:id="18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. V případě, že </w:t>
      </w:r>
      <w:bookmarkStart w:id="20" w:name="_DV_C458"/>
      <w:bookmarkEnd w:id="19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Zhotovitel nevyřídí reklamaci v přiměřené lhůtě, zavazuje se </w:t>
      </w:r>
      <w:bookmarkStart w:id="21" w:name="_DV_C460"/>
      <w:bookmarkEnd w:id="20"/>
      <w:r w:rsidRPr="001E0EB0">
        <w:rPr>
          <w:rStyle w:val="DeltaViewInsertion"/>
          <w:rFonts w:ascii="Arial" w:hAnsi="Arial" w:cs="Arial"/>
          <w:color w:val="000000"/>
          <w:sz w:val="24"/>
          <w:szCs w:val="24"/>
        </w:rPr>
        <w:t>Objednateli</w:t>
      </w:r>
      <w:bookmarkStart w:id="22" w:name="_DV_M299"/>
      <w:bookmarkStart w:id="23" w:name="_DV_C461"/>
      <w:bookmarkEnd w:id="21"/>
      <w:bookmarkEnd w:id="22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 zaplatit smluvní pokutu </w:t>
      </w:r>
      <w:bookmarkStart w:id="24" w:name="_DV_C463"/>
      <w:bookmarkEnd w:id="23"/>
      <w:r w:rsidRPr="001E0EB0">
        <w:rPr>
          <w:rStyle w:val="DeltaViewInsertion"/>
          <w:rFonts w:ascii="Arial" w:hAnsi="Arial" w:cs="Arial"/>
          <w:color w:val="000000"/>
          <w:sz w:val="24"/>
          <w:szCs w:val="24"/>
        </w:rPr>
        <w:t xml:space="preserve">ve výši 0,05 </w:t>
      </w:r>
      <w:bookmarkStart w:id="25" w:name="_DV_M300"/>
      <w:bookmarkStart w:id="26" w:name="_DV_C464"/>
      <w:bookmarkEnd w:id="24"/>
      <w:bookmarkEnd w:id="25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% z ceny díla za každý i započatý den prodlení, přičemž nárok </w:t>
      </w:r>
      <w:bookmarkStart w:id="27" w:name="_DV_C466"/>
      <w:bookmarkEnd w:id="26"/>
      <w:r w:rsidRPr="001E0EB0">
        <w:rPr>
          <w:rStyle w:val="DeltaViewInsertion"/>
          <w:rFonts w:ascii="Arial" w:hAnsi="Arial" w:cs="Arial"/>
          <w:color w:val="000000"/>
          <w:sz w:val="24"/>
          <w:szCs w:val="24"/>
        </w:rPr>
        <w:t>Objednatele</w:t>
      </w:r>
      <w:bookmarkStart w:id="28" w:name="_DV_M301"/>
      <w:bookmarkStart w:id="29" w:name="_DV_C467"/>
      <w:bookmarkEnd w:id="27"/>
      <w:bookmarkEnd w:id="28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 na náhradu případné škody tím zůstává nedotčen.</w:t>
      </w:r>
      <w:bookmarkStart w:id="30" w:name="_DV_C469"/>
      <w:bookmarkEnd w:id="29"/>
      <w:r w:rsidRPr="001E0EB0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 </w:t>
      </w:r>
      <w:bookmarkEnd w:id="30"/>
      <w:r w:rsidR="004636DA" w:rsidRPr="004636DA">
        <w:rPr>
          <w:rFonts w:ascii="Arial" w:hAnsi="Arial" w:cs="Arial"/>
          <w:snapToGrid w:val="0"/>
          <w:sz w:val="24"/>
        </w:rPr>
        <w:t>Tímto</w:t>
      </w:r>
      <w:r w:rsidR="00BD5BF0">
        <w:rPr>
          <w:rFonts w:ascii="Arial" w:hAnsi="Arial" w:cs="Arial"/>
          <w:snapToGrid w:val="0"/>
          <w:sz w:val="24"/>
        </w:rPr>
        <w:t xml:space="preserve"> ustanovením není dotčeno právo </w:t>
      </w:r>
      <w:r w:rsidR="00031C8C">
        <w:rPr>
          <w:rFonts w:ascii="Arial" w:hAnsi="Arial" w:cs="Arial"/>
          <w:snapToGrid w:val="0"/>
          <w:sz w:val="24"/>
        </w:rPr>
        <w:t>Objednatel</w:t>
      </w:r>
      <w:r w:rsidR="00BD5BF0">
        <w:rPr>
          <w:rFonts w:ascii="Arial" w:hAnsi="Arial" w:cs="Arial"/>
          <w:snapToGrid w:val="0"/>
          <w:sz w:val="24"/>
        </w:rPr>
        <w:t>e dle čl. 7.</w:t>
      </w:r>
      <w:r w:rsidR="002D1027">
        <w:rPr>
          <w:rFonts w:ascii="Arial" w:hAnsi="Arial" w:cs="Arial"/>
          <w:snapToGrid w:val="0"/>
          <w:sz w:val="24"/>
        </w:rPr>
        <w:t>1</w:t>
      </w:r>
      <w:r w:rsidR="00BD5BF0">
        <w:rPr>
          <w:rFonts w:ascii="Arial" w:hAnsi="Arial" w:cs="Arial"/>
          <w:snapToGrid w:val="0"/>
          <w:sz w:val="24"/>
        </w:rPr>
        <w:t xml:space="preserve"> b) této smlouvy.</w:t>
      </w:r>
    </w:p>
    <w:p w14:paraId="14834EF0" w14:textId="77777777" w:rsidR="00CF2609" w:rsidRPr="0069010F" w:rsidRDefault="00CF2609" w:rsidP="00CF2609">
      <w:pPr>
        <w:widowControl w:val="0"/>
        <w:autoSpaceDE w:val="0"/>
        <w:autoSpaceDN w:val="0"/>
        <w:adjustRightInd w:val="0"/>
        <w:ind w:left="284"/>
        <w:jc w:val="both"/>
        <w:rPr>
          <w:rStyle w:val="DeltaViewInsertion"/>
          <w:color w:val="000000"/>
        </w:rPr>
      </w:pPr>
    </w:p>
    <w:p w14:paraId="71797A0A" w14:textId="33C68887" w:rsidR="00155669" w:rsidRPr="00DD4D76" w:rsidRDefault="001E0EB0" w:rsidP="00B727B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napToGrid w:val="0"/>
          <w:sz w:val="24"/>
        </w:rPr>
      </w:pPr>
      <w:bookmarkStart w:id="31" w:name="_DV_C473"/>
      <w:r w:rsidRPr="00DD4D76">
        <w:rPr>
          <w:rStyle w:val="DeltaViewFormatChange"/>
          <w:rFonts w:ascii="Arial" w:hAnsi="Arial" w:cs="Arial"/>
          <w:color w:val="000000"/>
          <w:sz w:val="24"/>
          <w:szCs w:val="24"/>
        </w:rPr>
        <w:t xml:space="preserve">Zhotovitel </w:t>
      </w:r>
      <w:r w:rsidRPr="00DD4D76">
        <w:rPr>
          <w:rStyle w:val="DeltaViewInsertion"/>
          <w:rFonts w:ascii="Arial" w:hAnsi="Arial" w:cs="Arial"/>
          <w:color w:val="000000"/>
          <w:sz w:val="24"/>
          <w:szCs w:val="24"/>
        </w:rPr>
        <w:t>odpovídá za kvalitu, bezvadnost, řádnost a úplnost provedeného díla.</w:t>
      </w:r>
      <w:r w:rsidR="004636DA" w:rsidRPr="00DD4D76">
        <w:rPr>
          <w:rStyle w:val="DeltaViewInsertion"/>
          <w:rFonts w:ascii="Arial" w:hAnsi="Arial" w:cs="Arial"/>
          <w:color w:val="000000"/>
          <w:sz w:val="24"/>
          <w:szCs w:val="24"/>
          <w:u w:val="none"/>
        </w:rPr>
        <w:t xml:space="preserve"> </w:t>
      </w:r>
      <w:bookmarkEnd w:id="31"/>
    </w:p>
    <w:p w14:paraId="70C62180" w14:textId="77777777" w:rsidR="007F2D69" w:rsidRDefault="007F2D69">
      <w:pPr>
        <w:widowControl w:val="0"/>
        <w:rPr>
          <w:rFonts w:ascii="Arial" w:hAnsi="Arial" w:cs="Arial"/>
          <w:b/>
          <w:snapToGrid w:val="0"/>
          <w:sz w:val="24"/>
        </w:rPr>
      </w:pPr>
    </w:p>
    <w:p w14:paraId="2D712BF3" w14:textId="77777777" w:rsidR="007F2D69" w:rsidRDefault="007F2D69">
      <w:pPr>
        <w:widowControl w:val="0"/>
        <w:rPr>
          <w:rFonts w:ascii="Arial" w:hAnsi="Arial" w:cs="Arial"/>
          <w:b/>
          <w:snapToGrid w:val="0"/>
          <w:sz w:val="24"/>
        </w:rPr>
      </w:pPr>
    </w:p>
    <w:p w14:paraId="6478A802" w14:textId="3C80F2F1" w:rsidR="00081726" w:rsidRPr="00741D27" w:rsidRDefault="00E174D7" w:rsidP="00A272EF">
      <w:pPr>
        <w:widowControl w:val="0"/>
        <w:jc w:val="center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>VIII</w:t>
      </w:r>
      <w:r w:rsidR="00A272EF" w:rsidRPr="00741D27" w:rsidDel="00A272EF">
        <w:rPr>
          <w:rFonts w:ascii="Arial" w:hAnsi="Arial" w:cs="Arial"/>
          <w:b/>
          <w:snapToGrid w:val="0"/>
          <w:sz w:val="24"/>
        </w:rPr>
        <w:t xml:space="preserve"> </w:t>
      </w:r>
      <w:r w:rsidR="00081726" w:rsidRPr="00741D27">
        <w:rPr>
          <w:rFonts w:ascii="Arial" w:hAnsi="Arial" w:cs="Arial"/>
          <w:b/>
          <w:snapToGrid w:val="0"/>
          <w:sz w:val="24"/>
        </w:rPr>
        <w:t>.</w:t>
      </w:r>
    </w:p>
    <w:p w14:paraId="03D22ECB" w14:textId="77777777" w:rsidR="00081726" w:rsidRPr="00741D27" w:rsidRDefault="00081726" w:rsidP="00A272EF">
      <w:pPr>
        <w:widowControl w:val="0"/>
        <w:jc w:val="center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b/>
          <w:snapToGrid w:val="0"/>
          <w:sz w:val="24"/>
        </w:rPr>
        <w:t>Závěrečná ustanovení</w:t>
      </w:r>
    </w:p>
    <w:p w14:paraId="3159E1F6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603E6764" w14:textId="77777777" w:rsidR="00B44AE4" w:rsidRDefault="00081726" w:rsidP="00EC6273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EC6273">
        <w:rPr>
          <w:rFonts w:ascii="Arial" w:hAnsi="Arial" w:cs="Arial"/>
          <w:sz w:val="24"/>
        </w:rPr>
        <w:t>Tato smlouva</w:t>
      </w:r>
      <w:r w:rsidR="00EC6273" w:rsidRPr="00EC6273">
        <w:rPr>
          <w:rFonts w:ascii="Arial" w:hAnsi="Arial" w:cs="Arial"/>
          <w:sz w:val="24"/>
        </w:rPr>
        <w:t xml:space="preserve"> je vyhotovena ve 2 exemplářích</w:t>
      </w:r>
      <w:r w:rsidRPr="00EC6273">
        <w:rPr>
          <w:rFonts w:ascii="Arial" w:hAnsi="Arial" w:cs="Arial"/>
          <w:sz w:val="24"/>
        </w:rPr>
        <w:t xml:space="preserve">, z nichž 1 obdrží </w:t>
      </w:r>
      <w:r w:rsidR="00031C8C">
        <w:rPr>
          <w:rFonts w:ascii="Arial" w:hAnsi="Arial" w:cs="Arial"/>
          <w:sz w:val="24"/>
        </w:rPr>
        <w:t>Objednatel</w:t>
      </w:r>
      <w:r w:rsidRPr="00EC6273">
        <w:rPr>
          <w:rFonts w:ascii="Arial" w:hAnsi="Arial" w:cs="Arial"/>
          <w:sz w:val="24"/>
        </w:rPr>
        <w:t xml:space="preserve"> a </w:t>
      </w:r>
      <w:r w:rsidR="00411B3F">
        <w:rPr>
          <w:rFonts w:ascii="Arial" w:hAnsi="Arial" w:cs="Arial"/>
          <w:sz w:val="24"/>
        </w:rPr>
        <w:t xml:space="preserve">1 </w:t>
      </w:r>
      <w:r w:rsidR="00031C8C">
        <w:rPr>
          <w:rFonts w:ascii="Arial" w:hAnsi="Arial" w:cs="Arial"/>
          <w:sz w:val="24"/>
        </w:rPr>
        <w:t>Zhotovitel</w:t>
      </w:r>
      <w:r w:rsidR="00EC6273" w:rsidRPr="00EC6273">
        <w:rPr>
          <w:rFonts w:ascii="Arial" w:hAnsi="Arial" w:cs="Arial"/>
          <w:sz w:val="24"/>
        </w:rPr>
        <w:t xml:space="preserve">. </w:t>
      </w:r>
    </w:p>
    <w:p w14:paraId="55115D0A" w14:textId="77777777" w:rsidR="00411B3F" w:rsidRDefault="00411B3F" w:rsidP="00411B3F">
      <w:pPr>
        <w:widowControl w:val="0"/>
        <w:ind w:left="360"/>
        <w:jc w:val="both"/>
        <w:rPr>
          <w:rFonts w:ascii="Arial" w:hAnsi="Arial" w:cs="Arial"/>
          <w:sz w:val="24"/>
        </w:rPr>
      </w:pPr>
    </w:p>
    <w:p w14:paraId="162B3030" w14:textId="77777777" w:rsidR="00EC6273" w:rsidRPr="00CF2609" w:rsidRDefault="00411B3F" w:rsidP="00CF2609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11B3F">
        <w:rPr>
          <w:rFonts w:ascii="Arial" w:hAnsi="Arial" w:cs="Arial"/>
          <w:sz w:val="24"/>
        </w:rPr>
        <w:t>Obsah smlouvy nebo podmínky jejího plnění lze měnit či doplňovat pouze pís</w:t>
      </w:r>
      <w:r w:rsidR="001D3579">
        <w:rPr>
          <w:rFonts w:ascii="Arial" w:hAnsi="Arial" w:cs="Arial"/>
          <w:sz w:val="24"/>
        </w:rPr>
        <w:t xml:space="preserve">emnými dodatky odsouhlasenými oběma </w:t>
      </w:r>
      <w:r w:rsidRPr="00411B3F">
        <w:rPr>
          <w:rFonts w:ascii="Arial" w:hAnsi="Arial" w:cs="Arial"/>
          <w:sz w:val="24"/>
        </w:rPr>
        <w:t>smluvními stranam</w:t>
      </w:r>
      <w:r w:rsidR="00CF2609">
        <w:rPr>
          <w:rFonts w:ascii="Arial" w:hAnsi="Arial" w:cs="Arial"/>
          <w:sz w:val="24"/>
        </w:rPr>
        <w:t>i.</w:t>
      </w:r>
    </w:p>
    <w:p w14:paraId="11E455F7" w14:textId="77777777" w:rsidR="00CF2609" w:rsidRDefault="00CF2609" w:rsidP="00CF2609">
      <w:pPr>
        <w:widowControl w:val="0"/>
        <w:ind w:left="360"/>
        <w:jc w:val="both"/>
        <w:rPr>
          <w:rFonts w:ascii="Arial" w:hAnsi="Arial" w:cs="Arial"/>
          <w:snapToGrid w:val="0"/>
          <w:sz w:val="24"/>
        </w:rPr>
      </w:pPr>
    </w:p>
    <w:p w14:paraId="7FC2A4DE" w14:textId="77777777" w:rsidR="001D3579" w:rsidRDefault="001D3579" w:rsidP="009A7C9E">
      <w:pPr>
        <w:widowControl w:val="0"/>
        <w:numPr>
          <w:ilvl w:val="0"/>
          <w:numId w:val="8"/>
        </w:numPr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Smlouva je podepisována</w:t>
      </w:r>
      <w:r w:rsidRPr="00741D27">
        <w:rPr>
          <w:rFonts w:ascii="Arial" w:hAnsi="Arial" w:cs="Arial"/>
          <w:snapToGrid w:val="0"/>
          <w:sz w:val="24"/>
        </w:rPr>
        <w:t xml:space="preserve"> bez nátlaku a na základě plného pochopení jejího obsahu.</w:t>
      </w:r>
    </w:p>
    <w:p w14:paraId="693BC511" w14:textId="77777777" w:rsidR="00155669" w:rsidRDefault="00155669">
      <w:pPr>
        <w:widowControl w:val="0"/>
        <w:ind w:left="360"/>
        <w:jc w:val="both"/>
        <w:rPr>
          <w:rFonts w:ascii="Arial" w:hAnsi="Arial" w:cs="Arial"/>
          <w:snapToGrid w:val="0"/>
          <w:sz w:val="24"/>
        </w:rPr>
      </w:pPr>
    </w:p>
    <w:p w14:paraId="35041716" w14:textId="77777777" w:rsidR="000003F7" w:rsidRPr="00BD5BF0" w:rsidRDefault="004636DA" w:rsidP="00BD5BF0">
      <w:pPr>
        <w:widowControl w:val="0"/>
        <w:numPr>
          <w:ilvl w:val="0"/>
          <w:numId w:val="8"/>
        </w:numPr>
        <w:jc w:val="both"/>
        <w:rPr>
          <w:rFonts w:ascii="Arial" w:hAnsi="Arial" w:cs="Arial"/>
          <w:snapToGrid w:val="0"/>
          <w:sz w:val="24"/>
        </w:rPr>
      </w:pPr>
      <w:r w:rsidRPr="004636DA">
        <w:rPr>
          <w:rFonts w:ascii="Arial" w:hAnsi="Arial" w:cs="Arial"/>
          <w:snapToGrid w:val="0"/>
          <w:sz w:val="24"/>
        </w:rPr>
        <w:t>Tato smlouva nabývá platnosti a účinnosti dnem jejího podpisu oběma smluvními stranami.</w:t>
      </w:r>
    </w:p>
    <w:p w14:paraId="78F66EC5" w14:textId="77777777" w:rsidR="00890A87" w:rsidRDefault="00890A87" w:rsidP="00890A87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7539F32" w14:textId="77777777" w:rsidR="00890A87" w:rsidRDefault="00890A87" w:rsidP="00890A87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E72ED43" w14:textId="762394AE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                          </w:t>
      </w:r>
    </w:p>
    <w:p w14:paraId="3A04E31B" w14:textId="77777777" w:rsidR="00C00353" w:rsidRDefault="00081726" w:rsidP="00ED3AAA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 </w:t>
      </w:r>
    </w:p>
    <w:p w14:paraId="76445A0A" w14:textId="77777777" w:rsidR="00C00353" w:rsidRDefault="00C00353" w:rsidP="00ED3AAA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373F16F0" w14:textId="77777777" w:rsidR="00C00353" w:rsidRDefault="00C00353" w:rsidP="00ED3AAA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0A5FBED8" w14:textId="77777777" w:rsidR="00C00353" w:rsidRDefault="00C00353" w:rsidP="00ED3AAA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6292D27" w14:textId="77777777" w:rsidR="00C00353" w:rsidRDefault="00C00353" w:rsidP="00ED3AAA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44B5EBFD" w14:textId="5BF34135" w:rsidR="00ED3AAA" w:rsidRDefault="00081726" w:rsidP="00ED3AAA">
      <w:pPr>
        <w:widowControl w:val="0"/>
        <w:jc w:val="both"/>
        <w:rPr>
          <w:rFonts w:ascii="Arial" w:hAnsi="Arial" w:cs="Arial"/>
          <w:snapToGrid w:val="0"/>
          <w:sz w:val="24"/>
        </w:rPr>
      </w:pPr>
      <w:r w:rsidRPr="00741D27">
        <w:rPr>
          <w:rFonts w:ascii="Arial" w:hAnsi="Arial" w:cs="Arial"/>
          <w:snapToGrid w:val="0"/>
          <w:sz w:val="24"/>
        </w:rPr>
        <w:t xml:space="preserve">V Praze dne:  </w:t>
      </w:r>
      <w:r w:rsidR="00E86AA1">
        <w:rPr>
          <w:rFonts w:ascii="Arial" w:hAnsi="Arial" w:cs="Arial"/>
          <w:snapToGrid w:val="0"/>
          <w:sz w:val="24"/>
        </w:rPr>
        <w:t>11. 8. 2023</w:t>
      </w:r>
      <w:r w:rsidR="00ED3AAA">
        <w:rPr>
          <w:rFonts w:ascii="Arial" w:hAnsi="Arial" w:cs="Arial"/>
          <w:snapToGrid w:val="0"/>
          <w:sz w:val="24"/>
        </w:rPr>
        <w:tab/>
      </w:r>
      <w:r w:rsidR="00ED3AAA">
        <w:rPr>
          <w:rFonts w:ascii="Arial" w:hAnsi="Arial" w:cs="Arial"/>
          <w:snapToGrid w:val="0"/>
          <w:sz w:val="24"/>
        </w:rPr>
        <w:tab/>
      </w:r>
      <w:r w:rsidR="00ED3AAA">
        <w:rPr>
          <w:rFonts w:ascii="Arial" w:hAnsi="Arial" w:cs="Arial"/>
          <w:snapToGrid w:val="0"/>
          <w:sz w:val="24"/>
        </w:rPr>
        <w:tab/>
      </w:r>
      <w:r w:rsidR="00ED3AAA">
        <w:rPr>
          <w:rFonts w:ascii="Arial" w:hAnsi="Arial" w:cs="Arial"/>
          <w:snapToGrid w:val="0"/>
          <w:sz w:val="24"/>
        </w:rPr>
        <w:tab/>
      </w:r>
      <w:r w:rsidR="00ED3AAA">
        <w:rPr>
          <w:rFonts w:ascii="Arial" w:hAnsi="Arial" w:cs="Arial"/>
          <w:snapToGrid w:val="0"/>
          <w:sz w:val="24"/>
        </w:rPr>
        <w:tab/>
      </w:r>
      <w:r w:rsidR="00ED3AAA">
        <w:rPr>
          <w:rFonts w:ascii="Arial" w:hAnsi="Arial" w:cs="Arial"/>
          <w:snapToGrid w:val="0"/>
          <w:sz w:val="24"/>
        </w:rPr>
        <w:tab/>
      </w:r>
      <w:r w:rsidR="00ED3AAA" w:rsidRPr="00741D27">
        <w:rPr>
          <w:rFonts w:ascii="Arial" w:hAnsi="Arial" w:cs="Arial"/>
          <w:snapToGrid w:val="0"/>
          <w:sz w:val="24"/>
        </w:rPr>
        <w:t xml:space="preserve">V Praze dne:  </w:t>
      </w:r>
      <w:r w:rsidR="00E86AA1">
        <w:rPr>
          <w:rFonts w:ascii="Arial" w:hAnsi="Arial" w:cs="Arial"/>
          <w:snapToGrid w:val="0"/>
          <w:sz w:val="24"/>
        </w:rPr>
        <w:t>11. 8. 2023</w:t>
      </w:r>
    </w:p>
    <w:p w14:paraId="122B12F1" w14:textId="77777777" w:rsidR="001E0EB0" w:rsidRDefault="001E0EB0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9826CB6" w14:textId="77777777" w:rsidR="00081726" w:rsidRDefault="001E0EB0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  </w:t>
      </w:r>
      <w:r w:rsidR="00ED3AAA" w:rsidRPr="0036077E">
        <w:rPr>
          <w:rFonts w:ascii="Arial" w:hAnsi="Arial" w:cs="Arial"/>
          <w:snapToGrid w:val="0"/>
          <w:sz w:val="24"/>
        </w:rPr>
        <w:t xml:space="preserve">za </w:t>
      </w:r>
      <w:r w:rsidR="00031C8C">
        <w:rPr>
          <w:rFonts w:ascii="Arial" w:hAnsi="Arial" w:cs="Arial"/>
          <w:snapToGrid w:val="0"/>
          <w:sz w:val="24"/>
        </w:rPr>
        <w:t>Zhotovitel</w:t>
      </w:r>
      <w:r w:rsidR="00ED3AAA" w:rsidRPr="0036077E">
        <w:rPr>
          <w:rFonts w:ascii="Arial" w:hAnsi="Arial" w:cs="Arial"/>
          <w:snapToGrid w:val="0"/>
          <w:sz w:val="24"/>
        </w:rPr>
        <w:t>e</w:t>
      </w:r>
      <w:r w:rsidR="00081726" w:rsidRPr="00741D27">
        <w:rPr>
          <w:rFonts w:ascii="Arial" w:hAnsi="Arial" w:cs="Arial"/>
          <w:snapToGrid w:val="0"/>
          <w:sz w:val="24"/>
        </w:rPr>
        <w:tab/>
      </w:r>
      <w:r w:rsidR="00081726" w:rsidRPr="00741D27">
        <w:rPr>
          <w:rFonts w:ascii="Arial" w:hAnsi="Arial" w:cs="Arial"/>
          <w:snapToGrid w:val="0"/>
          <w:sz w:val="24"/>
        </w:rPr>
        <w:tab/>
      </w:r>
      <w:r w:rsidR="00081726" w:rsidRPr="00741D27">
        <w:rPr>
          <w:rFonts w:ascii="Arial" w:hAnsi="Arial" w:cs="Arial"/>
          <w:snapToGrid w:val="0"/>
          <w:sz w:val="24"/>
        </w:rPr>
        <w:tab/>
      </w:r>
      <w:r w:rsidR="00081726" w:rsidRPr="00741D27">
        <w:rPr>
          <w:rFonts w:ascii="Arial" w:hAnsi="Arial" w:cs="Arial"/>
          <w:snapToGrid w:val="0"/>
          <w:sz w:val="24"/>
        </w:rPr>
        <w:tab/>
      </w:r>
      <w:r w:rsidR="001D3579">
        <w:rPr>
          <w:rFonts w:ascii="Arial" w:hAnsi="Arial" w:cs="Arial"/>
          <w:snapToGrid w:val="0"/>
          <w:sz w:val="24"/>
        </w:rPr>
        <w:tab/>
      </w:r>
      <w:r w:rsidR="00A958AB"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 xml:space="preserve">               </w:t>
      </w:r>
      <w:r w:rsidR="00ED3AAA">
        <w:rPr>
          <w:rFonts w:ascii="Arial" w:hAnsi="Arial" w:cs="Arial"/>
          <w:snapToGrid w:val="0"/>
          <w:sz w:val="24"/>
        </w:rPr>
        <w:t xml:space="preserve">za </w:t>
      </w:r>
      <w:r w:rsidR="00031C8C">
        <w:rPr>
          <w:rFonts w:ascii="Arial" w:hAnsi="Arial" w:cs="Arial"/>
          <w:snapToGrid w:val="0"/>
          <w:sz w:val="24"/>
        </w:rPr>
        <w:t>Objednatel</w:t>
      </w:r>
      <w:r w:rsidR="00ED3AAA">
        <w:rPr>
          <w:rFonts w:ascii="Arial" w:hAnsi="Arial" w:cs="Arial"/>
          <w:snapToGrid w:val="0"/>
          <w:sz w:val="24"/>
        </w:rPr>
        <w:t>e</w:t>
      </w:r>
    </w:p>
    <w:p w14:paraId="3B914EB2" w14:textId="77777777" w:rsidR="001E0EB0" w:rsidRDefault="001E0EB0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5084CE91" w14:textId="5CB828A1" w:rsidR="001E0EB0" w:rsidRDefault="001E0EB0" w:rsidP="00BD5BF0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Martin Podrazil, jednatel</w:t>
      </w:r>
      <w:r w:rsidR="00BD5BF0">
        <w:rPr>
          <w:rFonts w:ascii="Arial" w:hAnsi="Arial" w:cs="Arial"/>
          <w:snapToGrid w:val="0"/>
          <w:sz w:val="24"/>
        </w:rPr>
        <w:tab/>
      </w:r>
      <w:r w:rsidR="00BD5BF0">
        <w:rPr>
          <w:rFonts w:ascii="Arial" w:hAnsi="Arial" w:cs="Arial"/>
          <w:snapToGrid w:val="0"/>
          <w:sz w:val="24"/>
        </w:rPr>
        <w:tab/>
      </w:r>
      <w:r w:rsidR="00BD5BF0">
        <w:rPr>
          <w:rFonts w:ascii="Arial" w:hAnsi="Arial" w:cs="Arial"/>
          <w:snapToGrid w:val="0"/>
          <w:sz w:val="24"/>
        </w:rPr>
        <w:tab/>
        <w:t xml:space="preserve">        </w:t>
      </w:r>
      <w:r w:rsidR="004527D9">
        <w:rPr>
          <w:rFonts w:ascii="Arial" w:hAnsi="Arial" w:cs="Arial"/>
          <w:snapToGrid w:val="0"/>
          <w:sz w:val="24"/>
        </w:rPr>
        <w:tab/>
      </w:r>
      <w:r w:rsidR="004527D9">
        <w:rPr>
          <w:rFonts w:ascii="Arial" w:hAnsi="Arial" w:cs="Arial"/>
          <w:snapToGrid w:val="0"/>
          <w:sz w:val="24"/>
        </w:rPr>
        <w:tab/>
        <w:t xml:space="preserve">doc. Jan Roskovec, Ph.D. </w:t>
      </w:r>
    </w:p>
    <w:p w14:paraId="11F56A98" w14:textId="448F383D" w:rsidR="00ED3AAA" w:rsidRPr="00741D27" w:rsidRDefault="001E0EB0" w:rsidP="00760404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Fa Podrazil, s.r.o. </w:t>
      </w:r>
      <w:r w:rsidR="00ED3AAA">
        <w:rPr>
          <w:rFonts w:ascii="Arial" w:hAnsi="Arial" w:cs="Arial"/>
          <w:snapToGrid w:val="0"/>
          <w:sz w:val="24"/>
        </w:rPr>
        <w:tab/>
      </w:r>
      <w:r w:rsidR="00ED3AAA">
        <w:rPr>
          <w:rFonts w:ascii="Arial" w:hAnsi="Arial" w:cs="Arial"/>
          <w:snapToGrid w:val="0"/>
          <w:sz w:val="24"/>
        </w:rPr>
        <w:tab/>
      </w:r>
      <w:r w:rsidR="00ED3AAA">
        <w:rPr>
          <w:rFonts w:ascii="Arial" w:hAnsi="Arial" w:cs="Arial"/>
          <w:snapToGrid w:val="0"/>
          <w:sz w:val="24"/>
        </w:rPr>
        <w:tab/>
      </w:r>
      <w:r w:rsidR="00BD5BF0">
        <w:rPr>
          <w:rFonts w:ascii="Arial" w:hAnsi="Arial" w:cs="Arial"/>
          <w:snapToGrid w:val="0"/>
          <w:sz w:val="24"/>
        </w:rPr>
        <w:t xml:space="preserve">         </w:t>
      </w:r>
      <w:r w:rsidR="004527D9">
        <w:rPr>
          <w:rFonts w:ascii="Arial" w:hAnsi="Arial" w:cs="Arial"/>
          <w:snapToGrid w:val="0"/>
          <w:sz w:val="24"/>
        </w:rPr>
        <w:tab/>
      </w:r>
      <w:r w:rsidR="004527D9">
        <w:rPr>
          <w:rFonts w:ascii="Arial" w:hAnsi="Arial" w:cs="Arial"/>
          <w:snapToGrid w:val="0"/>
          <w:sz w:val="24"/>
        </w:rPr>
        <w:tab/>
      </w:r>
      <w:r w:rsidR="004527D9">
        <w:rPr>
          <w:rFonts w:ascii="Arial" w:hAnsi="Arial" w:cs="Arial"/>
          <w:snapToGrid w:val="0"/>
          <w:sz w:val="24"/>
        </w:rPr>
        <w:tab/>
        <w:t>děkan UK ETF</w:t>
      </w:r>
    </w:p>
    <w:p w14:paraId="0F06FB80" w14:textId="77777777" w:rsidR="00081726" w:rsidRPr="00741D27" w:rsidRDefault="00081726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9EB0C68" w14:textId="77777777" w:rsidR="00400291" w:rsidRPr="00741D27" w:rsidRDefault="00400291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6947C061" w14:textId="77777777" w:rsidR="009A0A22" w:rsidRDefault="009A0A22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00AC37D6" w14:textId="77777777" w:rsidR="00081726" w:rsidRDefault="00760404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……………………………                                                 …………………………………</w:t>
      </w:r>
    </w:p>
    <w:p w14:paraId="69E6C41D" w14:textId="77777777" w:rsidR="00081726" w:rsidRPr="00741D27" w:rsidRDefault="00081726" w:rsidP="00CF26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sectPr w:rsidR="00081726" w:rsidRPr="00741D27" w:rsidSect="00A958AB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20F"/>
    <w:multiLevelType w:val="hybridMultilevel"/>
    <w:tmpl w:val="8866107C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3027F"/>
    <w:multiLevelType w:val="hybridMultilevel"/>
    <w:tmpl w:val="3F4A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A6E"/>
    <w:multiLevelType w:val="singleLevel"/>
    <w:tmpl w:val="17EC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37C17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3102D2"/>
    <w:multiLevelType w:val="hybridMultilevel"/>
    <w:tmpl w:val="A8FA3356"/>
    <w:lvl w:ilvl="0" w:tplc="B2724BDA">
      <w:start w:val="1"/>
      <w:numFmt w:val="decimal"/>
      <w:lvlText w:val="8.%1."/>
      <w:lvlJc w:val="right"/>
      <w:pPr>
        <w:widowControl w:val="0"/>
        <w:autoSpaceDE w:val="0"/>
        <w:autoSpaceDN w:val="0"/>
        <w:adjustRightInd w:val="0"/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5" w15:restartNumberingAfterBreak="0">
    <w:nsid w:val="35996934"/>
    <w:multiLevelType w:val="hybridMultilevel"/>
    <w:tmpl w:val="5DB698F4"/>
    <w:lvl w:ilvl="0" w:tplc="478069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0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68039C"/>
    <w:multiLevelType w:val="hybridMultilevel"/>
    <w:tmpl w:val="2C9CD32C"/>
    <w:lvl w:ilvl="0" w:tplc="8CF66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D4875"/>
    <w:multiLevelType w:val="hybridMultilevel"/>
    <w:tmpl w:val="6AC2349C"/>
    <w:lvl w:ilvl="0" w:tplc="FF40BF96">
      <w:start w:val="1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E0E32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6D409C"/>
    <w:multiLevelType w:val="hybridMultilevel"/>
    <w:tmpl w:val="CD748C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D239BC"/>
    <w:multiLevelType w:val="hybridMultilevel"/>
    <w:tmpl w:val="6CD2159E"/>
    <w:lvl w:ilvl="0" w:tplc="61EC1A2C">
      <w:start w:val="1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62319">
    <w:abstractNumId w:val="9"/>
  </w:num>
  <w:num w:numId="2" w16cid:durableId="881096285">
    <w:abstractNumId w:val="2"/>
  </w:num>
  <w:num w:numId="3" w16cid:durableId="174073324">
    <w:abstractNumId w:val="3"/>
  </w:num>
  <w:num w:numId="4" w16cid:durableId="316997963">
    <w:abstractNumId w:val="0"/>
  </w:num>
  <w:num w:numId="5" w16cid:durableId="1907109151">
    <w:abstractNumId w:val="6"/>
  </w:num>
  <w:num w:numId="6" w16cid:durableId="478958803">
    <w:abstractNumId w:val="11"/>
  </w:num>
  <w:num w:numId="7" w16cid:durableId="1396392711">
    <w:abstractNumId w:val="8"/>
  </w:num>
  <w:num w:numId="8" w16cid:durableId="883637782">
    <w:abstractNumId w:val="7"/>
  </w:num>
  <w:num w:numId="9" w16cid:durableId="87965283">
    <w:abstractNumId w:val="1"/>
  </w:num>
  <w:num w:numId="10" w16cid:durableId="1668707701">
    <w:abstractNumId w:val="4"/>
    <w:lvlOverride w:ilvl="0">
      <w:lvl w:ilvl="0" w:tplc="B2724BDA">
        <w:start w:val="1"/>
        <w:numFmt w:val="decimal"/>
        <w:lvlText w:val="8.%1."/>
        <w:lvlJc w:val="right"/>
        <w:pPr>
          <w:widowControl w:val="0"/>
          <w:autoSpaceDE w:val="0"/>
          <w:autoSpaceDN w:val="0"/>
          <w:adjustRightInd w:val="0"/>
          <w:ind w:left="720" w:hanging="360"/>
        </w:pPr>
        <w:rPr>
          <w:rFonts w:ascii="Times New Roman" w:hAnsi="Times New Roman" w:cs="Times New Roman"/>
          <w:b w:val="0"/>
          <w:color w:val="auto"/>
          <w:sz w:val="20"/>
          <w:szCs w:val="20"/>
          <w:u w:val="non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widowControl w:val="0"/>
          <w:autoSpaceDE w:val="0"/>
          <w:autoSpaceDN w:val="0"/>
          <w:adjustRightInd w:val="0"/>
          <w:ind w:left="1440" w:hanging="36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widowControl w:val="0"/>
          <w:autoSpaceDE w:val="0"/>
          <w:autoSpaceDN w:val="0"/>
          <w:adjustRightInd w:val="0"/>
          <w:ind w:left="2160" w:hanging="18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widowControl w:val="0"/>
          <w:autoSpaceDE w:val="0"/>
          <w:autoSpaceDN w:val="0"/>
          <w:adjustRightInd w:val="0"/>
          <w:ind w:left="2880" w:hanging="36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widowControl w:val="0"/>
          <w:autoSpaceDE w:val="0"/>
          <w:autoSpaceDN w:val="0"/>
          <w:adjustRightInd w:val="0"/>
          <w:ind w:left="3600" w:hanging="36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widowControl w:val="0"/>
          <w:autoSpaceDE w:val="0"/>
          <w:autoSpaceDN w:val="0"/>
          <w:adjustRightInd w:val="0"/>
          <w:ind w:left="4320" w:hanging="18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widowControl w:val="0"/>
          <w:autoSpaceDE w:val="0"/>
          <w:autoSpaceDN w:val="0"/>
          <w:adjustRightInd w:val="0"/>
          <w:ind w:left="5040" w:hanging="36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widowControl w:val="0"/>
          <w:autoSpaceDE w:val="0"/>
          <w:autoSpaceDN w:val="0"/>
          <w:adjustRightInd w:val="0"/>
          <w:ind w:left="5760" w:hanging="36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widowControl w:val="0"/>
          <w:autoSpaceDE w:val="0"/>
          <w:autoSpaceDN w:val="0"/>
          <w:adjustRightInd w:val="0"/>
          <w:ind w:left="6480" w:hanging="180"/>
        </w:pPr>
        <w:rPr>
          <w:rFonts w:ascii="Times New Roman" w:hAnsi="Times New Roman" w:cs="Times New Roman"/>
          <w:color w:val="0000FF"/>
          <w:sz w:val="20"/>
          <w:szCs w:val="20"/>
          <w:u w:val="double"/>
        </w:rPr>
      </w:lvl>
    </w:lvlOverride>
  </w:num>
  <w:num w:numId="11" w16cid:durableId="923345806">
    <w:abstractNumId w:val="5"/>
  </w:num>
  <w:num w:numId="12" w16cid:durableId="508641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B5"/>
    <w:rsid w:val="000003F7"/>
    <w:rsid w:val="00003D73"/>
    <w:rsid w:val="00007DB9"/>
    <w:rsid w:val="00031C8C"/>
    <w:rsid w:val="00047283"/>
    <w:rsid w:val="00047BF8"/>
    <w:rsid w:val="0005208F"/>
    <w:rsid w:val="00081726"/>
    <w:rsid w:val="000F64AA"/>
    <w:rsid w:val="00107E2C"/>
    <w:rsid w:val="0011030B"/>
    <w:rsid w:val="00111D4A"/>
    <w:rsid w:val="00116AC8"/>
    <w:rsid w:val="00117399"/>
    <w:rsid w:val="00130E62"/>
    <w:rsid w:val="00137DC1"/>
    <w:rsid w:val="00146B44"/>
    <w:rsid w:val="00155669"/>
    <w:rsid w:val="001654B6"/>
    <w:rsid w:val="001C3BDE"/>
    <w:rsid w:val="001C4081"/>
    <w:rsid w:val="001D3579"/>
    <w:rsid w:val="001D48D7"/>
    <w:rsid w:val="001D521C"/>
    <w:rsid w:val="001E0EB0"/>
    <w:rsid w:val="001E3DA1"/>
    <w:rsid w:val="00207736"/>
    <w:rsid w:val="002130FF"/>
    <w:rsid w:val="00220617"/>
    <w:rsid w:val="00230232"/>
    <w:rsid w:val="0024153B"/>
    <w:rsid w:val="00282238"/>
    <w:rsid w:val="00295EFB"/>
    <w:rsid w:val="002A281D"/>
    <w:rsid w:val="002D1027"/>
    <w:rsid w:val="00323671"/>
    <w:rsid w:val="003334CB"/>
    <w:rsid w:val="00353A57"/>
    <w:rsid w:val="003545C8"/>
    <w:rsid w:val="0036077E"/>
    <w:rsid w:val="00384052"/>
    <w:rsid w:val="00400291"/>
    <w:rsid w:val="004010D1"/>
    <w:rsid w:val="004036CE"/>
    <w:rsid w:val="00411B3F"/>
    <w:rsid w:val="004159FC"/>
    <w:rsid w:val="00427AC6"/>
    <w:rsid w:val="00440D0B"/>
    <w:rsid w:val="0044567C"/>
    <w:rsid w:val="004506DF"/>
    <w:rsid w:val="004527D9"/>
    <w:rsid w:val="004636DA"/>
    <w:rsid w:val="004659EC"/>
    <w:rsid w:val="004A0DC1"/>
    <w:rsid w:val="004B03F4"/>
    <w:rsid w:val="004B1DC9"/>
    <w:rsid w:val="004B5229"/>
    <w:rsid w:val="004B6563"/>
    <w:rsid w:val="004C56EF"/>
    <w:rsid w:val="004C7E3F"/>
    <w:rsid w:val="004E4F54"/>
    <w:rsid w:val="004F5E83"/>
    <w:rsid w:val="0051252C"/>
    <w:rsid w:val="0051760A"/>
    <w:rsid w:val="005529BF"/>
    <w:rsid w:val="00560FCA"/>
    <w:rsid w:val="00592234"/>
    <w:rsid w:val="00594B75"/>
    <w:rsid w:val="005D262D"/>
    <w:rsid w:val="005D6296"/>
    <w:rsid w:val="005D7175"/>
    <w:rsid w:val="0061194C"/>
    <w:rsid w:val="00614EFF"/>
    <w:rsid w:val="00620C3C"/>
    <w:rsid w:val="00625ECA"/>
    <w:rsid w:val="00631421"/>
    <w:rsid w:val="0067471D"/>
    <w:rsid w:val="00682546"/>
    <w:rsid w:val="0069010F"/>
    <w:rsid w:val="006C6987"/>
    <w:rsid w:val="00703C9A"/>
    <w:rsid w:val="007341D3"/>
    <w:rsid w:val="00741826"/>
    <w:rsid w:val="00741D27"/>
    <w:rsid w:val="00751D55"/>
    <w:rsid w:val="007562CF"/>
    <w:rsid w:val="00756996"/>
    <w:rsid w:val="00760404"/>
    <w:rsid w:val="00760FE7"/>
    <w:rsid w:val="007709AD"/>
    <w:rsid w:val="00783DB9"/>
    <w:rsid w:val="00791F5D"/>
    <w:rsid w:val="0079522F"/>
    <w:rsid w:val="007B221A"/>
    <w:rsid w:val="007C5D41"/>
    <w:rsid w:val="007D67EE"/>
    <w:rsid w:val="007F2D69"/>
    <w:rsid w:val="0080720D"/>
    <w:rsid w:val="00820043"/>
    <w:rsid w:val="00825850"/>
    <w:rsid w:val="00844D3E"/>
    <w:rsid w:val="0085475C"/>
    <w:rsid w:val="0085690E"/>
    <w:rsid w:val="0088188A"/>
    <w:rsid w:val="00890A87"/>
    <w:rsid w:val="008913EF"/>
    <w:rsid w:val="008F1E04"/>
    <w:rsid w:val="0091698F"/>
    <w:rsid w:val="0092453D"/>
    <w:rsid w:val="009305D4"/>
    <w:rsid w:val="00936F5A"/>
    <w:rsid w:val="00942254"/>
    <w:rsid w:val="009611D1"/>
    <w:rsid w:val="00961641"/>
    <w:rsid w:val="00965A65"/>
    <w:rsid w:val="00971B00"/>
    <w:rsid w:val="00982F86"/>
    <w:rsid w:val="009955D8"/>
    <w:rsid w:val="009962FB"/>
    <w:rsid w:val="009A0A22"/>
    <w:rsid w:val="009A11FB"/>
    <w:rsid w:val="009A3D47"/>
    <w:rsid w:val="009A5488"/>
    <w:rsid w:val="009A7C9E"/>
    <w:rsid w:val="009B7138"/>
    <w:rsid w:val="009D275E"/>
    <w:rsid w:val="009F1CD0"/>
    <w:rsid w:val="00A12308"/>
    <w:rsid w:val="00A272EF"/>
    <w:rsid w:val="00A41FBD"/>
    <w:rsid w:val="00A46CB5"/>
    <w:rsid w:val="00A679AF"/>
    <w:rsid w:val="00A958AB"/>
    <w:rsid w:val="00A95DBC"/>
    <w:rsid w:val="00AA5444"/>
    <w:rsid w:val="00AC78EA"/>
    <w:rsid w:val="00AC79BB"/>
    <w:rsid w:val="00AD036A"/>
    <w:rsid w:val="00B26397"/>
    <w:rsid w:val="00B33BC6"/>
    <w:rsid w:val="00B33C13"/>
    <w:rsid w:val="00B44AE4"/>
    <w:rsid w:val="00B56D73"/>
    <w:rsid w:val="00B62A63"/>
    <w:rsid w:val="00B75276"/>
    <w:rsid w:val="00B773BA"/>
    <w:rsid w:val="00B80E35"/>
    <w:rsid w:val="00B9418B"/>
    <w:rsid w:val="00BC79CE"/>
    <w:rsid w:val="00BD35B1"/>
    <w:rsid w:val="00BD5BF0"/>
    <w:rsid w:val="00BF0CF5"/>
    <w:rsid w:val="00C00353"/>
    <w:rsid w:val="00C17F79"/>
    <w:rsid w:val="00C22325"/>
    <w:rsid w:val="00C37989"/>
    <w:rsid w:val="00C429FC"/>
    <w:rsid w:val="00C46290"/>
    <w:rsid w:val="00C613D1"/>
    <w:rsid w:val="00C6564E"/>
    <w:rsid w:val="00C74C6E"/>
    <w:rsid w:val="00C855FE"/>
    <w:rsid w:val="00C915E4"/>
    <w:rsid w:val="00CD0E3C"/>
    <w:rsid w:val="00CD35A7"/>
    <w:rsid w:val="00CD35AE"/>
    <w:rsid w:val="00CE1B93"/>
    <w:rsid w:val="00CE4336"/>
    <w:rsid w:val="00CF2609"/>
    <w:rsid w:val="00D02959"/>
    <w:rsid w:val="00D35566"/>
    <w:rsid w:val="00D453B5"/>
    <w:rsid w:val="00D6539B"/>
    <w:rsid w:val="00D74BBF"/>
    <w:rsid w:val="00D80D3E"/>
    <w:rsid w:val="00D97734"/>
    <w:rsid w:val="00DA4808"/>
    <w:rsid w:val="00DD4D76"/>
    <w:rsid w:val="00DD673D"/>
    <w:rsid w:val="00E04256"/>
    <w:rsid w:val="00E174D7"/>
    <w:rsid w:val="00E33913"/>
    <w:rsid w:val="00E64B3D"/>
    <w:rsid w:val="00E6591D"/>
    <w:rsid w:val="00E81932"/>
    <w:rsid w:val="00E86AA1"/>
    <w:rsid w:val="00E950DF"/>
    <w:rsid w:val="00EC6273"/>
    <w:rsid w:val="00ED249A"/>
    <w:rsid w:val="00ED3AAA"/>
    <w:rsid w:val="00F1421C"/>
    <w:rsid w:val="00F16C04"/>
    <w:rsid w:val="00FE01EB"/>
    <w:rsid w:val="00FE0254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05E9F"/>
  <w15:docId w15:val="{FDBA4B0C-C7E7-4F84-BCA8-7969CD77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36DA"/>
  </w:style>
  <w:style w:type="paragraph" w:styleId="Nadpis4">
    <w:name w:val="heading 4"/>
    <w:basedOn w:val="Normln"/>
    <w:next w:val="Normln"/>
    <w:qFormat/>
    <w:rsid w:val="004636DA"/>
    <w:pPr>
      <w:keepNext/>
      <w:ind w:left="284" w:hanging="284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4636DA"/>
    <w:pPr>
      <w:widowControl w:val="0"/>
      <w:ind w:left="360"/>
      <w:jc w:val="both"/>
    </w:pPr>
    <w:rPr>
      <w:snapToGrid w:val="0"/>
      <w:sz w:val="24"/>
    </w:rPr>
  </w:style>
  <w:style w:type="paragraph" w:styleId="Zkladntext">
    <w:name w:val="Body Text"/>
    <w:basedOn w:val="Normln"/>
    <w:rsid w:val="004636DA"/>
    <w:rPr>
      <w:sz w:val="24"/>
    </w:rPr>
  </w:style>
  <w:style w:type="paragraph" w:styleId="Textbubliny">
    <w:name w:val="Balloon Text"/>
    <w:basedOn w:val="Normln"/>
    <w:semiHidden/>
    <w:rsid w:val="00D453B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94B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4B75"/>
  </w:style>
  <w:style w:type="character" w:customStyle="1" w:styleId="TextkomenteChar">
    <w:name w:val="Text komentáře Char"/>
    <w:basedOn w:val="Standardnpsmoodstavce"/>
    <w:link w:val="Textkomente"/>
    <w:rsid w:val="00594B75"/>
  </w:style>
  <w:style w:type="paragraph" w:styleId="Pedmtkomente">
    <w:name w:val="annotation subject"/>
    <w:basedOn w:val="Textkomente"/>
    <w:next w:val="Textkomente"/>
    <w:link w:val="PedmtkomenteChar"/>
    <w:rsid w:val="00594B75"/>
    <w:rPr>
      <w:b/>
      <w:bCs/>
    </w:rPr>
  </w:style>
  <w:style w:type="character" w:customStyle="1" w:styleId="PedmtkomenteChar">
    <w:name w:val="Předmět komentáře Char"/>
    <w:link w:val="Pedmtkomente"/>
    <w:rsid w:val="00594B75"/>
    <w:rPr>
      <w:b/>
      <w:bCs/>
    </w:rPr>
  </w:style>
  <w:style w:type="character" w:styleId="Hypertextovodkaz">
    <w:name w:val="Hyperlink"/>
    <w:rsid w:val="00ED3AAA"/>
    <w:rPr>
      <w:color w:val="0000FF"/>
      <w:u w:val="single"/>
    </w:rPr>
  </w:style>
  <w:style w:type="character" w:customStyle="1" w:styleId="DeltaViewInsertion">
    <w:name w:val="DeltaView Insertion"/>
    <w:uiPriority w:val="99"/>
    <w:rsid w:val="000F64AA"/>
    <w:rPr>
      <w:color w:val="0000FF"/>
      <w:u w:val="double"/>
    </w:rPr>
  </w:style>
  <w:style w:type="character" w:customStyle="1" w:styleId="DeltaViewFormatChange">
    <w:name w:val="DeltaView Format Change"/>
    <w:uiPriority w:val="99"/>
    <w:rsid w:val="000F64AA"/>
    <w:rPr>
      <w:color w:val="808000"/>
    </w:rPr>
  </w:style>
  <w:style w:type="paragraph" w:styleId="Odstavecseseznamem">
    <w:name w:val="List Paragraph"/>
    <w:basedOn w:val="Normln"/>
    <w:qFormat/>
    <w:rsid w:val="00000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Text">
    <w:name w:val="wText"/>
    <w:basedOn w:val="Normln"/>
    <w:link w:val="wTextChar"/>
    <w:uiPriority w:val="1"/>
    <w:qFormat/>
    <w:rsid w:val="00031C8C"/>
    <w:pPr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1"/>
    <w:rsid w:val="00031C8C"/>
    <w:rPr>
      <w:rFonts w:eastAsia="MS Mincho"/>
      <w:sz w:val="22"/>
      <w:szCs w:val="22"/>
      <w:lang w:eastAsia="en-US"/>
    </w:rPr>
  </w:style>
  <w:style w:type="paragraph" w:customStyle="1" w:styleId="Text">
    <w:name w:val="Text"/>
    <w:basedOn w:val="Normln"/>
    <w:rsid w:val="00031C8C"/>
    <w:pPr>
      <w:spacing w:after="240"/>
      <w:ind w:firstLine="1440"/>
    </w:pPr>
    <w:rPr>
      <w:rFonts w:eastAsia="Arial"/>
      <w:sz w:val="24"/>
      <w:szCs w:val="24"/>
    </w:rPr>
  </w:style>
  <w:style w:type="paragraph" w:styleId="Revize">
    <w:name w:val="Revision"/>
    <w:hidden/>
    <w:uiPriority w:val="99"/>
    <w:semiHidden/>
    <w:rsid w:val="00CF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decky@podraz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OEM</Company>
  <LinksUpToDate>false</LinksUpToDate>
  <CharactersWithSpaces>5780</CharactersWithSpaces>
  <SharedDoc>false</SharedDoc>
  <HLinks>
    <vt:vector size="6" baseType="variant"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mailto:vodecky@podrazil.cz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OEM</dc:creator>
  <cp:lastModifiedBy>Petr Gallus</cp:lastModifiedBy>
  <cp:revision>3</cp:revision>
  <cp:lastPrinted>2018-05-24T10:25:00Z</cp:lastPrinted>
  <dcterms:created xsi:type="dcterms:W3CDTF">2023-08-21T07:32:00Z</dcterms:created>
  <dcterms:modified xsi:type="dcterms:W3CDTF">2023-08-21T07:33:00Z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