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3F45" w14:textId="77777777" w:rsidR="00686110" w:rsidRDefault="00686110">
      <w:pPr>
        <w:pStyle w:val="Zkladntext"/>
        <w:rPr>
          <w:rFonts w:ascii="Times New Roman"/>
          <w:i w:val="0"/>
          <w:sz w:val="20"/>
        </w:rPr>
      </w:pPr>
    </w:p>
    <w:p w14:paraId="023BE348" w14:textId="77777777" w:rsidR="00686110" w:rsidRDefault="00686110">
      <w:pPr>
        <w:pStyle w:val="Zkladntext"/>
        <w:spacing w:before="2"/>
        <w:rPr>
          <w:rFonts w:ascii="Times New Roman"/>
          <w:i w:val="0"/>
          <w:sz w:val="18"/>
        </w:rPr>
      </w:pPr>
    </w:p>
    <w:p w14:paraId="4E8AF0E3" w14:textId="77777777" w:rsidR="00686110" w:rsidRDefault="00763B70">
      <w:pPr>
        <w:spacing w:before="93"/>
        <w:ind w:left="702" w:right="1145"/>
        <w:jc w:val="center"/>
        <w:rPr>
          <w:b/>
        </w:rPr>
      </w:pPr>
      <w:r>
        <w:rPr>
          <w:b/>
          <w:color w:val="585858"/>
        </w:rPr>
        <w:t>Dodatek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10"/>
        </w:rPr>
        <w:t>1</w:t>
      </w:r>
    </w:p>
    <w:p w14:paraId="434802FE" w14:textId="77777777" w:rsidR="00686110" w:rsidRDefault="00763B70">
      <w:pPr>
        <w:spacing w:before="196" w:line="427" w:lineRule="auto"/>
        <w:ind w:left="702" w:right="1147"/>
        <w:jc w:val="center"/>
      </w:pPr>
      <w:r>
        <w:rPr>
          <w:b/>
          <w:color w:val="585858"/>
        </w:rPr>
        <w:t>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provozu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rozvoje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informačních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 xml:space="preserve">systémů č. j. 2023/104 NAKIT ze dne 19. 6. 2023 </w:t>
      </w:r>
      <w:r>
        <w:rPr>
          <w:color w:val="585858"/>
        </w:rPr>
        <w:t>(dále jen 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3CA7A28A" w14:textId="77777777" w:rsidR="00686110" w:rsidRDefault="00686110">
      <w:pPr>
        <w:pStyle w:val="Zkladntext"/>
        <w:rPr>
          <w:i w:val="0"/>
          <w:sz w:val="24"/>
        </w:rPr>
      </w:pPr>
    </w:p>
    <w:p w14:paraId="061360ED" w14:textId="77777777" w:rsidR="00686110" w:rsidRDefault="00763B70">
      <w:pPr>
        <w:spacing w:before="173"/>
        <w:ind w:left="116"/>
        <w:rPr>
          <w:b/>
        </w:rPr>
      </w:pPr>
      <w:r>
        <w:rPr>
          <w:b/>
          <w:color w:val="585858"/>
        </w:rPr>
        <w:t>Národní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agentura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komunikační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informační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technologie,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s.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  <w:spacing w:val="-5"/>
        </w:rPr>
        <w:t>p.</w:t>
      </w:r>
    </w:p>
    <w:p w14:paraId="307A20F1" w14:textId="77777777" w:rsidR="00686110" w:rsidRDefault="00763B70">
      <w:pPr>
        <w:tabs>
          <w:tab w:val="left" w:pos="3236"/>
        </w:tabs>
        <w:spacing w:before="195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584E83E8" w14:textId="77777777" w:rsidR="00686110" w:rsidRDefault="00763B70">
      <w:pPr>
        <w:tabs>
          <w:tab w:val="left" w:pos="3236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57274AA0" w14:textId="77777777" w:rsidR="00686110" w:rsidRDefault="00763B70">
      <w:pPr>
        <w:tabs>
          <w:tab w:val="left" w:pos="3217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1966B2D2" w14:textId="5D41EB32" w:rsidR="00686110" w:rsidRDefault="00763B70">
      <w:pPr>
        <w:tabs>
          <w:tab w:val="left" w:pos="3236"/>
        </w:tabs>
        <w:spacing w:before="76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1A8C6767" w14:textId="56B4DD2A" w:rsidR="00686110" w:rsidRDefault="00763B70" w:rsidP="00763B70">
      <w:pPr>
        <w:tabs>
          <w:tab w:val="left" w:pos="3235"/>
        </w:tabs>
        <w:spacing w:before="76" w:line="312" w:lineRule="auto"/>
        <w:ind w:left="116" w:right="515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176798E9" w14:textId="77777777" w:rsidR="00686110" w:rsidRDefault="00763B70">
      <w:pPr>
        <w:spacing w:before="76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7C61E8D9" w14:textId="77777777" w:rsidR="00686110" w:rsidRDefault="00763B70">
      <w:pPr>
        <w:spacing w:before="196"/>
        <w:ind w:left="116"/>
        <w:rPr>
          <w:b/>
        </w:rPr>
      </w:pPr>
      <w:r>
        <w:rPr>
          <w:b/>
          <w:color w:val="585858"/>
        </w:rPr>
        <w:t>a</w:t>
      </w:r>
    </w:p>
    <w:p w14:paraId="532ED49A" w14:textId="77777777" w:rsidR="00686110" w:rsidRDefault="00763B70">
      <w:pPr>
        <w:spacing w:before="196"/>
        <w:ind w:left="11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4"/>
        </w:rPr>
        <w:t>a.s.</w:t>
      </w:r>
    </w:p>
    <w:p w14:paraId="469EF6E1" w14:textId="77777777" w:rsidR="00686110" w:rsidRDefault="00763B70">
      <w:pPr>
        <w:tabs>
          <w:tab w:val="left" w:pos="3263"/>
        </w:tabs>
        <w:spacing w:before="75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  <w:t>Hornopolní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Ostrava</w:t>
      </w:r>
    </w:p>
    <w:p w14:paraId="5B71F4E5" w14:textId="77777777" w:rsidR="00686110" w:rsidRDefault="00763B70">
      <w:pPr>
        <w:tabs>
          <w:tab w:val="left" w:pos="3260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3DCCE941" w14:textId="77777777" w:rsidR="00686110" w:rsidRDefault="00763B70">
      <w:pPr>
        <w:tabs>
          <w:tab w:val="left" w:pos="3246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791D4A50" w14:textId="5A7C13AC" w:rsidR="00686110" w:rsidRDefault="00763B70">
      <w:pPr>
        <w:tabs>
          <w:tab w:val="left" w:pos="3272"/>
        </w:tabs>
        <w:spacing w:before="76" w:line="312" w:lineRule="auto"/>
        <w:ind w:left="3299" w:right="1224" w:hanging="3183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12D92DCD" w14:textId="312C3EC0" w:rsidR="00686110" w:rsidRDefault="00763B70" w:rsidP="00763B70">
      <w:pPr>
        <w:tabs>
          <w:tab w:val="left" w:pos="3311"/>
        </w:tabs>
        <w:spacing w:line="312" w:lineRule="auto"/>
        <w:ind w:left="116" w:right="249"/>
      </w:pPr>
      <w:r>
        <w:rPr>
          <w:color w:val="585858"/>
        </w:rPr>
        <w:t>zapsána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30BEDF53" w14:textId="77777777" w:rsidR="00686110" w:rsidRDefault="00763B70">
      <w:pPr>
        <w:spacing w:before="76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258A426E" w14:textId="77777777" w:rsidR="00686110" w:rsidRDefault="00686110">
      <w:pPr>
        <w:pStyle w:val="Zkladntext"/>
        <w:rPr>
          <w:i w:val="0"/>
          <w:sz w:val="24"/>
        </w:rPr>
      </w:pPr>
    </w:p>
    <w:p w14:paraId="4423302E" w14:textId="77777777" w:rsidR="00686110" w:rsidRDefault="00686110">
      <w:pPr>
        <w:pStyle w:val="Zkladntext"/>
        <w:spacing w:before="7"/>
        <w:rPr>
          <w:i w:val="0"/>
          <w:sz w:val="21"/>
        </w:rPr>
      </w:pPr>
    </w:p>
    <w:p w14:paraId="14FC33B9" w14:textId="77777777" w:rsidR="00686110" w:rsidRDefault="00763B70">
      <w:pPr>
        <w:ind w:left="11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2A58FFF9" w14:textId="77777777" w:rsidR="00686110" w:rsidRDefault="00763B70">
      <w:pPr>
        <w:spacing w:before="196" w:line="312" w:lineRule="auto"/>
        <w:ind w:left="116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 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17.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odst.</w:t>
      </w:r>
    </w:p>
    <w:p w14:paraId="3360BD0A" w14:textId="77777777" w:rsidR="00686110" w:rsidRDefault="00763B70">
      <w:pPr>
        <w:ind w:left="116"/>
      </w:pPr>
      <w:r>
        <w:rPr>
          <w:color w:val="585858"/>
        </w:rPr>
        <w:t>17.5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Dodatek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4"/>
        </w:rPr>
        <w:t>1</w:t>
      </w:r>
      <w:r>
        <w:rPr>
          <w:color w:val="585858"/>
          <w:spacing w:val="-4"/>
        </w:rPr>
        <w:t>”).</w:t>
      </w:r>
    </w:p>
    <w:p w14:paraId="2140EA59" w14:textId="77777777" w:rsidR="00686110" w:rsidRDefault="00686110">
      <w:pPr>
        <w:pStyle w:val="Zkladntext"/>
        <w:rPr>
          <w:i w:val="0"/>
          <w:sz w:val="24"/>
        </w:rPr>
      </w:pPr>
    </w:p>
    <w:p w14:paraId="526B1745" w14:textId="77777777" w:rsidR="00686110" w:rsidRDefault="00686110">
      <w:pPr>
        <w:pStyle w:val="Zkladntext"/>
        <w:spacing w:before="1"/>
        <w:rPr>
          <w:i w:val="0"/>
          <w:sz w:val="32"/>
        </w:rPr>
      </w:pPr>
    </w:p>
    <w:p w14:paraId="7168A215" w14:textId="77777777" w:rsidR="00686110" w:rsidRDefault="00763B70">
      <w:pPr>
        <w:pStyle w:val="Odstavecseseznamem"/>
        <w:numPr>
          <w:ilvl w:val="0"/>
          <w:numId w:val="1"/>
        </w:numPr>
        <w:tabs>
          <w:tab w:val="left" w:pos="3760"/>
        </w:tabs>
        <w:ind w:right="0"/>
        <w:rPr>
          <w:b/>
        </w:rPr>
      </w:pPr>
      <w:r>
        <w:rPr>
          <w:b/>
          <w:color w:val="585858"/>
        </w:rPr>
        <w:t>Předmět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Dodatku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10"/>
        </w:rPr>
        <w:t>1</w:t>
      </w:r>
    </w:p>
    <w:p w14:paraId="561EEEAC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before="132" w:line="312" w:lineRule="auto"/>
      </w:pPr>
      <w:r>
        <w:rPr>
          <w:color w:val="585858"/>
        </w:rPr>
        <w:t>Předmětem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upřesnění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účelem zachování právní jistoty. Smluvní strany se proto dohodly na následujících změnách.</w:t>
      </w:r>
    </w:p>
    <w:p w14:paraId="7BB71DD0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before="60" w:line="312" w:lineRule="auto"/>
        <w:ind w:right="264"/>
      </w:pP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dohodly, 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stávající ust. čl. 2.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2.5 písm.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ruší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nově nahrazuje následujícím zněním:</w:t>
      </w:r>
    </w:p>
    <w:p w14:paraId="3AFFB2E4" w14:textId="77777777" w:rsidR="00686110" w:rsidRDefault="00686110">
      <w:pPr>
        <w:spacing w:line="312" w:lineRule="auto"/>
        <w:sectPr w:rsidR="0068611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1140" w:bottom="280" w:left="1300" w:header="343" w:footer="0" w:gutter="0"/>
          <w:pgNumType w:start="1"/>
          <w:cols w:space="708"/>
        </w:sectPr>
      </w:pPr>
    </w:p>
    <w:p w14:paraId="7E7EB841" w14:textId="77777777" w:rsidR="00686110" w:rsidRDefault="00763B70">
      <w:pPr>
        <w:pStyle w:val="Zkladntext"/>
        <w:spacing w:before="83" w:line="312" w:lineRule="auto"/>
        <w:ind w:left="853" w:right="262"/>
        <w:jc w:val="both"/>
      </w:pPr>
      <w:r>
        <w:rPr>
          <w:color w:val="585858"/>
        </w:rPr>
        <w:lastRenderedPageBreak/>
        <w:t>g) uvedení osoby oprávněné zastupovat Objednatele při převzetí na příslušném</w:t>
      </w:r>
      <w:r>
        <w:rPr>
          <w:color w:val="585858"/>
        </w:rPr>
        <w:t xml:space="preserve"> pracovišti Objednatele. Nebude-li oprávněný zaměstnanec ve Výzvě uveden, je oprávněným zaměstnancem kontaktní osoba uvedená v čl. 9. odst. 9.2 této Smlou</w:t>
      </w:r>
      <w:r>
        <w:rPr>
          <w:color w:val="585858"/>
        </w:rPr>
        <w:t>vy.</w:t>
      </w:r>
    </w:p>
    <w:p w14:paraId="5E6F973D" w14:textId="77777777" w:rsidR="00686110" w:rsidRDefault="00686110">
      <w:pPr>
        <w:pStyle w:val="Zkladntext"/>
        <w:spacing w:before="1"/>
        <w:rPr>
          <w:sz w:val="21"/>
        </w:rPr>
      </w:pPr>
    </w:p>
    <w:p w14:paraId="7A09E249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3"/>
      </w:pPr>
      <w:r>
        <w:rPr>
          <w:color w:val="585858"/>
        </w:rPr>
        <w:t>Smluvní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strany se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že stávající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čl. 2.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2.6 Smlouvy se ruší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 nově nahrazuje následujícím zněním:</w:t>
      </w:r>
    </w:p>
    <w:p w14:paraId="683B16A2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3DE03877" w14:textId="77777777" w:rsidR="00686110" w:rsidRDefault="00763B70">
      <w:pPr>
        <w:pStyle w:val="Zkladntext"/>
        <w:spacing w:line="312" w:lineRule="auto"/>
        <w:ind w:left="853" w:right="259"/>
        <w:jc w:val="both"/>
      </w:pPr>
      <w:r>
        <w:rPr>
          <w:color w:val="585858"/>
        </w:rPr>
        <w:t>Výzva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Nabídka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učiněny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elektronickými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zaslány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druhé</w:t>
      </w:r>
      <w:r>
        <w:rPr>
          <w:color w:val="585858"/>
        </w:rPr>
        <w:t xml:space="preserve"> Smluvní straně prostřednictvím oprávněných osob uvedených v čl. 9. odst. 9.2 této Smlouvy.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Nabídka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neodvolatelným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návrhem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poskytnutí Plnění. Okamžikem akceptace Nabídky Objednatelem dojde mezi Objednatelem a Dodavatelem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uzavření Dílčí smlouvy o poskytnutí Plnění, jež se řídí podmínkami, které jsou stanoveny v této Smlouvě (dále jen „Dílčí smlouva“).</w:t>
      </w:r>
    </w:p>
    <w:p w14:paraId="5DE3117C" w14:textId="77777777" w:rsidR="00686110" w:rsidRDefault="00686110">
      <w:pPr>
        <w:pStyle w:val="Zkladntext"/>
        <w:spacing w:before="10"/>
        <w:rPr>
          <w:sz w:val="20"/>
        </w:rPr>
      </w:pPr>
    </w:p>
    <w:p w14:paraId="6B229D3B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</w:pPr>
      <w:r>
        <w:rPr>
          <w:color w:val="585858"/>
        </w:rPr>
        <w:t>Smluvní strany se dohod</w:t>
      </w:r>
      <w:r>
        <w:rPr>
          <w:color w:val="585858"/>
        </w:rPr>
        <w:t>ly, že stávající ust. čl. 3. odst. 3.10 Smlouvy se ruší a nově nahrazuje následujícím zněním:</w:t>
      </w:r>
    </w:p>
    <w:p w14:paraId="29F6E2CF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7F67FB22" w14:textId="77777777" w:rsidR="00686110" w:rsidRDefault="00763B70">
      <w:pPr>
        <w:pStyle w:val="Zkladntext"/>
        <w:spacing w:line="312" w:lineRule="auto"/>
        <w:ind w:left="853" w:right="261"/>
        <w:jc w:val="both"/>
      </w:pPr>
      <w:r>
        <w:rPr>
          <w:color w:val="585858"/>
        </w:rPr>
        <w:t>Objednatel může Dodavatele, resp. členy Realizačního týmu vyzvat k poskytování</w:t>
      </w:r>
      <w:r>
        <w:rPr>
          <w:color w:val="585858"/>
        </w:rPr>
        <w:t xml:space="preserve"> Plnění prostřednictvím e-mailu nebo telefonicky. Tato výzva k poskytování Plnění d</w:t>
      </w:r>
      <w:r>
        <w:rPr>
          <w:color w:val="585858"/>
        </w:rPr>
        <w:t>le 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termíny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daného Plnění.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telefonické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následně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výzvu zaslat Dodavateli i v písemné podobě.</w:t>
      </w:r>
    </w:p>
    <w:p w14:paraId="531A42AF" w14:textId="77777777" w:rsidR="00686110" w:rsidRDefault="00686110">
      <w:pPr>
        <w:pStyle w:val="Zkladntext"/>
        <w:spacing w:before="10"/>
        <w:rPr>
          <w:sz w:val="20"/>
        </w:rPr>
      </w:pPr>
    </w:p>
    <w:p w14:paraId="317D0CD1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</w:pPr>
      <w:r>
        <w:rPr>
          <w:color w:val="585858"/>
        </w:rPr>
        <w:t>Smluvní strany se dohodly, že stávající ust. čl. 3. odst. 3.24 Smlouvy se ruší a nově nahrazuje následujícím zněním:</w:t>
      </w:r>
    </w:p>
    <w:p w14:paraId="25616E37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25CE07FA" w14:textId="77777777" w:rsidR="00686110" w:rsidRDefault="00763B70">
      <w:pPr>
        <w:pStyle w:val="Zkladntext"/>
        <w:ind w:left="853"/>
        <w:jc w:val="both"/>
      </w:pPr>
      <w:r>
        <w:rPr>
          <w:color w:val="585858"/>
        </w:rPr>
        <w:t>Výkaz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předložen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čl.</w:t>
      </w:r>
    </w:p>
    <w:p w14:paraId="6C14CD0C" w14:textId="77777777" w:rsidR="00686110" w:rsidRDefault="00763B70">
      <w:pPr>
        <w:pStyle w:val="Zkladntext"/>
        <w:spacing w:before="76" w:line="312" w:lineRule="auto"/>
        <w:ind w:left="853" w:right="261"/>
        <w:jc w:val="both"/>
      </w:pPr>
      <w:r>
        <w:rPr>
          <w:color w:val="585858"/>
        </w:rPr>
        <w:t>9. odst. 9.2 Smlouvy (pokud nebude stanovena příslušnou D</w:t>
      </w:r>
      <w:r>
        <w:rPr>
          <w:color w:val="585858"/>
        </w:rPr>
        <w:t>ílčí smlouvou jiná</w:t>
      </w:r>
      <w:r>
        <w:rPr>
          <w:color w:val="585858"/>
        </w:rPr>
        <w:t xml:space="preserve"> kontaktní osoba) k odsouhlasení nejpozději druhý (2.) pracovní den po ukončení každého kalendářního měsíce,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němž bylo Plnění poskytováno. Objednatel potvrdí poskytnutí Plnění podpisem Výkazu práce, pokud bylo Plnění realizováno ve sjed</w:t>
      </w:r>
      <w:r>
        <w:rPr>
          <w:color w:val="585858"/>
        </w:rPr>
        <w:t>naném rozsahu a kvalitě a údaje ve Výkazu práce odpovídají skutečně poskytnutému Plnění. Podpis Výkazu práce Objednatelem může být podmíněn předchozí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akceptací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Koncovým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zákazníkem.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 xml:space="preserve">odmítnout potvrzení poskytnutí Plnění, pokud </w:t>
      </w:r>
      <w:r>
        <w:rPr>
          <w:color w:val="585858"/>
        </w:rPr>
        <w:t>má za to, že údaje ve Výkazu práce neodpovídají skutečně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poskytnutému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Odmítnutí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potvrzení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zachyceno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Výkazu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práce, přičemž Objednatel se zavazuje poskytnout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 potřebnou součinnost pro odstranění zjištěných nesrovnalostí.</w:t>
      </w:r>
    </w:p>
    <w:p w14:paraId="750B2D48" w14:textId="77777777" w:rsidR="00686110" w:rsidRDefault="00686110">
      <w:pPr>
        <w:pStyle w:val="Zkladntext"/>
        <w:spacing w:before="10"/>
        <w:rPr>
          <w:sz w:val="20"/>
        </w:rPr>
      </w:pPr>
    </w:p>
    <w:p w14:paraId="48D520F6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1"/>
      </w:pPr>
      <w:r>
        <w:rPr>
          <w:color w:val="585858"/>
        </w:rPr>
        <w:t>Smluvní strany se dohodly, že stávající ust. čl. 3. odst. 3.26 Smlouvy se ruší a nově nahrazuje následujícím zněním:</w:t>
      </w:r>
    </w:p>
    <w:p w14:paraId="335E564F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4521DF7A" w14:textId="77777777" w:rsidR="00686110" w:rsidRDefault="00763B70">
      <w:pPr>
        <w:pStyle w:val="Zkladntext"/>
        <w:spacing w:line="312" w:lineRule="auto"/>
        <w:ind w:left="853" w:right="262"/>
        <w:jc w:val="both"/>
      </w:pPr>
      <w:r>
        <w:rPr>
          <w:color w:val="585858"/>
        </w:rPr>
        <w:t>Akceptační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předložen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</w:t>
      </w:r>
      <w:r>
        <w:rPr>
          <w:color w:val="585858"/>
        </w:rPr>
        <w:t xml:space="preserve"> uvedené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(pokud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Dílčí</w:t>
      </w:r>
    </w:p>
    <w:p w14:paraId="3F872FCD" w14:textId="77777777" w:rsidR="00686110" w:rsidRDefault="00686110">
      <w:pPr>
        <w:spacing w:line="312" w:lineRule="auto"/>
        <w:jc w:val="both"/>
        <w:sectPr w:rsidR="00686110">
          <w:pgSz w:w="11910" w:h="16840"/>
          <w:pgMar w:top="1320" w:right="1140" w:bottom="280" w:left="1300" w:header="343" w:footer="0" w:gutter="0"/>
          <w:cols w:space="708"/>
        </w:sectPr>
      </w:pPr>
    </w:p>
    <w:p w14:paraId="40419534" w14:textId="77777777" w:rsidR="00686110" w:rsidRDefault="00763B70">
      <w:pPr>
        <w:pStyle w:val="Zkladntext"/>
        <w:spacing w:before="83" w:line="312" w:lineRule="auto"/>
        <w:ind w:left="853" w:right="260"/>
        <w:jc w:val="both"/>
      </w:pPr>
      <w:r>
        <w:rPr>
          <w:color w:val="585858"/>
        </w:rPr>
        <w:lastRenderedPageBreak/>
        <w:t>smlouvou jiná kontaktní osoba) k odsouhlasení nejpozději desátý (10.) pracovní den</w:t>
      </w:r>
      <w:r>
        <w:rPr>
          <w:color w:val="585858"/>
        </w:rPr>
        <w:t xml:space="preserve"> po ukončení poskytování Plnění, pokud nebude Objednatelem stanoveno jinak. 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potvrdí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pokud bylo Plnění rea</w:t>
      </w:r>
      <w:r>
        <w:rPr>
          <w:color w:val="585858"/>
        </w:rPr>
        <w:t>lizováno ve sjednaném rozsahu a kvalitě a údaje 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Akceptačním protokolu Služeb odpovídají skutečně poskytnutému Plnění. Podpis Akceptačního protokolu Služeb Objednatelem může být podmíněn předchozí akceptací Plnění Koncovým zákazníkem.</w:t>
      </w:r>
    </w:p>
    <w:p w14:paraId="2F05BB8A" w14:textId="77777777" w:rsidR="00686110" w:rsidRDefault="00686110">
      <w:pPr>
        <w:pStyle w:val="Zkladntext"/>
        <w:spacing w:before="1"/>
        <w:rPr>
          <w:sz w:val="21"/>
        </w:rPr>
      </w:pPr>
    </w:p>
    <w:p w14:paraId="09F87A33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</w:pPr>
      <w:r>
        <w:rPr>
          <w:color w:val="585858"/>
        </w:rPr>
        <w:t>Smluvní strany se d</w:t>
      </w:r>
      <w:r>
        <w:rPr>
          <w:color w:val="585858"/>
        </w:rPr>
        <w:t>ohodly, že stávající ust. čl. 3. odst. 3.33 Smlouvy se ruší a nově nahrazuje následujícím zněním:</w:t>
      </w:r>
    </w:p>
    <w:p w14:paraId="1C749A92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405A94AD" w14:textId="77777777" w:rsidR="00686110" w:rsidRDefault="00763B70">
      <w:pPr>
        <w:pStyle w:val="Zkladntext"/>
        <w:spacing w:line="312" w:lineRule="auto"/>
        <w:ind w:left="853" w:right="262"/>
        <w:jc w:val="both"/>
      </w:pP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uplatní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poskytování</w:t>
      </w:r>
      <w:r>
        <w:rPr>
          <w:color w:val="585858"/>
        </w:rPr>
        <w:t xml:space="preserve"> podpory uvedených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3.32 tohoto článku Smlouvy, zavazuje se Dodavatel tyto vady odstranit bez zbytečného odkladu, nejpozději však 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pěti (5)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pracovních dnů, nestanoví-li Objednatel lhůtu delší.</w:t>
      </w:r>
    </w:p>
    <w:p w14:paraId="6E068F2E" w14:textId="77777777" w:rsidR="00686110" w:rsidRDefault="00686110">
      <w:pPr>
        <w:pStyle w:val="Zkladntext"/>
        <w:spacing w:before="10"/>
        <w:rPr>
          <w:sz w:val="20"/>
        </w:rPr>
      </w:pPr>
    </w:p>
    <w:p w14:paraId="0CAFCBDA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1"/>
      </w:pPr>
      <w:r>
        <w:rPr>
          <w:color w:val="585858"/>
        </w:rPr>
        <w:t>Smluvní strany se dohodly, že u stávajícího ust. čl. 3. odst. 3.37 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vypouští poslední věta:</w:t>
      </w:r>
    </w:p>
    <w:p w14:paraId="4F2C32A6" w14:textId="77777777" w:rsidR="00686110" w:rsidRDefault="00763B70">
      <w:pPr>
        <w:pStyle w:val="Zkladntext"/>
        <w:spacing w:before="60" w:line="312" w:lineRule="auto"/>
        <w:ind w:left="853"/>
      </w:pPr>
      <w:r>
        <w:rPr>
          <w:color w:val="585858"/>
        </w:rPr>
        <w:t>Veškerá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stává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podpisu</w:t>
      </w:r>
      <w:r>
        <w:rPr>
          <w:color w:val="585858"/>
        </w:rPr>
        <w:t xml:space="preserve"> příslušného Protokolu.</w:t>
      </w:r>
    </w:p>
    <w:p w14:paraId="6D9FFCF1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59"/>
      </w:pPr>
      <w:r>
        <w:rPr>
          <w:color w:val="585858"/>
        </w:rPr>
        <w:t>Smluvní strany se dohodly, že stávající ust. čl. 3. odst. 3.42 Smlouvy se ruší a nově nahrazuje následujícím zněním:</w:t>
      </w:r>
    </w:p>
    <w:p w14:paraId="2DB7A64F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7973E8CE" w14:textId="77777777" w:rsidR="00686110" w:rsidRDefault="00763B70">
      <w:pPr>
        <w:pStyle w:val="Zkladntext"/>
        <w:spacing w:line="312" w:lineRule="auto"/>
        <w:ind w:left="853" w:right="220"/>
      </w:pPr>
      <w:r>
        <w:rPr>
          <w:color w:val="585858"/>
        </w:rPr>
        <w:t>Smluvní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str</w:t>
      </w:r>
      <w:r>
        <w:rPr>
          <w:color w:val="585858"/>
        </w:rPr>
        <w:t>any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 podpisu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akceptačních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uvedených</w:t>
      </w:r>
      <w:r>
        <w:rPr>
          <w:color w:val="585858"/>
        </w:rPr>
        <w:t xml:space="preserve">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Smlouvy.</w:t>
      </w:r>
    </w:p>
    <w:p w14:paraId="6EB72B4E" w14:textId="77777777" w:rsidR="00686110" w:rsidRDefault="00686110">
      <w:pPr>
        <w:pStyle w:val="Zkladntext"/>
        <w:spacing w:before="10"/>
        <w:rPr>
          <w:sz w:val="20"/>
        </w:rPr>
      </w:pPr>
    </w:p>
    <w:p w14:paraId="040554F0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</w:pPr>
      <w:r>
        <w:rPr>
          <w:color w:val="585858"/>
        </w:rPr>
        <w:t>Smluvní strany se dohodly,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že stávající ust. čl. 6.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6.4 Smlouvy se ruší a nově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nahrazuje následujícím zněním:</w:t>
      </w:r>
    </w:p>
    <w:p w14:paraId="5B982991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777F8A39" w14:textId="77777777" w:rsidR="00686110" w:rsidRDefault="00763B70">
      <w:pPr>
        <w:pStyle w:val="Zkladntext"/>
        <w:spacing w:line="312" w:lineRule="auto"/>
        <w:ind w:left="853" w:right="260"/>
        <w:jc w:val="both"/>
      </w:pPr>
      <w:r>
        <w:rPr>
          <w:color w:val="585858"/>
        </w:rPr>
        <w:t>Po dobu od protokolárního předání Díla Dodavatelem Objednateli do akceptačního</w:t>
      </w:r>
      <w:r>
        <w:rPr>
          <w:color w:val="585858"/>
        </w:rPr>
        <w:t xml:space="preserve"> řízení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výrokem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„Akceptováno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 výhrad“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vytknutí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 až do kompletního vypořádání identifikovaných vad Dodavatelem) podepsaného oprávněnou osobou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Objednatele, je povinen Dodavatel poskytovat Objednateli k Dílu záruční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servis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</w:t>
      </w:r>
      <w:r>
        <w:rPr>
          <w:color w:val="585858"/>
        </w:rPr>
        <w:t>ílohy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určí Objednatel, a to bezúplatně.</w:t>
      </w:r>
    </w:p>
    <w:p w14:paraId="72E691C8" w14:textId="77777777" w:rsidR="00686110" w:rsidRDefault="00686110">
      <w:pPr>
        <w:pStyle w:val="Zkladntext"/>
        <w:spacing w:before="10"/>
        <w:rPr>
          <w:sz w:val="20"/>
        </w:rPr>
      </w:pPr>
    </w:p>
    <w:p w14:paraId="1273A736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1"/>
        <w:jc w:val="both"/>
      </w:pPr>
      <w:r>
        <w:rPr>
          <w:color w:val="585858"/>
        </w:rPr>
        <w:t>Smluvní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vkládá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9.3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následujícím znění (kdy číslování následujících odstavců článku 9. Smlouvy se navýší vždy o hodnotu 1):</w:t>
      </w:r>
    </w:p>
    <w:p w14:paraId="79E27856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002F8484" w14:textId="77777777" w:rsidR="00686110" w:rsidRDefault="00763B70">
      <w:pPr>
        <w:pStyle w:val="Zkladntext"/>
        <w:spacing w:line="312" w:lineRule="auto"/>
        <w:ind w:left="853" w:right="261"/>
        <w:jc w:val="both"/>
      </w:pPr>
      <w:r>
        <w:rPr>
          <w:color w:val="585858"/>
        </w:rPr>
        <w:t>Odpovědné osoby Smluvních stran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technických dle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tohoto článku</w:t>
      </w:r>
      <w:r>
        <w:rPr>
          <w:color w:val="585858"/>
        </w:rPr>
        <w:t xml:space="preserve"> Smlouvy jsou zejména oprávněny stvrdit poskytnutí Plnění, podepisovat akceptační dokumenty (Protokoly) a vznášet požadavky k poskytování Plnění.</w:t>
      </w:r>
    </w:p>
    <w:p w14:paraId="39FB6670" w14:textId="77777777" w:rsidR="00686110" w:rsidRDefault="00686110">
      <w:pPr>
        <w:spacing w:line="312" w:lineRule="auto"/>
        <w:jc w:val="both"/>
        <w:sectPr w:rsidR="00686110">
          <w:pgSz w:w="11910" w:h="16840"/>
          <w:pgMar w:top="1320" w:right="1140" w:bottom="280" w:left="1300" w:header="343" w:footer="0" w:gutter="0"/>
          <w:cols w:space="708"/>
        </w:sectPr>
      </w:pPr>
    </w:p>
    <w:p w14:paraId="7C95B026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before="83" w:line="312" w:lineRule="auto"/>
        <w:ind w:right="257"/>
        <w:jc w:val="both"/>
      </w:pPr>
      <w:r>
        <w:rPr>
          <w:color w:val="585858"/>
        </w:rPr>
        <w:lastRenderedPageBreak/>
        <w:t xml:space="preserve">Smluvní strany se dohodly, že stávající návětí ust. čl. 9. odst. 9.1 Smlouvy se ruší a nově </w:t>
      </w:r>
      <w:r>
        <w:rPr>
          <w:color w:val="585858"/>
        </w:rPr>
        <w:t>nahrazuje následujícím zněním:</w:t>
      </w:r>
    </w:p>
    <w:p w14:paraId="1593ABC0" w14:textId="77777777" w:rsidR="00686110" w:rsidRDefault="00686110">
      <w:pPr>
        <w:pStyle w:val="Zkladntext"/>
        <w:spacing w:before="10"/>
        <w:rPr>
          <w:i w:val="0"/>
          <w:sz w:val="20"/>
        </w:rPr>
      </w:pPr>
    </w:p>
    <w:p w14:paraId="5D30A7A9" w14:textId="77777777" w:rsidR="00686110" w:rsidRDefault="00763B70">
      <w:pPr>
        <w:pStyle w:val="Zkladntext"/>
        <w:spacing w:before="1" w:line="314" w:lineRule="auto"/>
        <w:ind w:left="853"/>
      </w:pPr>
      <w:r>
        <w:rPr>
          <w:color w:val="585858"/>
        </w:rPr>
        <w:t>Odpovědnými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pro účely</w:t>
      </w:r>
      <w:r>
        <w:rPr>
          <w:color w:val="585858"/>
        </w:rPr>
        <w:t xml:space="preserve"> této Smlouvy jsou:</w:t>
      </w:r>
    </w:p>
    <w:p w14:paraId="2E9CE01A" w14:textId="77777777" w:rsidR="00686110" w:rsidRDefault="00686110">
      <w:pPr>
        <w:pStyle w:val="Zkladntext"/>
        <w:spacing w:before="7"/>
        <w:rPr>
          <w:sz w:val="20"/>
        </w:rPr>
      </w:pPr>
    </w:p>
    <w:p w14:paraId="534E19E3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3"/>
        <w:jc w:val="both"/>
      </w:pPr>
      <w:r>
        <w:rPr>
          <w:color w:val="585858"/>
        </w:rPr>
        <w:t>Smluvní strany se dohodly, že na konec čl. 15. odst. 15.2 Smlouvy se nově vkládá písm. e) v následujícím znění:</w:t>
      </w:r>
    </w:p>
    <w:p w14:paraId="76440E80" w14:textId="77777777" w:rsidR="00686110" w:rsidRDefault="00686110">
      <w:pPr>
        <w:pStyle w:val="Zkladntext"/>
        <w:spacing w:before="9"/>
        <w:rPr>
          <w:i w:val="0"/>
          <w:sz w:val="20"/>
        </w:rPr>
      </w:pPr>
    </w:p>
    <w:p w14:paraId="2BED3A10" w14:textId="77777777" w:rsidR="00686110" w:rsidRDefault="00763B70">
      <w:pPr>
        <w:pStyle w:val="Zkladntext"/>
        <w:spacing w:before="1" w:line="312" w:lineRule="auto"/>
        <w:ind w:left="853" w:right="259"/>
        <w:jc w:val="both"/>
      </w:pPr>
      <w:r>
        <w:rPr>
          <w:color w:val="585858"/>
        </w:rPr>
        <w:t>e) Objednatel není povinen uvádět na relevantních dokumentech autora Autorských</w:t>
      </w:r>
      <w:r>
        <w:rPr>
          <w:color w:val="585858"/>
        </w:rPr>
        <w:t xml:space="preserve"> děl (Dodavatele) a zároveň se Dodavatel výslovně vzdává práva požadovat po Objednateli, aby tyto informace o autorství na takových dokumentech uváděl.</w:t>
      </w:r>
    </w:p>
    <w:p w14:paraId="46D95180" w14:textId="77777777" w:rsidR="00686110" w:rsidRDefault="00686110">
      <w:pPr>
        <w:pStyle w:val="Zkladntext"/>
        <w:spacing w:before="10"/>
        <w:rPr>
          <w:sz w:val="20"/>
        </w:rPr>
      </w:pPr>
    </w:p>
    <w:p w14:paraId="1A18859A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261"/>
        <w:jc w:val="both"/>
      </w:pPr>
      <w:r>
        <w:rPr>
          <w:color w:val="585858"/>
        </w:rPr>
        <w:t>Ostatní ustanovení Smlou</w:t>
      </w:r>
      <w:r>
        <w:rPr>
          <w:color w:val="585858"/>
        </w:rPr>
        <w:t xml:space="preserve">vy, nedotčená Dodatkem č. 1, zůstávají v platnosti beze </w:t>
      </w:r>
      <w:r>
        <w:rPr>
          <w:color w:val="585858"/>
          <w:spacing w:val="-2"/>
        </w:rPr>
        <w:t>změny.</w:t>
      </w:r>
    </w:p>
    <w:p w14:paraId="39CA2037" w14:textId="77777777" w:rsidR="00686110" w:rsidRDefault="00686110">
      <w:pPr>
        <w:pStyle w:val="Zkladntext"/>
        <w:rPr>
          <w:i w:val="0"/>
          <w:sz w:val="24"/>
        </w:rPr>
      </w:pPr>
    </w:p>
    <w:p w14:paraId="1A42AB75" w14:textId="77777777" w:rsidR="00686110" w:rsidRDefault="00763B70">
      <w:pPr>
        <w:pStyle w:val="Odstavecseseznamem"/>
        <w:numPr>
          <w:ilvl w:val="0"/>
          <w:numId w:val="1"/>
        </w:numPr>
        <w:tabs>
          <w:tab w:val="left" w:pos="3726"/>
        </w:tabs>
        <w:spacing w:before="173"/>
        <w:ind w:left="3726" w:right="0" w:hanging="451"/>
        <w:jc w:val="both"/>
        <w:rPr>
          <w:b/>
        </w:rPr>
      </w:pPr>
      <w:r>
        <w:rPr>
          <w:b/>
          <w:color w:val="585858"/>
        </w:rPr>
        <w:t>Závěrečná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ustanovení</w:t>
      </w:r>
    </w:p>
    <w:p w14:paraId="0AB87A4E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132" w:line="312" w:lineRule="auto"/>
        <w:ind w:right="259"/>
        <w:jc w:val="both"/>
      </w:pPr>
      <w:r>
        <w:rPr>
          <w:color w:val="585858"/>
        </w:rPr>
        <w:t>Dodatek č. 1 nabývá platnosti dnem podpisu oběma Smluvními stranami a účinnosti po splnění zákonné podmínky vyplývající z § 6 odst. 1 zákona č. 340/2015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(zákon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 xml:space="preserve">“) avšak s výjimkou ujednání dle tohoto odstavce, který nabývá účinnosti dnem uzavření </w:t>
      </w:r>
      <w:r>
        <w:rPr>
          <w:color w:val="585858"/>
        </w:rPr>
        <w:t>Dodatku č. 1.</w:t>
      </w:r>
    </w:p>
    <w:p w14:paraId="6238AACC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59" w:line="312" w:lineRule="auto"/>
        <w:jc w:val="both"/>
      </w:pPr>
      <w:r>
        <w:rPr>
          <w:color w:val="585858"/>
        </w:rPr>
        <w:t>Objednatel je povinen uveřejnit Dodatek č. 1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se Zákonem o registru smluv neprodleně po podpisu Dodatku č. 1 oběma Smluvními stranami.</w:t>
      </w:r>
    </w:p>
    <w:p w14:paraId="32FD313F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61" w:line="312" w:lineRule="auto"/>
        <w:jc w:val="both"/>
      </w:pPr>
      <w:r>
        <w:rPr>
          <w:color w:val="585858"/>
        </w:rPr>
        <w:t>Smluvní strany prohlašují, že Dodatek č. 1 byl uzavřen po vzájemném projednání,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</w:t>
      </w:r>
      <w:r>
        <w:rPr>
          <w:color w:val="585858"/>
        </w:rPr>
        <w:t>lně, na základě jejich pravé, vážně míněné a svobodné vůle, což stvrzují svými elektronickými podpisy.</w:t>
      </w:r>
    </w:p>
    <w:p w14:paraId="36570F42" w14:textId="77777777" w:rsidR="00686110" w:rsidRDefault="00763B70">
      <w:pPr>
        <w:pStyle w:val="Odstavecseseznamem"/>
        <w:numPr>
          <w:ilvl w:val="1"/>
          <w:numId w:val="1"/>
        </w:numPr>
        <w:tabs>
          <w:tab w:val="left" w:pos="851"/>
        </w:tabs>
        <w:spacing w:before="59"/>
        <w:ind w:left="851" w:right="0" w:hanging="735"/>
        <w:jc w:val="both"/>
      </w:pPr>
      <w:r>
        <w:rPr>
          <w:color w:val="585858"/>
        </w:rPr>
        <w:t>Dodatek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elektronicky.</w:t>
      </w:r>
    </w:p>
    <w:p w14:paraId="44F13ADB" w14:textId="77777777" w:rsidR="00686110" w:rsidRDefault="00686110">
      <w:pPr>
        <w:pStyle w:val="Zkladntext"/>
        <w:rPr>
          <w:i w:val="0"/>
          <w:sz w:val="20"/>
        </w:rPr>
      </w:pPr>
    </w:p>
    <w:p w14:paraId="756BC244" w14:textId="77777777" w:rsidR="00686110" w:rsidRDefault="00686110">
      <w:pPr>
        <w:pStyle w:val="Zkladntext"/>
        <w:rPr>
          <w:i w:val="0"/>
          <w:sz w:val="20"/>
        </w:rPr>
      </w:pPr>
    </w:p>
    <w:p w14:paraId="42089B52" w14:textId="77777777" w:rsidR="00686110" w:rsidRDefault="00686110">
      <w:pPr>
        <w:pStyle w:val="Zkladntext"/>
        <w:spacing w:before="7"/>
        <w:rPr>
          <w:i w:val="0"/>
          <w:sz w:val="29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802"/>
        <w:gridCol w:w="3802"/>
      </w:tblGrid>
      <w:tr w:rsidR="00686110" w14:paraId="635B11D8" w14:textId="77777777">
        <w:trPr>
          <w:trHeight w:val="246"/>
        </w:trPr>
        <w:tc>
          <w:tcPr>
            <w:tcW w:w="3802" w:type="dxa"/>
          </w:tcPr>
          <w:p w14:paraId="5F3B72ED" w14:textId="77777777" w:rsidR="00686110" w:rsidRDefault="00763B70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  <w:tc>
          <w:tcPr>
            <w:tcW w:w="3802" w:type="dxa"/>
          </w:tcPr>
          <w:p w14:paraId="06B4DBA6" w14:textId="77777777" w:rsidR="00686110" w:rsidRDefault="00763B70">
            <w:pPr>
              <w:pStyle w:val="TableParagraph"/>
              <w:spacing w:line="227" w:lineRule="exact"/>
              <w:ind w:left="854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</w:tr>
    </w:tbl>
    <w:p w14:paraId="37C8818E" w14:textId="77777777" w:rsidR="00686110" w:rsidRDefault="00686110">
      <w:pPr>
        <w:pStyle w:val="Zkladntext"/>
        <w:rPr>
          <w:i w:val="0"/>
          <w:sz w:val="13"/>
        </w:rPr>
      </w:pPr>
    </w:p>
    <w:p w14:paraId="221F089E" w14:textId="77777777" w:rsidR="00686110" w:rsidRDefault="00686110">
      <w:pPr>
        <w:rPr>
          <w:sz w:val="13"/>
        </w:rPr>
        <w:sectPr w:rsidR="00686110">
          <w:pgSz w:w="11910" w:h="16840"/>
          <w:pgMar w:top="1320" w:right="1140" w:bottom="280" w:left="1300" w:header="343" w:footer="0" w:gutter="0"/>
          <w:cols w:space="708"/>
        </w:sectPr>
      </w:pPr>
    </w:p>
    <w:p w14:paraId="1B9A5BAF" w14:textId="77777777" w:rsidR="00686110" w:rsidRDefault="00686110">
      <w:pPr>
        <w:pStyle w:val="Zkladntext"/>
        <w:rPr>
          <w:i w:val="0"/>
        </w:rPr>
      </w:pPr>
    </w:p>
    <w:p w14:paraId="0BBC0A97" w14:textId="77777777" w:rsidR="00686110" w:rsidRDefault="00686110">
      <w:pPr>
        <w:pStyle w:val="Zkladntext"/>
        <w:spacing w:before="3"/>
        <w:rPr>
          <w:i w:val="0"/>
          <w:sz w:val="18"/>
        </w:rPr>
      </w:pPr>
    </w:p>
    <w:p w14:paraId="2273D37B" w14:textId="7ABFEA09" w:rsidR="00686110" w:rsidRPr="00763B70" w:rsidRDefault="00686110" w:rsidP="00763B70">
      <w:pPr>
        <w:spacing w:before="1"/>
        <w:ind w:left="2115"/>
        <w:rPr>
          <w:rFonts w:ascii="Trebuchet MS" w:hAnsi="Trebuchet MS"/>
          <w:sz w:val="19"/>
        </w:rPr>
        <w:sectPr w:rsidR="00686110" w:rsidRPr="00763B70">
          <w:type w:val="continuous"/>
          <w:pgSz w:w="11910" w:h="16840"/>
          <w:pgMar w:top="1320" w:right="1140" w:bottom="280" w:left="1300" w:header="343" w:footer="0" w:gutter="0"/>
          <w:cols w:num="2" w:space="708" w:equalWidth="0">
            <w:col w:w="3699" w:space="1329"/>
            <w:col w:w="4442"/>
          </w:cols>
        </w:sectPr>
      </w:pPr>
    </w:p>
    <w:p w14:paraId="76701340" w14:textId="137D0172" w:rsidR="00686110" w:rsidRPr="00763B70" w:rsidRDefault="00763B70" w:rsidP="00763B70">
      <w:pPr>
        <w:pStyle w:val="Nadpis1"/>
        <w:spacing w:line="16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EC99BC" wp14:editId="76D28734">
                <wp:simplePos x="0" y="0"/>
                <wp:positionH relativeFrom="page">
                  <wp:posOffset>907084</wp:posOffset>
                </wp:positionH>
                <wp:positionV relativeFrom="paragraph">
                  <wp:posOffset>79823</wp:posOffset>
                </wp:positionV>
                <wp:extent cx="5721985" cy="9912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985" cy="991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  <w:gridCol w:w="322"/>
                              <w:gridCol w:w="4284"/>
                            </w:tblGrid>
                            <w:tr w:rsidR="00686110" w14:paraId="239C959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17EC2768" w14:textId="0DBD2103" w:rsidR="00686110" w:rsidRDefault="00763B70">
                                  <w:pPr>
                                    <w:pStyle w:val="TableParagraph"/>
                                    <w:spacing w:before="78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9B08830" w14:textId="77777777" w:rsidR="00686110" w:rsidRDefault="00686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6465773F" w14:textId="6CB18885" w:rsidR="00686110" w:rsidRDefault="00763B70">
                                  <w:pPr>
                                    <w:pStyle w:val="TableParagraph"/>
                                    <w:spacing w:before="78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686110" w14:paraId="71973806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492466D3" w14:textId="5D5C0016" w:rsidR="00686110" w:rsidRDefault="00763B70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</w:rPr>
                                    <w:t>xxx</w:t>
                                  </w:r>
                                </w:p>
                                <w:p w14:paraId="14898EBD" w14:textId="77777777" w:rsidR="00686110" w:rsidRDefault="00763B70">
                                  <w:pPr>
                                    <w:pStyle w:val="TableParagraph"/>
                                    <w:spacing w:line="330" w:lineRule="atLeast"/>
                                    <w:ind w:right="-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C359337" w14:textId="77777777" w:rsidR="00686110" w:rsidRDefault="00686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14:paraId="2E5DABC7" w14:textId="6AB27862" w:rsidR="00686110" w:rsidRDefault="00763B70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5A93C270" w14:textId="77777777" w:rsidR="00686110" w:rsidRDefault="00763B70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AUTOCONT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514D2940" w14:textId="77777777" w:rsidR="00686110" w:rsidRDefault="0068611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C99B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1.4pt;margin-top:6.3pt;width:450.55pt;height:7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iymAEAACIDAAAOAAAAZHJzL2Uyb0RvYy54bWysUsGO0zAQvSPxD5bvNG1RYRs1XQErENIK&#10;Vlr4ANexG4vYY2bcJv17xm7aIrghLvbYM35+781s7kffi6NBchAauZjNpTBBQ+vCvpHfv318dScF&#10;JRVa1UMwjTwZkvfbly82Q6zNEjroW4OCQQLVQ2xkl1Ksq4p0Z7yiGUQTOGkBvUp8xH3VohoY3ffV&#10;cj5/Uw2AbUTQhohvH85JuS341hqdvlpLJom+kcwtlRXLustrtd2oeo8qdk5PNNQ/sPDKBf70CvWg&#10;khIHdH9BeacRCGyaafAVWOu0KRpYzWL+h5rnTkVTtLA5FK820f+D1V+Oz/EJRRrfw8gNLCIoPoL+&#10;QexNNUSqp5rsKdXE1VnoaNHnnSUIfsjenq5+mjEJzZert8vF+m4lhebcer1Yvl5lw6vb64iUPhnw&#10;IgeNRO5XYaCOj5TOpZeSicz5/8wkjbtRuDaT5sp8s4P2xFoGbmcj6edBoZGi/xzYr9z7S4CXYHcJ&#10;MPUfoExIlhTg3SGBdYXADXciwI0oEqahyZ3+/VyqbqO9/QUAAP//AwBQSwMEFAAGAAgAAAAhAAcI&#10;dyrfAAAACwEAAA8AAABkcnMvZG93bnJldi54bWxMj8FOwzAQRO9I/IO1SNyoTahCG+JUFYITEiIN&#10;B45OvE2ixusQu234e7YnuM1oR7Nv8s3sBnHCKfSeNNwvFAikxtueWg2f1evdCkSIhqwZPKGGHwyw&#10;Ka6vcpNZf6YST7vYCi6hkBkNXYxjJmVoOnQmLPyIxLe9n5yJbKdW2smcudwNMlEqlc70xB86M+Jz&#10;h81hd3Qatl9UvvTf7/VHuS/7qloreksPWt/ezNsnEBHn+BeGCz6jQ8FMtT+SDWJgv0wYPbJIUhCX&#10;gFo+rEHUrNLVI8gil/83FL8AAAD//wMAUEsBAi0AFAAGAAgAAAAhALaDOJL+AAAA4QEAABMAAAAA&#10;AAAAAAAAAAAAAAAAAFtDb250ZW50X1R5cGVzXS54bWxQSwECLQAUAAYACAAAACEAOP0h/9YAAACU&#10;AQAACwAAAAAAAAAAAAAAAAAvAQAAX3JlbHMvLnJlbHNQSwECLQAUAAYACAAAACEAcxfYspgBAAAi&#10;AwAADgAAAAAAAAAAAAAAAAAuAgAAZHJzL2Uyb0RvYy54bWxQSwECLQAUAAYACAAAACEABwh3K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  <w:gridCol w:w="322"/>
                        <w:gridCol w:w="4284"/>
                      </w:tblGrid>
                      <w:tr w:rsidR="00686110" w14:paraId="239C959D" w14:textId="77777777">
                        <w:trPr>
                          <w:trHeight w:val="362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575757"/>
                            </w:tcBorders>
                          </w:tcPr>
                          <w:p w14:paraId="17EC2768" w14:textId="0DBD2103" w:rsidR="00686110" w:rsidRDefault="00763B70">
                            <w:pPr>
                              <w:pStyle w:val="TableParagraph"/>
                              <w:spacing w:before="78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59B08830" w14:textId="77777777" w:rsidR="00686110" w:rsidRDefault="00686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tcBorders>
                              <w:top w:val="single" w:sz="6" w:space="0" w:color="575757"/>
                            </w:tcBorders>
                          </w:tcPr>
                          <w:p w14:paraId="6465773F" w14:textId="6CB18885" w:rsidR="00686110" w:rsidRDefault="00763B70">
                            <w:pPr>
                              <w:pStyle w:val="TableParagraph"/>
                              <w:spacing w:before="78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</w:tc>
                      </w:tr>
                      <w:tr w:rsidR="00686110" w14:paraId="71973806" w14:textId="77777777">
                        <w:trPr>
                          <w:trHeight w:val="945"/>
                        </w:trPr>
                        <w:tc>
                          <w:tcPr>
                            <w:tcW w:w="4284" w:type="dxa"/>
                          </w:tcPr>
                          <w:p w14:paraId="492466D3" w14:textId="5D5C0016" w:rsidR="00686110" w:rsidRDefault="00763B70">
                            <w:pPr>
                              <w:pStyle w:val="TableParagraph"/>
                              <w:spacing w:before="34"/>
                            </w:pPr>
                            <w:r>
                              <w:rPr>
                                <w:color w:val="585858"/>
                                <w:spacing w:val="-2"/>
                              </w:rPr>
                              <w:t>xxx</w:t>
                            </w:r>
                          </w:p>
                          <w:p w14:paraId="14898EBD" w14:textId="77777777" w:rsidR="00686110" w:rsidRDefault="00763B70">
                            <w:pPr>
                              <w:pStyle w:val="TableParagraph"/>
                              <w:spacing w:line="330" w:lineRule="atLeast"/>
                              <w:ind w:right="-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7C359337" w14:textId="77777777" w:rsidR="00686110" w:rsidRDefault="00686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</w:tcPr>
                          <w:p w14:paraId="2E5DABC7" w14:textId="6AB27862" w:rsidR="00686110" w:rsidRDefault="00763B70">
                            <w:pPr>
                              <w:pStyle w:val="TableParagraph"/>
                              <w:spacing w:before="34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5A93C270" w14:textId="77777777" w:rsidR="00686110" w:rsidRDefault="00763B70">
                            <w:pPr>
                              <w:pStyle w:val="TableParagraph"/>
                              <w:spacing w:before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AUTOCONT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514D2940" w14:textId="77777777" w:rsidR="00686110" w:rsidRDefault="0068611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9F765C" w14:textId="77777777" w:rsidR="00686110" w:rsidRDefault="00763B70">
      <w:pPr>
        <w:spacing w:before="121"/>
        <w:ind w:left="440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4"/>
          <w:sz w:val="16"/>
        </w:rPr>
        <w:t>'00'</w:t>
      </w:r>
    </w:p>
    <w:p w14:paraId="348C87DB" w14:textId="77777777" w:rsidR="00686110" w:rsidRDefault="00686110">
      <w:pPr>
        <w:rPr>
          <w:rFonts w:ascii="Trebuchet MS"/>
          <w:sz w:val="16"/>
        </w:rPr>
        <w:sectPr w:rsidR="00686110">
          <w:type w:val="continuous"/>
          <w:pgSz w:w="11910" w:h="16840"/>
          <w:pgMar w:top="1320" w:right="1140" w:bottom="280" w:left="1300" w:header="343" w:footer="0" w:gutter="0"/>
          <w:cols w:num="4" w:space="708" w:equalWidth="0">
            <w:col w:w="1358" w:space="318"/>
            <w:col w:w="1757" w:space="3270"/>
            <w:col w:w="1437" w:space="544"/>
            <w:col w:w="786"/>
          </w:cols>
        </w:sectPr>
      </w:pPr>
    </w:p>
    <w:p w14:paraId="0E44ADA2" w14:textId="77777777" w:rsidR="00686110" w:rsidRDefault="00763B70">
      <w:pPr>
        <w:spacing w:before="83"/>
        <w:ind w:left="4794"/>
      </w:pPr>
      <w:r>
        <w:rPr>
          <w:color w:val="585858"/>
        </w:rPr>
        <w:lastRenderedPageBreak/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podpisu)</w:t>
      </w:r>
    </w:p>
    <w:p w14:paraId="7BC5E7DB" w14:textId="77777777" w:rsidR="00686110" w:rsidRDefault="00686110">
      <w:pPr>
        <w:pStyle w:val="Zkladntext"/>
        <w:rPr>
          <w:i w:val="0"/>
          <w:sz w:val="20"/>
        </w:rPr>
      </w:pPr>
    </w:p>
    <w:p w14:paraId="725CABC0" w14:textId="77777777" w:rsidR="00686110" w:rsidRDefault="00686110">
      <w:pPr>
        <w:pStyle w:val="Zkladntext"/>
        <w:spacing w:before="6"/>
        <w:rPr>
          <w:i w:val="0"/>
          <w:sz w:val="26"/>
        </w:rPr>
      </w:pPr>
    </w:p>
    <w:p w14:paraId="6835D3DE" w14:textId="77777777" w:rsidR="00686110" w:rsidRDefault="00686110">
      <w:pPr>
        <w:rPr>
          <w:sz w:val="26"/>
        </w:rPr>
        <w:sectPr w:rsidR="00686110">
          <w:pgSz w:w="11910" w:h="16840"/>
          <w:pgMar w:top="1320" w:right="1140" w:bottom="280" w:left="1300" w:header="343" w:footer="0" w:gutter="0"/>
          <w:cols w:space="708"/>
        </w:sectPr>
      </w:pPr>
    </w:p>
    <w:p w14:paraId="740DD3DF" w14:textId="4985F812" w:rsidR="00686110" w:rsidRDefault="00763B70">
      <w:pPr>
        <w:spacing w:before="104" w:line="247" w:lineRule="auto"/>
        <w:ind w:left="4833"/>
        <w:rPr>
          <w:rFonts w:ascii="Trebuchet MS" w:hAnsi="Trebuchet MS"/>
          <w:sz w:val="3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0599C1CB" wp14:editId="76AC2B6F">
                <wp:simplePos x="0" y="0"/>
                <wp:positionH relativeFrom="page">
                  <wp:posOffset>4743406</wp:posOffset>
                </wp:positionH>
                <wp:positionV relativeFrom="paragraph">
                  <wp:posOffset>85749</wp:posOffset>
                </wp:positionV>
                <wp:extent cx="601980" cy="5975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3"/>
                              </a:moveTo>
                              <a:lnTo>
                                <a:pt x="56072" y="505045"/>
                              </a:lnTo>
                              <a:lnTo>
                                <a:pt x="22739" y="537929"/>
                              </a:lnTo>
                              <a:lnTo>
                                <a:pt x="5139" y="566448"/>
                              </a:lnTo>
                              <a:lnTo>
                                <a:pt x="0" y="587388"/>
                              </a:lnTo>
                              <a:lnTo>
                                <a:pt x="3856" y="595140"/>
                              </a:lnTo>
                              <a:lnTo>
                                <a:pt x="7313" y="597189"/>
                              </a:lnTo>
                              <a:lnTo>
                                <a:pt x="45938" y="597189"/>
                              </a:lnTo>
                              <a:lnTo>
                                <a:pt x="49503" y="595963"/>
                              </a:lnTo>
                              <a:lnTo>
                                <a:pt x="11637" y="595963"/>
                              </a:lnTo>
                              <a:lnTo>
                                <a:pt x="16939" y="573684"/>
                              </a:lnTo>
                              <a:lnTo>
                                <a:pt x="36596" y="542216"/>
                              </a:lnTo>
                              <a:lnTo>
                                <a:pt x="67968" y="506385"/>
                              </a:lnTo>
                              <a:lnTo>
                                <a:pt x="108412" y="471013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45211" y="8039"/>
                              </a:lnTo>
                              <a:lnTo>
                                <a:pt x="239028" y="26643"/>
                              </a:lnTo>
                              <a:lnTo>
                                <a:pt x="236750" y="47545"/>
                              </a:lnTo>
                              <a:lnTo>
                                <a:pt x="236425" y="62475"/>
                              </a:lnTo>
                              <a:lnTo>
                                <a:pt x="236865" y="75978"/>
                              </a:lnTo>
                              <a:lnTo>
                                <a:pt x="242550" y="121887"/>
                              </a:lnTo>
                              <a:lnTo>
                                <a:pt x="252886" y="171328"/>
                              </a:lnTo>
                              <a:lnTo>
                                <a:pt x="257250" y="188037"/>
                              </a:lnTo>
                              <a:lnTo>
                                <a:pt x="252705" y="207645"/>
                              </a:lnTo>
                              <a:lnTo>
                                <a:pt x="220520" y="291006"/>
                              </a:lnTo>
                              <a:lnTo>
                                <a:pt x="195667" y="346180"/>
                              </a:lnTo>
                              <a:lnTo>
                                <a:pt x="166830" y="404633"/>
                              </a:lnTo>
                              <a:lnTo>
                                <a:pt x="135401" y="462075"/>
                              </a:lnTo>
                              <a:lnTo>
                                <a:pt x="102775" y="514218"/>
                              </a:lnTo>
                              <a:lnTo>
                                <a:pt x="70344" y="556773"/>
                              </a:lnTo>
                              <a:lnTo>
                                <a:pt x="39500" y="585451"/>
                              </a:lnTo>
                              <a:lnTo>
                                <a:pt x="11637" y="595963"/>
                              </a:lnTo>
                              <a:lnTo>
                                <a:pt x="49503" y="595963"/>
                              </a:lnTo>
                              <a:lnTo>
                                <a:pt x="51536" y="595265"/>
                              </a:lnTo>
                              <a:lnTo>
                                <a:pt x="83223" y="567712"/>
                              </a:lnTo>
                              <a:lnTo>
                                <a:pt x="121686" y="518913"/>
                              </a:lnTo>
                              <a:lnTo>
                                <a:pt x="167212" y="446513"/>
                              </a:lnTo>
                              <a:lnTo>
                                <a:pt x="173072" y="444675"/>
                              </a:lnTo>
                              <a:lnTo>
                                <a:pt x="167212" y="444675"/>
                              </a:lnTo>
                              <a:lnTo>
                                <a:pt x="203242" y="379447"/>
                              </a:lnTo>
                              <a:lnTo>
                                <a:pt x="229511" y="326507"/>
                              </a:lnTo>
                              <a:lnTo>
                                <a:pt x="247871" y="283887"/>
                              </a:lnTo>
                              <a:lnTo>
                                <a:pt x="260175" y="249616"/>
                              </a:lnTo>
                              <a:lnTo>
                                <a:pt x="268275" y="221725"/>
                              </a:lnTo>
                              <a:lnTo>
                                <a:pt x="289775" y="221725"/>
                              </a:lnTo>
                              <a:lnTo>
                                <a:pt x="276238" y="186200"/>
                              </a:lnTo>
                              <a:lnTo>
                                <a:pt x="280662" y="154962"/>
                              </a:lnTo>
                              <a:lnTo>
                                <a:pt x="268275" y="154962"/>
                              </a:lnTo>
                              <a:lnTo>
                                <a:pt x="261231" y="128089"/>
                              </a:lnTo>
                              <a:lnTo>
                                <a:pt x="256484" y="102134"/>
                              </a:lnTo>
                              <a:lnTo>
                                <a:pt x="253805" y="77787"/>
                              </a:lnTo>
                              <a:lnTo>
                                <a:pt x="252963" y="55737"/>
                              </a:lnTo>
                              <a:lnTo>
                                <a:pt x="253164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0"/>
                              </a:moveTo>
                              <a:lnTo>
                                <a:pt x="578201" y="443450"/>
                              </a:lnTo>
                              <a:lnTo>
                                <a:pt x="571463" y="449575"/>
                              </a:lnTo>
                              <a:lnTo>
                                <a:pt x="571463" y="466113"/>
                              </a:lnTo>
                              <a:lnTo>
                                <a:pt x="578201" y="472238"/>
                              </a:lnTo>
                              <a:lnTo>
                                <a:pt x="595351" y="472238"/>
                              </a:lnTo>
                              <a:lnTo>
                                <a:pt x="598413" y="469176"/>
                              </a:lnTo>
                              <a:lnTo>
                                <a:pt x="580038" y="469176"/>
                              </a:lnTo>
                              <a:lnTo>
                                <a:pt x="574526" y="464276"/>
                              </a:lnTo>
                              <a:lnTo>
                                <a:pt x="574526" y="451413"/>
                              </a:lnTo>
                              <a:lnTo>
                                <a:pt x="580038" y="446513"/>
                              </a:lnTo>
                              <a:lnTo>
                                <a:pt x="598413" y="446513"/>
                              </a:lnTo>
                              <a:lnTo>
                                <a:pt x="595351" y="443450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3"/>
                              </a:moveTo>
                              <a:lnTo>
                                <a:pt x="593513" y="446513"/>
                              </a:lnTo>
                              <a:lnTo>
                                <a:pt x="597801" y="451413"/>
                              </a:lnTo>
                              <a:lnTo>
                                <a:pt x="597801" y="464276"/>
                              </a:lnTo>
                              <a:lnTo>
                                <a:pt x="593513" y="469176"/>
                              </a:lnTo>
                              <a:lnTo>
                                <a:pt x="598413" y="469176"/>
                              </a:lnTo>
                              <a:lnTo>
                                <a:pt x="601476" y="466113"/>
                              </a:lnTo>
                              <a:lnTo>
                                <a:pt x="601476" y="449575"/>
                              </a:lnTo>
                              <a:lnTo>
                                <a:pt x="598413" y="446513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0"/>
                              </a:moveTo>
                              <a:lnTo>
                                <a:pt x="580651" y="448350"/>
                              </a:lnTo>
                              <a:lnTo>
                                <a:pt x="580651" y="466113"/>
                              </a:lnTo>
                              <a:lnTo>
                                <a:pt x="583713" y="466113"/>
                              </a:lnTo>
                              <a:lnTo>
                                <a:pt x="583713" y="459375"/>
                              </a:lnTo>
                              <a:lnTo>
                                <a:pt x="591472" y="459375"/>
                              </a:lnTo>
                              <a:lnTo>
                                <a:pt x="591063" y="458763"/>
                              </a:lnTo>
                              <a:lnTo>
                                <a:pt x="589226" y="458150"/>
                              </a:lnTo>
                              <a:lnTo>
                                <a:pt x="592901" y="456925"/>
                              </a:lnTo>
                              <a:lnTo>
                                <a:pt x="583713" y="456925"/>
                              </a:lnTo>
                              <a:lnTo>
                                <a:pt x="583713" y="452025"/>
                              </a:lnTo>
                              <a:lnTo>
                                <a:pt x="592492" y="452025"/>
                              </a:lnTo>
                              <a:lnTo>
                                <a:pt x="592288" y="450800"/>
                              </a:lnTo>
                              <a:lnTo>
                                <a:pt x="590451" y="448350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5"/>
                              </a:moveTo>
                              <a:lnTo>
                                <a:pt x="587388" y="459375"/>
                              </a:lnTo>
                              <a:lnTo>
                                <a:pt x="588613" y="461213"/>
                              </a:lnTo>
                              <a:lnTo>
                                <a:pt x="589226" y="463051"/>
                              </a:lnTo>
                              <a:lnTo>
                                <a:pt x="589838" y="466113"/>
                              </a:lnTo>
                              <a:lnTo>
                                <a:pt x="592901" y="466113"/>
                              </a:lnTo>
                              <a:lnTo>
                                <a:pt x="592288" y="463051"/>
                              </a:lnTo>
                              <a:lnTo>
                                <a:pt x="592288" y="460601"/>
                              </a:lnTo>
                              <a:lnTo>
                                <a:pt x="591472" y="459375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5"/>
                              </a:moveTo>
                              <a:lnTo>
                                <a:pt x="588001" y="452025"/>
                              </a:lnTo>
                              <a:lnTo>
                                <a:pt x="589226" y="452638"/>
                              </a:lnTo>
                              <a:lnTo>
                                <a:pt x="589226" y="456313"/>
                              </a:lnTo>
                              <a:lnTo>
                                <a:pt x="587388" y="456925"/>
                              </a:lnTo>
                              <a:lnTo>
                                <a:pt x="592901" y="456925"/>
                              </a:lnTo>
                              <a:lnTo>
                                <a:pt x="592901" y="454475"/>
                              </a:lnTo>
                              <a:lnTo>
                                <a:pt x="592492" y="452025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5"/>
                              </a:moveTo>
                              <a:lnTo>
                                <a:pt x="268275" y="221725"/>
                              </a:lnTo>
                              <a:lnTo>
                                <a:pt x="301331" y="288095"/>
                              </a:lnTo>
                              <a:lnTo>
                                <a:pt x="335650" y="333277"/>
                              </a:lnTo>
                              <a:lnTo>
                                <a:pt x="367673" y="362036"/>
                              </a:lnTo>
                              <a:lnTo>
                                <a:pt x="393838" y="379138"/>
                              </a:lnTo>
                              <a:lnTo>
                                <a:pt x="350042" y="387600"/>
                              </a:lnTo>
                              <a:lnTo>
                                <a:pt x="304540" y="398326"/>
                              </a:lnTo>
                              <a:lnTo>
                                <a:pt x="258274" y="411375"/>
                              </a:lnTo>
                              <a:lnTo>
                                <a:pt x="212185" y="426805"/>
                              </a:lnTo>
                              <a:lnTo>
                                <a:pt x="167212" y="444675"/>
                              </a:lnTo>
                              <a:lnTo>
                                <a:pt x="173072" y="444675"/>
                              </a:lnTo>
                              <a:lnTo>
                                <a:pt x="212601" y="432278"/>
                              </a:lnTo>
                              <a:lnTo>
                                <a:pt x="261753" y="419808"/>
                              </a:lnTo>
                              <a:lnTo>
                                <a:pt x="313140" y="409248"/>
                              </a:lnTo>
                              <a:lnTo>
                                <a:pt x="365232" y="400747"/>
                              </a:lnTo>
                              <a:lnTo>
                                <a:pt x="416500" y="394450"/>
                              </a:lnTo>
                              <a:lnTo>
                                <a:pt x="462492" y="394450"/>
                              </a:lnTo>
                              <a:lnTo>
                                <a:pt x="452638" y="390163"/>
                              </a:lnTo>
                              <a:lnTo>
                                <a:pt x="494183" y="388258"/>
                              </a:lnTo>
                              <a:lnTo>
                                <a:pt x="588983" y="388258"/>
                              </a:lnTo>
                              <a:lnTo>
                                <a:pt x="573071" y="379674"/>
                              </a:lnTo>
                              <a:lnTo>
                                <a:pt x="550226" y="374850"/>
                              </a:lnTo>
                              <a:lnTo>
                                <a:pt x="425688" y="374850"/>
                              </a:lnTo>
                              <a:lnTo>
                                <a:pt x="411476" y="366716"/>
                              </a:lnTo>
                              <a:lnTo>
                                <a:pt x="370563" y="339325"/>
                              </a:lnTo>
                              <a:lnTo>
                                <a:pt x="340148" y="308423"/>
                              </a:lnTo>
                              <a:lnTo>
                                <a:pt x="314213" y="271261"/>
                              </a:lnTo>
                              <a:lnTo>
                                <a:pt x="292871" y="229850"/>
                              </a:lnTo>
                              <a:lnTo>
                                <a:pt x="289775" y="221725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0"/>
                              </a:moveTo>
                              <a:lnTo>
                                <a:pt x="416500" y="394450"/>
                              </a:lnTo>
                              <a:lnTo>
                                <a:pt x="456696" y="412615"/>
                              </a:lnTo>
                              <a:lnTo>
                                <a:pt x="496432" y="426300"/>
                              </a:lnTo>
                              <a:lnTo>
                                <a:pt x="532952" y="434933"/>
                              </a:lnTo>
                              <a:lnTo>
                                <a:pt x="563501" y="437938"/>
                              </a:lnTo>
                              <a:lnTo>
                                <a:pt x="576143" y="437115"/>
                              </a:lnTo>
                              <a:lnTo>
                                <a:pt x="585627" y="434569"/>
                              </a:lnTo>
                              <a:lnTo>
                                <a:pt x="592011" y="430186"/>
                              </a:lnTo>
                              <a:lnTo>
                                <a:pt x="593090" y="428138"/>
                              </a:lnTo>
                              <a:lnTo>
                                <a:pt x="576363" y="428138"/>
                              </a:lnTo>
                              <a:lnTo>
                                <a:pt x="552122" y="425391"/>
                              </a:lnTo>
                              <a:lnTo>
                                <a:pt x="522080" y="417649"/>
                              </a:lnTo>
                              <a:lnTo>
                                <a:pt x="488249" y="405657"/>
                              </a:lnTo>
                              <a:lnTo>
                                <a:pt x="462492" y="394450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0"/>
                              </a:moveTo>
                              <a:lnTo>
                                <a:pt x="591063" y="425688"/>
                              </a:lnTo>
                              <a:lnTo>
                                <a:pt x="584326" y="428138"/>
                              </a:lnTo>
                              <a:lnTo>
                                <a:pt x="593090" y="428138"/>
                              </a:lnTo>
                              <a:lnTo>
                                <a:pt x="595351" y="423850"/>
                              </a:lnTo>
                              <a:close/>
                            </a:path>
                            <a:path w="601980" h="597535">
                              <a:moveTo>
                                <a:pt x="588983" y="388258"/>
                              </a:moveTo>
                              <a:lnTo>
                                <a:pt x="494183" y="388258"/>
                              </a:lnTo>
                              <a:lnTo>
                                <a:pt x="542446" y="389627"/>
                              </a:lnTo>
                              <a:lnTo>
                                <a:pt x="582096" y="398001"/>
                              </a:lnTo>
                              <a:lnTo>
                                <a:pt x="597801" y="417113"/>
                              </a:lnTo>
                              <a:lnTo>
                                <a:pt x="599638" y="412825"/>
                              </a:lnTo>
                              <a:lnTo>
                                <a:pt x="601476" y="410988"/>
                              </a:lnTo>
                              <a:lnTo>
                                <a:pt x="601476" y="406700"/>
                              </a:lnTo>
                              <a:lnTo>
                                <a:pt x="594021" y="390976"/>
                              </a:lnTo>
                              <a:lnTo>
                                <a:pt x="588983" y="388258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3"/>
                              </a:moveTo>
                              <a:lnTo>
                                <a:pt x="482794" y="370974"/>
                              </a:lnTo>
                              <a:lnTo>
                                <a:pt x="464965" y="372017"/>
                              </a:lnTo>
                              <a:lnTo>
                                <a:pt x="425688" y="374850"/>
                              </a:lnTo>
                              <a:lnTo>
                                <a:pt x="550226" y="374850"/>
                              </a:lnTo>
                              <a:lnTo>
                                <a:pt x="540752" y="372850"/>
                              </a:lnTo>
                              <a:lnTo>
                                <a:pt x="499188" y="370563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8"/>
                              </a:lnTo>
                              <a:lnTo>
                                <a:pt x="274678" y="120337"/>
                              </a:lnTo>
                              <a:lnTo>
                                <a:pt x="268275" y="154962"/>
                              </a:lnTo>
                              <a:lnTo>
                                <a:pt x="280662" y="154962"/>
                              </a:lnTo>
                              <a:lnTo>
                                <a:pt x="281224" y="151000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6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764" y="14546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3944" id="Graphic 8" o:spid="_x0000_s1026" style="position:absolute;margin-left:373.5pt;margin-top:6.75pt;width:47.4pt;height:47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59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jw7wgAAPApAAAOAAAAZHJzL2Uyb0RvYy54bWysWttu48gRfQ+QfxD0nlHfL8Z4FsEOJgiw&#10;2CywE+SZlqWxEElUSI7t+fucvklMInZRsV9M2jpuVVedunZ//On1sF88b7p+1x7vl/wDWy42x3X7&#10;uDt+u1/+/euXP7nloh+a42Ozb4+b++WPTb/86dMf//Dx5XS3Ee1Tu3/cdAsscuzvXk73y6dhON2t&#10;Vv36aXNo+g/taXPEh9u2OzQDfu2+rR675gWrH/YrwZhZvbTd46lr15u+x18/pw+Xn+L62+1mPfxt&#10;u+03w2J/v4RsQ/zZxZ8P4efq08fm7lvXnJ526yxG839IcWh2R3zpeanPzdAsvne7/1nqsFt3bd9u&#10;hw/r9rBqt9vdehP3gN1w9l+7+f2pOW3iXqCc/nRWU/9+y65/ff799FsXRO9Pv7Trf/bQyOrl1N+d&#10;Pwm/9Bnzuu0OAQvBF69Riz/OWty8Dos1/mgY9w66XuMj7a2WOmh51dyVf15/74e/bNq4UPP8Sz8k&#10;IzyWt+apvK1fj+W1gymDEffRiMNyASN2ywWM+JCMeGqG8H9BuvC6eLlI8nQWJHx6aJ83X9uIG8Im&#10;OHOKi+UC4irLGZdZ3AtufxzjtWE2wTXTTJXdFVB5nuLiQljp49paWi98XruAyjOBNS9YY5RyVSwU&#10;HPTrrHR1oHTaJKzXXEXGwxbli8szCWAldh/X9Za7urBKewnnTkYmwV6zsrL2pqi4fHt5Jik4N9IW&#10;kUmw8UVpVhqnqkqTBl+eVlZCcFMFG+tN3iAz0GIVPEWisrP1vu03yQ0CO29nqdBW6GT0YsMpggql&#10;Bedxm45BOelriyTlmfkpPRNplwKkqxtGSGOzDMpqivnSKKGjFEYATohhnElgi5hRZ7TAulkMLrhz&#10;tr60Fs4lo3PLJTZb1cdFzViZgYd1tLAsiS2YNZRGBNMimVB4juRVXZt7bUxyA6kMR0StScKNcTKt&#10;rZgysm5ILrViiSHKQPK6cTgTFpDo6lxB41VJLJNKJbA21tYFkYgLJZKBULy68k1xQd0ScTTX8hwk&#10;BYhYU7WTQuRYhv0hc9TAICiYnXXn/Dm5FC8szxz5jBUlFSmDdFBf28qSiZRScM06erw2iRZMws2i&#10;3MhbShF+IJBbEp8k1McItLLOJrRwSF8EGvVEZp9Q3hBBWxgnClpwhMyqToTzhdlIByTaGpFTHndw&#10;m7pHCseMSRrkGoLXeTKSexaaC5k0yPE9RKYW2igkxuC/cGUu6zlSaOlyTLMWhqorUIuQoGNo0JaM&#10;lpKbJIeCRHVyC4QDm0KDZE5TMoNHqczi8BtK1drlxBTyWX1/jtkczWisFc4kIQwRFa4k8xII3lwo&#10;aI+KO8d2JRUSZYpPU9WCtg6tRzShGuOLQOWZIpS2UHAyuEKIJdQ3RhvDiXg2lsQixtbzzHifc9Ao&#10;8rPcxnNbz73aMZY9Xc1AWxRcKcaD14Jae4RGQU7pZCQJnRG0v+xyDvo6U4rF34GK18WZpKIHcwu5&#10;yPQX6sRC3BmKHKFnGGkkyQwCjNROo5HPFDgSYqainWKMnuFwI0muEeAdTIqOt0QLJ+nogix4DV84&#10;Vp45uozQtGq0kyjo5ypyjEbrSkUuDyPlocAsNFrEJAlacqK/1c6LEi+042cdFl2UZ9YJpgZnmhtP&#10;VDT/scvb0IJRa3sUYEUnc9BovLJOGMJYNdFqf51XRRfvQNzrBp2MRWmyEr10BgHQYp6piJq/XtuM&#10;CWAkI9oeoFHdzKb5iC4zXAhMLEaaIckYzRCZCJNe1/g7mvQ6H6dNChbm2IVGnGL72EsFBkD1zY7R&#10;JozRal1hHtslctFeOjKpvg2Nxq1e4GrCp9/sd1Mt1pSRRo3QjJZMYlybGyHwmPn6ZqXUaE6jJ0kp&#10;MdSoGgkFv8H4IhhJotvDgKBmUolpaPZSNMycoAsSJyvtNfIFERwlYiMmt1ESxALkjpokAu2NzW0W&#10;Sm6CAJg3cMw2IxWhe3R+tbX5TUMEftOAApKEkBIlwYiFGgIaTAVyyg3nDXX3hEOG2Xdcm4HyBBot&#10;pMyJjqEBrPNEcZCqWEddGq4S58ozpXPM20oSlZirEMk/NBaFVagCiMJCecXRVkeeOPS49V1qFxLL&#10;bHSwZbIO+G1AsBpPMJ8tJY60ylG7xIQiZ6E5aH6unyUmpMRASGJAm0szCR8lgr7EWBTkiBrEsRDm&#10;fLVdglMh1Qe0wCDQ1POh8OI89hKe0slU3CxsenNgniLiVGC+keYYXuejFhyuGV4PKxiPqeJwIDwR&#10;DrXEuDG7p1SemHXD+vocVmw4s6qZVFvDcQoSAwW6C0JujbM1kWb0YXSC6U91bY9BSwlwDCNEAi2Z&#10;zyFLOCqhQG5ZOpAZaBwQiaxBzPt8nbhaCNTvSSeYnKj6LhUiDyBRg3A9TQRPIhy+mebjMRFGSudI&#10;NEVzjZOZsyJjWKqa1IG3uZefoXZ/k0lHg7yx5O8WAaYSwJRqbkwvSuBQIvIAs9ngJnVFCpbjhUQ2&#10;J1uLy+gHh3pUte0xo84NFMblRAoYD1w488Tp+hjNjKUil1cYwCedeOapSSGRoN/sG8p7HHImcVKa&#10;TCaaJAAKS58qS6RVT9QAmIX6fKYrLSJfnQA4072hBritvkDxbHPCgCSXGFA8qTxzhTahlYJ6s9px&#10;TFDakFAmldQ4pXWckclck+CMl+A6DKTzObDn0GjV6dAmGJTZIVRzNDjU8c3laG3OEdVtx18O+Sgf&#10;UWkcjdeHRdCIz2dDHKd2oGQttMDgaJ/iLl04GyfAV23zjra/dqA0aXpzw1GVFSpHOeuIlgXNFfJ4&#10;Mjx0Q6lEwu8jWITTkLn6kyh3KDs6D0kj/wzuRxErI40kmZUnF76m5Ukj4j7U+fYY3sf30/p2v3v8&#10;stvvw42dvvv28PO+Wzw3uIj25ctn97n41wgWL8+l+3Lh5txD+/jjt27xgiuG98v+X9+bbrNc7P96&#10;xB0+lFRDeenKy0N56Yb9z228tRgvC3X98PX1H013Wpzwer8ccN3u17bcEGzuykW6sJczNvznsf3z&#10;96Hd7sItuyhbkij/gmuF8W5evgIZ7i2Of4+oy0XNT/8GAAD//wMAUEsDBBQABgAIAAAAIQCAnMix&#10;3gAAAAoBAAAPAAAAZHJzL2Rvd25yZXYueG1sTI/NTsMwEITvSLyDtUjcqB1amiqNU6FInECVWuDu&#10;xts4wj9R7DShT89yguPOjGbnK3ezs+yCQ+yCl5AtBDD0TdCdbyV8vL88bIDFpLxWNniU8I0RdtXt&#10;TakKHSZ/wMsxtYxKfCyUBJNSX3AeG4NOxUXo0ZN3DoNTic6h5XpQE5U7yx+FWHOnOk8fjOqxNth8&#10;HUcnwV6Xe5PqabRv/FCLus2ur/tPKe/v5uctsIRz+gvD73yaDhVtOoXR68ishHyVE0siY/kEjAKb&#10;VUYsJxJEvgZelfw/QvUDAAD//wMAUEsBAi0AFAAGAAgAAAAhALaDOJL+AAAA4QEAABMAAAAAAAAA&#10;AAAAAAAAAAAAAFtDb250ZW50X1R5cGVzXS54bWxQSwECLQAUAAYACAAAACEAOP0h/9YAAACUAQAA&#10;CwAAAAAAAAAAAAAAAAAvAQAAX3JlbHMvLnJlbHNQSwECLQAUAAYACAAAACEA63cY8O8IAADwKQAA&#10;DgAAAAAAAAAAAAAAAAAuAgAAZHJzL2Uyb0RvYy54bWxQSwECLQAUAAYACAAAACEAgJzIsd4AAAAK&#10;AQAADwAAAAAAAAAAAAAAAABJCwAAZHJzL2Rvd25yZXYueG1sUEsFBgAAAAAEAAQA8wAAAFQMAAAA&#10;AA==&#10;" path="m108412,471013l56072,505045,22739,537929,5139,566448,,587388r3856,7752l7313,597189r38625,l49503,595963r-37866,l16939,573684,36596,542216,67968,506385r40444,-35372xem257250,l245211,8039r-6183,18604l236750,47545r-325,14930l236865,75978r5685,45909l252886,171328r4364,16709l252705,207645r-32185,83361l195667,346180r-28837,58453l135401,462075r-32626,52143l70344,556773,39500,585451,11637,595963r37866,l51536,595265,83223,567712r38463,-48799l167212,446513r5860,-1838l167212,444675r36030,-65228l229511,326507r18360,-42620l260175,249616r8100,-27891l289775,221725,276238,186200r4424,-31238l268275,154962r-7044,-26873l256484,102134,253805,77787r-842,-22050l253164,46483r1406,-15629l258389,14652,265825,3675r14919,l272869,612,257250,xem595351,443450r-17150,l571463,449575r,16538l578201,472238r17150,l598413,469176r-18375,l574526,464276r,-12863l580038,446513r18375,l595351,443450xem598413,446513r-4900,l597801,451413r,12863l593513,469176r4900,l601476,466113r,-16538l598413,446513xem590451,448350r-9800,l580651,466113r3062,l583713,459375r7759,l591063,458763r-1837,-613l592901,456925r-9188,l583713,452025r8779,l592288,450800r-1837,-2450xem591472,459375r-4084,l588613,461213r613,1838l589838,466113r3063,l592288,463051r,-2450l591472,459375xem592492,452025r-4491,l589226,452638r,3675l587388,456925r5513,l592901,454475r-409,-2450xem289775,221725r-21500,l301331,288095r34319,45182l367673,362036r26165,17102l350042,387600r-45502,10726l258274,411375r-46089,15430l167212,444675r5860,l212601,432278r49152,-12470l313140,409248r52092,-8501l416500,394450r45992,l452638,390163r41545,-1905l588983,388258r-15912,-8584l550226,374850r-124538,l411476,366716,370563,339325,340148,308423,314213,271261,292871,229850r-3096,-8125xem462492,394450r-45992,l456696,412615r39736,13685l532952,434933r30549,3005l576143,437115r9484,-2546l592011,430186r1079,-2048l576363,428138r-24241,-2747l522080,417649,488249,405657,462492,394450xem595351,423850r-4288,1838l584326,428138r8764,l595351,423850xem588983,388258r-94800,l542446,389627r39650,8374l597801,417113r1837,-4288l601476,410988r,-4288l594021,390976r-5038,-2718xem499188,370563r-16394,411l464965,372017r-39277,2833l550226,374850r-9474,-2000l499188,370563xem286650,50225r-3302,18088l279530,91568r-4852,28769l268275,154962r12387,l281224,151000r2746,-33706l285454,84046r1196,-33821xem280744,3675r-14919,l272438,7847r6326,6699l283827,24691r2823,14509l288947,16537,283894,4900,280744,3675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60B4559" wp14:editId="39704345">
                <wp:simplePos x="0" y="0"/>
                <wp:positionH relativeFrom="page">
                  <wp:posOffset>3831971</wp:posOffset>
                </wp:positionH>
                <wp:positionV relativeFrom="paragraph">
                  <wp:posOffset>549841</wp:posOffset>
                </wp:positionV>
                <wp:extent cx="2797175" cy="7823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175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</w:tblGrid>
                            <w:tr w:rsidR="00686110" w14:paraId="1468143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2E191C86" w14:textId="5BC12C14" w:rsidR="00686110" w:rsidRDefault="00686110">
                                  <w:pPr>
                                    <w:pStyle w:val="TableParagraph"/>
                                    <w:spacing w:line="189" w:lineRule="exact"/>
                                    <w:ind w:left="1881"/>
                                    <w:rPr>
                                      <w:rFonts w:ascii="Trebuchet MS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686110" w14:paraId="6A45D17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77DCBCD9" w14:textId="2BC05D32" w:rsidR="00686110" w:rsidRDefault="00763B70">
                                  <w:pPr>
                                    <w:pStyle w:val="TableParagraph"/>
                                    <w:spacing w:before="78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686110" w14:paraId="2D54A3E2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1382573E" w14:textId="6530D5F7" w:rsidR="00686110" w:rsidRDefault="00763B70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0A59AD29" w14:textId="77777777" w:rsidR="00686110" w:rsidRDefault="00763B70">
                                  <w:pPr>
                                    <w:pStyle w:val="TableParagraph"/>
                                    <w:spacing w:before="76"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AUTOCONT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231FF277" w14:textId="77777777" w:rsidR="00686110" w:rsidRDefault="0068611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4559" id="Textbox 9" o:spid="_x0000_s1027" type="#_x0000_t202" style="position:absolute;left:0;text-align:left;margin-left:301.75pt;margin-top:43.3pt;width:220.25pt;height:61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CcmAEAACIDAAAOAAAAZHJzL2Uyb0RvYy54bWysUs2O0zAQviPxDpbvNG0QdImaroAVCGkF&#10;SMs+gOvYjUXsMTNuk749Y2/aIvaGuDgTe/zN9+PN7eQHcTRIDkIrV4ulFCZo6FzYt/Lxx6dXN1JQ&#10;UqFTAwTTypMhebt9+WIzxsbU0MPQGRQMEqgZYyv7lGJTVaR74xUtIJrAhxbQq8S/uK86VCOj+6Gq&#10;l8u31QjYRQRtiHj37ulQbgu+tUanb9aSSWJoJXNLZcWy7vJabTeq2aOKvdMzDfUPLLxygYdeoO5U&#10;UuKA7hmUdxqBwKaFBl+BtU6booHVrJZ/qXnoVTRFC5tD8WIT/T9Y/fX4EL+jSNMHmDjAIoLiPeif&#10;xN5UY6Rm7smeUkPcnYVOFn3+sgTBF9nb08VPMyWhebNev1uv1m+k0Hy2vqlf18Xw6no7IqXPBrzI&#10;RSuR8yoM1PGeUp6vmnPLTOZpfmaSpt0kXMdjcop5ZwfdibWMHGcr6ddBoZFi+BLYr5z9ucBzsTsX&#10;mIaPUF5IlhTg/SGBdYXAFXcmwEEUXvOjyUn/+V+6rk97+xsAAP//AwBQSwMEFAAGAAgAAAAhAHZw&#10;MJ/gAAAACwEAAA8AAABkcnMvZG93bnJldi54bWxMj8FOwzAQRO9I/IO1SNyoTSlWGrKpKgQnJEQa&#10;Dhyd2E2sxusQu234e9wTHFf7NPOm2MxuYCczBesJ4X4hgBlqvbbUIXzWr3cZsBAVaTV4Mgg/JsCm&#10;vL4qVK79mSpz2sWOpRAKuULoYxxzzkPbG6fCwo+G0m/vJ6diOqeO60mdU7gb+FIIyZ2ylBp6NZrn&#10;3rSH3dEhbL+oerHf781Hta9sXa8FvckD4u3NvH0CFs0c/2C46Cd1KJNT44+kAxsQpHh4TChCJiWw&#10;CyBWq7SuQViKdQa8LPj/DeUvAAAA//8DAFBLAQItABQABgAIAAAAIQC2gziS/gAAAOEBAAATAAAA&#10;AAAAAAAAAAAAAAAAAABbQ29udGVudF9UeXBlc10ueG1sUEsBAi0AFAAGAAgAAAAhADj9If/WAAAA&#10;lAEAAAsAAAAAAAAAAAAAAAAALwEAAF9yZWxzLy5yZWxzUEsBAi0AFAAGAAgAAAAhACvLoJyYAQAA&#10;IgMAAA4AAAAAAAAAAAAAAAAALgIAAGRycy9lMm9Eb2MueG1sUEsBAi0AFAAGAAgAAAAhAHZwMJ/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</w:tblGrid>
                      <w:tr w:rsidR="00686110" w14:paraId="1468143A" w14:textId="77777777">
                        <w:trPr>
                          <w:trHeight w:val="239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575757"/>
                            </w:tcBorders>
                          </w:tcPr>
                          <w:p w14:paraId="2E191C86" w14:textId="5BC12C14" w:rsidR="00686110" w:rsidRDefault="00686110">
                            <w:pPr>
                              <w:pStyle w:val="TableParagraph"/>
                              <w:spacing w:line="189" w:lineRule="exact"/>
                              <w:ind w:left="1881"/>
                              <w:rPr>
                                <w:rFonts w:ascii="Trebuchet MS"/>
                                <w:sz w:val="19"/>
                              </w:rPr>
                            </w:pPr>
                          </w:p>
                        </w:tc>
                      </w:tr>
                      <w:tr w:rsidR="00686110" w14:paraId="6A45D17B" w14:textId="77777777">
                        <w:trPr>
                          <w:trHeight w:val="362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575757"/>
                            </w:tcBorders>
                          </w:tcPr>
                          <w:p w14:paraId="77DCBCD9" w14:textId="2BC05D32" w:rsidR="00686110" w:rsidRDefault="00763B70">
                            <w:pPr>
                              <w:pStyle w:val="TableParagraph"/>
                              <w:spacing w:before="78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</w:tc>
                      </w:tr>
                      <w:tr w:rsidR="00686110" w14:paraId="2D54A3E2" w14:textId="77777777">
                        <w:trPr>
                          <w:trHeight w:val="616"/>
                        </w:trPr>
                        <w:tc>
                          <w:tcPr>
                            <w:tcW w:w="4284" w:type="dxa"/>
                          </w:tcPr>
                          <w:p w14:paraId="1382573E" w14:textId="6530D5F7" w:rsidR="00686110" w:rsidRDefault="00763B70">
                            <w:pPr>
                              <w:pStyle w:val="TableParagraph"/>
                              <w:spacing w:before="34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0A59AD29" w14:textId="77777777" w:rsidR="00686110" w:rsidRDefault="00763B70">
                            <w:pPr>
                              <w:pStyle w:val="TableParagraph"/>
                              <w:spacing w:before="76"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AUTOCONT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231FF277" w14:textId="77777777" w:rsidR="00686110" w:rsidRDefault="0068611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60540" w14:textId="1CC4EB5C" w:rsidR="00686110" w:rsidRDefault="00763B70">
      <w:pPr>
        <w:spacing w:before="119" w:line="261" w:lineRule="auto"/>
        <w:ind w:left="282" w:right="956"/>
        <w:rPr>
          <w:rFonts w:ascii="Trebuchet MS" w:hAnsi="Trebuchet MS"/>
          <w:sz w:val="19"/>
        </w:rPr>
      </w:pPr>
      <w:r>
        <w:br w:type="column"/>
      </w:r>
    </w:p>
    <w:sectPr w:rsidR="00686110">
      <w:type w:val="continuous"/>
      <w:pgSz w:w="11910" w:h="16840"/>
      <w:pgMar w:top="1320" w:right="1140" w:bottom="280" w:left="1300" w:header="343" w:footer="0" w:gutter="0"/>
      <w:cols w:num="2" w:space="708" w:equalWidth="0">
        <w:col w:w="6354" w:space="40"/>
        <w:col w:w="30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EC1E" w14:textId="77777777" w:rsidR="00000000" w:rsidRDefault="00763B70">
      <w:r>
        <w:separator/>
      </w:r>
    </w:p>
  </w:endnote>
  <w:endnote w:type="continuationSeparator" w:id="0">
    <w:p w14:paraId="0BF903DE" w14:textId="77777777" w:rsidR="00000000" w:rsidRDefault="0076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0C90" w14:textId="53526B39" w:rsidR="00763B70" w:rsidRDefault="00763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8784" behindDoc="0" locked="0" layoutInCell="1" allowOverlap="1" wp14:anchorId="1BE852AF" wp14:editId="64A91E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7364B" w14:textId="6E8AB888" w:rsidR="00763B70" w:rsidRPr="00763B70" w:rsidRDefault="00763B70" w:rsidP="00763B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3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852A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Interní informace" style="position:absolute;margin-left:0;margin-top:0;width:34.95pt;height:34.95pt;z-index:48747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D17364B" w14:textId="6E8AB888" w:rsidR="00763B70" w:rsidRPr="00763B70" w:rsidRDefault="00763B70" w:rsidP="00763B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3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8E6D" w14:textId="7B6881F5" w:rsidR="00763B70" w:rsidRDefault="00763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9808" behindDoc="0" locked="0" layoutInCell="1" allowOverlap="1" wp14:anchorId="734E8E49" wp14:editId="16B25233">
              <wp:simplePos x="825690" y="105360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4A87D" w14:textId="5CE094DB" w:rsidR="00763B70" w:rsidRPr="00763B70" w:rsidRDefault="00763B70" w:rsidP="00763B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3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E8E4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Interní informace" style="position:absolute;margin-left:0;margin-top:0;width:34.95pt;height:34.95pt;z-index:48747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A4A87D" w14:textId="5CE094DB" w:rsidR="00763B70" w:rsidRPr="00763B70" w:rsidRDefault="00763B70" w:rsidP="00763B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3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338A" w14:textId="6DF03628" w:rsidR="00763B70" w:rsidRDefault="00763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7760" behindDoc="0" locked="0" layoutInCell="1" allowOverlap="1" wp14:anchorId="335A84FB" wp14:editId="205669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6AEC6" w14:textId="694BD89D" w:rsidR="00763B70" w:rsidRPr="00763B70" w:rsidRDefault="00763B70" w:rsidP="00763B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3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A84F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0" type="#_x0000_t202" alt="Interní informace" style="position:absolute;margin-left:0;margin-top:0;width:34.95pt;height:34.95pt;z-index:48747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766AEC6" w14:textId="694BD89D" w:rsidR="00763B70" w:rsidRPr="00763B70" w:rsidRDefault="00763B70" w:rsidP="00763B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3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830A" w14:textId="77777777" w:rsidR="00000000" w:rsidRDefault="00763B70">
      <w:r>
        <w:separator/>
      </w:r>
    </w:p>
  </w:footnote>
  <w:footnote w:type="continuationSeparator" w:id="0">
    <w:p w14:paraId="4BE5A723" w14:textId="77777777" w:rsidR="00000000" w:rsidRDefault="0076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A479" w14:textId="77777777" w:rsidR="00686110" w:rsidRDefault="00763B7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33F61E0B" wp14:editId="03EB50A2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39C2"/>
    <w:multiLevelType w:val="multilevel"/>
    <w:tmpl w:val="DB74A42E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94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28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6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96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30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6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8" w:hanging="737"/>
      </w:pPr>
      <w:rPr>
        <w:rFonts w:hint="default"/>
        <w:lang w:val="cs-CZ" w:eastAsia="en-US" w:bidi="ar-SA"/>
      </w:rPr>
    </w:lvl>
  </w:abstractNum>
  <w:num w:numId="1" w16cid:durableId="28620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110"/>
    <w:rsid w:val="00686110"/>
    <w:rsid w:val="007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E2CB"/>
  <w15:docId w15:val="{E5359A76-FC38-409A-BAB5-993AF25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</w:rPr>
  </w:style>
  <w:style w:type="paragraph" w:styleId="Odstavecseseznamem">
    <w:name w:val="List Paragraph"/>
    <w:basedOn w:val="Normln"/>
    <w:uiPriority w:val="1"/>
    <w:qFormat/>
    <w:pPr>
      <w:ind w:left="853" w:right="262" w:hanging="7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63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B7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2023-08-28T06:27:00Z</dcterms:created>
  <dcterms:modified xsi:type="dcterms:W3CDTF">2023-08-28T06:30:00Z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2023-08-28T00:00:00Z</vt:filetime>
  </property>
  <property fmtid="{D5CDD505-2E9C-101B-9397-08002B2CF9AE}" pid="5" name="MSIP_Label_82a99ebc-0f39-4fac-abab-b8d6469272ed_ActionId">
    <vt:lpwstr>66e4607d-10f1-4484-b221-7acc192af4f3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2023-08-06T15:33:45Z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a,b,c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