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16B5" w14:textId="38613504" w:rsidR="00F81342" w:rsidRPr="00E56668" w:rsidRDefault="00F81342" w:rsidP="0026653C">
      <w:pPr>
        <w:pStyle w:val="Nzev"/>
        <w:rPr>
          <w:rFonts w:ascii="Times New Roman" w:hAnsi="Times New Roman"/>
          <w:sz w:val="36"/>
        </w:rPr>
      </w:pPr>
      <w:r w:rsidRPr="00E56668">
        <w:rPr>
          <w:rFonts w:ascii="Times New Roman" w:hAnsi="Times New Roman"/>
          <w:sz w:val="36"/>
        </w:rPr>
        <w:t>DOHODA O ZMĚNĚ V OBSAHU ZÁVAZKŮ</w:t>
      </w:r>
    </w:p>
    <w:p w14:paraId="30F5B01D" w14:textId="300A1605" w:rsidR="00E56668" w:rsidRPr="00E56668" w:rsidRDefault="00E56668" w:rsidP="0026653C">
      <w:pPr>
        <w:pStyle w:val="Nzev"/>
        <w:rPr>
          <w:rFonts w:ascii="Times New Roman" w:hAnsi="Times New Roman"/>
          <w:sz w:val="24"/>
          <w:szCs w:val="24"/>
        </w:rPr>
      </w:pPr>
      <w:r w:rsidRPr="00E56668">
        <w:rPr>
          <w:rFonts w:ascii="Times New Roman" w:hAnsi="Times New Roman"/>
          <w:sz w:val="24"/>
          <w:szCs w:val="24"/>
        </w:rPr>
        <w:t>č. IRM/700/23</w:t>
      </w:r>
    </w:p>
    <w:p w14:paraId="34A97B47" w14:textId="75636A81" w:rsidR="0026653C" w:rsidRPr="0002534A" w:rsidRDefault="0026653C" w:rsidP="0026653C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02534A">
        <w:rPr>
          <w:rFonts w:ascii="Times New Roman" w:hAnsi="Times New Roman"/>
          <w:sz w:val="24"/>
        </w:rPr>
        <w:t xml:space="preserve">uzavřená podle ustanovení § </w:t>
      </w:r>
      <w:r w:rsidR="00F81342">
        <w:rPr>
          <w:rFonts w:ascii="Times New Roman" w:hAnsi="Times New Roman"/>
          <w:sz w:val="24"/>
        </w:rPr>
        <w:t>1902</w:t>
      </w:r>
      <w:r w:rsidRPr="0002534A">
        <w:rPr>
          <w:rFonts w:ascii="Times New Roman" w:hAnsi="Times New Roman"/>
          <w:sz w:val="24"/>
        </w:rPr>
        <w:t xml:space="preserve"> zákona č. 89/2012 Sb., občanský zákoník, mezi stranami</w:t>
      </w:r>
    </w:p>
    <w:p w14:paraId="11D5C358" w14:textId="77777777" w:rsidR="00F81342" w:rsidRPr="0002534A" w:rsidRDefault="00F81342" w:rsidP="00F8134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město Náchod,</w:t>
      </w:r>
    </w:p>
    <w:p w14:paraId="50B3D053" w14:textId="77777777" w:rsidR="00F81342" w:rsidRPr="0002534A" w:rsidRDefault="00F81342" w:rsidP="00F813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se sídlem:</w:t>
      </w:r>
      <w:r w:rsidRPr="0002534A">
        <w:rPr>
          <w:rFonts w:ascii="Times New Roman" w:hAnsi="Times New Roman"/>
          <w:sz w:val="24"/>
          <w:szCs w:val="24"/>
        </w:rPr>
        <w:tab/>
        <w:t>Masarykovo náměstí 40, 547 01  Náchod,</w:t>
      </w:r>
    </w:p>
    <w:p w14:paraId="1D4BD353" w14:textId="77777777" w:rsidR="00F81342" w:rsidRPr="0002534A" w:rsidRDefault="00F81342" w:rsidP="00F81342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IČO:</w:t>
      </w:r>
      <w:r w:rsidRPr="0002534A">
        <w:rPr>
          <w:rFonts w:ascii="Times New Roman" w:hAnsi="Times New Roman"/>
          <w:sz w:val="24"/>
          <w:szCs w:val="24"/>
        </w:rPr>
        <w:tab/>
      </w:r>
      <w:r w:rsidRPr="0002534A">
        <w:rPr>
          <w:rFonts w:ascii="Times New Roman" w:hAnsi="Times New Roman"/>
          <w:sz w:val="24"/>
          <w:szCs w:val="24"/>
        </w:rPr>
        <w:tab/>
        <w:t>00272868,</w:t>
      </w:r>
    </w:p>
    <w:p w14:paraId="1A5A6B0A" w14:textId="4A9E81F3" w:rsidR="00F81342" w:rsidRDefault="00F81342" w:rsidP="00F813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</w:r>
      <w:r w:rsidR="00E01B28" w:rsidRPr="00E01B28">
        <w:rPr>
          <w:rFonts w:ascii="Times New Roman" w:hAnsi="Times New Roman" w:hint="eastAsia"/>
          <w:sz w:val="24"/>
          <w:szCs w:val="24"/>
        </w:rPr>
        <w:t>Č</w:t>
      </w:r>
      <w:r w:rsidR="00E01B28" w:rsidRPr="00E01B28">
        <w:rPr>
          <w:rFonts w:ascii="Times New Roman" w:hAnsi="Times New Roman"/>
          <w:sz w:val="24"/>
          <w:szCs w:val="24"/>
        </w:rPr>
        <w:t>eskoslovenská obchodní banka, a. s.</w:t>
      </w:r>
      <w:r>
        <w:rPr>
          <w:rFonts w:ascii="Times New Roman" w:hAnsi="Times New Roman"/>
          <w:sz w:val="24"/>
          <w:szCs w:val="24"/>
        </w:rPr>
        <w:t>, pobočka Náchod,</w:t>
      </w:r>
    </w:p>
    <w:p w14:paraId="19C90B85" w14:textId="47D0DA24" w:rsidR="00F81342" w:rsidRPr="00DE193C" w:rsidRDefault="00F81342" w:rsidP="00F81342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93C">
        <w:rPr>
          <w:rFonts w:ascii="Times New Roman" w:hAnsi="Times New Roman"/>
          <w:color w:val="000000" w:themeColor="text1"/>
          <w:sz w:val="24"/>
          <w:szCs w:val="24"/>
        </w:rPr>
        <w:t>číslo účtu:</w:t>
      </w:r>
      <w:r w:rsidRPr="00DE19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193C" w:rsidRPr="00DE193C">
        <w:rPr>
          <w:rFonts w:ascii="Times New Roman" w:hAnsi="Times New Roman"/>
          <w:color w:val="000000" w:themeColor="text1"/>
          <w:sz w:val="24"/>
          <w:szCs w:val="24"/>
        </w:rPr>
        <w:t>297890058/0300</w:t>
      </w:r>
      <w:r w:rsidR="00B62710" w:rsidRPr="00DE193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F7B46A1" w14:textId="77777777" w:rsidR="00F81342" w:rsidRPr="0002534A" w:rsidRDefault="00F81342" w:rsidP="00F81342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panem Janem Birke – starostou města,</w:t>
      </w:r>
    </w:p>
    <w:p w14:paraId="2751628F" w14:textId="77777777" w:rsidR="00F81342" w:rsidRDefault="00F81342" w:rsidP="00F81342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zastoupené ve věcech technických:</w:t>
      </w:r>
    </w:p>
    <w:p w14:paraId="162412B3" w14:textId="77777777" w:rsidR="00DE193C" w:rsidRPr="0002534A" w:rsidRDefault="00DE193C" w:rsidP="00F81342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</w:p>
    <w:p w14:paraId="1E43A140" w14:textId="5476ABEC" w:rsidR="00F81342" w:rsidRPr="0002534A" w:rsidRDefault="00F81342" w:rsidP="00F81342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</w:t>
      </w:r>
      <w:r w:rsidR="00B62710">
        <w:rPr>
          <w:rFonts w:ascii="Times New Roman" w:hAnsi="Times New Roman"/>
          <w:sz w:val="24"/>
          <w:szCs w:val="24"/>
        </w:rPr>
        <w:t>vlastník pozemk</w:t>
      </w:r>
      <w:r w:rsidR="00A11B48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534A">
        <w:rPr>
          <w:rFonts w:ascii="Times New Roman" w:hAnsi="Times New Roman"/>
          <w:sz w:val="24"/>
          <w:szCs w:val="24"/>
        </w:rPr>
        <w:t xml:space="preserve">na straně </w:t>
      </w:r>
      <w:r w:rsidR="00B62710">
        <w:rPr>
          <w:rFonts w:ascii="Times New Roman" w:hAnsi="Times New Roman"/>
          <w:sz w:val="24"/>
          <w:szCs w:val="24"/>
        </w:rPr>
        <w:t>jedné</w:t>
      </w:r>
      <w:r w:rsidR="002D7DA8">
        <w:rPr>
          <w:rFonts w:ascii="Times New Roman" w:hAnsi="Times New Roman"/>
          <w:sz w:val="24"/>
          <w:szCs w:val="24"/>
        </w:rPr>
        <w:t>,</w:t>
      </w:r>
    </w:p>
    <w:p w14:paraId="10E37FDE" w14:textId="77777777" w:rsidR="00F81342" w:rsidRPr="0002534A" w:rsidRDefault="00F81342" w:rsidP="00F81342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a</w:t>
      </w:r>
    </w:p>
    <w:p w14:paraId="64EB1328" w14:textId="4C81AF41" w:rsidR="0026653C" w:rsidRPr="0002534A" w:rsidRDefault="00B62710" w:rsidP="0026653C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Vodovody a kanalizace Náchod, a. s.</w:t>
      </w:r>
      <w:r w:rsidR="0026653C" w:rsidRPr="0002534A">
        <w:rPr>
          <w:rFonts w:ascii="Times New Roman" w:hAnsi="Times New Roman"/>
          <w:b/>
          <w:sz w:val="24"/>
          <w:szCs w:val="24"/>
        </w:rPr>
        <w:t>,</w:t>
      </w:r>
    </w:p>
    <w:p w14:paraId="294AC07F" w14:textId="0B6BAECF" w:rsidR="0026653C" w:rsidRPr="0002534A" w:rsidRDefault="0026653C" w:rsidP="0026653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se sídlem:</w:t>
      </w:r>
      <w:r w:rsidRPr="0002534A">
        <w:rPr>
          <w:rFonts w:ascii="Times New Roman" w:hAnsi="Times New Roman"/>
          <w:sz w:val="24"/>
          <w:szCs w:val="24"/>
        </w:rPr>
        <w:tab/>
      </w:r>
      <w:r w:rsidR="002D7DA8">
        <w:rPr>
          <w:rFonts w:ascii="Times New Roman" w:hAnsi="Times New Roman"/>
          <w:sz w:val="24"/>
          <w:szCs w:val="24"/>
        </w:rPr>
        <w:t>Kladská 1521</w:t>
      </w:r>
      <w:r w:rsidRPr="0002534A">
        <w:rPr>
          <w:rFonts w:ascii="Times New Roman" w:hAnsi="Times New Roman"/>
          <w:sz w:val="24"/>
          <w:szCs w:val="24"/>
        </w:rPr>
        <w:t>,</w:t>
      </w:r>
      <w:r w:rsidR="002D7DA8">
        <w:rPr>
          <w:rFonts w:ascii="Times New Roman" w:hAnsi="Times New Roman"/>
          <w:sz w:val="24"/>
          <w:szCs w:val="24"/>
        </w:rPr>
        <w:t xml:space="preserve"> 547 01  Náchod,</w:t>
      </w:r>
    </w:p>
    <w:p w14:paraId="33C78F3F" w14:textId="0A2807A5" w:rsidR="0026653C" w:rsidRPr="0002534A" w:rsidRDefault="0026653C" w:rsidP="0026653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IČO:</w:t>
      </w:r>
      <w:r w:rsidRPr="0002534A">
        <w:rPr>
          <w:rFonts w:ascii="Times New Roman" w:hAnsi="Times New Roman"/>
          <w:sz w:val="24"/>
          <w:szCs w:val="24"/>
        </w:rPr>
        <w:tab/>
      </w:r>
      <w:r w:rsidR="002D7DA8" w:rsidRPr="002D7DA8">
        <w:rPr>
          <w:rFonts w:ascii="Times New Roman" w:hAnsi="Times New Roman"/>
          <w:sz w:val="24"/>
          <w:szCs w:val="24"/>
        </w:rPr>
        <w:t>48172928,</w:t>
      </w:r>
    </w:p>
    <w:p w14:paraId="1908A386" w14:textId="72BDD947" w:rsidR="00DE193C" w:rsidRPr="0002534A" w:rsidRDefault="00DE193C" w:rsidP="00DE193C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zastoupen</w:t>
      </w:r>
      <w:r w:rsidR="00E01B28">
        <w:rPr>
          <w:rFonts w:ascii="Times New Roman" w:hAnsi="Times New Roman"/>
          <w:sz w:val="24"/>
          <w:szCs w:val="24"/>
        </w:rPr>
        <w:t>á</w:t>
      </w:r>
      <w:r w:rsidRPr="0002534A">
        <w:rPr>
          <w:rFonts w:ascii="Times New Roman" w:hAnsi="Times New Roman"/>
          <w:sz w:val="24"/>
          <w:szCs w:val="24"/>
        </w:rPr>
        <w:t xml:space="preserve"> ve věcech smluvních:</w:t>
      </w:r>
    </w:p>
    <w:p w14:paraId="3B58674F" w14:textId="5404B260" w:rsidR="00DE193C" w:rsidRDefault="00DE193C" w:rsidP="0026653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DE193C">
        <w:rPr>
          <w:rFonts w:ascii="Times New Roman" w:hAnsi="Times New Roman"/>
          <w:sz w:val="24"/>
          <w:szCs w:val="24"/>
        </w:rPr>
        <w:t>Ing. Dušan</w:t>
      </w:r>
      <w:r>
        <w:rPr>
          <w:rFonts w:ascii="Times New Roman" w:hAnsi="Times New Roman"/>
          <w:sz w:val="24"/>
          <w:szCs w:val="24"/>
        </w:rPr>
        <w:t>em</w:t>
      </w:r>
      <w:r w:rsidRPr="00DE193C">
        <w:rPr>
          <w:rFonts w:ascii="Times New Roman" w:hAnsi="Times New Roman"/>
          <w:sz w:val="24"/>
          <w:szCs w:val="24"/>
        </w:rPr>
        <w:t xml:space="preserve"> Tér</w:t>
      </w:r>
      <w:r>
        <w:rPr>
          <w:rFonts w:ascii="Times New Roman" w:hAnsi="Times New Roman"/>
          <w:sz w:val="24"/>
          <w:szCs w:val="24"/>
        </w:rPr>
        <w:t>em</w:t>
      </w:r>
      <w:r w:rsidR="00E01B28">
        <w:rPr>
          <w:rFonts w:ascii="Times New Roman" w:hAnsi="Times New Roman"/>
          <w:sz w:val="24"/>
          <w:szCs w:val="24"/>
        </w:rPr>
        <w:t xml:space="preserve"> -</w:t>
      </w:r>
      <w:r w:rsidRPr="00DE193C">
        <w:rPr>
          <w:rFonts w:ascii="Times New Roman" w:hAnsi="Times New Roman"/>
          <w:sz w:val="24"/>
          <w:szCs w:val="24"/>
        </w:rPr>
        <w:t xml:space="preserve"> p</w:t>
      </w:r>
      <w:r w:rsidRPr="00DE193C">
        <w:rPr>
          <w:rFonts w:ascii="Times New Roman" w:hAnsi="Times New Roman" w:hint="eastAsia"/>
          <w:sz w:val="24"/>
          <w:szCs w:val="24"/>
        </w:rPr>
        <w:t>ř</w:t>
      </w:r>
      <w:r w:rsidRPr="00DE193C">
        <w:rPr>
          <w:rFonts w:ascii="Times New Roman" w:hAnsi="Times New Roman"/>
          <w:sz w:val="24"/>
          <w:szCs w:val="24"/>
        </w:rPr>
        <w:t>edsed</w:t>
      </w:r>
      <w:r>
        <w:rPr>
          <w:rFonts w:ascii="Times New Roman" w:hAnsi="Times New Roman"/>
          <w:sz w:val="24"/>
          <w:szCs w:val="24"/>
        </w:rPr>
        <w:t>ou</w:t>
      </w:r>
      <w:r w:rsidRPr="00DE193C">
        <w:rPr>
          <w:rFonts w:ascii="Times New Roman" w:hAnsi="Times New Roman"/>
          <w:sz w:val="24"/>
          <w:szCs w:val="24"/>
        </w:rPr>
        <w:t xml:space="preserve"> p</w:t>
      </w:r>
      <w:r w:rsidRPr="00DE193C">
        <w:rPr>
          <w:rFonts w:ascii="Times New Roman" w:hAnsi="Times New Roman" w:hint="eastAsia"/>
          <w:sz w:val="24"/>
          <w:szCs w:val="24"/>
        </w:rPr>
        <w:t>ř</w:t>
      </w:r>
      <w:r w:rsidRPr="00DE193C">
        <w:rPr>
          <w:rFonts w:ascii="Times New Roman" w:hAnsi="Times New Roman"/>
          <w:sz w:val="24"/>
          <w:szCs w:val="24"/>
        </w:rPr>
        <w:t>edstavenstva</w:t>
      </w:r>
      <w:r w:rsidR="00E01B28">
        <w:rPr>
          <w:rFonts w:ascii="Times New Roman" w:hAnsi="Times New Roman"/>
          <w:sz w:val="24"/>
          <w:szCs w:val="24"/>
        </w:rPr>
        <w:t>,</w:t>
      </w:r>
    </w:p>
    <w:p w14:paraId="502662CA" w14:textId="498018C4" w:rsidR="0026653C" w:rsidRPr="0002534A" w:rsidRDefault="0026653C" w:rsidP="0026653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jako </w:t>
      </w:r>
      <w:r w:rsidR="002D7DA8">
        <w:rPr>
          <w:rFonts w:ascii="Times New Roman" w:hAnsi="Times New Roman"/>
          <w:sz w:val="24"/>
          <w:szCs w:val="24"/>
        </w:rPr>
        <w:t>investor stavby</w:t>
      </w:r>
      <w:r w:rsidRPr="0002534A">
        <w:rPr>
          <w:rFonts w:ascii="Times New Roman" w:hAnsi="Times New Roman"/>
          <w:sz w:val="24"/>
          <w:szCs w:val="24"/>
        </w:rPr>
        <w:t xml:space="preserve">, na straně </w:t>
      </w:r>
      <w:r w:rsidR="002D7DA8">
        <w:rPr>
          <w:rFonts w:ascii="Times New Roman" w:hAnsi="Times New Roman"/>
          <w:sz w:val="24"/>
          <w:szCs w:val="24"/>
        </w:rPr>
        <w:t>druhé:</w:t>
      </w:r>
    </w:p>
    <w:p w14:paraId="7D62360A" w14:textId="5F2E278C" w:rsidR="002D7DA8" w:rsidRPr="0002534A" w:rsidRDefault="002D7DA8" w:rsidP="002D7DA8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OKOLNOSTI UZAVŘENÍ DOHODY</w:t>
      </w:r>
    </w:p>
    <w:p w14:paraId="0661814C" w14:textId="4EDF41B7" w:rsidR="00B2555F" w:rsidRDefault="00B2555F" w:rsidP="002D7DA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Strany této dohody činí nesporným, že dne 16.03.2022 spolu uzavřely smlouvu o právu provést stavbu „Náchod – splašková kanalizace + ČS Na Horním konci“. Na základě předmětné smlouvy již byly zahájeny stavební činnosti. Po jejich skončení mají být – dle uzavřené smlouvy – dotčené pozemky p. č. 240/1, p. č. 214/1 a p. č. 649/1 v k. ú. Běloves uvedeny do původního stavu. </w:t>
      </w:r>
    </w:p>
    <w:p w14:paraId="3601C446" w14:textId="168AC7AE" w:rsidR="00B2555F" w:rsidRDefault="00B2555F" w:rsidP="002D7DA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Stranám této dohody se nejeví jako praktické, aby dotčené pozemky byly uváděny do původního stavu, </w:t>
      </w:r>
      <w:r w:rsidR="003C7B00">
        <w:rPr>
          <w:rFonts w:ascii="Times New Roman" w:hAnsi="Times New Roman"/>
          <w:sz w:val="24"/>
          <w:szCs w:val="24"/>
        </w:rPr>
        <w:t xml:space="preserve">jak je sjednáno v předmětné smlouvě, </w:t>
      </w:r>
      <w:r>
        <w:rPr>
          <w:rFonts w:ascii="Times New Roman" w:hAnsi="Times New Roman"/>
          <w:sz w:val="24"/>
          <w:szCs w:val="24"/>
        </w:rPr>
        <w:t xml:space="preserve">když vlastník pozemku má v úmyslu provádět </w:t>
      </w:r>
      <w:r w:rsidR="00A11B48">
        <w:rPr>
          <w:rFonts w:ascii="Times New Roman" w:hAnsi="Times New Roman"/>
          <w:sz w:val="24"/>
          <w:szCs w:val="24"/>
        </w:rPr>
        <w:t xml:space="preserve">v blízkém časovém horizontu další </w:t>
      </w:r>
      <w:r>
        <w:rPr>
          <w:rFonts w:ascii="Times New Roman" w:hAnsi="Times New Roman"/>
          <w:sz w:val="24"/>
          <w:szCs w:val="24"/>
        </w:rPr>
        <w:t>stavební činnosti. Optimální bude, pokud zahrnutí výkopů a pokládka dotčených vrstev vozovky bude již provedena vlastníkem pozemku</w:t>
      </w:r>
      <w:r w:rsidR="00A11B48">
        <w:rPr>
          <w:rFonts w:ascii="Times New Roman" w:hAnsi="Times New Roman"/>
          <w:sz w:val="24"/>
          <w:szCs w:val="24"/>
        </w:rPr>
        <w:t xml:space="preserve"> a pokud peněžní prostředky, které investor stavby takto ušetří, budou zaplaceny městu Náchodu jako vlastník</w:t>
      </w:r>
      <w:r w:rsidR="00626FB1">
        <w:rPr>
          <w:rFonts w:ascii="Times New Roman" w:hAnsi="Times New Roman"/>
          <w:sz w:val="24"/>
          <w:szCs w:val="24"/>
        </w:rPr>
        <w:t>ovi</w:t>
      </w:r>
      <w:r w:rsidR="00A11B48">
        <w:rPr>
          <w:rFonts w:ascii="Times New Roman" w:hAnsi="Times New Roman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>.</w:t>
      </w:r>
    </w:p>
    <w:p w14:paraId="02379832" w14:textId="1FB9E339" w:rsidR="002D7DA8" w:rsidRPr="0002534A" w:rsidRDefault="00A11B48" w:rsidP="002D7DA8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této situace </w:t>
      </w:r>
      <w:r w:rsidR="00B2555F">
        <w:rPr>
          <w:rFonts w:ascii="Times New Roman" w:hAnsi="Times New Roman"/>
          <w:sz w:val="24"/>
          <w:szCs w:val="24"/>
        </w:rPr>
        <w:t xml:space="preserve">se </w:t>
      </w:r>
      <w:r w:rsidR="00626FB1">
        <w:rPr>
          <w:rFonts w:ascii="Times New Roman" w:hAnsi="Times New Roman"/>
          <w:sz w:val="24"/>
          <w:szCs w:val="24"/>
        </w:rPr>
        <w:t>uzavírá tato dohoda</w:t>
      </w:r>
      <w:r>
        <w:rPr>
          <w:rFonts w:ascii="Times New Roman" w:hAnsi="Times New Roman"/>
          <w:sz w:val="24"/>
          <w:szCs w:val="24"/>
        </w:rPr>
        <w:t>.</w:t>
      </w:r>
    </w:p>
    <w:p w14:paraId="0A0F1F57" w14:textId="4012C94D" w:rsidR="0026653C" w:rsidRPr="0002534A" w:rsidRDefault="0026653C" w:rsidP="0026653C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t>I</w:t>
      </w:r>
      <w:r w:rsidR="00A11B48">
        <w:rPr>
          <w:rFonts w:ascii="Times New Roman" w:hAnsi="Times New Roman"/>
          <w:b/>
          <w:sz w:val="24"/>
          <w:szCs w:val="24"/>
        </w:rPr>
        <w:t>I</w:t>
      </w:r>
      <w:r w:rsidRPr="0002534A">
        <w:rPr>
          <w:rFonts w:ascii="Times New Roman" w:hAnsi="Times New Roman"/>
          <w:b/>
          <w:sz w:val="24"/>
          <w:szCs w:val="24"/>
        </w:rPr>
        <w:t xml:space="preserve">. PŘEDMĚT </w:t>
      </w:r>
      <w:r w:rsidR="00A11B48">
        <w:rPr>
          <w:rFonts w:ascii="Times New Roman" w:hAnsi="Times New Roman"/>
          <w:b/>
          <w:sz w:val="24"/>
          <w:szCs w:val="24"/>
        </w:rPr>
        <w:t>DOHODY</w:t>
      </w:r>
    </w:p>
    <w:p w14:paraId="4EEC9B0F" w14:textId="196626A4" w:rsidR="00A11B48" w:rsidRDefault="0026653C" w:rsidP="0026653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Touto </w:t>
      </w:r>
      <w:r w:rsidR="00A11B48">
        <w:rPr>
          <w:rFonts w:ascii="Times New Roman" w:hAnsi="Times New Roman"/>
          <w:sz w:val="24"/>
          <w:szCs w:val="24"/>
        </w:rPr>
        <w:t xml:space="preserve">dohodou se ruší předmětný závazek investora stavby uvést dotčené pozemky do původního stavu a sjednává se závazek investora stavby zaplatit vlastníkovi pozemku částku </w:t>
      </w:r>
      <w:r w:rsidR="00C033C9">
        <w:rPr>
          <w:rFonts w:ascii="Times New Roman" w:hAnsi="Times New Roman"/>
          <w:sz w:val="24"/>
          <w:szCs w:val="24"/>
        </w:rPr>
        <w:t>336 800,0</w:t>
      </w:r>
      <w:r w:rsidR="00E56668">
        <w:rPr>
          <w:rFonts w:ascii="Times New Roman" w:hAnsi="Times New Roman"/>
          <w:sz w:val="24"/>
          <w:szCs w:val="24"/>
        </w:rPr>
        <w:t>0</w:t>
      </w:r>
      <w:r w:rsidR="00A11B48">
        <w:rPr>
          <w:rFonts w:ascii="Times New Roman" w:hAnsi="Times New Roman"/>
          <w:sz w:val="24"/>
          <w:szCs w:val="24"/>
        </w:rPr>
        <w:t xml:space="preserve"> Kč, a</w:t>
      </w:r>
      <w:r w:rsidR="00E01B28">
        <w:rPr>
          <w:rFonts w:ascii="Times New Roman" w:hAnsi="Times New Roman"/>
          <w:sz w:val="24"/>
          <w:szCs w:val="24"/>
        </w:rPr>
        <w:t> </w:t>
      </w:r>
      <w:r w:rsidR="00A11B48">
        <w:rPr>
          <w:rFonts w:ascii="Times New Roman" w:hAnsi="Times New Roman"/>
          <w:sz w:val="24"/>
          <w:szCs w:val="24"/>
        </w:rPr>
        <w:t xml:space="preserve">to do 30 dnů ode dne uzavření této dohody. Předmětná částka bude zaplacena na výše uvedený účet vlastníka pozemků, a to pod variabilním </w:t>
      </w:r>
      <w:r w:rsidR="00A11B48" w:rsidRPr="00E56668">
        <w:rPr>
          <w:rFonts w:ascii="Times New Roman" w:hAnsi="Times New Roman"/>
          <w:sz w:val="24"/>
          <w:szCs w:val="24"/>
        </w:rPr>
        <w:t xml:space="preserve">symbolem </w:t>
      </w:r>
      <w:r w:rsidR="00DE193C" w:rsidRPr="00E56668">
        <w:rPr>
          <w:rFonts w:ascii="Times New Roman" w:hAnsi="Times New Roman"/>
          <w:sz w:val="24"/>
          <w:szCs w:val="24"/>
        </w:rPr>
        <w:t>2321</w:t>
      </w:r>
      <w:r w:rsidR="00E56668" w:rsidRPr="00E56668">
        <w:rPr>
          <w:rFonts w:ascii="Times New Roman" w:hAnsi="Times New Roman"/>
          <w:sz w:val="24"/>
          <w:szCs w:val="24"/>
        </w:rPr>
        <w:t>12700</w:t>
      </w:r>
      <w:r w:rsidR="00DE193C" w:rsidRPr="00E56668">
        <w:rPr>
          <w:rFonts w:ascii="Times New Roman" w:hAnsi="Times New Roman"/>
          <w:sz w:val="24"/>
          <w:szCs w:val="24"/>
        </w:rPr>
        <w:t>.</w:t>
      </w:r>
    </w:p>
    <w:p w14:paraId="6B8FC00A" w14:textId="77777777" w:rsidR="0026653C" w:rsidRPr="0002534A" w:rsidRDefault="0026653C" w:rsidP="0026653C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02534A">
        <w:rPr>
          <w:rFonts w:ascii="Times New Roman" w:hAnsi="Times New Roman"/>
          <w:b/>
          <w:sz w:val="24"/>
          <w:szCs w:val="24"/>
        </w:rPr>
        <w:lastRenderedPageBreak/>
        <w:t>III. ZÁVĚREČNÁ UJEDNÁNÍ</w:t>
      </w:r>
    </w:p>
    <w:p w14:paraId="04C73520" w14:textId="71452E58" w:rsidR="0026653C" w:rsidRPr="0002534A" w:rsidRDefault="0026653C" w:rsidP="0026653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Pokud nebylo v této </w:t>
      </w:r>
      <w:r w:rsidR="006F7301">
        <w:rPr>
          <w:rFonts w:ascii="Times New Roman" w:hAnsi="Times New Roman"/>
          <w:sz w:val="24"/>
          <w:szCs w:val="24"/>
        </w:rPr>
        <w:t xml:space="preserve">dohodě </w:t>
      </w:r>
      <w:r w:rsidRPr="0002534A">
        <w:rPr>
          <w:rFonts w:ascii="Times New Roman" w:hAnsi="Times New Roman"/>
          <w:sz w:val="24"/>
          <w:szCs w:val="24"/>
        </w:rPr>
        <w:t xml:space="preserve">ujednáno jinak, řídí se právní poměry z ní </w:t>
      </w:r>
      <w:r w:rsidR="00A11B48">
        <w:rPr>
          <w:rFonts w:ascii="Times New Roman" w:hAnsi="Times New Roman"/>
          <w:sz w:val="24"/>
          <w:szCs w:val="24"/>
        </w:rPr>
        <w:t xml:space="preserve">vzešlé </w:t>
      </w:r>
      <w:r w:rsidRPr="0002534A">
        <w:rPr>
          <w:rFonts w:ascii="Times New Roman" w:hAnsi="Times New Roman"/>
          <w:sz w:val="24"/>
          <w:szCs w:val="24"/>
        </w:rPr>
        <w:t>českým právním řádem, zejména zákonem č. 89/2012 Sb., občanský zákoník, ve znění platném a účinném ke dni jejího uzavření.</w:t>
      </w:r>
    </w:p>
    <w:p w14:paraId="694DB8E8" w14:textId="3E569CC0" w:rsidR="0026653C" w:rsidRPr="0002534A" w:rsidRDefault="0026653C" w:rsidP="0026653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Tato </w:t>
      </w:r>
      <w:r w:rsidR="006F7301">
        <w:rPr>
          <w:rFonts w:ascii="Times New Roman" w:hAnsi="Times New Roman"/>
          <w:sz w:val="24"/>
          <w:szCs w:val="24"/>
        </w:rPr>
        <w:t xml:space="preserve">dohoda </w:t>
      </w:r>
      <w:r w:rsidRPr="0002534A">
        <w:rPr>
          <w:rFonts w:ascii="Times New Roman" w:hAnsi="Times New Roman"/>
          <w:sz w:val="24"/>
          <w:szCs w:val="24"/>
        </w:rPr>
        <w:t xml:space="preserve">se uzavírá ve třech vyhotoveních, z nichž </w:t>
      </w:r>
      <w:r w:rsidR="00A11B48">
        <w:rPr>
          <w:rFonts w:ascii="Times New Roman" w:hAnsi="Times New Roman"/>
          <w:sz w:val="24"/>
          <w:szCs w:val="24"/>
        </w:rPr>
        <w:t>vlastník pozemků obdrží dvě vyhotovení a investor stavby obdrží jedno vyhotovení.</w:t>
      </w:r>
    </w:p>
    <w:p w14:paraId="65BB8388" w14:textId="6CF79612" w:rsidR="0026653C" w:rsidRPr="0002534A" w:rsidRDefault="0026653C" w:rsidP="0026653C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Tato </w:t>
      </w:r>
      <w:r w:rsidR="00A11B48">
        <w:rPr>
          <w:rFonts w:ascii="Times New Roman" w:hAnsi="Times New Roman"/>
          <w:sz w:val="24"/>
          <w:szCs w:val="24"/>
        </w:rPr>
        <w:t xml:space="preserve">dohoda </w:t>
      </w:r>
      <w:r w:rsidRPr="0002534A">
        <w:rPr>
          <w:rFonts w:ascii="Times New Roman" w:hAnsi="Times New Roman"/>
          <w:sz w:val="24"/>
          <w:szCs w:val="24"/>
        </w:rPr>
        <w:t xml:space="preserve">se uzavírá na základě usnesení Rady města Náchoda č. </w:t>
      </w:r>
      <w:r w:rsidR="00E56668" w:rsidRPr="00E56668">
        <w:rPr>
          <w:rFonts w:ascii="Times New Roman" w:hAnsi="Times New Roman"/>
          <w:sz w:val="24"/>
          <w:szCs w:val="24"/>
        </w:rPr>
        <w:t>38/856/23</w:t>
      </w:r>
      <w:r w:rsidRPr="0002534A">
        <w:rPr>
          <w:rFonts w:ascii="Times New Roman" w:hAnsi="Times New Roman"/>
          <w:sz w:val="24"/>
          <w:szCs w:val="24"/>
        </w:rPr>
        <w:t xml:space="preserve"> ze dne </w:t>
      </w:r>
      <w:r w:rsidR="00DE193C">
        <w:rPr>
          <w:rFonts w:ascii="Times New Roman" w:hAnsi="Times New Roman"/>
          <w:sz w:val="24"/>
          <w:szCs w:val="24"/>
        </w:rPr>
        <w:t>16.8.2023.</w:t>
      </w:r>
    </w:p>
    <w:p w14:paraId="65B1DDC8" w14:textId="75DA7C80" w:rsidR="0026653C" w:rsidRPr="0002534A" w:rsidRDefault="0026653C" w:rsidP="0026653C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 xml:space="preserve">V Náchodě dne: </w:t>
      </w:r>
      <w:r w:rsidR="007F5D11">
        <w:rPr>
          <w:rFonts w:ascii="Times New Roman" w:hAnsi="Times New Roman"/>
          <w:sz w:val="24"/>
          <w:szCs w:val="24"/>
        </w:rPr>
        <w:t>21.8.2023</w:t>
      </w:r>
      <w:r w:rsidRPr="0002534A">
        <w:rPr>
          <w:rFonts w:ascii="Times New Roman" w:hAnsi="Times New Roman"/>
          <w:sz w:val="24"/>
          <w:szCs w:val="24"/>
        </w:rPr>
        <w:tab/>
        <w:t xml:space="preserve">V Náchodě dne: </w:t>
      </w:r>
      <w:r w:rsidR="007F5D11">
        <w:rPr>
          <w:rFonts w:ascii="Times New Roman" w:hAnsi="Times New Roman"/>
          <w:sz w:val="24"/>
          <w:szCs w:val="24"/>
        </w:rPr>
        <w:t>21.8.2023</w:t>
      </w:r>
      <w:bookmarkStart w:id="0" w:name="_GoBack"/>
      <w:bookmarkEnd w:id="0"/>
    </w:p>
    <w:p w14:paraId="739638A4" w14:textId="7B7C8877" w:rsidR="0026653C" w:rsidRPr="0002534A" w:rsidRDefault="0026653C" w:rsidP="0026653C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město Náchod</w:t>
      </w:r>
      <w:r w:rsidRPr="0002534A">
        <w:rPr>
          <w:rFonts w:ascii="Times New Roman" w:hAnsi="Times New Roman"/>
          <w:sz w:val="24"/>
          <w:szCs w:val="24"/>
        </w:rPr>
        <w:tab/>
      </w:r>
      <w:r w:rsidR="003C7B00">
        <w:rPr>
          <w:rFonts w:ascii="Times New Roman" w:hAnsi="Times New Roman"/>
          <w:sz w:val="24"/>
          <w:szCs w:val="24"/>
        </w:rPr>
        <w:t>Vodovody a kanalizace Náchod, a. s.</w:t>
      </w:r>
    </w:p>
    <w:p w14:paraId="78BCCE21" w14:textId="609C44DE" w:rsidR="0026653C" w:rsidRPr="006F7301" w:rsidRDefault="0026653C" w:rsidP="006F7301">
      <w:pPr>
        <w:tabs>
          <w:tab w:val="left" w:pos="5103"/>
        </w:tabs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02534A">
        <w:rPr>
          <w:rFonts w:ascii="Times New Roman" w:hAnsi="Times New Roman"/>
          <w:sz w:val="24"/>
          <w:szCs w:val="24"/>
        </w:rPr>
        <w:t>Jan Birke, starosta města</w:t>
      </w:r>
      <w:r w:rsidR="003C7B00">
        <w:rPr>
          <w:rFonts w:ascii="Times New Roman" w:hAnsi="Times New Roman"/>
          <w:sz w:val="24"/>
          <w:szCs w:val="24"/>
        </w:rPr>
        <w:tab/>
        <w:t>Ing. Dušan Tér, předseda představenstva</w:t>
      </w:r>
    </w:p>
    <w:sectPr w:rsidR="0026653C" w:rsidRPr="006F7301" w:rsidSect="00E01B28">
      <w:footerReference w:type="default" r:id="rId6"/>
      <w:pgSz w:w="11907" w:h="16840"/>
      <w:pgMar w:top="1134" w:right="1134" w:bottom="964" w:left="1134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F817B" w14:textId="77777777" w:rsidR="00953D3C" w:rsidRDefault="00953D3C" w:rsidP="0029277E">
      <w:r>
        <w:separator/>
      </w:r>
    </w:p>
  </w:endnote>
  <w:endnote w:type="continuationSeparator" w:id="0">
    <w:p w14:paraId="7E712BC8" w14:textId="77777777" w:rsidR="00953D3C" w:rsidRDefault="00953D3C" w:rsidP="002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105E" w14:textId="77777777" w:rsidR="00B16367" w:rsidRDefault="00B16367" w:rsidP="00A3564A">
    <w:pPr>
      <w:tabs>
        <w:tab w:val="center" w:pos="4535"/>
        <w:tab w:val="right" w:pos="9071"/>
      </w:tabs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AD0F" w14:textId="77777777" w:rsidR="00953D3C" w:rsidRDefault="00953D3C" w:rsidP="0029277E">
      <w:r>
        <w:separator/>
      </w:r>
    </w:p>
  </w:footnote>
  <w:footnote w:type="continuationSeparator" w:id="0">
    <w:p w14:paraId="418FD8E0" w14:textId="77777777" w:rsidR="00953D3C" w:rsidRDefault="00953D3C" w:rsidP="0029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C"/>
    <w:rsid w:val="00064C14"/>
    <w:rsid w:val="0026653C"/>
    <w:rsid w:val="0029277E"/>
    <w:rsid w:val="002D7DA8"/>
    <w:rsid w:val="00383A3F"/>
    <w:rsid w:val="003C7B00"/>
    <w:rsid w:val="00556058"/>
    <w:rsid w:val="00626FB1"/>
    <w:rsid w:val="00636E29"/>
    <w:rsid w:val="00681EC8"/>
    <w:rsid w:val="006F7301"/>
    <w:rsid w:val="007F5D11"/>
    <w:rsid w:val="00953D3C"/>
    <w:rsid w:val="00A11B48"/>
    <w:rsid w:val="00B1448E"/>
    <w:rsid w:val="00B16367"/>
    <w:rsid w:val="00B2555F"/>
    <w:rsid w:val="00B45A35"/>
    <w:rsid w:val="00B62710"/>
    <w:rsid w:val="00BB6B42"/>
    <w:rsid w:val="00BE306F"/>
    <w:rsid w:val="00C033C9"/>
    <w:rsid w:val="00D81AC7"/>
    <w:rsid w:val="00DE193C"/>
    <w:rsid w:val="00E01B28"/>
    <w:rsid w:val="00E56668"/>
    <w:rsid w:val="00ED2D05"/>
    <w:rsid w:val="00F81342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B9DA"/>
  <w15:chartTrackingRefBased/>
  <w15:docId w15:val="{8CC21F23-DEE6-4012-B201-6B470098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53C"/>
    <w:pPr>
      <w:spacing w:after="0" w:line="240" w:lineRule="auto"/>
    </w:pPr>
    <w:rPr>
      <w:rFonts w:ascii="CG Times (W1)" w:eastAsia="Times New Roman" w:hAnsi="CG Times (W1)" w:cs="Times New Roman"/>
      <w:noProof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6653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653C"/>
    <w:rPr>
      <w:rFonts w:ascii="CG Times (W1)" w:eastAsia="Times New Roman" w:hAnsi="CG Times (W1)" w:cs="Times New Roman"/>
      <w:noProof/>
      <w:kern w:val="0"/>
      <w:sz w:val="20"/>
      <w:szCs w:val="20"/>
      <w:lang w:eastAsia="cs-CZ"/>
      <w14:ligatures w14:val="none"/>
    </w:rPr>
  </w:style>
  <w:style w:type="paragraph" w:styleId="Nzev">
    <w:name w:val="Title"/>
    <w:basedOn w:val="Normln"/>
    <w:link w:val="NzevChar"/>
    <w:uiPriority w:val="10"/>
    <w:qFormat/>
    <w:rsid w:val="0026653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653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  <w14:ligatures w14:val="none"/>
    </w:rPr>
  </w:style>
  <w:style w:type="character" w:styleId="slostrnky">
    <w:name w:val="page number"/>
    <w:uiPriority w:val="99"/>
    <w:rsid w:val="0026653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9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77E"/>
    <w:rPr>
      <w:rFonts w:ascii="CG Times (W1)" w:eastAsia="Times New Roman" w:hAnsi="CG Times (W1)" w:cs="Times New Roman"/>
      <w:noProof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9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77E"/>
    <w:rPr>
      <w:rFonts w:ascii="CG Times (W1)" w:eastAsia="Times New Roman" w:hAnsi="CG Times (W1)" w:cs="Times New Roman"/>
      <w:noProof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4</cp:revision>
  <dcterms:created xsi:type="dcterms:W3CDTF">2023-08-22T12:49:00Z</dcterms:created>
  <dcterms:modified xsi:type="dcterms:W3CDTF">2023-08-25T11:32:00Z</dcterms:modified>
</cp:coreProperties>
</file>