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A5B" w:rsidRPr="006E0F06" w:rsidRDefault="00814A5B" w:rsidP="002C39E5">
      <w:pPr>
        <w:pStyle w:val="Bezmezer"/>
        <w:rPr>
          <w:rFonts w:ascii="Verdana" w:hAnsi="Verdana"/>
        </w:rPr>
      </w:pPr>
      <w:bookmarkStart w:id="0" w:name="_GoBack"/>
      <w:bookmarkEnd w:id="0"/>
    </w:p>
    <w:p w:rsidR="00814A5B" w:rsidRPr="00136E95" w:rsidRDefault="00814A5B">
      <w:pPr>
        <w:pStyle w:val="Nadpis2"/>
        <w:spacing w:line="300" w:lineRule="exact"/>
        <w:rPr>
          <w:rFonts w:ascii="Verdana" w:hAnsi="Verdana"/>
          <w:caps/>
          <w:sz w:val="20"/>
        </w:rPr>
      </w:pPr>
    </w:p>
    <w:p w:rsidR="00A84D58" w:rsidRPr="00136E95" w:rsidRDefault="00A2624B" w:rsidP="00A84D58">
      <w:pPr>
        <w:pStyle w:val="Nadpis2"/>
        <w:spacing w:line="300" w:lineRule="exact"/>
        <w:rPr>
          <w:rFonts w:ascii="Verdana" w:hAnsi="Verdana"/>
          <w:caps/>
          <w:sz w:val="20"/>
        </w:rPr>
      </w:pPr>
      <w:r w:rsidRPr="00136E95">
        <w:rPr>
          <w:rFonts w:ascii="Verdana" w:hAnsi="Verdana"/>
          <w:caps/>
          <w:sz w:val="20"/>
        </w:rPr>
        <w:t xml:space="preserve">dohoda o </w:t>
      </w:r>
      <w:r w:rsidR="00A84D58" w:rsidRPr="00136E95">
        <w:rPr>
          <w:rFonts w:ascii="Verdana" w:hAnsi="Verdana"/>
          <w:caps/>
          <w:sz w:val="20"/>
        </w:rPr>
        <w:t xml:space="preserve">ukončení </w:t>
      </w:r>
    </w:p>
    <w:p w:rsidR="00A84D58" w:rsidRPr="006E0F06" w:rsidRDefault="00A84D58" w:rsidP="00A84D58">
      <w:pPr>
        <w:jc w:val="center"/>
        <w:rPr>
          <w:rFonts w:ascii="Verdana" w:hAnsi="Verdana"/>
        </w:rPr>
      </w:pPr>
      <w:r w:rsidRPr="006E0F06">
        <w:rPr>
          <w:rFonts w:ascii="Verdana" w:hAnsi="Verdana"/>
        </w:rPr>
        <w:t xml:space="preserve">nájemní smlouvy ID TA </w:t>
      </w:r>
      <w:r w:rsidR="00F922CE">
        <w:rPr>
          <w:rFonts w:ascii="Verdana" w:hAnsi="Verdana"/>
        </w:rPr>
        <w:t>1900050</w:t>
      </w:r>
      <w:r w:rsidRPr="006E0F06">
        <w:rPr>
          <w:rFonts w:ascii="Verdana" w:hAnsi="Verdana"/>
        </w:rPr>
        <w:t xml:space="preserve"> ze dne 22.02.2019</w:t>
      </w:r>
    </w:p>
    <w:p w:rsidR="00A84D58" w:rsidRPr="006E0F06" w:rsidRDefault="00A84D58" w:rsidP="006E0F06">
      <w:pPr>
        <w:jc w:val="center"/>
        <w:rPr>
          <w:rFonts w:ascii="Verdana" w:hAnsi="Verdana"/>
        </w:rPr>
      </w:pPr>
      <w:r w:rsidRPr="006E0F06">
        <w:rPr>
          <w:rFonts w:ascii="Verdana" w:hAnsi="Verdana"/>
        </w:rPr>
        <w:t>(dále jen „dohoda“)</w:t>
      </w:r>
    </w:p>
    <w:p w:rsidR="00B53C90" w:rsidRPr="006E0F06" w:rsidRDefault="00B53C90" w:rsidP="00B53C90">
      <w:pPr>
        <w:rPr>
          <w:rFonts w:ascii="Verdana" w:hAnsi="Verdana"/>
        </w:rPr>
      </w:pPr>
    </w:p>
    <w:p w:rsidR="00464115" w:rsidRPr="006E0F06" w:rsidRDefault="00A84D58" w:rsidP="006E0F06">
      <w:pPr>
        <w:spacing w:line="300" w:lineRule="exact"/>
        <w:jc w:val="center"/>
        <w:rPr>
          <w:rFonts w:ascii="Verdana" w:hAnsi="Verdana"/>
          <w:b/>
          <w:sz w:val="20"/>
          <w:szCs w:val="20"/>
        </w:rPr>
      </w:pPr>
      <w:r w:rsidRPr="00136E95">
        <w:rPr>
          <w:rFonts w:ascii="Verdana" w:hAnsi="Verdana"/>
          <w:b/>
          <w:sz w:val="20"/>
          <w:szCs w:val="20"/>
        </w:rPr>
        <w:t>Smluvní strany</w:t>
      </w:r>
    </w:p>
    <w:p w:rsidR="00BE7B6E" w:rsidRPr="00136E95" w:rsidRDefault="00BE7B6E" w:rsidP="00BE7B6E">
      <w:pPr>
        <w:spacing w:before="120" w:line="300" w:lineRule="exact"/>
        <w:rPr>
          <w:rFonts w:ascii="Verdana" w:hAnsi="Verdana"/>
          <w:b/>
          <w:sz w:val="20"/>
          <w:szCs w:val="20"/>
        </w:rPr>
      </w:pPr>
      <w:r w:rsidRPr="00136E95">
        <w:rPr>
          <w:rFonts w:ascii="Verdana" w:hAnsi="Verdana"/>
          <w:b/>
          <w:sz w:val="20"/>
          <w:szCs w:val="20"/>
        </w:rPr>
        <w:t>EUC</w:t>
      </w:r>
      <w:r w:rsidR="00B53C90" w:rsidRPr="00136E95">
        <w:rPr>
          <w:rFonts w:ascii="Verdana" w:hAnsi="Verdana"/>
          <w:b/>
          <w:sz w:val="20"/>
          <w:szCs w:val="20"/>
        </w:rPr>
        <w:t xml:space="preserve"> Klinika a.s.</w:t>
      </w:r>
    </w:p>
    <w:p w:rsidR="004B35B3" w:rsidRPr="006E0F06" w:rsidRDefault="004B35B3" w:rsidP="004B35B3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 xml:space="preserve">IČ: </w:t>
      </w:r>
      <w:r w:rsidR="00B53C90" w:rsidRPr="006E0F06">
        <w:rPr>
          <w:rFonts w:ascii="Verdana" w:hAnsi="Verdana"/>
          <w:sz w:val="20"/>
          <w:szCs w:val="20"/>
        </w:rPr>
        <w:t>60917415</w:t>
      </w:r>
    </w:p>
    <w:p w:rsidR="00BE7B6E" w:rsidRPr="006E0F06" w:rsidRDefault="00BE7B6E" w:rsidP="00BE7B6E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se sídlem P</w:t>
      </w:r>
      <w:r w:rsidR="00B53C90" w:rsidRPr="006E0F06">
        <w:rPr>
          <w:rFonts w:ascii="Verdana" w:hAnsi="Verdana"/>
          <w:sz w:val="20"/>
          <w:szCs w:val="20"/>
        </w:rPr>
        <w:t xml:space="preserve">řelouč, Libušina 203, 535 01 </w:t>
      </w:r>
    </w:p>
    <w:p w:rsidR="00BE7B6E" w:rsidRPr="006E0F06" w:rsidRDefault="004B35B3" w:rsidP="00BE7B6E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 xml:space="preserve">bankovní spojení: </w:t>
      </w:r>
      <w:r w:rsidR="00A17A09" w:rsidRPr="006E0F06">
        <w:rPr>
          <w:rFonts w:ascii="Verdana" w:hAnsi="Verdana"/>
          <w:sz w:val="20"/>
          <w:szCs w:val="20"/>
        </w:rPr>
        <w:t>K</w:t>
      </w:r>
      <w:r w:rsidRPr="006E0F06">
        <w:rPr>
          <w:rFonts w:ascii="Verdana" w:hAnsi="Verdana"/>
          <w:sz w:val="20"/>
          <w:szCs w:val="20"/>
        </w:rPr>
        <w:t>omerční banka</w:t>
      </w:r>
      <w:r w:rsidR="00D32C76" w:rsidRPr="006E0F06">
        <w:rPr>
          <w:rFonts w:ascii="Verdana" w:hAnsi="Verdana"/>
          <w:sz w:val="20"/>
          <w:szCs w:val="20"/>
        </w:rPr>
        <w:t>,</w:t>
      </w:r>
      <w:r w:rsidR="00BE7B6E" w:rsidRPr="006E0F06">
        <w:rPr>
          <w:rFonts w:ascii="Verdana" w:hAnsi="Verdana"/>
          <w:sz w:val="20"/>
          <w:szCs w:val="20"/>
        </w:rPr>
        <w:t xml:space="preserve"> a.s.</w:t>
      </w:r>
    </w:p>
    <w:p w:rsidR="004B35B3" w:rsidRPr="006E0F06" w:rsidRDefault="004B35B3" w:rsidP="00BE7B6E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proofErr w:type="spellStart"/>
      <w:r w:rsidRPr="006E0F06">
        <w:rPr>
          <w:rFonts w:ascii="Verdana" w:hAnsi="Verdana"/>
          <w:sz w:val="20"/>
          <w:szCs w:val="20"/>
        </w:rPr>
        <w:t>č.ú</w:t>
      </w:r>
      <w:proofErr w:type="spellEnd"/>
      <w:r w:rsidRPr="006E0F06">
        <w:rPr>
          <w:rFonts w:ascii="Verdana" w:hAnsi="Verdana"/>
          <w:sz w:val="20"/>
          <w:szCs w:val="20"/>
        </w:rPr>
        <w:t xml:space="preserve">.: </w:t>
      </w:r>
      <w:r w:rsidR="00E966D5" w:rsidRPr="006E0F06">
        <w:rPr>
          <w:rFonts w:ascii="Verdana" w:hAnsi="Verdana"/>
          <w:sz w:val="20"/>
          <w:szCs w:val="20"/>
        </w:rPr>
        <w:t xml:space="preserve">30007-90536561/0100 </w:t>
      </w:r>
    </w:p>
    <w:p w:rsidR="004B35B3" w:rsidRPr="006E0F06" w:rsidRDefault="004B35B3" w:rsidP="00BE7B6E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 xml:space="preserve">zastoupena </w:t>
      </w:r>
      <w:r w:rsidR="00B53C90" w:rsidRPr="006E0F06">
        <w:rPr>
          <w:rFonts w:ascii="Verdana" w:hAnsi="Verdana"/>
          <w:sz w:val="20"/>
          <w:szCs w:val="20"/>
        </w:rPr>
        <w:t>RNDr. Romanou Mrázovou, Ph.D., členem</w:t>
      </w:r>
      <w:r w:rsidRPr="006E0F06">
        <w:rPr>
          <w:rFonts w:ascii="Verdana" w:hAnsi="Verdana"/>
          <w:sz w:val="20"/>
          <w:szCs w:val="20"/>
        </w:rPr>
        <w:t xml:space="preserve"> představenstva </w:t>
      </w:r>
    </w:p>
    <w:p w:rsidR="00BE7B6E" w:rsidRPr="006E0F06" w:rsidRDefault="004B35B3" w:rsidP="00BE7B6E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 xml:space="preserve">společnost zapsaná v obchodním </w:t>
      </w:r>
      <w:r w:rsidR="00BE7B6E" w:rsidRPr="006E0F06">
        <w:rPr>
          <w:rFonts w:ascii="Verdana" w:hAnsi="Verdana"/>
          <w:sz w:val="20"/>
          <w:szCs w:val="20"/>
        </w:rPr>
        <w:t xml:space="preserve">rejstříku vedeném u </w:t>
      </w:r>
      <w:r w:rsidR="00B53C90" w:rsidRPr="006E0F06">
        <w:rPr>
          <w:rFonts w:ascii="Verdana" w:hAnsi="Verdana"/>
          <w:sz w:val="20"/>
          <w:szCs w:val="20"/>
        </w:rPr>
        <w:t>Krajského soudu</w:t>
      </w:r>
      <w:r w:rsidR="00BE7B6E" w:rsidRPr="006E0F06">
        <w:rPr>
          <w:rFonts w:ascii="Verdana" w:hAnsi="Verdana"/>
          <w:sz w:val="20"/>
          <w:szCs w:val="20"/>
        </w:rPr>
        <w:t xml:space="preserve"> </w:t>
      </w:r>
      <w:r w:rsidR="00B53C90" w:rsidRPr="006E0F06">
        <w:rPr>
          <w:rFonts w:ascii="Verdana" w:hAnsi="Verdana"/>
          <w:sz w:val="20"/>
          <w:szCs w:val="20"/>
        </w:rPr>
        <w:t xml:space="preserve">v Hradci Králové, </w:t>
      </w:r>
      <w:r w:rsidR="00BE7B6E" w:rsidRPr="006E0F06">
        <w:rPr>
          <w:rFonts w:ascii="Verdana" w:hAnsi="Verdana"/>
          <w:sz w:val="20"/>
          <w:szCs w:val="20"/>
        </w:rPr>
        <w:t xml:space="preserve">oddíl B, vložka </w:t>
      </w:r>
      <w:r w:rsidR="00B803E6" w:rsidRPr="006E0F06">
        <w:rPr>
          <w:rFonts w:ascii="Verdana" w:hAnsi="Verdana"/>
          <w:sz w:val="20"/>
          <w:szCs w:val="20"/>
        </w:rPr>
        <w:t>1</w:t>
      </w:r>
      <w:r w:rsidR="00B53C90" w:rsidRPr="006E0F06">
        <w:rPr>
          <w:rFonts w:ascii="Verdana" w:hAnsi="Verdana"/>
          <w:sz w:val="20"/>
          <w:szCs w:val="20"/>
        </w:rPr>
        <w:t>175</w:t>
      </w:r>
    </w:p>
    <w:p w:rsidR="00BE7B6E" w:rsidRPr="006E0F06" w:rsidRDefault="00BE7B6E" w:rsidP="00BE7B6E">
      <w:pPr>
        <w:spacing w:before="120"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dále jen „</w:t>
      </w:r>
      <w:r w:rsidRPr="006E0F06">
        <w:rPr>
          <w:rFonts w:ascii="Verdana" w:hAnsi="Verdana"/>
          <w:b/>
          <w:sz w:val="20"/>
          <w:szCs w:val="20"/>
        </w:rPr>
        <w:t>pronajímatel</w:t>
      </w:r>
      <w:r w:rsidRPr="006E0F06">
        <w:rPr>
          <w:rFonts w:ascii="Verdana" w:hAnsi="Verdana"/>
          <w:sz w:val="20"/>
          <w:szCs w:val="20"/>
        </w:rPr>
        <w:t>“</w:t>
      </w:r>
      <w:r w:rsidR="00A84D58" w:rsidRPr="006E0F06">
        <w:rPr>
          <w:rFonts w:ascii="Verdana" w:hAnsi="Verdana"/>
          <w:sz w:val="20"/>
          <w:szCs w:val="20"/>
        </w:rPr>
        <w:t xml:space="preserve"> na straně jedné</w:t>
      </w:r>
    </w:p>
    <w:p w:rsidR="00464115" w:rsidRPr="006E0F06" w:rsidRDefault="00464115">
      <w:pPr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 xml:space="preserve"> </w:t>
      </w:r>
    </w:p>
    <w:p w:rsidR="00464115" w:rsidRPr="006E0F06" w:rsidRDefault="00464115">
      <w:pPr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a</w:t>
      </w:r>
    </w:p>
    <w:p w:rsidR="004F0182" w:rsidRPr="006E0F06" w:rsidRDefault="004F0182">
      <w:pPr>
        <w:spacing w:line="300" w:lineRule="exact"/>
        <w:rPr>
          <w:rFonts w:ascii="Verdana" w:hAnsi="Verdana"/>
          <w:sz w:val="20"/>
          <w:szCs w:val="20"/>
        </w:rPr>
      </w:pPr>
    </w:p>
    <w:p w:rsidR="00ED37C8" w:rsidRPr="006E0F06" w:rsidRDefault="00ED37C8" w:rsidP="00ED37C8">
      <w:pPr>
        <w:spacing w:before="120" w:line="300" w:lineRule="exact"/>
        <w:rPr>
          <w:rFonts w:ascii="Verdana" w:hAnsi="Verdana"/>
          <w:b/>
          <w:sz w:val="20"/>
          <w:szCs w:val="20"/>
        </w:rPr>
      </w:pPr>
      <w:r w:rsidRPr="006E0F06">
        <w:rPr>
          <w:rFonts w:ascii="Verdana" w:hAnsi="Verdana"/>
          <w:b/>
          <w:sz w:val="20"/>
          <w:szCs w:val="20"/>
        </w:rPr>
        <w:t>Všeobecná zdravotní pojišťovna České republiky</w:t>
      </w:r>
    </w:p>
    <w:p w:rsidR="00ED37C8" w:rsidRPr="006E0F06" w:rsidRDefault="00ED37C8" w:rsidP="00ED37C8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IČ: 41197518, DIČ CZ41197518</w:t>
      </w:r>
    </w:p>
    <w:p w:rsidR="00ED37C8" w:rsidRPr="006E0F06" w:rsidRDefault="00ED37C8" w:rsidP="00ED37C8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 xml:space="preserve">se sídlem Orlická 4/2020, 130 00 Praha 3 </w:t>
      </w:r>
    </w:p>
    <w:p w:rsidR="00ED37C8" w:rsidRPr="006E0F06" w:rsidRDefault="00ED37C8" w:rsidP="00ED37C8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zastoupená Ing. Zdeňkem Kabátkem, ředitelem VZP ČR</w:t>
      </w:r>
    </w:p>
    <w:p w:rsidR="00ED37C8" w:rsidRPr="006E0F06" w:rsidRDefault="00ED37C8" w:rsidP="00ED37C8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k podpisu této smlouvy je pověřen Ing. Michal Provazník, ředitel Regionální pobočky Hradec Králové, pobočky pro Královéhradecký a Pardubický kraj</w:t>
      </w:r>
    </w:p>
    <w:p w:rsidR="00ED37C8" w:rsidRPr="006E0F06" w:rsidRDefault="00ED37C8" w:rsidP="00ED37C8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bankovní spojení: Česká národní banka</w:t>
      </w:r>
    </w:p>
    <w:p w:rsidR="00ED37C8" w:rsidRPr="006E0F06" w:rsidRDefault="00ED37C8" w:rsidP="00ED37C8">
      <w:pPr>
        <w:pStyle w:val="Bezmezer"/>
        <w:spacing w:line="300" w:lineRule="exact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č. účtu: 1110202521/0710</w:t>
      </w:r>
    </w:p>
    <w:p w:rsidR="00A2624B" w:rsidRPr="006E0F06" w:rsidRDefault="00ED37C8" w:rsidP="00A2624B">
      <w:pPr>
        <w:pStyle w:val="Bezmezer"/>
        <w:spacing w:line="276" w:lineRule="auto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zřízena zákonem č. 551/1991 Sb., o Všeobecné zdravotní pojišťovně České republiky, ve znění pozdějších předpisů</w:t>
      </w:r>
    </w:p>
    <w:p w:rsidR="00A2624B" w:rsidRPr="006E0F06" w:rsidRDefault="00A2624B" w:rsidP="00A2624B">
      <w:pPr>
        <w:pStyle w:val="Bezmezer"/>
        <w:spacing w:line="276" w:lineRule="auto"/>
        <w:rPr>
          <w:rFonts w:ascii="Verdana" w:hAnsi="Verdana"/>
          <w:sz w:val="16"/>
          <w:szCs w:val="16"/>
        </w:rPr>
      </w:pPr>
    </w:p>
    <w:p w:rsidR="00ED37C8" w:rsidRPr="006E0F06" w:rsidRDefault="00A84D58" w:rsidP="00A2624B">
      <w:pPr>
        <w:pStyle w:val="Bezmezer"/>
        <w:spacing w:line="276" w:lineRule="auto"/>
        <w:rPr>
          <w:rFonts w:ascii="Verdana" w:hAnsi="Verdana"/>
          <w:sz w:val="20"/>
          <w:szCs w:val="20"/>
        </w:rPr>
      </w:pPr>
      <w:r w:rsidRPr="006E0F06">
        <w:rPr>
          <w:rFonts w:ascii="Verdana" w:hAnsi="Verdana"/>
          <w:sz w:val="20"/>
          <w:szCs w:val="20"/>
        </w:rPr>
        <w:t>(</w:t>
      </w:r>
      <w:r w:rsidR="00ED37C8" w:rsidRPr="006E0F06">
        <w:rPr>
          <w:rFonts w:ascii="Verdana" w:hAnsi="Verdana"/>
          <w:sz w:val="20"/>
          <w:szCs w:val="20"/>
        </w:rPr>
        <w:t>dále jen „</w:t>
      </w:r>
      <w:r w:rsidR="00ED37C8" w:rsidRPr="006E0F06">
        <w:rPr>
          <w:rFonts w:ascii="Verdana" w:hAnsi="Verdana"/>
          <w:b/>
          <w:sz w:val="20"/>
          <w:szCs w:val="20"/>
        </w:rPr>
        <w:t>nájemce</w:t>
      </w:r>
      <w:r w:rsidR="00ED37C8" w:rsidRPr="006E0F06">
        <w:rPr>
          <w:rFonts w:ascii="Verdana" w:hAnsi="Verdana"/>
          <w:sz w:val="20"/>
          <w:szCs w:val="20"/>
        </w:rPr>
        <w:t>“ nebo „</w:t>
      </w:r>
      <w:r w:rsidR="00ED37C8" w:rsidRPr="006E0F06">
        <w:rPr>
          <w:rFonts w:ascii="Verdana" w:hAnsi="Verdana"/>
          <w:b/>
          <w:sz w:val="20"/>
          <w:szCs w:val="20"/>
        </w:rPr>
        <w:t>VZP ČR</w:t>
      </w:r>
      <w:r w:rsidR="00ED37C8" w:rsidRPr="006E0F06">
        <w:rPr>
          <w:rFonts w:ascii="Verdana" w:hAnsi="Verdana"/>
          <w:sz w:val="20"/>
          <w:szCs w:val="20"/>
        </w:rPr>
        <w:t xml:space="preserve">“) </w:t>
      </w:r>
      <w:r w:rsidRPr="006E0F06">
        <w:rPr>
          <w:rFonts w:ascii="Verdana" w:hAnsi="Verdana"/>
          <w:sz w:val="20"/>
          <w:szCs w:val="20"/>
        </w:rPr>
        <w:t>na straně druhé</w:t>
      </w:r>
    </w:p>
    <w:p w:rsidR="00B53C90" w:rsidRPr="006E0F06" w:rsidRDefault="00B53C90" w:rsidP="00A2624B">
      <w:pPr>
        <w:spacing w:line="276" w:lineRule="auto"/>
        <w:rPr>
          <w:rFonts w:ascii="Verdana" w:hAnsi="Verdana"/>
          <w:sz w:val="20"/>
          <w:szCs w:val="20"/>
        </w:rPr>
      </w:pPr>
    </w:p>
    <w:p w:rsidR="00B00681" w:rsidRPr="006E0F06" w:rsidRDefault="00B00681" w:rsidP="00A2624B">
      <w:pPr>
        <w:spacing w:line="276" w:lineRule="auto"/>
        <w:rPr>
          <w:rFonts w:ascii="Verdana" w:hAnsi="Verdana"/>
          <w:sz w:val="20"/>
          <w:szCs w:val="20"/>
        </w:rPr>
      </w:pPr>
    </w:p>
    <w:p w:rsidR="00A2624B" w:rsidRPr="006E0F06" w:rsidRDefault="00A2624B">
      <w:pPr>
        <w:spacing w:before="120" w:line="300" w:lineRule="exact"/>
        <w:rPr>
          <w:rFonts w:ascii="Verdana" w:hAnsi="Verdana"/>
          <w:b/>
          <w:sz w:val="20"/>
          <w:szCs w:val="20"/>
        </w:rPr>
      </w:pPr>
    </w:p>
    <w:p w:rsidR="00464115" w:rsidRPr="006E0F06" w:rsidRDefault="00464115">
      <w:pPr>
        <w:spacing w:before="120" w:line="300" w:lineRule="exact"/>
        <w:jc w:val="center"/>
        <w:rPr>
          <w:rFonts w:ascii="Verdana" w:hAnsi="Verdana"/>
          <w:b/>
          <w:sz w:val="20"/>
          <w:szCs w:val="20"/>
        </w:rPr>
      </w:pPr>
      <w:r w:rsidRPr="006E0F06">
        <w:rPr>
          <w:rFonts w:ascii="Verdana" w:hAnsi="Verdana"/>
          <w:b/>
          <w:sz w:val="20"/>
          <w:szCs w:val="20"/>
        </w:rPr>
        <w:t>I.</w:t>
      </w:r>
    </w:p>
    <w:p w:rsidR="00464115" w:rsidRPr="006E0F06" w:rsidRDefault="007F0E60" w:rsidP="007F0E60">
      <w:pPr>
        <w:pStyle w:val="Njem"/>
      </w:pPr>
      <w:r w:rsidRPr="006E0F06">
        <w:rPr>
          <w:b/>
        </w:rPr>
        <w:t>1.1.</w:t>
      </w:r>
      <w:r w:rsidRPr="006E0F06">
        <w:t xml:space="preserve"> </w:t>
      </w:r>
      <w:r w:rsidR="00A2624B" w:rsidRPr="006E0F06">
        <w:t xml:space="preserve">Nájem nebytových prostor v č. p. 203 v ul. Libušina v Přelouči, vzniklý </w:t>
      </w:r>
      <w:r w:rsidR="00A84D58" w:rsidRPr="006E0F06">
        <w:t xml:space="preserve">nájemní </w:t>
      </w:r>
      <w:r w:rsidR="00A2624B" w:rsidRPr="006E0F06">
        <w:t xml:space="preserve">smlouvou ze dne 22. 2. 2019, skončí po dohodě obou </w:t>
      </w:r>
      <w:r w:rsidR="006F7E56" w:rsidRPr="006E0F06">
        <w:t xml:space="preserve">smluvních </w:t>
      </w:r>
      <w:r w:rsidR="00A2624B" w:rsidRPr="006E0F06">
        <w:t>stran dnem 31. 8. 2023.</w:t>
      </w:r>
    </w:p>
    <w:p w:rsidR="00136E95" w:rsidRPr="006E0F06" w:rsidRDefault="00136E95" w:rsidP="007F0E60">
      <w:pPr>
        <w:pStyle w:val="Njem"/>
      </w:pPr>
      <w:r w:rsidRPr="006E0F06">
        <w:t>2.2. Ke dni skončení nájmu, nejpozději 31. 8. 2023, bude provedeno předání nebytových prostor nájemcem a převzetí pronajímatelem.  O předání prostor bude sepsán předávací protokol, který tvoří Přílohu č. 1 této dohody.</w:t>
      </w:r>
    </w:p>
    <w:p w:rsidR="00A2624B" w:rsidRPr="006E0F06" w:rsidRDefault="00A2624B">
      <w:pPr>
        <w:spacing w:before="120" w:line="300" w:lineRule="exact"/>
        <w:jc w:val="center"/>
        <w:rPr>
          <w:rFonts w:ascii="Verdana" w:hAnsi="Verdana"/>
          <w:b/>
          <w:sz w:val="20"/>
          <w:szCs w:val="20"/>
        </w:rPr>
      </w:pPr>
    </w:p>
    <w:p w:rsidR="00464115" w:rsidRPr="006E0F06" w:rsidRDefault="00464115">
      <w:pPr>
        <w:spacing w:before="120" w:line="300" w:lineRule="exact"/>
        <w:jc w:val="center"/>
        <w:rPr>
          <w:rFonts w:ascii="Verdana" w:hAnsi="Verdana"/>
          <w:b/>
          <w:sz w:val="20"/>
          <w:szCs w:val="20"/>
        </w:rPr>
      </w:pPr>
      <w:r w:rsidRPr="006E0F06">
        <w:rPr>
          <w:rFonts w:ascii="Verdana" w:hAnsi="Verdana"/>
          <w:b/>
          <w:sz w:val="20"/>
          <w:szCs w:val="20"/>
        </w:rPr>
        <w:t>II.</w:t>
      </w:r>
    </w:p>
    <w:p w:rsidR="00464115" w:rsidRPr="006E0F06" w:rsidRDefault="007F0E60" w:rsidP="007F0E60">
      <w:pPr>
        <w:pStyle w:val="Njem"/>
      </w:pPr>
      <w:r w:rsidRPr="006E0F06">
        <w:rPr>
          <w:b/>
        </w:rPr>
        <w:t>2.1.</w:t>
      </w:r>
      <w:r w:rsidRPr="006E0F06">
        <w:t xml:space="preserve"> </w:t>
      </w:r>
      <w:r w:rsidR="00A2624B" w:rsidRPr="006E0F06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dohodu </w:t>
      </w:r>
      <w:r w:rsidR="00A2624B" w:rsidRPr="006E0F06">
        <w:lastRenderedPageBreak/>
        <w:t>prostřednictvím registru smluv. Původní smlouva byla uveřejněna v registru smluv dne 25. 2. 20</w:t>
      </w:r>
      <w:r w:rsidR="00695390" w:rsidRPr="006E0F06">
        <w:t>19</w:t>
      </w:r>
      <w:r w:rsidR="00A2624B" w:rsidRPr="006E0F06">
        <w:t xml:space="preserve"> pod ID smlouvy 7689895.</w:t>
      </w:r>
    </w:p>
    <w:p w:rsidR="00A2624B" w:rsidRPr="006E0F06" w:rsidRDefault="00A2624B" w:rsidP="007F0E60">
      <w:pPr>
        <w:pStyle w:val="Njem"/>
      </w:pPr>
      <w:r w:rsidRPr="006E0F06">
        <w:rPr>
          <w:b/>
        </w:rPr>
        <w:t>2.2.</w:t>
      </w:r>
      <w:r w:rsidRPr="006E0F06">
        <w:t xml:space="preserve"> Smluvní strany se zavazují projednat správnost obsahu uveřejňovaných dokumentů formou e-mailové korespondence ve vztahu k údajům, které mají být vyloučeny z uveřejnění.</w:t>
      </w:r>
    </w:p>
    <w:p w:rsidR="00A2624B" w:rsidRPr="00136E95" w:rsidRDefault="00A2624B" w:rsidP="007F0E60">
      <w:pPr>
        <w:pStyle w:val="Njem"/>
      </w:pPr>
      <w:r w:rsidRPr="006E0F06">
        <w:rPr>
          <w:b/>
        </w:rPr>
        <w:t>2.3.</w:t>
      </w:r>
      <w:r w:rsidRPr="006E0F06">
        <w:t xml:space="preserve"> Smluvní strany se dále dohodly, že tuto dohodu zašle správci registru smluv k uveřejnění prostřednictvím registru smluv nájemce. Notifikace správce registru smluv </w:t>
      </w:r>
      <w:r w:rsidR="00136E95" w:rsidRPr="006E0F06">
        <w:t>o </w:t>
      </w:r>
      <w:r w:rsidRPr="006E0F06">
        <w:t xml:space="preserve">uveřejnění smlouvy bude zaslána pronajímateli na </w:t>
      </w:r>
      <w:proofErr w:type="gramStart"/>
      <w:r w:rsidRPr="006E0F06">
        <w:t xml:space="preserve">e-mail </w:t>
      </w:r>
      <w:r w:rsidR="00FD2563">
        <w:t xml:space="preserve"> </w:t>
      </w:r>
      <w:proofErr w:type="spellStart"/>
      <w:r w:rsidR="00FD2563" w:rsidRPr="00FD2563">
        <w:rPr>
          <w:highlight w:val="black"/>
        </w:rPr>
        <w:t>xxxxxxxxxxxxxxxxxxx</w:t>
      </w:r>
      <w:proofErr w:type="spellEnd"/>
      <w:proofErr w:type="gramEnd"/>
      <w:r w:rsidRPr="00136E95">
        <w:t>.</w:t>
      </w:r>
      <w:r w:rsidR="00A64F74" w:rsidRPr="00136E95">
        <w:t xml:space="preserve"> Pronajímatel je povinen zkontrolovat, že tato smlouva včetně </w:t>
      </w:r>
      <w:proofErr w:type="spellStart"/>
      <w:r w:rsidR="00A64F74" w:rsidRPr="00136E95">
        <w:t>metadat</w:t>
      </w:r>
      <w:proofErr w:type="spellEnd"/>
      <w:r w:rsidR="00A64F74" w:rsidRPr="00136E95">
        <w:t xml:space="preserve"> byla řádně v registru smluv uveřejněna. V případě, že pronajímatel zjistí jakékoli nepřesnosti či nedostatky, je povinen neprodleně o nich písemně informovat nájemce.</w:t>
      </w:r>
    </w:p>
    <w:p w:rsidR="00A64F74" w:rsidRPr="006E0F06" w:rsidRDefault="00A64F74" w:rsidP="007F0E60">
      <w:pPr>
        <w:pStyle w:val="Njem"/>
      </w:pPr>
    </w:p>
    <w:p w:rsidR="004F0182" w:rsidRPr="006E0F06" w:rsidRDefault="004F0182" w:rsidP="007F0E60">
      <w:pPr>
        <w:pStyle w:val="Njem"/>
      </w:pPr>
    </w:p>
    <w:p w:rsidR="00464115" w:rsidRPr="006E0F06" w:rsidRDefault="00464115">
      <w:pPr>
        <w:spacing w:before="120" w:line="300" w:lineRule="exact"/>
        <w:jc w:val="center"/>
        <w:rPr>
          <w:rFonts w:ascii="Verdana" w:hAnsi="Verdana"/>
          <w:b/>
          <w:sz w:val="20"/>
          <w:szCs w:val="20"/>
        </w:rPr>
      </w:pPr>
      <w:r w:rsidRPr="006E0F06">
        <w:rPr>
          <w:rFonts w:ascii="Verdana" w:hAnsi="Verdana"/>
          <w:b/>
          <w:sz w:val="20"/>
          <w:szCs w:val="20"/>
        </w:rPr>
        <w:t>III.</w:t>
      </w:r>
    </w:p>
    <w:p w:rsidR="00B00681" w:rsidRPr="006E0F06" w:rsidRDefault="00D13671" w:rsidP="005C5518">
      <w:pPr>
        <w:pStyle w:val="Njem"/>
      </w:pPr>
      <w:r w:rsidRPr="006E0F06">
        <w:rPr>
          <w:b/>
        </w:rPr>
        <w:t>3.</w:t>
      </w:r>
      <w:r w:rsidR="004F0182" w:rsidRPr="006E0F06">
        <w:rPr>
          <w:b/>
        </w:rPr>
        <w:t>1</w:t>
      </w:r>
      <w:r w:rsidRPr="006E0F06">
        <w:rPr>
          <w:b/>
        </w:rPr>
        <w:t>.</w:t>
      </w:r>
      <w:r w:rsidRPr="006E0F06">
        <w:t xml:space="preserve"> </w:t>
      </w:r>
      <w:r w:rsidR="00136E95" w:rsidRPr="006E0F06">
        <w:t>Dohoda nabývá platnosti dnem podpisu oběma smluvními stranami a účinnosti dnem zveřejnění v registru smluv</w:t>
      </w:r>
      <w:r w:rsidR="00136E95" w:rsidRPr="006E0F06" w:rsidDel="00136E95">
        <w:t xml:space="preserve"> </w:t>
      </w:r>
    </w:p>
    <w:p w:rsidR="00136E95" w:rsidRPr="006E0F06" w:rsidRDefault="004F0182" w:rsidP="006E0F06">
      <w:pPr>
        <w:jc w:val="both"/>
        <w:rPr>
          <w:rFonts w:ascii="Verdana" w:hAnsi="Verdana" w:cs="Arial"/>
          <w:sz w:val="20"/>
          <w:szCs w:val="20"/>
        </w:rPr>
      </w:pPr>
      <w:r w:rsidRPr="006E0F06">
        <w:rPr>
          <w:rFonts w:ascii="Verdana" w:hAnsi="Verdana"/>
          <w:b/>
          <w:sz w:val="20"/>
          <w:szCs w:val="20"/>
        </w:rPr>
        <w:t>3.2.</w:t>
      </w:r>
      <w:r w:rsidRPr="006E0F06">
        <w:rPr>
          <w:rFonts w:ascii="Verdana" w:hAnsi="Verdana"/>
        </w:rPr>
        <w:t xml:space="preserve"> </w:t>
      </w:r>
      <w:r w:rsidR="00136E95" w:rsidRPr="006E0F06">
        <w:rPr>
          <w:rFonts w:ascii="Verdana" w:hAnsi="Verdana" w:cs="Arial"/>
          <w:sz w:val="20"/>
          <w:szCs w:val="20"/>
        </w:rPr>
        <w:t>Dohoda je vyhotovena ve třech vyhotoveních s platností originálu, dvě vyhotovení obdrží nájemce a jedno vyhotovení obdrží pronajímatel.</w:t>
      </w:r>
    </w:p>
    <w:p w:rsidR="004F0182" w:rsidRPr="006E0F06" w:rsidRDefault="004F0182" w:rsidP="004F0182">
      <w:pPr>
        <w:pStyle w:val="Njem"/>
      </w:pPr>
      <w:r w:rsidRPr="00136E95">
        <w:rPr>
          <w:b/>
        </w:rPr>
        <w:t>3.3</w:t>
      </w:r>
      <w:r w:rsidRPr="006E0F06">
        <w:t>. Obě strany prohlašují, že si tuto dohodu přečetly, a že odpovídá jejich svobodné a vážné vůli.</w:t>
      </w:r>
    </w:p>
    <w:p w:rsidR="00B00681" w:rsidRPr="006E0F06" w:rsidRDefault="00B00681" w:rsidP="005C5518">
      <w:pPr>
        <w:pStyle w:val="Njem"/>
      </w:pPr>
    </w:p>
    <w:p w:rsidR="00B00681" w:rsidRPr="006E0F06" w:rsidRDefault="004F0182" w:rsidP="005C5518">
      <w:pPr>
        <w:pStyle w:val="Njem"/>
      </w:pPr>
      <w:r w:rsidRPr="006E0F06">
        <w:t>Příloha č. 1 - Předávací protokol</w:t>
      </w:r>
    </w:p>
    <w:p w:rsidR="00B00681" w:rsidRPr="006E0F06" w:rsidRDefault="00B00681" w:rsidP="005C5518">
      <w:pPr>
        <w:pStyle w:val="Njem"/>
      </w:pPr>
    </w:p>
    <w:p w:rsidR="00B00681" w:rsidRPr="006E0F06" w:rsidRDefault="00B00681" w:rsidP="005C5518">
      <w:pPr>
        <w:pStyle w:val="Njem"/>
      </w:pPr>
    </w:p>
    <w:p w:rsidR="004F0182" w:rsidRPr="006E0F06" w:rsidRDefault="004F0182" w:rsidP="005C5518">
      <w:pPr>
        <w:pStyle w:val="Njem"/>
      </w:pPr>
    </w:p>
    <w:p w:rsidR="004F0182" w:rsidRPr="006E0F06" w:rsidRDefault="004F0182" w:rsidP="005C5518">
      <w:pPr>
        <w:pStyle w:val="Njem"/>
      </w:pPr>
    </w:p>
    <w:p w:rsidR="004F0182" w:rsidRPr="006E0F06" w:rsidRDefault="004F0182" w:rsidP="005C5518">
      <w:pPr>
        <w:pStyle w:val="Njem"/>
      </w:pPr>
    </w:p>
    <w:tbl>
      <w:tblPr>
        <w:tblW w:w="9250" w:type="dxa"/>
        <w:tblLayout w:type="fixed"/>
        <w:tblLook w:val="01E0" w:firstRow="1" w:lastRow="1" w:firstColumn="1" w:lastColumn="1" w:noHBand="0" w:noVBand="0"/>
      </w:tblPr>
      <w:tblGrid>
        <w:gridCol w:w="4644"/>
        <w:gridCol w:w="4606"/>
      </w:tblGrid>
      <w:tr w:rsidR="00464115" w:rsidRPr="006E0F06" w:rsidTr="0062515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B00681" w:rsidRPr="006E0F06" w:rsidRDefault="00B00681" w:rsidP="00B0068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 xml:space="preserve">V ……………………… dne ………………….  </w:t>
            </w:r>
          </w:p>
          <w:p w:rsidR="00993141" w:rsidRPr="006E0F06" w:rsidRDefault="00993141" w:rsidP="00B00681">
            <w:pPr>
              <w:rPr>
                <w:rFonts w:ascii="Verdana" w:hAnsi="Verdana"/>
                <w:sz w:val="20"/>
                <w:szCs w:val="20"/>
              </w:rPr>
            </w:pPr>
          </w:p>
          <w:p w:rsidR="00464115" w:rsidRPr="006E0F06" w:rsidRDefault="00993141" w:rsidP="00B00681">
            <w:pPr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4606" w:type="dxa"/>
          </w:tcPr>
          <w:p w:rsidR="00464115" w:rsidRPr="006E0F06" w:rsidRDefault="00625150">
            <w:pPr>
              <w:spacing w:line="30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 xml:space="preserve">  V ………………………</w:t>
            </w:r>
            <w:proofErr w:type="gramStart"/>
            <w:r w:rsidRPr="006E0F06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Pr="006E0F06">
              <w:rPr>
                <w:rFonts w:ascii="Verdana" w:hAnsi="Verdana"/>
                <w:sz w:val="20"/>
                <w:szCs w:val="20"/>
              </w:rPr>
              <w:t>dne…………………</w:t>
            </w:r>
          </w:p>
        </w:tc>
      </w:tr>
      <w:tr w:rsidR="00464115" w:rsidRPr="006E0F06" w:rsidTr="0062515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464115" w:rsidRPr="006E0F06" w:rsidRDefault="0046411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64115" w:rsidRPr="006E0F06" w:rsidRDefault="004641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4115" w:rsidRPr="006E0F06" w:rsidRDefault="0046411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64115" w:rsidRPr="006E0F06" w:rsidRDefault="00464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>…………………………………….</w:t>
            </w:r>
          </w:p>
          <w:p w:rsidR="00464115" w:rsidRPr="006E0F06" w:rsidRDefault="00625150">
            <w:pPr>
              <w:jc w:val="center"/>
              <w:rPr>
                <w:rStyle w:val="platne1"/>
                <w:rFonts w:ascii="Verdana" w:hAnsi="Verdana"/>
                <w:b/>
                <w:sz w:val="20"/>
                <w:szCs w:val="20"/>
              </w:rPr>
            </w:pPr>
            <w:r w:rsidRPr="006E0F06">
              <w:rPr>
                <w:rStyle w:val="platne1"/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464115" w:rsidRPr="006E0F06">
              <w:rPr>
                <w:rStyle w:val="platne1"/>
                <w:rFonts w:ascii="Verdana" w:hAnsi="Verdana"/>
                <w:b/>
                <w:sz w:val="20"/>
                <w:szCs w:val="20"/>
              </w:rPr>
              <w:t>EU</w:t>
            </w:r>
            <w:r w:rsidR="00CE1167" w:rsidRPr="006E0F06">
              <w:rPr>
                <w:rStyle w:val="platne1"/>
                <w:rFonts w:ascii="Verdana" w:hAnsi="Verdana"/>
                <w:b/>
                <w:sz w:val="20"/>
                <w:szCs w:val="20"/>
              </w:rPr>
              <w:t xml:space="preserve">C </w:t>
            </w:r>
            <w:r w:rsidR="00B53C90" w:rsidRPr="006E0F06">
              <w:rPr>
                <w:rStyle w:val="platne1"/>
                <w:rFonts w:ascii="Verdana" w:hAnsi="Verdana"/>
                <w:b/>
                <w:sz w:val="20"/>
                <w:szCs w:val="20"/>
              </w:rPr>
              <w:t>Klinika a.s.</w:t>
            </w:r>
            <w:r w:rsidRPr="006E0F06">
              <w:rPr>
                <w:rStyle w:val="platne1"/>
                <w:rFonts w:ascii="Verdana" w:hAnsi="Verdana"/>
                <w:b/>
                <w:sz w:val="20"/>
                <w:szCs w:val="20"/>
              </w:rPr>
              <w:t xml:space="preserve">                </w:t>
            </w:r>
          </w:p>
          <w:p w:rsidR="00464115" w:rsidRPr="006E0F06" w:rsidRDefault="00B53C90">
            <w:pPr>
              <w:jc w:val="center"/>
              <w:rPr>
                <w:rStyle w:val="platne1"/>
                <w:rFonts w:ascii="Verdana" w:hAnsi="Verdana"/>
                <w:sz w:val="20"/>
                <w:szCs w:val="20"/>
              </w:rPr>
            </w:pPr>
            <w:r w:rsidRPr="006E0F06">
              <w:rPr>
                <w:rStyle w:val="platne1"/>
                <w:rFonts w:ascii="Verdana" w:hAnsi="Verdana"/>
                <w:sz w:val="20"/>
                <w:szCs w:val="20"/>
              </w:rPr>
              <w:t>RNDr.</w:t>
            </w:r>
            <w:r w:rsidR="00825FB5" w:rsidRPr="006E0F06">
              <w:rPr>
                <w:rStyle w:val="platne1"/>
                <w:rFonts w:ascii="Verdana" w:hAnsi="Verdana"/>
                <w:sz w:val="20"/>
                <w:szCs w:val="20"/>
              </w:rPr>
              <w:t xml:space="preserve"> </w:t>
            </w:r>
            <w:r w:rsidRPr="006E0F06">
              <w:rPr>
                <w:rStyle w:val="platne1"/>
                <w:rFonts w:ascii="Verdana" w:hAnsi="Verdana"/>
                <w:sz w:val="20"/>
                <w:szCs w:val="20"/>
              </w:rPr>
              <w:t xml:space="preserve">Romana Mrázová, </w:t>
            </w:r>
            <w:r w:rsidR="00825FB5" w:rsidRPr="006E0F06">
              <w:rPr>
                <w:rStyle w:val="platne1"/>
                <w:rFonts w:ascii="Verdana" w:hAnsi="Verdana"/>
                <w:sz w:val="20"/>
                <w:szCs w:val="20"/>
              </w:rPr>
              <w:t>P</w:t>
            </w:r>
            <w:r w:rsidRPr="006E0F06">
              <w:rPr>
                <w:rStyle w:val="platne1"/>
                <w:rFonts w:ascii="Verdana" w:hAnsi="Verdana"/>
                <w:sz w:val="20"/>
                <w:szCs w:val="20"/>
              </w:rPr>
              <w:t>h.D.</w:t>
            </w:r>
          </w:p>
          <w:p w:rsidR="00464115" w:rsidRPr="006E0F06" w:rsidRDefault="00D646A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Style w:val="platne1"/>
                <w:rFonts w:ascii="Verdana" w:hAnsi="Verdana"/>
                <w:sz w:val="20"/>
                <w:szCs w:val="20"/>
              </w:rPr>
              <w:t>člen</w:t>
            </w:r>
            <w:r w:rsidR="00464115" w:rsidRPr="006E0F06">
              <w:rPr>
                <w:rStyle w:val="platne1"/>
                <w:rFonts w:ascii="Verdana" w:hAnsi="Verdana"/>
                <w:sz w:val="20"/>
                <w:szCs w:val="20"/>
              </w:rPr>
              <w:t xml:space="preserve"> představenstva</w:t>
            </w:r>
          </w:p>
        </w:tc>
        <w:tc>
          <w:tcPr>
            <w:tcW w:w="4606" w:type="dxa"/>
          </w:tcPr>
          <w:p w:rsidR="00464115" w:rsidRPr="006E0F06" w:rsidRDefault="0046411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64115" w:rsidRPr="006E0F06" w:rsidRDefault="0062515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 xml:space="preserve">                 </w:t>
            </w:r>
          </w:p>
          <w:p w:rsidR="00625150" w:rsidRPr="006E0F06" w:rsidRDefault="0062515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25150" w:rsidRPr="006E0F06" w:rsidRDefault="0062515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 xml:space="preserve">       ……………………………………………..</w:t>
            </w:r>
          </w:p>
          <w:p w:rsidR="00625150" w:rsidRPr="006E0F06" w:rsidRDefault="0062515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 xml:space="preserve">                     </w:t>
            </w:r>
            <w:r w:rsidRPr="006E0F06">
              <w:rPr>
                <w:rFonts w:ascii="Verdana" w:hAnsi="Verdana"/>
                <w:b/>
                <w:sz w:val="20"/>
                <w:szCs w:val="20"/>
              </w:rPr>
              <w:t>VZP ČR</w:t>
            </w:r>
          </w:p>
          <w:p w:rsidR="00625150" w:rsidRPr="006E0F06" w:rsidRDefault="0062515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 xml:space="preserve">            Ing. Michal Provazník</w:t>
            </w:r>
          </w:p>
          <w:p w:rsidR="00625150" w:rsidRPr="006E0F06" w:rsidRDefault="0062515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E0F06">
              <w:rPr>
                <w:rFonts w:ascii="Verdana" w:hAnsi="Verdana"/>
                <w:sz w:val="20"/>
                <w:szCs w:val="20"/>
              </w:rPr>
              <w:t xml:space="preserve"> ředitel Regionální pobočky Hradec Králové </w:t>
            </w:r>
          </w:p>
          <w:p w:rsidR="00625150" w:rsidRPr="006E0F06" w:rsidRDefault="00625150" w:rsidP="00625150">
            <w:pPr>
              <w:ind w:left="-249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E0F06">
              <w:rPr>
                <w:rFonts w:ascii="Verdana" w:hAnsi="Verdana"/>
                <w:sz w:val="20"/>
                <w:szCs w:val="20"/>
              </w:rPr>
              <w:t>p</w:t>
            </w:r>
            <w:r w:rsidR="00225DF1" w:rsidRPr="006E0F06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E0F06">
              <w:rPr>
                <w:rFonts w:ascii="Verdana" w:hAnsi="Verdana"/>
                <w:sz w:val="20"/>
                <w:szCs w:val="20"/>
              </w:rPr>
              <w:t>pobočky</w:t>
            </w:r>
            <w:proofErr w:type="gramEnd"/>
            <w:r w:rsidRPr="006E0F06">
              <w:rPr>
                <w:rFonts w:ascii="Verdana" w:hAnsi="Verdana"/>
                <w:sz w:val="20"/>
                <w:szCs w:val="20"/>
              </w:rPr>
              <w:t xml:space="preserve"> pro Královéhradecký a Pardubický k                           kraj                      </w:t>
            </w:r>
          </w:p>
          <w:p w:rsidR="00686B31" w:rsidRPr="006E0F06" w:rsidRDefault="00625150" w:rsidP="00625150">
            <w:pPr>
              <w:tabs>
                <w:tab w:val="center" w:pos="-4890"/>
              </w:tabs>
              <w:ind w:left="-4606"/>
              <w:rPr>
                <w:rFonts w:ascii="Verdana" w:hAnsi="Verdana"/>
                <w:b/>
                <w:sz w:val="20"/>
                <w:szCs w:val="20"/>
              </w:rPr>
            </w:pPr>
            <w:r w:rsidRPr="006E0F06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Pr="006E0F06">
              <w:rPr>
                <w:rFonts w:ascii="Verdana" w:hAnsi="Verdana"/>
                <w:b/>
                <w:sz w:val="20"/>
                <w:szCs w:val="20"/>
              </w:rPr>
              <w:tab/>
              <w:t xml:space="preserve">          ………….</w:t>
            </w:r>
          </w:p>
        </w:tc>
      </w:tr>
      <w:tr w:rsidR="00625150" w:rsidRPr="006E0F06" w:rsidTr="00625150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25150" w:rsidRPr="006E0F06" w:rsidRDefault="0062515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06" w:type="dxa"/>
          </w:tcPr>
          <w:p w:rsidR="00625150" w:rsidRPr="006E0F06" w:rsidRDefault="00625150" w:rsidP="00625150">
            <w:pPr>
              <w:ind w:left="-353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B56CA" w:rsidRPr="006E0F06" w:rsidRDefault="008B56CA">
      <w:pPr>
        <w:tabs>
          <w:tab w:val="left" w:pos="805"/>
        </w:tabs>
        <w:rPr>
          <w:rFonts w:ascii="Verdana" w:hAnsi="Verdana"/>
          <w:sz w:val="20"/>
          <w:szCs w:val="20"/>
        </w:rPr>
      </w:pPr>
    </w:p>
    <w:sectPr w:rsidR="008B56CA" w:rsidRPr="006E0F06" w:rsidSect="00695390">
      <w:footerReference w:type="even" r:id="rId8"/>
      <w:footerReference w:type="default" r:id="rId9"/>
      <w:footerReference w:type="firs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A81" w:rsidRDefault="00C35A81">
      <w:r>
        <w:separator/>
      </w:r>
    </w:p>
  </w:endnote>
  <w:endnote w:type="continuationSeparator" w:id="0">
    <w:p w:rsidR="00C35A81" w:rsidRDefault="00C3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A85" w:rsidRDefault="00320A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0A85" w:rsidRDefault="0032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A85" w:rsidRPr="009708B0" w:rsidRDefault="00320A85">
    <w:pPr>
      <w:pStyle w:val="Zpat"/>
      <w:jc w:val="center"/>
      <w:rPr>
        <w:rFonts w:ascii="Verdana" w:hAnsi="Verdana"/>
        <w:sz w:val="18"/>
        <w:szCs w:val="18"/>
      </w:rPr>
    </w:pPr>
    <w:r w:rsidRPr="009708B0">
      <w:rPr>
        <w:rFonts w:ascii="Verdana" w:hAnsi="Verdana"/>
        <w:sz w:val="18"/>
        <w:szCs w:val="18"/>
      </w:rPr>
      <w:t xml:space="preserve">Stránka </w:t>
    </w:r>
    <w:r w:rsidRPr="009708B0">
      <w:rPr>
        <w:rFonts w:ascii="Verdana" w:hAnsi="Verdana"/>
        <w:b/>
        <w:sz w:val="18"/>
        <w:szCs w:val="18"/>
      </w:rPr>
      <w:fldChar w:fldCharType="begin"/>
    </w:r>
    <w:r w:rsidRPr="009708B0">
      <w:rPr>
        <w:rFonts w:ascii="Verdana" w:hAnsi="Verdana"/>
        <w:b/>
        <w:sz w:val="18"/>
        <w:szCs w:val="18"/>
      </w:rPr>
      <w:instrText>PAGE</w:instrText>
    </w:r>
    <w:r w:rsidRPr="009708B0">
      <w:rPr>
        <w:rFonts w:ascii="Verdana" w:hAnsi="Verdana"/>
        <w:b/>
        <w:sz w:val="18"/>
        <w:szCs w:val="18"/>
      </w:rPr>
      <w:fldChar w:fldCharType="separate"/>
    </w:r>
    <w:r w:rsidR="00BA7108">
      <w:rPr>
        <w:rFonts w:ascii="Verdana" w:hAnsi="Verdana"/>
        <w:b/>
        <w:noProof/>
        <w:sz w:val="18"/>
        <w:szCs w:val="18"/>
      </w:rPr>
      <w:t>2</w:t>
    </w:r>
    <w:r w:rsidRPr="009708B0">
      <w:rPr>
        <w:rFonts w:ascii="Verdana" w:hAnsi="Verdana"/>
        <w:b/>
        <w:sz w:val="18"/>
        <w:szCs w:val="18"/>
      </w:rPr>
      <w:fldChar w:fldCharType="end"/>
    </w:r>
    <w:r w:rsidRPr="009708B0">
      <w:rPr>
        <w:rFonts w:ascii="Verdana" w:hAnsi="Verdana"/>
        <w:sz w:val="18"/>
        <w:szCs w:val="18"/>
      </w:rPr>
      <w:t xml:space="preserve"> z </w:t>
    </w:r>
    <w:r w:rsidRPr="009708B0">
      <w:rPr>
        <w:rFonts w:ascii="Verdana" w:hAnsi="Verdana"/>
        <w:b/>
        <w:sz w:val="18"/>
        <w:szCs w:val="18"/>
      </w:rPr>
      <w:fldChar w:fldCharType="begin"/>
    </w:r>
    <w:r w:rsidRPr="009708B0">
      <w:rPr>
        <w:rFonts w:ascii="Verdana" w:hAnsi="Verdana"/>
        <w:b/>
        <w:sz w:val="18"/>
        <w:szCs w:val="18"/>
      </w:rPr>
      <w:instrText>NUMPAGES</w:instrText>
    </w:r>
    <w:r w:rsidRPr="009708B0">
      <w:rPr>
        <w:rFonts w:ascii="Verdana" w:hAnsi="Verdana"/>
        <w:b/>
        <w:sz w:val="18"/>
        <w:szCs w:val="18"/>
      </w:rPr>
      <w:fldChar w:fldCharType="separate"/>
    </w:r>
    <w:r w:rsidR="00BA7108">
      <w:rPr>
        <w:rFonts w:ascii="Verdana" w:hAnsi="Verdana"/>
        <w:b/>
        <w:noProof/>
        <w:sz w:val="18"/>
        <w:szCs w:val="18"/>
      </w:rPr>
      <w:t>8</w:t>
    </w:r>
    <w:r w:rsidRPr="009708B0">
      <w:rPr>
        <w:rFonts w:ascii="Verdana" w:hAnsi="Verdana"/>
        <w:b/>
        <w:sz w:val="18"/>
        <w:szCs w:val="18"/>
      </w:rPr>
      <w:fldChar w:fldCharType="end"/>
    </w:r>
  </w:p>
  <w:p w:rsidR="00320A85" w:rsidRDefault="00320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A85" w:rsidRDefault="00320A85">
    <w:pPr>
      <w:pStyle w:val="Zpat"/>
      <w:jc w:val="center"/>
    </w:pPr>
    <w:r>
      <w:t xml:space="preserve">Stránka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1169B5">
      <w:rPr>
        <w:b/>
        <w:noProof/>
      </w:rPr>
      <w:t>1</w:t>
    </w:r>
    <w:r>
      <w:rPr>
        <w:b/>
        <w:sz w:val="24"/>
      </w:rPr>
      <w:fldChar w:fldCharType="end"/>
    </w:r>
    <w:r>
      <w:t xml:space="preserve"> z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1169B5">
      <w:rPr>
        <w:b/>
        <w:noProof/>
      </w:rPr>
      <w:t>1</w:t>
    </w:r>
    <w:r>
      <w:rPr>
        <w:b/>
        <w:sz w:val="24"/>
      </w:rPr>
      <w:fldChar w:fldCharType="end"/>
    </w:r>
  </w:p>
  <w:p w:rsidR="00320A85" w:rsidRDefault="00320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A81" w:rsidRDefault="00C35A81">
      <w:r>
        <w:separator/>
      </w:r>
    </w:p>
  </w:footnote>
  <w:footnote w:type="continuationSeparator" w:id="0">
    <w:p w:rsidR="00C35A81" w:rsidRDefault="00C3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B5F"/>
    <w:multiLevelType w:val="multilevel"/>
    <w:tmpl w:val="4F8E5B3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6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A63A64"/>
    <w:multiLevelType w:val="multilevel"/>
    <w:tmpl w:val="B5D090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EB6F77"/>
    <w:multiLevelType w:val="multilevel"/>
    <w:tmpl w:val="ED3E06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CE74AF"/>
    <w:multiLevelType w:val="multilevel"/>
    <w:tmpl w:val="4622FE5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14AE0DF2"/>
    <w:multiLevelType w:val="multilevel"/>
    <w:tmpl w:val="610A19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E96116"/>
    <w:multiLevelType w:val="multilevel"/>
    <w:tmpl w:val="89527A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CF58A5"/>
    <w:multiLevelType w:val="hybridMultilevel"/>
    <w:tmpl w:val="70ACD26E"/>
    <w:lvl w:ilvl="0">
      <w:start w:val="4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B984B2C"/>
    <w:multiLevelType w:val="hybridMultilevel"/>
    <w:tmpl w:val="1D303D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D4B12"/>
    <w:multiLevelType w:val="multilevel"/>
    <w:tmpl w:val="85D240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BB2627"/>
    <w:multiLevelType w:val="hybridMultilevel"/>
    <w:tmpl w:val="B3B498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27C6"/>
    <w:multiLevelType w:val="hybridMultilevel"/>
    <w:tmpl w:val="8E9ECC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195308"/>
    <w:multiLevelType w:val="multilevel"/>
    <w:tmpl w:val="4086A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4F6EAC"/>
    <w:multiLevelType w:val="multilevel"/>
    <w:tmpl w:val="D0FE5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6A5F24"/>
    <w:multiLevelType w:val="hybridMultilevel"/>
    <w:tmpl w:val="48D8D67E"/>
    <w:lvl w:ilvl="0" w:tplc="1138D64A">
      <w:start w:val="1"/>
      <w:numFmt w:val="decimal"/>
      <w:lvlText w:val="%1.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E4FB9"/>
    <w:multiLevelType w:val="multilevel"/>
    <w:tmpl w:val="033A46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307DED"/>
    <w:multiLevelType w:val="multilevel"/>
    <w:tmpl w:val="6CBAB9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284615"/>
    <w:multiLevelType w:val="multilevel"/>
    <w:tmpl w:val="B352E6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DA65B7"/>
    <w:multiLevelType w:val="hybridMultilevel"/>
    <w:tmpl w:val="5538B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27E42"/>
    <w:multiLevelType w:val="hybridMultilevel"/>
    <w:tmpl w:val="FE080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04B6"/>
    <w:multiLevelType w:val="multilevel"/>
    <w:tmpl w:val="22AEE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652875"/>
    <w:multiLevelType w:val="hybridMultilevel"/>
    <w:tmpl w:val="9CE6B2EE"/>
    <w:lvl w:ilvl="0" w:tplc="F4EC863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EC1C36"/>
    <w:multiLevelType w:val="multilevel"/>
    <w:tmpl w:val="8270759E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0620319"/>
    <w:multiLevelType w:val="multilevel"/>
    <w:tmpl w:val="1F9CE5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0993BC3"/>
    <w:multiLevelType w:val="multilevel"/>
    <w:tmpl w:val="D49638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D0631D"/>
    <w:multiLevelType w:val="multilevel"/>
    <w:tmpl w:val="19262AC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DEE4E83"/>
    <w:multiLevelType w:val="hybridMultilevel"/>
    <w:tmpl w:val="7FFC5F82"/>
    <w:lvl w:ilvl="0" w:tplc="E7D6AE3A">
      <w:start w:val="1"/>
      <w:numFmt w:val="lowerLetter"/>
      <w:lvlText w:val="%1)"/>
      <w:lvlJc w:val="left"/>
      <w:pPr>
        <w:ind w:left="957" w:hanging="39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EB7584"/>
    <w:multiLevelType w:val="hybridMultilevel"/>
    <w:tmpl w:val="B3122A1A"/>
    <w:lvl w:ilvl="0" w:tplc="040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C4F218BA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DB54B690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53FA1794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1248C32C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FBCEC35E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7F2A1474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EFE60436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D8ACBC6A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61610C0A"/>
    <w:multiLevelType w:val="multilevel"/>
    <w:tmpl w:val="569877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F90CC0"/>
    <w:multiLevelType w:val="multilevel"/>
    <w:tmpl w:val="0298E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670E55E1"/>
    <w:multiLevelType w:val="multilevel"/>
    <w:tmpl w:val="E2B6E2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8E328D1"/>
    <w:multiLevelType w:val="multilevel"/>
    <w:tmpl w:val="92F2D6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B83424D"/>
    <w:multiLevelType w:val="multilevel"/>
    <w:tmpl w:val="22AEE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C1C3164"/>
    <w:multiLevelType w:val="hybridMultilevel"/>
    <w:tmpl w:val="F454E886"/>
    <w:lvl w:ilvl="0" w:tplc="F83E0C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C68D8"/>
    <w:multiLevelType w:val="hybridMultilevel"/>
    <w:tmpl w:val="FE046D80"/>
    <w:lvl w:ilvl="0" w:tplc="F4EC863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3643D"/>
    <w:multiLevelType w:val="multilevel"/>
    <w:tmpl w:val="89527A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6DE6957"/>
    <w:multiLevelType w:val="multilevel"/>
    <w:tmpl w:val="E42896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574274"/>
    <w:multiLevelType w:val="multilevel"/>
    <w:tmpl w:val="ED3E06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30"/>
  </w:num>
  <w:num w:numId="4">
    <w:abstractNumId w:val="6"/>
  </w:num>
  <w:num w:numId="5">
    <w:abstractNumId w:val="8"/>
  </w:num>
  <w:num w:numId="6">
    <w:abstractNumId w:val="15"/>
  </w:num>
  <w:num w:numId="7">
    <w:abstractNumId w:val="24"/>
  </w:num>
  <w:num w:numId="8">
    <w:abstractNumId w:val="7"/>
  </w:num>
  <w:num w:numId="9">
    <w:abstractNumId w:val="1"/>
  </w:num>
  <w:num w:numId="10">
    <w:abstractNumId w:val="14"/>
  </w:num>
  <w:num w:numId="11">
    <w:abstractNumId w:val="23"/>
  </w:num>
  <w:num w:numId="12">
    <w:abstractNumId w:val="16"/>
  </w:num>
  <w:num w:numId="13">
    <w:abstractNumId w:val="11"/>
  </w:num>
  <w:num w:numId="14">
    <w:abstractNumId w:val="3"/>
  </w:num>
  <w:num w:numId="15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5"/>
  </w:num>
  <w:num w:numId="18">
    <w:abstractNumId w:val="34"/>
  </w:num>
  <w:num w:numId="19">
    <w:abstractNumId w:val="31"/>
  </w:num>
  <w:num w:numId="20">
    <w:abstractNumId w:val="13"/>
  </w:num>
  <w:num w:numId="21">
    <w:abstractNumId w:val="2"/>
  </w:num>
  <w:num w:numId="22">
    <w:abstractNumId w:val="21"/>
  </w:num>
  <w:num w:numId="23">
    <w:abstractNumId w:val="12"/>
  </w:num>
  <w:num w:numId="24">
    <w:abstractNumId w:val="28"/>
  </w:num>
  <w:num w:numId="25">
    <w:abstractNumId w:val="37"/>
  </w:num>
  <w:num w:numId="26">
    <w:abstractNumId w:val="32"/>
  </w:num>
  <w:num w:numId="27">
    <w:abstractNumId w:val="27"/>
  </w:num>
  <w:num w:numId="28">
    <w:abstractNumId w:val="5"/>
  </w:num>
  <w:num w:numId="29">
    <w:abstractNumId w:val="35"/>
  </w:num>
  <w:num w:numId="30">
    <w:abstractNumId w:val="0"/>
  </w:num>
  <w:num w:numId="31">
    <w:abstractNumId w:val="19"/>
  </w:num>
  <w:num w:numId="32">
    <w:abstractNumId w:val="4"/>
  </w:num>
  <w:num w:numId="33">
    <w:abstractNumId w:val="26"/>
  </w:num>
  <w:num w:numId="34">
    <w:abstractNumId w:val="33"/>
  </w:num>
  <w:num w:numId="35">
    <w:abstractNumId w:val="9"/>
  </w:num>
  <w:num w:numId="36">
    <w:abstractNumId w:val="10"/>
  </w:num>
  <w:num w:numId="37">
    <w:abstractNumId w:val="18"/>
  </w:num>
  <w:num w:numId="38">
    <w:abstractNumId w:val="2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9E"/>
    <w:rsid w:val="0000435B"/>
    <w:rsid w:val="0001779A"/>
    <w:rsid w:val="000277C1"/>
    <w:rsid w:val="00044E6B"/>
    <w:rsid w:val="00057D43"/>
    <w:rsid w:val="00060632"/>
    <w:rsid w:val="0006622D"/>
    <w:rsid w:val="000677D6"/>
    <w:rsid w:val="00072A0F"/>
    <w:rsid w:val="00080633"/>
    <w:rsid w:val="000857B6"/>
    <w:rsid w:val="00090D0A"/>
    <w:rsid w:val="000926DB"/>
    <w:rsid w:val="000A4084"/>
    <w:rsid w:val="000A504D"/>
    <w:rsid w:val="000B41EB"/>
    <w:rsid w:val="000B5AFC"/>
    <w:rsid w:val="000C5193"/>
    <w:rsid w:val="000D0116"/>
    <w:rsid w:val="000D3FDC"/>
    <w:rsid w:val="000E28DD"/>
    <w:rsid w:val="000E34C0"/>
    <w:rsid w:val="000E4906"/>
    <w:rsid w:val="000F6E74"/>
    <w:rsid w:val="00100B47"/>
    <w:rsid w:val="00114DC3"/>
    <w:rsid w:val="001169B5"/>
    <w:rsid w:val="00121D40"/>
    <w:rsid w:val="00136E95"/>
    <w:rsid w:val="001667FA"/>
    <w:rsid w:val="00172E33"/>
    <w:rsid w:val="00182A71"/>
    <w:rsid w:val="001840C6"/>
    <w:rsid w:val="001955E7"/>
    <w:rsid w:val="0019696B"/>
    <w:rsid w:val="001A240D"/>
    <w:rsid w:val="001B4214"/>
    <w:rsid w:val="001B577D"/>
    <w:rsid w:val="001C498B"/>
    <w:rsid w:val="001D039A"/>
    <w:rsid w:val="001D27F5"/>
    <w:rsid w:val="001D455C"/>
    <w:rsid w:val="001D7426"/>
    <w:rsid w:val="001D7499"/>
    <w:rsid w:val="001E44D7"/>
    <w:rsid w:val="001F7CDC"/>
    <w:rsid w:val="00200189"/>
    <w:rsid w:val="00217F77"/>
    <w:rsid w:val="00225DF1"/>
    <w:rsid w:val="00235ECD"/>
    <w:rsid w:val="0024357F"/>
    <w:rsid w:val="00244862"/>
    <w:rsid w:val="002455B7"/>
    <w:rsid w:val="002604F5"/>
    <w:rsid w:val="002806C3"/>
    <w:rsid w:val="002C0556"/>
    <w:rsid w:val="002C39E5"/>
    <w:rsid w:val="002C56DC"/>
    <w:rsid w:val="002D2865"/>
    <w:rsid w:val="002D30DD"/>
    <w:rsid w:val="002D316A"/>
    <w:rsid w:val="002D6715"/>
    <w:rsid w:val="003021CE"/>
    <w:rsid w:val="0030456A"/>
    <w:rsid w:val="00304864"/>
    <w:rsid w:val="00305364"/>
    <w:rsid w:val="003112DD"/>
    <w:rsid w:val="00316868"/>
    <w:rsid w:val="003168E6"/>
    <w:rsid w:val="00320A85"/>
    <w:rsid w:val="00332E15"/>
    <w:rsid w:val="0033434E"/>
    <w:rsid w:val="0033483E"/>
    <w:rsid w:val="0034339F"/>
    <w:rsid w:val="00345046"/>
    <w:rsid w:val="00351A67"/>
    <w:rsid w:val="00360AF1"/>
    <w:rsid w:val="0037536D"/>
    <w:rsid w:val="00380736"/>
    <w:rsid w:val="003A23FD"/>
    <w:rsid w:val="003C2695"/>
    <w:rsid w:val="003F4F07"/>
    <w:rsid w:val="00432E98"/>
    <w:rsid w:val="004353D9"/>
    <w:rsid w:val="004366BE"/>
    <w:rsid w:val="004579D8"/>
    <w:rsid w:val="00464115"/>
    <w:rsid w:val="004746AC"/>
    <w:rsid w:val="00497090"/>
    <w:rsid w:val="004A55F0"/>
    <w:rsid w:val="004B35B3"/>
    <w:rsid w:val="004C110A"/>
    <w:rsid w:val="004D3274"/>
    <w:rsid w:val="004D43B7"/>
    <w:rsid w:val="004D546F"/>
    <w:rsid w:val="004E4875"/>
    <w:rsid w:val="004F0182"/>
    <w:rsid w:val="004F3153"/>
    <w:rsid w:val="00504BF0"/>
    <w:rsid w:val="005052A5"/>
    <w:rsid w:val="00530C42"/>
    <w:rsid w:val="00531B64"/>
    <w:rsid w:val="00532DD8"/>
    <w:rsid w:val="00540B65"/>
    <w:rsid w:val="00553357"/>
    <w:rsid w:val="00561578"/>
    <w:rsid w:val="00573302"/>
    <w:rsid w:val="0057435F"/>
    <w:rsid w:val="00575F10"/>
    <w:rsid w:val="00580673"/>
    <w:rsid w:val="005A1358"/>
    <w:rsid w:val="005A2B33"/>
    <w:rsid w:val="005A70DF"/>
    <w:rsid w:val="005C5518"/>
    <w:rsid w:val="005E531F"/>
    <w:rsid w:val="0062180D"/>
    <w:rsid w:val="00625150"/>
    <w:rsid w:val="0063113E"/>
    <w:rsid w:val="0063485E"/>
    <w:rsid w:val="0063679B"/>
    <w:rsid w:val="006406FB"/>
    <w:rsid w:val="00641B87"/>
    <w:rsid w:val="00645069"/>
    <w:rsid w:val="00654AE0"/>
    <w:rsid w:val="00680365"/>
    <w:rsid w:val="00682192"/>
    <w:rsid w:val="0068220B"/>
    <w:rsid w:val="00682855"/>
    <w:rsid w:val="00683386"/>
    <w:rsid w:val="00686B31"/>
    <w:rsid w:val="00695390"/>
    <w:rsid w:val="006B307F"/>
    <w:rsid w:val="006D3434"/>
    <w:rsid w:val="006E0F06"/>
    <w:rsid w:val="006E10AB"/>
    <w:rsid w:val="006E493A"/>
    <w:rsid w:val="006F3ACF"/>
    <w:rsid w:val="006F583B"/>
    <w:rsid w:val="006F7E56"/>
    <w:rsid w:val="0070382B"/>
    <w:rsid w:val="007054D4"/>
    <w:rsid w:val="00710BDD"/>
    <w:rsid w:val="0073021E"/>
    <w:rsid w:val="00736180"/>
    <w:rsid w:val="00740325"/>
    <w:rsid w:val="0074563A"/>
    <w:rsid w:val="00747CCA"/>
    <w:rsid w:val="007701BE"/>
    <w:rsid w:val="00772924"/>
    <w:rsid w:val="00775277"/>
    <w:rsid w:val="00784944"/>
    <w:rsid w:val="007913E3"/>
    <w:rsid w:val="007B0DAF"/>
    <w:rsid w:val="007B38C1"/>
    <w:rsid w:val="007B4F22"/>
    <w:rsid w:val="007B7A1A"/>
    <w:rsid w:val="007E6313"/>
    <w:rsid w:val="007E6789"/>
    <w:rsid w:val="007F0E60"/>
    <w:rsid w:val="007F1AB1"/>
    <w:rsid w:val="008014E0"/>
    <w:rsid w:val="00814A5B"/>
    <w:rsid w:val="00816199"/>
    <w:rsid w:val="00825FB5"/>
    <w:rsid w:val="008267F7"/>
    <w:rsid w:val="00841D6C"/>
    <w:rsid w:val="00854B4D"/>
    <w:rsid w:val="00856120"/>
    <w:rsid w:val="0087654F"/>
    <w:rsid w:val="008838EF"/>
    <w:rsid w:val="00890691"/>
    <w:rsid w:val="00891CF3"/>
    <w:rsid w:val="008A56B6"/>
    <w:rsid w:val="008B133C"/>
    <w:rsid w:val="008B4E12"/>
    <w:rsid w:val="008B56CA"/>
    <w:rsid w:val="008C4752"/>
    <w:rsid w:val="008E334A"/>
    <w:rsid w:val="00910BD4"/>
    <w:rsid w:val="009239AA"/>
    <w:rsid w:val="0092466E"/>
    <w:rsid w:val="009249E3"/>
    <w:rsid w:val="00926D1E"/>
    <w:rsid w:val="00940CAC"/>
    <w:rsid w:val="009676E1"/>
    <w:rsid w:val="009708B0"/>
    <w:rsid w:val="00981F0D"/>
    <w:rsid w:val="009857AF"/>
    <w:rsid w:val="00990BF5"/>
    <w:rsid w:val="0099169E"/>
    <w:rsid w:val="00993127"/>
    <w:rsid w:val="00993141"/>
    <w:rsid w:val="009C1E26"/>
    <w:rsid w:val="009D4700"/>
    <w:rsid w:val="009E4EA4"/>
    <w:rsid w:val="009F1CA1"/>
    <w:rsid w:val="00A01144"/>
    <w:rsid w:val="00A05398"/>
    <w:rsid w:val="00A11E06"/>
    <w:rsid w:val="00A15679"/>
    <w:rsid w:val="00A17A09"/>
    <w:rsid w:val="00A230D6"/>
    <w:rsid w:val="00A2624B"/>
    <w:rsid w:val="00A27104"/>
    <w:rsid w:val="00A27E1A"/>
    <w:rsid w:val="00A35ACF"/>
    <w:rsid w:val="00A40DC2"/>
    <w:rsid w:val="00A5172E"/>
    <w:rsid w:val="00A54037"/>
    <w:rsid w:val="00A61B73"/>
    <w:rsid w:val="00A64F74"/>
    <w:rsid w:val="00A70844"/>
    <w:rsid w:val="00A74E53"/>
    <w:rsid w:val="00A76643"/>
    <w:rsid w:val="00A847BF"/>
    <w:rsid w:val="00A84D58"/>
    <w:rsid w:val="00A85858"/>
    <w:rsid w:val="00AA15A8"/>
    <w:rsid w:val="00AA2CE3"/>
    <w:rsid w:val="00AB460A"/>
    <w:rsid w:val="00AC3844"/>
    <w:rsid w:val="00AC42D1"/>
    <w:rsid w:val="00AD3CC2"/>
    <w:rsid w:val="00AD593A"/>
    <w:rsid w:val="00AD5F93"/>
    <w:rsid w:val="00AF0EB4"/>
    <w:rsid w:val="00AF2743"/>
    <w:rsid w:val="00AF493A"/>
    <w:rsid w:val="00B00164"/>
    <w:rsid w:val="00B00681"/>
    <w:rsid w:val="00B01AE0"/>
    <w:rsid w:val="00B078E8"/>
    <w:rsid w:val="00B25954"/>
    <w:rsid w:val="00B27D12"/>
    <w:rsid w:val="00B33529"/>
    <w:rsid w:val="00B426C2"/>
    <w:rsid w:val="00B53C90"/>
    <w:rsid w:val="00B53EA9"/>
    <w:rsid w:val="00B55B17"/>
    <w:rsid w:val="00B574EB"/>
    <w:rsid w:val="00B600A7"/>
    <w:rsid w:val="00B705AC"/>
    <w:rsid w:val="00B77E47"/>
    <w:rsid w:val="00B803E6"/>
    <w:rsid w:val="00B82F6E"/>
    <w:rsid w:val="00BA7108"/>
    <w:rsid w:val="00BB107C"/>
    <w:rsid w:val="00BB570A"/>
    <w:rsid w:val="00BC0FE3"/>
    <w:rsid w:val="00BC3933"/>
    <w:rsid w:val="00BC4CCE"/>
    <w:rsid w:val="00BE7B6E"/>
    <w:rsid w:val="00C2215F"/>
    <w:rsid w:val="00C265FC"/>
    <w:rsid w:val="00C341A7"/>
    <w:rsid w:val="00C3546C"/>
    <w:rsid w:val="00C35A81"/>
    <w:rsid w:val="00C530DA"/>
    <w:rsid w:val="00C55030"/>
    <w:rsid w:val="00C60603"/>
    <w:rsid w:val="00C70B79"/>
    <w:rsid w:val="00C958A1"/>
    <w:rsid w:val="00CB14DB"/>
    <w:rsid w:val="00CD2DFB"/>
    <w:rsid w:val="00CD5B96"/>
    <w:rsid w:val="00CD7BD9"/>
    <w:rsid w:val="00CE0DB9"/>
    <w:rsid w:val="00CE1167"/>
    <w:rsid w:val="00CE682A"/>
    <w:rsid w:val="00D024C6"/>
    <w:rsid w:val="00D04669"/>
    <w:rsid w:val="00D13671"/>
    <w:rsid w:val="00D160C9"/>
    <w:rsid w:val="00D171FB"/>
    <w:rsid w:val="00D23356"/>
    <w:rsid w:val="00D242EB"/>
    <w:rsid w:val="00D32C76"/>
    <w:rsid w:val="00D34A50"/>
    <w:rsid w:val="00D41F0C"/>
    <w:rsid w:val="00D4508A"/>
    <w:rsid w:val="00D646AB"/>
    <w:rsid w:val="00D66FC7"/>
    <w:rsid w:val="00D72851"/>
    <w:rsid w:val="00D8283C"/>
    <w:rsid w:val="00DA17C3"/>
    <w:rsid w:val="00DC7953"/>
    <w:rsid w:val="00DD72E7"/>
    <w:rsid w:val="00DE1102"/>
    <w:rsid w:val="00DE601F"/>
    <w:rsid w:val="00DE7EB5"/>
    <w:rsid w:val="00DF1435"/>
    <w:rsid w:val="00E0413B"/>
    <w:rsid w:val="00E33C99"/>
    <w:rsid w:val="00E35BF3"/>
    <w:rsid w:val="00E601F5"/>
    <w:rsid w:val="00E76065"/>
    <w:rsid w:val="00E966D5"/>
    <w:rsid w:val="00E96BA8"/>
    <w:rsid w:val="00EA3979"/>
    <w:rsid w:val="00EA776D"/>
    <w:rsid w:val="00EC1AF8"/>
    <w:rsid w:val="00EC1F86"/>
    <w:rsid w:val="00ED37C8"/>
    <w:rsid w:val="00ED6EAF"/>
    <w:rsid w:val="00ED7FDD"/>
    <w:rsid w:val="00EF293C"/>
    <w:rsid w:val="00F02850"/>
    <w:rsid w:val="00F14582"/>
    <w:rsid w:val="00F25011"/>
    <w:rsid w:val="00F35F7A"/>
    <w:rsid w:val="00F36265"/>
    <w:rsid w:val="00F44096"/>
    <w:rsid w:val="00F45643"/>
    <w:rsid w:val="00F46CC3"/>
    <w:rsid w:val="00F530F1"/>
    <w:rsid w:val="00F568CE"/>
    <w:rsid w:val="00F922CE"/>
    <w:rsid w:val="00F96216"/>
    <w:rsid w:val="00FA1EAA"/>
    <w:rsid w:val="00FA704D"/>
    <w:rsid w:val="00FB340C"/>
    <w:rsid w:val="00FC6677"/>
    <w:rsid w:val="00FD2563"/>
    <w:rsid w:val="00FE3A83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7FD8E6B-468A-4BF8-AFDE-897B341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character" w:default="1" w:styleId="Standardnpsmoodstavce">
    <w:name w:val="Default Paragraph Font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semiHidden/>
  </w:style>
  <w:style w:type="character" w:customStyle="1" w:styleId="ItalicText">
    <w:name w:val="ItalicText"/>
    <w:rPr>
      <w:i/>
    </w:rPr>
  </w:style>
  <w:style w:type="character" w:customStyle="1" w:styleId="platne1">
    <w:name w:val="platne1"/>
    <w:basedOn w:val="Standardnpsmoodstavce"/>
  </w:style>
  <w:style w:type="character" w:customStyle="1" w:styleId="Nadpis2Char">
    <w:name w:val="Nadpis 2 Char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/>
      <w:sz w:val="22"/>
      <w:szCs w:val="22"/>
    </w:rPr>
  </w:style>
  <w:style w:type="paragraph" w:styleId="Bezmezer">
    <w:name w:val="No Spacing"/>
    <w:qFormat/>
    <w:rPr>
      <w:rFonts w:ascii="Times New Roman" w:eastAsia="Times New Roman" w:hAnsi="Times New Roman"/>
      <w:sz w:val="22"/>
      <w:szCs w:val="22"/>
    </w:rPr>
  </w:style>
  <w:style w:type="character" w:styleId="Siln">
    <w:name w:val="Strong"/>
    <w:uiPriority w:val="22"/>
    <w:qFormat/>
    <w:rsid w:val="00D4508A"/>
    <w:rPr>
      <w:b/>
      <w:bCs/>
    </w:rPr>
  </w:style>
  <w:style w:type="paragraph" w:styleId="Revize">
    <w:name w:val="Revision"/>
    <w:hidden/>
    <w:uiPriority w:val="99"/>
    <w:semiHidden/>
    <w:rsid w:val="00CD2DFB"/>
    <w:rPr>
      <w:rFonts w:ascii="Times New Roman" w:eastAsia="Times New Roman" w:hAnsi="Times New Roman"/>
      <w:sz w:val="22"/>
      <w:szCs w:val="22"/>
    </w:rPr>
  </w:style>
  <w:style w:type="paragraph" w:customStyle="1" w:styleId="Njem">
    <w:name w:val="Nájem"/>
    <w:basedOn w:val="Normln"/>
    <w:link w:val="NjemChar"/>
    <w:qFormat/>
    <w:rsid w:val="003168E6"/>
    <w:pPr>
      <w:spacing w:before="120" w:line="300" w:lineRule="exact"/>
      <w:jc w:val="both"/>
    </w:pPr>
    <w:rPr>
      <w:rFonts w:ascii="Verdana" w:hAnsi="Verdana"/>
      <w:sz w:val="20"/>
      <w:szCs w:val="20"/>
    </w:rPr>
  </w:style>
  <w:style w:type="character" w:styleId="Hypertextovodkaz">
    <w:name w:val="Hyperlink"/>
    <w:uiPriority w:val="99"/>
    <w:unhideWhenUsed/>
    <w:rsid w:val="00A2624B"/>
    <w:rPr>
      <w:color w:val="0563C1"/>
      <w:u w:val="single"/>
    </w:rPr>
  </w:style>
  <w:style w:type="character" w:customStyle="1" w:styleId="NjemChar">
    <w:name w:val="Nájem Char"/>
    <w:link w:val="Njem"/>
    <w:rsid w:val="003168E6"/>
    <w:rPr>
      <w:rFonts w:ascii="Verdana" w:eastAsia="Times New Roman" w:hAnsi="Verdana"/>
    </w:rPr>
  </w:style>
  <w:style w:type="character" w:styleId="Nevyeenzmnka">
    <w:name w:val="Unresolved Mention"/>
    <w:uiPriority w:val="99"/>
    <w:semiHidden/>
    <w:unhideWhenUsed/>
    <w:rsid w:val="00A26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EB3F-D93D-4687-8DE3-AA46C933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NÁJMU NEBYTOVÝCH PROSTOR</vt:lpstr>
      <vt:lpstr>SMLOUVA O NÁJMU NEBYTOVÝCH PROSTOR</vt:lpstr>
    </vt:vector>
  </TitlesOfParts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Mgr.Lucie Pajerová</dc:creator>
  <cp:keywords/>
  <cp:lastModifiedBy>Štayrová Kristýna Bc. (VZP ČR Regionální pobočka Hradec Králové)</cp:lastModifiedBy>
  <cp:revision>2</cp:revision>
  <cp:lastPrinted>2023-08-25T06:13:00Z</cp:lastPrinted>
  <dcterms:created xsi:type="dcterms:W3CDTF">2023-08-25T08:06:00Z</dcterms:created>
  <dcterms:modified xsi:type="dcterms:W3CDTF">2023-08-25T08:06:00Z</dcterms:modified>
</cp:coreProperties>
</file>