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9506" w14:textId="395CB45C" w:rsidR="00B8051A" w:rsidRDefault="00132B87" w:rsidP="00B33931">
      <w:pPr>
        <w:jc w:val="center"/>
        <w:rPr>
          <w:b/>
          <w:sz w:val="44"/>
          <w:szCs w:val="44"/>
        </w:rPr>
      </w:pPr>
      <w:r>
        <w:rPr>
          <w:rFonts w:ascii="Arial Narrow" w:hAnsi="Arial Narrow"/>
          <w:b/>
          <w:sz w:val="40"/>
          <w:szCs w:val="40"/>
        </w:rPr>
        <w:t>DODATEK</w:t>
      </w:r>
      <w:r w:rsidRPr="00B8051A">
        <w:rPr>
          <w:rFonts w:ascii="Arial Narrow" w:hAnsi="Arial Narrow"/>
          <w:b/>
          <w:sz w:val="40"/>
          <w:szCs w:val="40"/>
        </w:rPr>
        <w:t xml:space="preserve"> č. </w:t>
      </w:r>
      <w:r>
        <w:rPr>
          <w:rFonts w:ascii="Arial Narrow" w:hAnsi="Arial Narrow"/>
          <w:b/>
          <w:sz w:val="40"/>
          <w:szCs w:val="40"/>
        </w:rPr>
        <w:t>0</w:t>
      </w:r>
      <w:r w:rsidR="00CC3EA6">
        <w:rPr>
          <w:rFonts w:ascii="Arial Narrow" w:hAnsi="Arial Narrow"/>
          <w:b/>
          <w:sz w:val="40"/>
          <w:szCs w:val="40"/>
        </w:rPr>
        <w:t>1</w:t>
      </w:r>
    </w:p>
    <w:p w14:paraId="0785AEAC" w14:textId="0307AA76" w:rsidR="00612D4D" w:rsidRPr="004C2401" w:rsidRDefault="00612D4D" w:rsidP="004C6515">
      <w:pPr>
        <w:jc w:val="center"/>
        <w:rPr>
          <w:rFonts w:ascii="Arial Narrow" w:hAnsi="Arial Narrow"/>
          <w:b/>
          <w:sz w:val="20"/>
          <w:szCs w:val="20"/>
        </w:rPr>
      </w:pPr>
      <w:r w:rsidRPr="004C2401">
        <w:rPr>
          <w:rFonts w:ascii="Arial Narrow" w:hAnsi="Arial Narrow"/>
          <w:b/>
          <w:sz w:val="20"/>
          <w:szCs w:val="20"/>
        </w:rPr>
        <w:t>SMLOUVA O DÍLO č</w:t>
      </w:r>
      <w:r w:rsidRPr="007A0673">
        <w:rPr>
          <w:rFonts w:ascii="Arial Narrow" w:hAnsi="Arial Narrow"/>
          <w:b/>
          <w:sz w:val="20"/>
          <w:szCs w:val="20"/>
        </w:rPr>
        <w:t xml:space="preserve">. </w:t>
      </w:r>
      <w:r w:rsidR="00CC3EA6">
        <w:rPr>
          <w:rFonts w:ascii="Arial Narrow" w:hAnsi="Arial Narrow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22-106-1018-00</w:t>
      </w:r>
    </w:p>
    <w:p w14:paraId="2E8AA566" w14:textId="77777777" w:rsidR="00612D4D" w:rsidRPr="004C2401" w:rsidRDefault="00612D4D" w:rsidP="00B8051A">
      <w:pPr>
        <w:spacing w:after="400"/>
        <w:jc w:val="center"/>
        <w:rPr>
          <w:rFonts w:ascii="Arial Narrow" w:hAnsi="Arial Narrow"/>
          <w:sz w:val="20"/>
          <w:szCs w:val="20"/>
        </w:rPr>
      </w:pPr>
      <w:r w:rsidRPr="004C2401">
        <w:rPr>
          <w:rFonts w:ascii="Arial Narrow" w:hAnsi="Arial Narrow"/>
          <w:sz w:val="20"/>
          <w:szCs w:val="20"/>
        </w:rPr>
        <w:t>uzavřená mezi následujícími smluvními stranami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CC3EA6" w:rsidRPr="00D00B56" w14:paraId="64BBB6DC" w14:textId="77777777" w:rsidTr="00AB2834">
        <w:trPr>
          <w:trHeight w:val="237"/>
        </w:trPr>
        <w:tc>
          <w:tcPr>
            <w:tcW w:w="1462" w:type="pct"/>
            <w:shd w:val="clear" w:color="auto" w:fill="FBE4D5" w:themeFill="accent2" w:themeFillTint="33"/>
            <w:tcMar>
              <w:left w:w="0" w:type="dxa"/>
            </w:tcMar>
            <w:vAlign w:val="center"/>
          </w:tcPr>
          <w:p w14:paraId="38FF80BA" w14:textId="77777777" w:rsidR="00CC3EA6" w:rsidRPr="00D00B56" w:rsidRDefault="00CC3EA6" w:rsidP="00AB2834">
            <w:pPr>
              <w:spacing w:before="120" w:after="60"/>
              <w:rPr>
                <w:rFonts w:ascii="Arial Narrow" w:hAnsi="Arial Narrow" w:cs="Calibri"/>
                <w:bCs/>
                <w:szCs w:val="20"/>
              </w:rPr>
            </w:pPr>
            <w:r w:rsidRPr="00D00B56">
              <w:rPr>
                <w:rFonts w:ascii="Arial Narrow" w:hAnsi="Arial Narrow"/>
                <w:b/>
                <w:szCs w:val="20"/>
              </w:rPr>
              <w:t>OBJEDNATEL</w:t>
            </w:r>
            <w:r w:rsidRPr="00D00B56">
              <w:rPr>
                <w:rFonts w:ascii="Arial Narrow" w:hAnsi="Arial Narrow" w:cs="Calibri"/>
                <w:b/>
                <w:bCs/>
                <w:szCs w:val="20"/>
              </w:rPr>
              <w:t xml:space="preserve"> </w:t>
            </w:r>
          </w:p>
        </w:tc>
        <w:tc>
          <w:tcPr>
            <w:tcW w:w="3538" w:type="pct"/>
            <w:shd w:val="clear" w:color="auto" w:fill="FBE4D5" w:themeFill="accent2" w:themeFillTint="33"/>
            <w:tcMar>
              <w:left w:w="0" w:type="dxa"/>
            </w:tcMar>
            <w:vAlign w:val="center"/>
          </w:tcPr>
          <w:p w14:paraId="3CFA2DCC" w14:textId="77777777" w:rsidR="00CC3EA6" w:rsidRPr="00D00B56" w:rsidRDefault="00CC3EA6" w:rsidP="00AB2834">
            <w:pPr>
              <w:spacing w:before="120" w:after="60"/>
              <w:ind w:left="142"/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b/>
                <w:szCs w:val="20"/>
              </w:rPr>
              <w:t>Nemocnice Jindřichův Hradec, a.</w:t>
            </w:r>
            <w:r>
              <w:rPr>
                <w:rFonts w:ascii="Arial Narrow" w:hAnsi="Arial Narrow"/>
                <w:b/>
                <w:szCs w:val="20"/>
              </w:rPr>
              <w:t xml:space="preserve"> </w:t>
            </w:r>
            <w:r w:rsidRPr="00D00B56">
              <w:rPr>
                <w:rFonts w:ascii="Arial Narrow" w:hAnsi="Arial Narrow"/>
                <w:b/>
                <w:szCs w:val="20"/>
              </w:rPr>
              <w:t>s.</w:t>
            </w:r>
          </w:p>
        </w:tc>
      </w:tr>
      <w:tr w:rsidR="00CC3EA6" w:rsidRPr="00D00B56" w14:paraId="4BF4063A" w14:textId="77777777" w:rsidTr="00AB2834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0630844" w14:textId="77777777" w:rsidR="00CC3EA6" w:rsidRPr="00D00B56" w:rsidRDefault="00CC3EA6" w:rsidP="00CC3EA6">
            <w:pPr>
              <w:spacing w:before="120" w:after="60"/>
              <w:rPr>
                <w:rFonts w:ascii="Arial Narrow" w:hAnsi="Arial Narrow" w:cs="Calibri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Se sídlem:</w:t>
            </w:r>
            <w:r w:rsidRPr="00D00B56">
              <w:rPr>
                <w:rFonts w:ascii="Arial Narrow" w:hAnsi="Arial Narrow" w:cs="Calibri"/>
                <w:szCs w:val="20"/>
              </w:rPr>
              <w:t xml:space="preserve"> </w:t>
            </w:r>
          </w:p>
        </w:tc>
        <w:tc>
          <w:tcPr>
            <w:tcW w:w="3538" w:type="pct"/>
            <w:tcMar>
              <w:left w:w="0" w:type="dxa"/>
            </w:tcMar>
            <w:vAlign w:val="center"/>
          </w:tcPr>
          <w:p w14:paraId="4240D339" w14:textId="77777777" w:rsidR="00CC3EA6" w:rsidRPr="00D00B56" w:rsidRDefault="00CC3EA6" w:rsidP="00CC3EA6">
            <w:pPr>
              <w:ind w:left="142"/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 xml:space="preserve">U Nemocnice 380/III, </w:t>
            </w:r>
            <w:r w:rsidRPr="00D00B56">
              <w:rPr>
                <w:rFonts w:ascii="Arial Narrow" w:hAnsi="Arial Narrow" w:cs="Calibri"/>
                <w:szCs w:val="20"/>
              </w:rPr>
              <w:t>377</w:t>
            </w:r>
            <w:r w:rsidRPr="00D00B56">
              <w:rPr>
                <w:rFonts w:ascii="Arial Narrow" w:hAnsi="Arial Narrow"/>
                <w:szCs w:val="20"/>
              </w:rPr>
              <w:t xml:space="preserve"> 38 Jindřichův Hradec</w:t>
            </w:r>
          </w:p>
        </w:tc>
      </w:tr>
      <w:tr w:rsidR="00CC3EA6" w:rsidRPr="00D00B56" w14:paraId="25309717" w14:textId="77777777" w:rsidTr="00AB2834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B9FB4B6" w14:textId="77777777" w:rsidR="00CC3EA6" w:rsidRPr="00D00B56" w:rsidRDefault="00CC3EA6" w:rsidP="00CC3EA6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 xml:space="preserve">IČO: </w:t>
            </w:r>
          </w:p>
        </w:tc>
        <w:tc>
          <w:tcPr>
            <w:tcW w:w="3538" w:type="pct"/>
            <w:tcMar>
              <w:left w:w="0" w:type="dxa"/>
            </w:tcMar>
            <w:vAlign w:val="center"/>
          </w:tcPr>
          <w:p w14:paraId="68E49B8E" w14:textId="2C16165A" w:rsidR="00CC3EA6" w:rsidRPr="00D00B56" w:rsidRDefault="00CC3EA6" w:rsidP="00CC3EA6">
            <w:pPr>
              <w:ind w:left="142"/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260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D00B56">
              <w:rPr>
                <w:rFonts w:ascii="Arial Narrow" w:hAnsi="Arial Narrow"/>
                <w:szCs w:val="20"/>
              </w:rPr>
              <w:t>95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D00B56">
              <w:rPr>
                <w:rFonts w:ascii="Arial Narrow" w:hAnsi="Arial Narrow"/>
                <w:szCs w:val="20"/>
              </w:rPr>
              <w:t>157</w:t>
            </w:r>
          </w:p>
        </w:tc>
      </w:tr>
      <w:tr w:rsidR="00CC3EA6" w:rsidRPr="00D00B56" w14:paraId="539D3E5B" w14:textId="77777777" w:rsidTr="00AB2834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4211489" w14:textId="77777777" w:rsidR="00CC3EA6" w:rsidRPr="00D00B56" w:rsidRDefault="00CC3EA6" w:rsidP="00CC3EA6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3538" w:type="pct"/>
            <w:tcMar>
              <w:left w:w="0" w:type="dxa"/>
            </w:tcMar>
            <w:vAlign w:val="center"/>
          </w:tcPr>
          <w:p w14:paraId="141DBB0B" w14:textId="4E3BB473" w:rsidR="00CC3EA6" w:rsidRPr="00CC3EA6" w:rsidRDefault="00CC3EA6" w:rsidP="00CC3EA6">
            <w:pPr>
              <w:ind w:left="142"/>
              <w:rPr>
                <w:rFonts w:ascii="Arial Narrow" w:hAnsi="Arial Narrow" w:cs="Calibri"/>
                <w:szCs w:val="20"/>
              </w:rPr>
            </w:pPr>
            <w:r w:rsidRPr="00D00B56">
              <w:rPr>
                <w:rFonts w:ascii="Arial Narrow" w:hAnsi="Arial Narrow" w:cs="Calibri"/>
                <w:szCs w:val="20"/>
              </w:rPr>
              <w:t>CZ699005157</w:t>
            </w:r>
          </w:p>
        </w:tc>
      </w:tr>
      <w:tr w:rsidR="00CC3EA6" w:rsidRPr="00D00B56" w14:paraId="035AE298" w14:textId="77777777" w:rsidTr="00AB2834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26E0D16" w14:textId="77777777" w:rsidR="00CC3EA6" w:rsidRPr="00D00B56" w:rsidRDefault="00CC3EA6" w:rsidP="00CC3EA6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  <w:vAlign w:val="center"/>
          </w:tcPr>
          <w:p w14:paraId="62F8F1A3" w14:textId="77777777" w:rsidR="00CC3EA6" w:rsidRPr="00D00B56" w:rsidRDefault="00CC3EA6" w:rsidP="00CC3EA6">
            <w:pPr>
              <w:ind w:left="142"/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291141478/0300</w:t>
            </w:r>
          </w:p>
        </w:tc>
      </w:tr>
      <w:tr w:rsidR="00CC3EA6" w:rsidRPr="00D00B56" w14:paraId="1481A0A8" w14:textId="77777777" w:rsidTr="00AB2834">
        <w:trPr>
          <w:trHeight w:val="237"/>
        </w:trPr>
        <w:tc>
          <w:tcPr>
            <w:tcW w:w="5000" w:type="pct"/>
            <w:gridSpan w:val="2"/>
            <w:tcMar>
              <w:left w:w="0" w:type="dxa"/>
            </w:tcMar>
            <w:vAlign w:val="center"/>
          </w:tcPr>
          <w:p w14:paraId="50B395AB" w14:textId="77777777" w:rsidR="00CC3EA6" w:rsidRPr="00D00B56" w:rsidRDefault="00CC3EA6" w:rsidP="00CC3EA6">
            <w:pPr>
              <w:rPr>
                <w:rFonts w:ascii="Arial Narrow" w:hAnsi="Arial Narrow" w:cs="Calibri"/>
                <w:szCs w:val="20"/>
              </w:rPr>
            </w:pPr>
            <w:r w:rsidRPr="00D00B56">
              <w:rPr>
                <w:rFonts w:ascii="Arial Narrow" w:hAnsi="Arial Narrow" w:cs="Calibri"/>
                <w:szCs w:val="20"/>
              </w:rPr>
              <w:t>Zapsaná v OR vedeného u Krajského soudu v Českých Budějovicích, oddíl B, vložka 1464</w:t>
            </w:r>
          </w:p>
        </w:tc>
      </w:tr>
      <w:tr w:rsidR="00CC3EA6" w:rsidRPr="00D00B56" w14:paraId="64FCBB93" w14:textId="77777777" w:rsidTr="00AB2834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FD1736" w14:textId="77777777" w:rsidR="00CC3EA6" w:rsidRPr="00D00B56" w:rsidRDefault="00CC3EA6" w:rsidP="00CC3EA6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  <w:vAlign w:val="center"/>
          </w:tcPr>
          <w:p w14:paraId="477045B6" w14:textId="77777777" w:rsidR="00CC3EA6" w:rsidRPr="00D00B56" w:rsidRDefault="00CC3EA6" w:rsidP="00CC3EA6">
            <w:pPr>
              <w:ind w:left="142"/>
              <w:rPr>
                <w:rFonts w:ascii="Arial Narrow" w:hAnsi="Arial Narrow" w:cs="Calibri"/>
                <w:szCs w:val="20"/>
              </w:rPr>
            </w:pPr>
            <w:bookmarkStart w:id="0" w:name="_Hlk99346362"/>
            <w:r w:rsidRPr="00D00B56">
              <w:rPr>
                <w:rFonts w:ascii="Arial Narrow" w:hAnsi="Arial Narrow" w:cs="Calibri"/>
                <w:szCs w:val="20"/>
              </w:rPr>
              <w:t>MUDr. Vítem Lorencem, předsedou představenstva</w:t>
            </w:r>
          </w:p>
          <w:p w14:paraId="392F41D1" w14:textId="77777777" w:rsidR="00CC3EA6" w:rsidRPr="00D00B56" w:rsidRDefault="00CC3EA6" w:rsidP="00CC3EA6">
            <w:pPr>
              <w:ind w:left="142"/>
              <w:rPr>
                <w:rFonts w:ascii="Arial Narrow" w:hAnsi="Arial Narrow" w:cs="Calibri"/>
                <w:szCs w:val="20"/>
              </w:rPr>
            </w:pPr>
            <w:r w:rsidRPr="00D00B56">
              <w:rPr>
                <w:rFonts w:ascii="Arial Narrow" w:hAnsi="Arial Narrow" w:cs="Calibri"/>
                <w:szCs w:val="20"/>
              </w:rPr>
              <w:t xml:space="preserve">Ing. Alenou </w:t>
            </w:r>
            <w:proofErr w:type="spellStart"/>
            <w:r w:rsidRPr="00D00B56">
              <w:rPr>
                <w:rFonts w:ascii="Arial Narrow" w:hAnsi="Arial Narrow" w:cs="Calibri"/>
                <w:szCs w:val="20"/>
              </w:rPr>
              <w:t>Kudrlovou</w:t>
            </w:r>
            <w:proofErr w:type="spellEnd"/>
            <w:r w:rsidRPr="00D00B56">
              <w:rPr>
                <w:rFonts w:ascii="Arial Narrow" w:hAnsi="Arial Narrow" w:cs="Calibri"/>
                <w:szCs w:val="20"/>
              </w:rPr>
              <w:t>, MBA, členem představenstva</w:t>
            </w:r>
            <w:bookmarkEnd w:id="0"/>
          </w:p>
        </w:tc>
      </w:tr>
    </w:tbl>
    <w:p w14:paraId="4EB4EFA3" w14:textId="77777777" w:rsidR="00CC3EA6" w:rsidRPr="00A630D6" w:rsidRDefault="00CC3EA6" w:rsidP="00CC3EA6">
      <w:pPr>
        <w:rPr>
          <w:rFonts w:ascii="Arial Narrow" w:hAnsi="Arial Narrow"/>
          <w:i/>
          <w:iCs/>
          <w:sz w:val="20"/>
          <w:szCs w:val="20"/>
        </w:rPr>
      </w:pPr>
      <w:r w:rsidRPr="00A630D6">
        <w:rPr>
          <w:rFonts w:ascii="Arial Narrow" w:hAnsi="Arial Narrow"/>
          <w:i/>
          <w:iCs/>
          <w:sz w:val="20"/>
          <w:szCs w:val="20"/>
        </w:rPr>
        <w:t xml:space="preserve">dále jen </w:t>
      </w:r>
      <w:r w:rsidRPr="00B33931">
        <w:rPr>
          <w:rFonts w:ascii="Arial Narrow" w:hAnsi="Arial Narrow"/>
          <w:i/>
          <w:sz w:val="20"/>
        </w:rPr>
        <w:t>„objednatel“</w:t>
      </w:r>
    </w:p>
    <w:p w14:paraId="1E515E3B" w14:textId="77777777" w:rsidR="00891C8A" w:rsidRPr="00A630D6" w:rsidRDefault="00891C8A" w:rsidP="004C6515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C9445A" w:rsidRPr="00B93B15" w14:paraId="4889FD5D" w14:textId="77777777" w:rsidTr="00C9445A">
        <w:tc>
          <w:tcPr>
            <w:tcW w:w="1462" w:type="pct"/>
            <w:shd w:val="clear" w:color="auto" w:fill="FBE4D5" w:themeFill="accent2" w:themeFillTint="33"/>
            <w:tcMar>
              <w:left w:w="0" w:type="dxa"/>
            </w:tcMar>
            <w:vAlign w:val="center"/>
          </w:tcPr>
          <w:p w14:paraId="3298D16E" w14:textId="77777777" w:rsidR="00C9445A" w:rsidRPr="00A630D6" w:rsidRDefault="00C9445A" w:rsidP="00C9445A">
            <w:pPr>
              <w:spacing w:before="120" w:after="60"/>
              <w:rPr>
                <w:rFonts w:ascii="Arial Narrow" w:hAnsi="Arial Narrow"/>
                <w:b/>
                <w:szCs w:val="20"/>
              </w:rPr>
            </w:pPr>
            <w:r w:rsidRPr="00A630D6">
              <w:rPr>
                <w:rFonts w:ascii="Arial Narrow" w:hAnsi="Arial Narrow"/>
                <w:b/>
                <w:szCs w:val="20"/>
              </w:rPr>
              <w:t>ZHOTOVITEL</w:t>
            </w:r>
          </w:p>
        </w:tc>
        <w:tc>
          <w:tcPr>
            <w:tcW w:w="3538" w:type="pct"/>
            <w:shd w:val="clear" w:color="auto" w:fill="FBE4D5" w:themeFill="accent2" w:themeFillTint="33"/>
            <w:vAlign w:val="center"/>
          </w:tcPr>
          <w:p w14:paraId="3456C88E" w14:textId="698A1D16" w:rsidR="00C9445A" w:rsidRPr="00A630D6" w:rsidRDefault="00C9445A" w:rsidP="00C9445A">
            <w:pPr>
              <w:spacing w:before="120" w:after="60"/>
              <w:rPr>
                <w:rFonts w:ascii="Arial Narrow" w:hAnsi="Arial Narrow"/>
                <w:b/>
                <w:szCs w:val="20"/>
              </w:rPr>
            </w:pPr>
            <w:r w:rsidRPr="00D00B56">
              <w:rPr>
                <w:rFonts w:ascii="Arial Narrow" w:hAnsi="Arial Narrow"/>
                <w:b/>
                <w:szCs w:val="20"/>
              </w:rPr>
              <w:t>ERDING, a. s.</w:t>
            </w:r>
          </w:p>
        </w:tc>
      </w:tr>
      <w:tr w:rsidR="00C9445A" w:rsidRPr="00A630D6" w14:paraId="7B5E462E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70C9B026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Se sídlem:</w:t>
            </w:r>
          </w:p>
        </w:tc>
        <w:tc>
          <w:tcPr>
            <w:tcW w:w="3538" w:type="pct"/>
            <w:vAlign w:val="center"/>
          </w:tcPr>
          <w:p w14:paraId="65C493D7" w14:textId="728AD3EB" w:rsidR="00C9445A" w:rsidRPr="00A630D6" w:rsidRDefault="00C9445A" w:rsidP="00C9445A">
            <w:pPr>
              <w:rPr>
                <w:rFonts w:ascii="Arial Narrow" w:hAnsi="Arial Narrow" w:cstheme="minorHAnsi"/>
                <w:bCs/>
                <w:color w:val="000000" w:themeColor="text1"/>
                <w:szCs w:val="20"/>
                <w:shd w:val="clear" w:color="auto" w:fill="FFFFFF" w:themeFill="background1"/>
              </w:rPr>
            </w:pPr>
            <w:r w:rsidRPr="00D00B56">
              <w:rPr>
                <w:rFonts w:ascii="Arial Narrow" w:hAnsi="Arial Narrow"/>
                <w:szCs w:val="20"/>
              </w:rPr>
              <w:t>Zaoralova 2058/8, 628 00 Brno</w:t>
            </w:r>
          </w:p>
        </w:tc>
      </w:tr>
      <w:tr w:rsidR="00C9445A" w:rsidRPr="00A630D6" w14:paraId="1E21836C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6AB741E7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IČO:</w:t>
            </w:r>
          </w:p>
        </w:tc>
        <w:tc>
          <w:tcPr>
            <w:tcW w:w="3538" w:type="pct"/>
            <w:vAlign w:val="center"/>
          </w:tcPr>
          <w:p w14:paraId="64E58311" w14:textId="52F0D309" w:rsidR="00C9445A" w:rsidRPr="00A630D6" w:rsidRDefault="00C9445A" w:rsidP="00C9445A">
            <w:pPr>
              <w:rPr>
                <w:rFonts w:ascii="Arial Narrow" w:hAnsi="Arial Narrow" w:cstheme="minorHAnsi"/>
                <w:bCs/>
                <w:color w:val="000000" w:themeColor="text1"/>
                <w:szCs w:val="20"/>
                <w:shd w:val="clear" w:color="auto" w:fill="FFFFFF" w:themeFill="background1"/>
              </w:rPr>
            </w:pPr>
            <w:r w:rsidRPr="00D00B56">
              <w:rPr>
                <w:rFonts w:ascii="Arial Narrow" w:hAnsi="Arial Narrow"/>
                <w:szCs w:val="20"/>
              </w:rPr>
              <w:t>255 12 455</w:t>
            </w:r>
          </w:p>
        </w:tc>
      </w:tr>
      <w:tr w:rsidR="00C9445A" w:rsidRPr="00A630D6" w14:paraId="5C563BE0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06BB8C25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DIČ:</w:t>
            </w:r>
          </w:p>
        </w:tc>
        <w:tc>
          <w:tcPr>
            <w:tcW w:w="3538" w:type="pct"/>
            <w:vAlign w:val="center"/>
          </w:tcPr>
          <w:p w14:paraId="2323EC8E" w14:textId="7BDCD310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CZ255 12 455</w:t>
            </w:r>
          </w:p>
        </w:tc>
      </w:tr>
      <w:tr w:rsidR="00C9445A" w:rsidRPr="00A630D6" w14:paraId="4845958E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7343DE08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32C62ABA" w14:textId="35808ED0" w:rsidR="00C9445A" w:rsidRPr="00A630D6" w:rsidRDefault="00C9445A" w:rsidP="00C9445A">
            <w:pPr>
              <w:ind w:hanging="135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</w:t>
            </w:r>
            <w:r w:rsidRPr="00D00B56">
              <w:rPr>
                <w:rFonts w:ascii="Arial Narrow" w:hAnsi="Arial Narrow"/>
                <w:szCs w:val="20"/>
              </w:rPr>
              <w:t>Spisová značka:</w:t>
            </w:r>
            <w:r w:rsidRPr="00D00B56">
              <w:rPr>
                <w:rFonts w:ascii="Arial Narrow" w:hAnsi="Arial Narrow" w:cstheme="minorHAnsi"/>
                <w:bCs/>
                <w:color w:val="000000" w:themeColor="text1"/>
                <w:szCs w:val="20"/>
                <w:shd w:val="clear" w:color="auto" w:fill="FFFFFF" w:themeFill="background1"/>
              </w:rPr>
              <w:t xml:space="preserve"> B 2465 </w:t>
            </w:r>
            <w:r w:rsidRPr="00D00B56">
              <w:rPr>
                <w:rFonts w:ascii="Arial Narrow" w:hAnsi="Arial Narrow"/>
                <w:szCs w:val="20"/>
              </w:rPr>
              <w:t>uvedená u Krajského soudu v Brně</w:t>
            </w:r>
          </w:p>
        </w:tc>
      </w:tr>
      <w:tr w:rsidR="00C9445A" w:rsidRPr="00A630D6" w14:paraId="1F7B025B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308750E3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Zastoupený:</w:t>
            </w:r>
          </w:p>
        </w:tc>
        <w:tc>
          <w:tcPr>
            <w:tcW w:w="3538" w:type="pct"/>
            <w:vAlign w:val="center"/>
          </w:tcPr>
          <w:p w14:paraId="02561B15" w14:textId="6C4B9722" w:rsidR="00C9445A" w:rsidRPr="00A630D6" w:rsidRDefault="00C9445A" w:rsidP="00C9445A">
            <w:pPr>
              <w:rPr>
                <w:rFonts w:ascii="Arial Narrow" w:hAnsi="Arial Narrow" w:cstheme="minorHAnsi"/>
                <w:bCs/>
                <w:color w:val="000000" w:themeColor="text1"/>
                <w:szCs w:val="20"/>
                <w:shd w:val="clear" w:color="auto" w:fill="FFFFFF" w:themeFill="background1"/>
              </w:rPr>
            </w:pPr>
            <w:r w:rsidRPr="00D00B56">
              <w:rPr>
                <w:rFonts w:ascii="Arial Narrow" w:hAnsi="Arial Narrow"/>
                <w:szCs w:val="20"/>
              </w:rPr>
              <w:t>Přemysl Botko, místopředseda představenstva</w:t>
            </w:r>
          </w:p>
        </w:tc>
      </w:tr>
      <w:tr w:rsidR="00C9445A" w:rsidRPr="00A630D6" w14:paraId="078AF0DD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4D1626DD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  <w:r w:rsidRPr="00A630D6">
              <w:rPr>
                <w:rFonts w:ascii="Arial Narrow" w:hAnsi="Arial Narrow"/>
                <w:szCs w:val="20"/>
              </w:rPr>
              <w:t>Bankovní spojení:</w:t>
            </w:r>
          </w:p>
        </w:tc>
        <w:tc>
          <w:tcPr>
            <w:tcW w:w="3538" w:type="pct"/>
            <w:vAlign w:val="center"/>
          </w:tcPr>
          <w:p w14:paraId="574ADD34" w14:textId="2AF1EB17" w:rsidR="00C9445A" w:rsidRPr="00A630D6" w:rsidRDefault="00C9445A" w:rsidP="00C9445A">
            <w:pPr>
              <w:rPr>
                <w:rFonts w:ascii="Arial Narrow" w:hAnsi="Arial Narrow" w:cstheme="minorHAnsi"/>
                <w:bCs/>
                <w:color w:val="000000" w:themeColor="text1"/>
                <w:szCs w:val="20"/>
                <w:shd w:val="clear" w:color="auto" w:fill="FFFFFF" w:themeFill="background1"/>
              </w:rPr>
            </w:pPr>
            <w:r w:rsidRPr="00D00B56">
              <w:rPr>
                <w:rFonts w:ascii="Arial Narrow" w:hAnsi="Arial Narrow"/>
                <w:szCs w:val="20"/>
              </w:rPr>
              <w:t xml:space="preserve">Raiffeisenbank, a. s. </w:t>
            </w:r>
          </w:p>
        </w:tc>
      </w:tr>
      <w:tr w:rsidR="00C9445A" w:rsidRPr="00A630D6" w14:paraId="6835B284" w14:textId="77777777" w:rsidTr="00C9445A">
        <w:tc>
          <w:tcPr>
            <w:tcW w:w="1462" w:type="pct"/>
            <w:tcMar>
              <w:left w:w="0" w:type="dxa"/>
            </w:tcMar>
            <w:vAlign w:val="center"/>
          </w:tcPr>
          <w:p w14:paraId="2B33D76A" w14:textId="77777777" w:rsidR="00C9445A" w:rsidRPr="00A630D6" w:rsidRDefault="00C9445A" w:rsidP="00C9445A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3538" w:type="pct"/>
            <w:vAlign w:val="center"/>
          </w:tcPr>
          <w:p w14:paraId="7EDBBDA5" w14:textId="6F0E50CF" w:rsidR="00C9445A" w:rsidRPr="00D00B56" w:rsidRDefault="00C9445A" w:rsidP="00C9445A">
            <w:pPr>
              <w:rPr>
                <w:rFonts w:ascii="Arial Narrow" w:hAnsi="Arial Narrow"/>
                <w:szCs w:val="20"/>
              </w:rPr>
            </w:pPr>
            <w:r w:rsidRPr="00D00B56">
              <w:rPr>
                <w:rFonts w:ascii="Arial Narrow" w:hAnsi="Arial Narrow"/>
                <w:szCs w:val="20"/>
              </w:rPr>
              <w:t>7490237001/5500</w:t>
            </w:r>
          </w:p>
        </w:tc>
      </w:tr>
    </w:tbl>
    <w:p w14:paraId="29C18386" w14:textId="77777777" w:rsidR="00612D4D" w:rsidRDefault="00891C8A" w:rsidP="004C6515">
      <w:pPr>
        <w:rPr>
          <w:rFonts w:ascii="Arial Narrow" w:hAnsi="Arial Narrow"/>
          <w:i/>
          <w:iCs/>
          <w:sz w:val="20"/>
          <w:szCs w:val="20"/>
        </w:rPr>
      </w:pPr>
      <w:r w:rsidRPr="00B8051A">
        <w:rPr>
          <w:rFonts w:ascii="Arial Narrow" w:hAnsi="Arial Narrow"/>
          <w:i/>
          <w:iCs/>
          <w:sz w:val="20"/>
          <w:szCs w:val="20"/>
        </w:rPr>
        <w:t xml:space="preserve">dále jen </w:t>
      </w:r>
      <w:r w:rsidRPr="00B33931">
        <w:rPr>
          <w:rFonts w:ascii="Arial Narrow" w:hAnsi="Arial Narrow"/>
          <w:i/>
          <w:sz w:val="20"/>
        </w:rPr>
        <w:t>„zhotovitel“</w:t>
      </w:r>
    </w:p>
    <w:p w14:paraId="7FDF849E" w14:textId="77777777" w:rsidR="00646856" w:rsidRPr="00F10374" w:rsidRDefault="00612D4D" w:rsidP="00B8051A">
      <w:pPr>
        <w:pStyle w:val="Nadpis1"/>
        <w:pBdr>
          <w:bottom w:val="single" w:sz="6" w:space="1" w:color="000000" w:themeColor="text1"/>
        </w:pBdr>
        <w:spacing w:before="600" w:after="300"/>
        <w:ind w:left="0" w:firstLine="0"/>
        <w:rPr>
          <w:rFonts w:ascii="Arial Narrow" w:hAnsi="Arial Narrow"/>
          <w:sz w:val="20"/>
        </w:rPr>
      </w:pPr>
      <w:r w:rsidRPr="00F10374">
        <w:rPr>
          <w:rFonts w:ascii="Arial Narrow" w:hAnsi="Arial Narrow"/>
          <w:sz w:val="20"/>
        </w:rPr>
        <w:t>PREAMBULE</w:t>
      </w:r>
    </w:p>
    <w:p w14:paraId="50737385" w14:textId="24FA3F90" w:rsidR="00703659" w:rsidRPr="002E6D39" w:rsidRDefault="005F1EA6" w:rsidP="00EC72F8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2E6D39">
        <w:rPr>
          <w:rFonts w:ascii="Arial Narrow" w:hAnsi="Arial Narrow"/>
          <w:sz w:val="20"/>
          <w:szCs w:val="20"/>
        </w:rPr>
        <w:t>T</w:t>
      </w:r>
      <w:r w:rsidR="00132B87" w:rsidRPr="002E6D39">
        <w:rPr>
          <w:rFonts w:ascii="Arial Narrow" w:hAnsi="Arial Narrow"/>
          <w:sz w:val="20"/>
          <w:szCs w:val="20"/>
        </w:rPr>
        <w:t>ento Dodatek č. 0</w:t>
      </w:r>
      <w:r w:rsidR="00CC3EA6">
        <w:rPr>
          <w:rFonts w:ascii="Arial Narrow" w:hAnsi="Arial Narrow"/>
          <w:sz w:val="20"/>
          <w:szCs w:val="20"/>
        </w:rPr>
        <w:t>1</w:t>
      </w:r>
      <w:r w:rsidR="00C9445A" w:rsidRPr="002E6D39">
        <w:rPr>
          <w:rFonts w:ascii="Arial Narrow" w:hAnsi="Arial Narrow"/>
          <w:sz w:val="20"/>
          <w:szCs w:val="20"/>
        </w:rPr>
        <w:t xml:space="preserve"> (</w:t>
      </w:r>
      <w:r w:rsidR="00612D4D" w:rsidRPr="002E6D39">
        <w:rPr>
          <w:rFonts w:ascii="Arial Narrow" w:hAnsi="Arial Narrow"/>
          <w:sz w:val="20"/>
          <w:szCs w:val="20"/>
        </w:rPr>
        <w:t>dále jen „</w:t>
      </w:r>
      <w:r w:rsidR="002E6D39" w:rsidRPr="002E6D39">
        <w:rPr>
          <w:rFonts w:ascii="Arial Narrow" w:hAnsi="Arial Narrow"/>
          <w:sz w:val="20"/>
          <w:szCs w:val="20"/>
        </w:rPr>
        <w:t>D</w:t>
      </w:r>
      <w:r w:rsidR="00132B87" w:rsidRPr="002E6D39">
        <w:rPr>
          <w:rFonts w:ascii="Arial Narrow" w:hAnsi="Arial Narrow"/>
          <w:sz w:val="20"/>
          <w:szCs w:val="20"/>
        </w:rPr>
        <w:t>odatek</w:t>
      </w:r>
      <w:r w:rsidR="00612D4D" w:rsidRPr="002E6D39">
        <w:rPr>
          <w:rFonts w:ascii="Arial Narrow" w:hAnsi="Arial Narrow"/>
          <w:sz w:val="20"/>
          <w:szCs w:val="20"/>
        </w:rPr>
        <w:t>“) je uzavřen v soulad</w:t>
      </w:r>
      <w:r w:rsidRPr="002E6D39">
        <w:rPr>
          <w:rFonts w:ascii="Arial Narrow" w:hAnsi="Arial Narrow"/>
          <w:sz w:val="20"/>
          <w:szCs w:val="20"/>
        </w:rPr>
        <w:t>u s ustanovením § 2586 a násl. z</w:t>
      </w:r>
      <w:r w:rsidR="00612D4D" w:rsidRPr="002E6D39">
        <w:rPr>
          <w:rFonts w:ascii="Arial Narrow" w:hAnsi="Arial Narrow"/>
          <w:sz w:val="20"/>
          <w:szCs w:val="20"/>
        </w:rPr>
        <w:t>ákona č. 89/2012 Sb., občanský zákoník</w:t>
      </w:r>
      <w:r w:rsidR="00F340C2" w:rsidRPr="002E6D39">
        <w:rPr>
          <w:rFonts w:ascii="Arial Narrow" w:hAnsi="Arial Narrow"/>
          <w:sz w:val="20"/>
          <w:szCs w:val="20"/>
        </w:rPr>
        <w:t>, v platném znění</w:t>
      </w:r>
      <w:r w:rsidR="00612D4D" w:rsidRPr="002E6D39">
        <w:rPr>
          <w:rFonts w:ascii="Arial Narrow" w:hAnsi="Arial Narrow"/>
          <w:sz w:val="20"/>
          <w:szCs w:val="20"/>
        </w:rPr>
        <w:t xml:space="preserve"> (dále jen „</w:t>
      </w:r>
      <w:proofErr w:type="spellStart"/>
      <w:r w:rsidR="00612D4D" w:rsidRPr="002E6D39">
        <w:rPr>
          <w:rFonts w:ascii="Arial Narrow" w:hAnsi="Arial Narrow"/>
          <w:sz w:val="20"/>
          <w:szCs w:val="20"/>
        </w:rPr>
        <w:t>ObčZ</w:t>
      </w:r>
      <w:proofErr w:type="spellEnd"/>
      <w:r w:rsidR="00612D4D" w:rsidRPr="002E6D39">
        <w:rPr>
          <w:rFonts w:ascii="Arial Narrow" w:hAnsi="Arial Narrow"/>
          <w:sz w:val="20"/>
          <w:szCs w:val="20"/>
        </w:rPr>
        <w:t>“).</w:t>
      </w:r>
    </w:p>
    <w:p w14:paraId="51612351" w14:textId="0D2FFFFA" w:rsidR="00132B87" w:rsidRDefault="00132B87" w:rsidP="00CC3E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b/>
          <w:bCs/>
          <w:sz w:val="20"/>
          <w:szCs w:val="20"/>
        </w:rPr>
      </w:pPr>
      <w:r w:rsidRPr="00CC3EA6">
        <w:rPr>
          <w:rFonts w:ascii="Arial Narrow" w:hAnsi="Arial Narrow"/>
          <w:b/>
          <w:bCs/>
          <w:sz w:val="20"/>
          <w:szCs w:val="20"/>
        </w:rPr>
        <w:t>Dodatek je uzavřen</w:t>
      </w:r>
      <w:r w:rsidR="00612D4D" w:rsidRPr="00CC3EA6">
        <w:rPr>
          <w:rFonts w:ascii="Arial Narrow" w:hAnsi="Arial Narrow"/>
          <w:b/>
          <w:bCs/>
          <w:sz w:val="20"/>
          <w:szCs w:val="20"/>
        </w:rPr>
        <w:t xml:space="preserve"> na základě </w:t>
      </w:r>
      <w:r w:rsidR="002E6D39" w:rsidRPr="00CC3EA6">
        <w:rPr>
          <w:rFonts w:ascii="Arial Narrow" w:hAnsi="Arial Narrow"/>
          <w:b/>
          <w:bCs/>
          <w:sz w:val="20"/>
          <w:szCs w:val="20"/>
        </w:rPr>
        <w:t>Smlouvy o dílo č.</w:t>
      </w:r>
      <w:r w:rsidR="007A0673" w:rsidRPr="00CC3EA6">
        <w:rPr>
          <w:rFonts w:ascii="Arial Narrow" w:hAnsi="Arial Narrow"/>
          <w:b/>
          <w:bCs/>
          <w:sz w:val="20"/>
          <w:szCs w:val="20"/>
        </w:rPr>
        <w:t xml:space="preserve"> </w:t>
      </w:r>
      <w:r w:rsidR="00CC3EA6">
        <w:rPr>
          <w:rFonts w:ascii="Arial Narrow" w:hAnsi="Arial Narrow"/>
          <w:b/>
          <w:bCs/>
          <w:sz w:val="20"/>
          <w:szCs w:val="20"/>
        </w:rPr>
        <w:t>2</w:t>
      </w:r>
      <w:r w:rsidR="00CC3EA6" w:rsidRPr="00CC3EA6">
        <w:rPr>
          <w:rFonts w:ascii="Arial Narrow" w:hAnsi="Arial Narrow"/>
          <w:b/>
          <w:bCs/>
          <w:sz w:val="20"/>
          <w:szCs w:val="20"/>
        </w:rPr>
        <w:t xml:space="preserve">2-106-1018-00 </w:t>
      </w:r>
      <w:r w:rsidR="002E6D39" w:rsidRPr="00CC3EA6">
        <w:rPr>
          <w:rFonts w:ascii="Arial Narrow" w:hAnsi="Arial Narrow"/>
          <w:b/>
          <w:bCs/>
          <w:sz w:val="20"/>
          <w:szCs w:val="20"/>
        </w:rPr>
        <w:t xml:space="preserve">(dále jen „Smlouva“) k </w:t>
      </w:r>
      <w:r w:rsidR="00612D4D" w:rsidRPr="00CC3EA6">
        <w:rPr>
          <w:rFonts w:ascii="Arial Narrow" w:hAnsi="Arial Narrow"/>
          <w:b/>
          <w:bCs/>
          <w:sz w:val="20"/>
          <w:szCs w:val="20"/>
        </w:rPr>
        <w:t>veřejné zakáz</w:t>
      </w:r>
      <w:r w:rsidR="002E6D39" w:rsidRPr="00CC3EA6">
        <w:rPr>
          <w:rFonts w:ascii="Arial Narrow" w:hAnsi="Arial Narrow"/>
          <w:b/>
          <w:bCs/>
          <w:sz w:val="20"/>
          <w:szCs w:val="20"/>
        </w:rPr>
        <w:t>ce</w:t>
      </w:r>
      <w:r w:rsidR="008A07C5" w:rsidRPr="00CC3EA6">
        <w:rPr>
          <w:rFonts w:ascii="Arial Narrow" w:hAnsi="Arial Narrow"/>
          <w:b/>
          <w:bCs/>
          <w:sz w:val="20"/>
          <w:szCs w:val="20"/>
        </w:rPr>
        <w:t xml:space="preserve"> s názvem </w:t>
      </w:r>
      <w:r w:rsidR="00CC3EA6" w:rsidRPr="00CC3EA6">
        <w:rPr>
          <w:rFonts w:ascii="Arial Narrow" w:hAnsi="Arial Narrow"/>
          <w:b/>
          <w:bCs/>
          <w:sz w:val="20"/>
          <w:szCs w:val="20"/>
        </w:rPr>
        <w:t>„Ekologizace a snížení energetické náročnosti Nemocnice Jindřichův Hradec, a.s. – Modernizace energetického zdroje, prádelny, instalace parního vyvíječe, eliminace parních rozvodů v areálu, rozvod zemního plynu – opak. II“.</w:t>
      </w:r>
    </w:p>
    <w:p w14:paraId="356B72AF" w14:textId="00B58063" w:rsidR="00C7203E" w:rsidRPr="00C7203E" w:rsidRDefault="00C7203E" w:rsidP="00CC3E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C7203E">
        <w:rPr>
          <w:rFonts w:ascii="Arial Narrow" w:hAnsi="Arial Narrow"/>
          <w:sz w:val="20"/>
          <w:szCs w:val="20"/>
        </w:rPr>
        <w:t>Dodatek č. 2 je uzavřen v souladu s § 222 odst. 4 zákona č. 134/2016 Sb. o zadávání veřejných zakázek.</w:t>
      </w:r>
    </w:p>
    <w:p w14:paraId="0E5F2142" w14:textId="77777777" w:rsidR="00A35C6C" w:rsidRDefault="00A35C6C" w:rsidP="00132B87">
      <w:pPr>
        <w:pStyle w:val="Odstavecseseznamem"/>
        <w:spacing w:line="360" w:lineRule="auto"/>
        <w:ind w:left="709"/>
        <w:jc w:val="both"/>
        <w:rPr>
          <w:rFonts w:ascii="Arial Narrow" w:hAnsi="Arial Narrow"/>
          <w:sz w:val="20"/>
          <w:szCs w:val="20"/>
        </w:rPr>
      </w:pPr>
    </w:p>
    <w:p w14:paraId="2E67760F" w14:textId="77777777" w:rsidR="00CC3EA6" w:rsidRDefault="00CC3EA6" w:rsidP="00132B87">
      <w:pPr>
        <w:pStyle w:val="Odstavecseseznamem"/>
        <w:spacing w:line="360" w:lineRule="auto"/>
        <w:ind w:left="709"/>
        <w:jc w:val="both"/>
        <w:rPr>
          <w:rFonts w:ascii="Arial Narrow" w:hAnsi="Arial Narrow"/>
          <w:sz w:val="20"/>
          <w:szCs w:val="20"/>
        </w:rPr>
      </w:pPr>
    </w:p>
    <w:p w14:paraId="15B08995" w14:textId="77777777" w:rsidR="00A35C6C" w:rsidRPr="00A35C6C" w:rsidRDefault="00A35C6C" w:rsidP="00A35C6C">
      <w:bookmarkStart w:id="1" w:name="_Hlk121224835"/>
    </w:p>
    <w:p w14:paraId="75F9140C" w14:textId="77777777" w:rsidR="00A35C6C" w:rsidRPr="00A35C6C" w:rsidRDefault="00A35C6C" w:rsidP="00A35C6C"/>
    <w:p w14:paraId="705BF247" w14:textId="77777777" w:rsidR="00CC3EA6" w:rsidRPr="00F10374" w:rsidRDefault="00CC3EA6" w:rsidP="00CC3EA6">
      <w:pPr>
        <w:pStyle w:val="Nadpis1"/>
        <w:pBdr>
          <w:bottom w:val="single" w:sz="6" w:space="1" w:color="000000" w:themeColor="text1"/>
        </w:pBdr>
        <w:spacing w:before="600" w:after="300"/>
        <w:ind w:left="0" w:firstLine="0"/>
        <w:rPr>
          <w:rFonts w:ascii="Arial Narrow" w:hAnsi="Arial Narrow"/>
          <w:sz w:val="20"/>
        </w:rPr>
      </w:pPr>
      <w:r w:rsidRPr="00F10374">
        <w:rPr>
          <w:rFonts w:ascii="Arial Narrow" w:hAnsi="Arial Narrow"/>
          <w:sz w:val="20"/>
        </w:rPr>
        <w:lastRenderedPageBreak/>
        <w:t>CENA A PLATEBNÍ PODMÍNKY</w:t>
      </w:r>
    </w:p>
    <w:p w14:paraId="0F10A8FF" w14:textId="595093AD" w:rsidR="00CC3EA6" w:rsidRPr="00C757EB" w:rsidRDefault="00CC3EA6" w:rsidP="00CC3EA6">
      <w:pPr>
        <w:pStyle w:val="Odstavecseseznamem"/>
        <w:spacing w:line="360" w:lineRule="auto"/>
        <w:ind w:left="709"/>
        <w:jc w:val="both"/>
        <w:rPr>
          <w:rFonts w:ascii="Arial Narrow" w:hAnsi="Arial Narrow"/>
          <w:b/>
          <w:bCs/>
          <w:sz w:val="20"/>
          <w:szCs w:val="20"/>
        </w:rPr>
      </w:pPr>
      <w:r w:rsidRPr="00C757EB">
        <w:rPr>
          <w:rFonts w:ascii="Arial Narrow" w:hAnsi="Arial Narrow"/>
          <w:b/>
          <w:bCs/>
          <w:sz w:val="20"/>
          <w:szCs w:val="20"/>
        </w:rPr>
        <w:t xml:space="preserve">CENA DÍLA DLE SMLOUVY O DÍLO Č. 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Pr="00CC3EA6">
        <w:rPr>
          <w:rFonts w:ascii="Arial Narrow" w:hAnsi="Arial Narrow"/>
          <w:b/>
          <w:bCs/>
          <w:sz w:val="20"/>
          <w:szCs w:val="20"/>
        </w:rPr>
        <w:t>2-106-1018-00</w:t>
      </w:r>
    </w:p>
    <w:p w14:paraId="126A8F6C" w14:textId="0898D337" w:rsidR="00CC3EA6" w:rsidRDefault="00CC3EA6" w:rsidP="00CC3E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b/>
          <w:bCs/>
          <w:sz w:val="20"/>
          <w:szCs w:val="20"/>
        </w:rPr>
      </w:pPr>
      <w:r w:rsidRPr="001D4B29">
        <w:rPr>
          <w:rFonts w:ascii="Arial Narrow" w:hAnsi="Arial Narrow"/>
          <w:b/>
          <w:bCs/>
          <w:sz w:val="20"/>
          <w:szCs w:val="20"/>
        </w:rPr>
        <w:t xml:space="preserve">Objednatel se zavazuje zaplatit zhotoviteli za řádné provedení díla sjednanou cenu: </w:t>
      </w:r>
    </w:p>
    <w:p w14:paraId="1D0CDF01" w14:textId="77777777" w:rsidR="00CC3EA6" w:rsidRPr="00B51452" w:rsidRDefault="00CC3EA6" w:rsidP="00CC3EA6">
      <w:pPr>
        <w:pStyle w:val="Odstavecseseznamem"/>
        <w:tabs>
          <w:tab w:val="left" w:pos="5670"/>
        </w:tabs>
        <w:spacing w:line="360" w:lineRule="auto"/>
        <w:ind w:left="709"/>
        <w:rPr>
          <w:rFonts w:ascii="Arial Narrow" w:hAnsi="Arial Narrow"/>
          <w:b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6.1.1 </w:t>
      </w:r>
      <w:r w:rsidRPr="00B51452">
        <w:rPr>
          <w:rFonts w:ascii="Arial Narrow" w:eastAsia="Calibri" w:hAnsi="Arial Narrow" w:cs="Calibri"/>
          <w:b/>
          <w:color w:val="000000"/>
          <w:sz w:val="20"/>
          <w:szCs w:val="20"/>
        </w:rPr>
        <w:t>Cena díla dle Soupisu prací, dodávek a služeb (viz Příloha č. 3 Zadávací dokumentace)</w:t>
      </w:r>
      <w:r w:rsidRPr="00B51452">
        <w:rPr>
          <w:rFonts w:ascii="Arial Narrow" w:hAnsi="Arial Narrow"/>
          <w:b/>
          <w:sz w:val="20"/>
          <w:szCs w:val="20"/>
        </w:rPr>
        <w:t xml:space="preserve"> činí:</w:t>
      </w:r>
    </w:p>
    <w:p w14:paraId="11D3E8C1" w14:textId="23A6DB02" w:rsidR="00CC3EA6" w:rsidRPr="00B51452" w:rsidRDefault="00CC3EA6" w:rsidP="00CC3EA6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rPr>
          <w:rFonts w:ascii="Arial Narrow" w:hAnsi="Arial Narrow"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Bez DPH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40 508 485,-</w:t>
      </w:r>
      <w:r w:rsidRPr="00B51452">
        <w:rPr>
          <w:rFonts w:ascii="Arial Narrow" w:hAnsi="Arial Narrow"/>
          <w:sz w:val="20"/>
          <w:szCs w:val="20"/>
        </w:rPr>
        <w:t xml:space="preserve">Kč (slovy: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čtyřicet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milionů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pět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set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osm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tisíc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čtyři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sta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osmdesát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pět korun českých</w:t>
      </w:r>
      <w:r w:rsidRPr="00B51452">
        <w:rPr>
          <w:rFonts w:ascii="Arial Narrow" w:hAnsi="Arial Narrow"/>
          <w:sz w:val="20"/>
          <w:szCs w:val="20"/>
        </w:rPr>
        <w:t>)</w:t>
      </w:r>
    </w:p>
    <w:p w14:paraId="09950138" w14:textId="4AC11C64" w:rsidR="00CC3EA6" w:rsidRPr="00B51452" w:rsidRDefault="00CC3EA6" w:rsidP="00CC3EA6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21 % DPH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8 506 781,85</w:t>
      </w:r>
      <w:r w:rsidR="00C7203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/>
          <w:sz w:val="20"/>
          <w:szCs w:val="20"/>
        </w:rPr>
        <w:t xml:space="preserve">Kč (slovy: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osm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milionů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pět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set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šest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tisíc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sedm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set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osmdesát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jedna korun českých osmdesát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pět haléřů</w:t>
      </w:r>
      <w:r w:rsidRPr="00B51452">
        <w:rPr>
          <w:rFonts w:ascii="Arial Narrow" w:hAnsi="Arial Narrow"/>
          <w:sz w:val="20"/>
          <w:szCs w:val="20"/>
        </w:rPr>
        <w:t>)</w:t>
      </w:r>
    </w:p>
    <w:p w14:paraId="345C714D" w14:textId="585D642B" w:rsidR="00CC3EA6" w:rsidRPr="00B51452" w:rsidRDefault="00CC3EA6" w:rsidP="00CC3EA6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Včetně 21 % DPH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49 015 266,85,-</w:t>
      </w:r>
      <w:r w:rsidRPr="00B51452">
        <w:rPr>
          <w:rFonts w:ascii="Arial Narrow" w:hAnsi="Arial Narrow"/>
          <w:sz w:val="20"/>
          <w:szCs w:val="20"/>
        </w:rPr>
        <w:t xml:space="preserve">Kč (slovy: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čtyřicet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devět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milionů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patnáct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tisíc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dvě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stě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šedesát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šest korun českých osmdesát</w:t>
      </w:r>
      <w:r w:rsidR="0076454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pět haléřů</w:t>
      </w:r>
      <w:r w:rsidRPr="00B51452">
        <w:rPr>
          <w:rFonts w:ascii="Arial Narrow" w:hAnsi="Arial Narrow"/>
          <w:sz w:val="20"/>
          <w:szCs w:val="20"/>
        </w:rPr>
        <w:t>)</w:t>
      </w:r>
    </w:p>
    <w:p w14:paraId="41AD39AF" w14:textId="77777777" w:rsidR="00A35C6C" w:rsidRDefault="00A35C6C" w:rsidP="00A35C6C"/>
    <w:p w14:paraId="6A1C0BA4" w14:textId="252346D1" w:rsidR="00CC3EA6" w:rsidRPr="00C757EB" w:rsidRDefault="00CC3EA6" w:rsidP="00CC3EA6">
      <w:pPr>
        <w:pStyle w:val="Odstavecseseznamem"/>
        <w:spacing w:line="360" w:lineRule="auto"/>
        <w:ind w:left="709"/>
        <w:jc w:val="both"/>
        <w:rPr>
          <w:rFonts w:ascii="Arial Narrow" w:hAnsi="Arial Narrow"/>
          <w:b/>
          <w:bCs/>
          <w:sz w:val="20"/>
          <w:szCs w:val="20"/>
        </w:rPr>
      </w:pPr>
      <w:r w:rsidRPr="00C757EB">
        <w:rPr>
          <w:rFonts w:ascii="Arial Narrow" w:hAnsi="Arial Narrow"/>
          <w:b/>
          <w:bCs/>
          <w:sz w:val="20"/>
          <w:szCs w:val="20"/>
        </w:rPr>
        <w:t xml:space="preserve">CENA DÍLA DLE SMLOUVY O DÍLO Č. 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Pr="00CC3EA6">
        <w:rPr>
          <w:rFonts w:ascii="Arial Narrow" w:hAnsi="Arial Narrow"/>
          <w:b/>
          <w:bCs/>
          <w:sz w:val="20"/>
          <w:szCs w:val="20"/>
        </w:rPr>
        <w:t>2-106-1018-00</w:t>
      </w:r>
      <w:r>
        <w:rPr>
          <w:rFonts w:ascii="Arial Narrow" w:hAnsi="Arial Narrow"/>
          <w:b/>
          <w:bCs/>
          <w:sz w:val="20"/>
          <w:szCs w:val="20"/>
        </w:rPr>
        <w:t xml:space="preserve"> a DODATKU Č. 01</w:t>
      </w:r>
    </w:p>
    <w:p w14:paraId="50F77E8D" w14:textId="77777777" w:rsidR="00CC3EA6" w:rsidRDefault="00CC3EA6" w:rsidP="00CC3E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b/>
          <w:bCs/>
          <w:sz w:val="20"/>
          <w:szCs w:val="20"/>
        </w:rPr>
      </w:pPr>
      <w:r w:rsidRPr="001D4B29">
        <w:rPr>
          <w:rFonts w:ascii="Arial Narrow" w:hAnsi="Arial Narrow"/>
          <w:b/>
          <w:bCs/>
          <w:sz w:val="20"/>
          <w:szCs w:val="20"/>
        </w:rPr>
        <w:t xml:space="preserve">Objednatel se zavazuje zaplatit zhotoviteli za řádné provedení díla sjednanou cenu: </w:t>
      </w:r>
    </w:p>
    <w:p w14:paraId="41BEB73F" w14:textId="77777777" w:rsidR="00CC3EA6" w:rsidRPr="00B51452" w:rsidRDefault="00CC3EA6" w:rsidP="00CC3EA6">
      <w:pPr>
        <w:pStyle w:val="Odstavecseseznamem"/>
        <w:tabs>
          <w:tab w:val="left" w:pos="5670"/>
        </w:tabs>
        <w:spacing w:line="360" w:lineRule="auto"/>
        <w:ind w:left="709"/>
        <w:rPr>
          <w:rFonts w:ascii="Arial Narrow" w:hAnsi="Arial Narrow"/>
          <w:b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6.1.1 </w:t>
      </w:r>
      <w:r w:rsidRPr="00B51452">
        <w:rPr>
          <w:rFonts w:ascii="Arial Narrow" w:eastAsia="Calibri" w:hAnsi="Arial Narrow" w:cs="Calibri"/>
          <w:b/>
          <w:color w:val="000000"/>
          <w:sz w:val="20"/>
          <w:szCs w:val="20"/>
        </w:rPr>
        <w:t>Cena díla dle Soupisu prací, dodávek a služeb (viz Příloha č. 3 Zadávací dokumentace)</w:t>
      </w:r>
      <w:r w:rsidRPr="00B51452">
        <w:rPr>
          <w:rFonts w:ascii="Arial Narrow" w:hAnsi="Arial Narrow"/>
          <w:b/>
          <w:sz w:val="20"/>
          <w:szCs w:val="20"/>
        </w:rPr>
        <w:t xml:space="preserve"> činí:</w:t>
      </w:r>
    </w:p>
    <w:p w14:paraId="4C88C56D" w14:textId="6A8F1067" w:rsidR="00CC3EA6" w:rsidRPr="00B51452" w:rsidRDefault="00CC3EA6" w:rsidP="00CC3EA6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rPr>
          <w:rFonts w:ascii="Arial Narrow" w:hAnsi="Arial Narrow"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Bez DPH </w:t>
      </w:r>
      <w:r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41 192 514,35</w:t>
      </w:r>
      <w:r w:rsidR="00C7203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B51452">
        <w:rPr>
          <w:rFonts w:ascii="Arial Narrow" w:hAnsi="Arial Narrow"/>
          <w:sz w:val="20"/>
          <w:szCs w:val="20"/>
        </w:rPr>
        <w:t xml:space="preserve">Kč (slovy: </w:t>
      </w:r>
      <w:r w:rsidRPr="00CC3EA6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čtyřicet jedna milionů jedno sto devadesát dva tisíc pět set čtrnáct korun českých třicet pět haléřů</w:t>
      </w:r>
      <w:r w:rsidRPr="00B51452">
        <w:rPr>
          <w:rFonts w:ascii="Arial Narrow" w:hAnsi="Arial Narrow"/>
          <w:sz w:val="20"/>
          <w:szCs w:val="20"/>
        </w:rPr>
        <w:t>)</w:t>
      </w:r>
    </w:p>
    <w:p w14:paraId="360AC2C3" w14:textId="75BD4C6E" w:rsidR="00CC3EA6" w:rsidRPr="00B51452" w:rsidRDefault="00CC3EA6" w:rsidP="00CC3EA6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51452">
        <w:rPr>
          <w:rFonts w:ascii="Arial Narrow" w:hAnsi="Arial Narrow"/>
          <w:b/>
          <w:sz w:val="20"/>
          <w:szCs w:val="20"/>
        </w:rPr>
        <w:t xml:space="preserve">21 % DPH </w:t>
      </w:r>
      <w:r w:rsidRPr="00CC3EA6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8 650 428,01</w:t>
      </w:r>
      <w:r w:rsidRPr="00B51452">
        <w:rPr>
          <w:rFonts w:ascii="Arial Narrow" w:hAnsi="Arial Narrow"/>
          <w:sz w:val="20"/>
          <w:szCs w:val="20"/>
        </w:rPr>
        <w:t xml:space="preserve">Kč (slovy: </w:t>
      </w:r>
      <w:r w:rsidRPr="00CC3EA6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osm milionů šest set padesát tisíc čtyři sta dvacet osm korun českých jeden haléř</w:t>
      </w:r>
      <w:r w:rsidRPr="00B51452">
        <w:rPr>
          <w:rFonts w:ascii="Arial Narrow" w:hAnsi="Arial Narrow"/>
          <w:sz w:val="20"/>
          <w:szCs w:val="20"/>
        </w:rPr>
        <w:t>)</w:t>
      </w:r>
    </w:p>
    <w:p w14:paraId="3A36F9DB" w14:textId="06B43638" w:rsidR="00CC3EA6" w:rsidRPr="00A35C6C" w:rsidRDefault="00CC3EA6" w:rsidP="00D552B1">
      <w:pPr>
        <w:pStyle w:val="Odstavecseseznamem"/>
        <w:numPr>
          <w:ilvl w:val="0"/>
          <w:numId w:val="15"/>
        </w:numPr>
        <w:tabs>
          <w:tab w:val="left" w:pos="5670"/>
        </w:tabs>
        <w:spacing w:line="360" w:lineRule="auto"/>
        <w:jc w:val="both"/>
      </w:pPr>
      <w:r w:rsidRPr="00CC3EA6">
        <w:rPr>
          <w:rFonts w:ascii="Arial Narrow" w:hAnsi="Arial Narrow"/>
          <w:b/>
          <w:sz w:val="20"/>
          <w:szCs w:val="20"/>
        </w:rPr>
        <w:t xml:space="preserve">Včetně 21 % DPH </w:t>
      </w:r>
      <w:r w:rsidRPr="00CC3EA6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49 842 942,36</w:t>
      </w:r>
      <w:r w:rsidR="00C7203E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CC3EA6">
        <w:rPr>
          <w:rFonts w:ascii="Arial Narrow" w:hAnsi="Arial Narrow"/>
          <w:sz w:val="20"/>
          <w:szCs w:val="20"/>
        </w:rPr>
        <w:t xml:space="preserve">Kč (slovy: </w:t>
      </w:r>
      <w:r w:rsidRPr="00CC3EA6">
        <w:rPr>
          <w:rFonts w:ascii="Arial Narrow" w:hAnsi="Arial Narrow" w:cstheme="minorHAnsi"/>
          <w:bCs/>
          <w:color w:val="000000" w:themeColor="text1"/>
          <w:sz w:val="20"/>
          <w:szCs w:val="20"/>
          <w:shd w:val="clear" w:color="auto" w:fill="FFFFFF" w:themeFill="background1"/>
        </w:rPr>
        <w:t>čtyřicet devět milionů osm set čtyřicet dva tisíc devět set čtyřicet dva korun českých třicet šest haléřů</w:t>
      </w:r>
      <w:r w:rsidRPr="00CC3EA6">
        <w:rPr>
          <w:rFonts w:ascii="Arial Narrow" w:hAnsi="Arial Narrow"/>
          <w:sz w:val="20"/>
          <w:szCs w:val="20"/>
        </w:rPr>
        <w:t>)</w:t>
      </w:r>
    </w:p>
    <w:bookmarkEnd w:id="1"/>
    <w:p w14:paraId="34D3A8D7" w14:textId="77777777" w:rsidR="00A45DA6" w:rsidRPr="00F10374" w:rsidRDefault="00A45DA6" w:rsidP="00A45DA6">
      <w:pPr>
        <w:pStyle w:val="Nadpis1"/>
        <w:pBdr>
          <w:bottom w:val="single" w:sz="6" w:space="1" w:color="000000" w:themeColor="text1"/>
        </w:pBdr>
        <w:spacing w:before="600" w:after="300"/>
        <w:ind w:left="0" w:firstLine="0"/>
        <w:rPr>
          <w:rFonts w:ascii="Arial Narrow" w:hAnsi="Arial Narrow"/>
          <w:sz w:val="20"/>
        </w:rPr>
      </w:pPr>
      <w:r w:rsidRPr="00F10374">
        <w:rPr>
          <w:rFonts w:ascii="Arial Narrow" w:hAnsi="Arial Narrow"/>
          <w:sz w:val="20"/>
        </w:rPr>
        <w:t>ZÁVĚREČNÁ UJEDNÁNÍ</w:t>
      </w:r>
    </w:p>
    <w:p w14:paraId="44B0873A" w14:textId="483BFC57" w:rsidR="002E6D39" w:rsidRPr="002E6D39" w:rsidRDefault="002E6D39" w:rsidP="002E6D39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2E6D39">
        <w:rPr>
          <w:rFonts w:ascii="Arial Narrow" w:hAnsi="Arial Narrow"/>
          <w:sz w:val="20"/>
          <w:szCs w:val="20"/>
        </w:rPr>
        <w:t xml:space="preserve">Všechna ostatní ustanovení smlouvy, která nejsou dotčena tímto </w:t>
      </w:r>
      <w:r w:rsidR="00D8540F">
        <w:rPr>
          <w:rFonts w:ascii="Arial Narrow" w:hAnsi="Arial Narrow"/>
          <w:sz w:val="20"/>
          <w:szCs w:val="20"/>
        </w:rPr>
        <w:t>D</w:t>
      </w:r>
      <w:r w:rsidRPr="002E6D39">
        <w:rPr>
          <w:rFonts w:ascii="Arial Narrow" w:hAnsi="Arial Narrow"/>
          <w:sz w:val="20"/>
          <w:szCs w:val="20"/>
        </w:rPr>
        <w:t>odatkem, zůstávají v platnosti beze změny.</w:t>
      </w:r>
    </w:p>
    <w:p w14:paraId="7A88346F" w14:textId="77777777" w:rsidR="002E6D39" w:rsidRDefault="002E6D39" w:rsidP="00A45D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Dodatek je uzavřen</w:t>
      </w:r>
      <w:r w:rsidRPr="00F10374">
        <w:rPr>
          <w:rFonts w:ascii="Arial Narrow" w:hAnsi="Arial Narrow"/>
          <w:sz w:val="20"/>
          <w:szCs w:val="20"/>
        </w:rPr>
        <w:t xml:space="preserve"> v elektronické podobě s připojením zaručených elektronických podpisů všemi oprávněnými osobami obou smluvních stran.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4B91225" w14:textId="35D7442A" w:rsidR="00A45DA6" w:rsidRPr="00F10374" w:rsidRDefault="00A45DA6" w:rsidP="00A45DA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Tento </w:t>
      </w:r>
      <w:r w:rsidR="00D8540F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>odatek</w:t>
      </w:r>
      <w:r w:rsidRPr="00F10374">
        <w:rPr>
          <w:rFonts w:ascii="Arial Narrow" w:hAnsi="Arial Narrow"/>
          <w:sz w:val="20"/>
          <w:szCs w:val="20"/>
        </w:rPr>
        <w:t xml:space="preserve"> nabývá platnosti podpisem posledním z účastníků a účinnosti uveřejněním v </w:t>
      </w:r>
      <w:r>
        <w:rPr>
          <w:rFonts w:ascii="Arial Narrow" w:hAnsi="Arial Narrow"/>
          <w:sz w:val="20"/>
          <w:szCs w:val="20"/>
        </w:rPr>
        <w:t>R</w:t>
      </w:r>
      <w:r w:rsidRPr="00F10374">
        <w:rPr>
          <w:rFonts w:ascii="Arial Narrow" w:hAnsi="Arial Narrow"/>
          <w:sz w:val="20"/>
          <w:szCs w:val="20"/>
        </w:rPr>
        <w:t>egistru smluv.</w:t>
      </w:r>
    </w:p>
    <w:p w14:paraId="3044C2ED" w14:textId="45831C17" w:rsidR="00C540D6" w:rsidRPr="00C540D6" w:rsidRDefault="00A45DA6" w:rsidP="00C540D6">
      <w:pPr>
        <w:pStyle w:val="Odstavecseseznamem"/>
        <w:numPr>
          <w:ilvl w:val="1"/>
          <w:numId w:val="1"/>
        </w:numPr>
        <w:spacing w:line="36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10374">
        <w:rPr>
          <w:rFonts w:ascii="Arial Narrow" w:hAnsi="Arial Narrow"/>
          <w:sz w:val="20"/>
          <w:szCs w:val="20"/>
        </w:rPr>
        <w:t xml:space="preserve">Smluvní strany </w:t>
      </w:r>
      <w:r>
        <w:rPr>
          <w:rFonts w:ascii="Arial Narrow" w:hAnsi="Arial Narrow"/>
          <w:sz w:val="20"/>
          <w:szCs w:val="20"/>
        </w:rPr>
        <w:t xml:space="preserve">tohoto </w:t>
      </w:r>
      <w:r w:rsidR="00D8540F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>odatku</w:t>
      </w:r>
      <w:r w:rsidRPr="00F10374">
        <w:rPr>
          <w:rFonts w:ascii="Arial Narrow" w:hAnsi="Arial Narrow"/>
          <w:sz w:val="20"/>
          <w:szCs w:val="20"/>
        </w:rPr>
        <w:t xml:space="preserve"> prohlašují, že si </w:t>
      </w:r>
      <w:r>
        <w:rPr>
          <w:rFonts w:ascii="Arial Narrow" w:hAnsi="Arial Narrow"/>
          <w:sz w:val="20"/>
          <w:szCs w:val="20"/>
        </w:rPr>
        <w:t xml:space="preserve">tento </w:t>
      </w:r>
      <w:r w:rsidR="00D8540F"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z w:val="20"/>
          <w:szCs w:val="20"/>
        </w:rPr>
        <w:t>datek</w:t>
      </w:r>
      <w:r w:rsidRPr="00F10374">
        <w:rPr>
          <w:rFonts w:ascii="Arial Narrow" w:hAnsi="Arial Narrow"/>
          <w:sz w:val="20"/>
          <w:szCs w:val="20"/>
        </w:rPr>
        <w:t xml:space="preserve"> před je</w:t>
      </w:r>
      <w:r>
        <w:rPr>
          <w:rFonts w:ascii="Arial Narrow" w:hAnsi="Arial Narrow"/>
          <w:sz w:val="20"/>
          <w:szCs w:val="20"/>
        </w:rPr>
        <w:t>ho</w:t>
      </w:r>
      <w:r w:rsidRPr="00F10374">
        <w:rPr>
          <w:rFonts w:ascii="Arial Narrow" w:hAnsi="Arial Narrow"/>
          <w:sz w:val="20"/>
          <w:szCs w:val="20"/>
        </w:rPr>
        <w:t xml:space="preserve"> podpisem přečetly, že představuje projev jejich pravé a svobodné vůle, na důkaz čehož připojují své podpisy.</w:t>
      </w:r>
    </w:p>
    <w:p w14:paraId="4C624ED7" w14:textId="77777777" w:rsidR="00C757EB" w:rsidRDefault="00C757EB" w:rsidP="00C757EB">
      <w:pPr>
        <w:rPr>
          <w:rFonts w:ascii="Arial Narrow" w:hAnsi="Arial Narrow"/>
          <w:b/>
          <w:bCs/>
          <w:sz w:val="20"/>
          <w:szCs w:val="20"/>
        </w:rPr>
      </w:pPr>
    </w:p>
    <w:p w14:paraId="5B322831" w14:textId="1D0EB2B7" w:rsidR="00C757EB" w:rsidRPr="00C757EB" w:rsidRDefault="00C757EB" w:rsidP="00C757EB">
      <w:pPr>
        <w:rPr>
          <w:rFonts w:ascii="Arial Narrow" w:hAnsi="Arial Narrow"/>
          <w:b/>
          <w:bCs/>
          <w:sz w:val="20"/>
          <w:szCs w:val="20"/>
        </w:rPr>
      </w:pPr>
      <w:r w:rsidRPr="00C757EB">
        <w:rPr>
          <w:rFonts w:ascii="Arial Narrow" w:hAnsi="Arial Narrow"/>
          <w:b/>
          <w:bCs/>
          <w:sz w:val="20"/>
          <w:szCs w:val="20"/>
        </w:rPr>
        <w:t xml:space="preserve">PŘÍLOHY </w:t>
      </w:r>
      <w:r>
        <w:rPr>
          <w:rFonts w:ascii="Arial Narrow" w:hAnsi="Arial Narrow"/>
          <w:b/>
          <w:bCs/>
          <w:sz w:val="20"/>
          <w:szCs w:val="20"/>
        </w:rPr>
        <w:t>K DODATKU</w:t>
      </w:r>
      <w:r w:rsidRPr="00C757EB">
        <w:rPr>
          <w:rFonts w:ascii="Arial Narrow" w:hAnsi="Arial Narrow"/>
          <w:b/>
          <w:bCs/>
          <w:sz w:val="20"/>
          <w:szCs w:val="20"/>
        </w:rPr>
        <w:t>:</w:t>
      </w:r>
    </w:p>
    <w:p w14:paraId="2E3CD4FD" w14:textId="46A73B9C" w:rsidR="00C757EB" w:rsidRPr="00C757EB" w:rsidRDefault="00C757EB" w:rsidP="00C757EB">
      <w:pPr>
        <w:rPr>
          <w:rFonts w:ascii="Arial Narrow" w:hAnsi="Arial Narrow"/>
          <w:sz w:val="20"/>
          <w:szCs w:val="20"/>
        </w:rPr>
      </w:pPr>
      <w:bookmarkStart w:id="2" w:name="_Hlk34505826"/>
      <w:r w:rsidRPr="00C757EB">
        <w:rPr>
          <w:rFonts w:ascii="Arial Narrow" w:hAnsi="Arial Narrow"/>
          <w:sz w:val="20"/>
          <w:szCs w:val="20"/>
        </w:rPr>
        <w:t xml:space="preserve">Příloha č. 1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Rekapitulace</w:t>
      </w:r>
      <w:r w:rsidR="00CC3EA6">
        <w:rPr>
          <w:rFonts w:ascii="Arial Narrow" w:hAnsi="Arial Narrow"/>
          <w:sz w:val="20"/>
          <w:szCs w:val="20"/>
        </w:rPr>
        <w:t xml:space="preserve"> –</w:t>
      </w:r>
      <w:r>
        <w:rPr>
          <w:rFonts w:ascii="Arial Narrow" w:hAnsi="Arial Narrow"/>
          <w:sz w:val="20"/>
          <w:szCs w:val="20"/>
        </w:rPr>
        <w:t xml:space="preserve"> </w:t>
      </w:r>
      <w:r w:rsidR="00CC3EA6">
        <w:rPr>
          <w:rFonts w:ascii="Arial Narrow" w:hAnsi="Arial Narrow"/>
          <w:sz w:val="20"/>
          <w:szCs w:val="20"/>
        </w:rPr>
        <w:t>Změnové listy</w:t>
      </w:r>
    </w:p>
    <w:p w14:paraId="6EC3CB0B" w14:textId="0261E743" w:rsidR="00C757EB" w:rsidRPr="00C757EB" w:rsidRDefault="00C757EB" w:rsidP="00C757EB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2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01</w:t>
      </w:r>
    </w:p>
    <w:p w14:paraId="71F5408E" w14:textId="43B549C6" w:rsidR="00C757EB" w:rsidRPr="00C757EB" w:rsidRDefault="00C757EB" w:rsidP="00C757EB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3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02</w:t>
      </w:r>
    </w:p>
    <w:p w14:paraId="145F55F7" w14:textId="42A6E171" w:rsidR="00C757EB" w:rsidRPr="00C757EB" w:rsidRDefault="00C757EB" w:rsidP="00C757EB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4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03</w:t>
      </w:r>
    </w:p>
    <w:bookmarkEnd w:id="2"/>
    <w:p w14:paraId="16A0962F" w14:textId="4A1BFEC2" w:rsidR="005E2271" w:rsidRPr="00C757EB" w:rsidRDefault="005E2271" w:rsidP="005E2271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</w:t>
      </w:r>
      <w:r>
        <w:rPr>
          <w:rFonts w:ascii="Arial Narrow" w:hAnsi="Arial Narrow"/>
          <w:sz w:val="20"/>
          <w:szCs w:val="20"/>
        </w:rPr>
        <w:t>5</w:t>
      </w:r>
      <w:r w:rsidRPr="00C757E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04</w:t>
      </w:r>
    </w:p>
    <w:p w14:paraId="4B12F7A4" w14:textId="0D60B02C" w:rsidR="00CC3EA6" w:rsidRPr="00C757EB" w:rsidRDefault="00CC3EA6" w:rsidP="00CC3EA6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</w:t>
      </w:r>
      <w:r w:rsidR="005E2271">
        <w:rPr>
          <w:rFonts w:ascii="Arial Narrow" w:hAnsi="Arial Narrow"/>
          <w:sz w:val="20"/>
          <w:szCs w:val="20"/>
        </w:rPr>
        <w:t>6</w:t>
      </w:r>
      <w:r w:rsidRPr="00C757E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05</w:t>
      </w:r>
    </w:p>
    <w:p w14:paraId="31B3312F" w14:textId="0214246C" w:rsidR="00CC3EA6" w:rsidRPr="00C757EB" w:rsidRDefault="00CC3EA6" w:rsidP="00CC3EA6">
      <w:pPr>
        <w:rPr>
          <w:rFonts w:ascii="Arial Narrow" w:hAnsi="Arial Narrow"/>
          <w:sz w:val="20"/>
          <w:szCs w:val="20"/>
        </w:rPr>
      </w:pPr>
      <w:r w:rsidRPr="00C757EB">
        <w:rPr>
          <w:rFonts w:ascii="Arial Narrow" w:hAnsi="Arial Narrow"/>
          <w:sz w:val="20"/>
          <w:szCs w:val="20"/>
        </w:rPr>
        <w:t xml:space="preserve">Příloha č. </w:t>
      </w:r>
      <w:r w:rsidR="005E2271">
        <w:rPr>
          <w:rFonts w:ascii="Arial Narrow" w:hAnsi="Arial Narrow"/>
          <w:sz w:val="20"/>
          <w:szCs w:val="20"/>
        </w:rPr>
        <w:t>7</w:t>
      </w:r>
      <w:r w:rsidRPr="00C757E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Dodatku</w:t>
      </w:r>
      <w:r w:rsidRPr="00C757EB">
        <w:rPr>
          <w:rFonts w:ascii="Arial Narrow" w:hAnsi="Arial Narrow"/>
          <w:sz w:val="20"/>
          <w:szCs w:val="20"/>
        </w:rPr>
        <w:t xml:space="preserve">: </w:t>
      </w:r>
      <w:r w:rsidR="00BF08EB">
        <w:rPr>
          <w:rFonts w:ascii="Arial Narrow" w:hAnsi="Arial Narrow"/>
          <w:sz w:val="20"/>
          <w:szCs w:val="20"/>
        </w:rPr>
        <w:t>Změnový list č. 06</w:t>
      </w:r>
    </w:p>
    <w:p w14:paraId="2D6539A2" w14:textId="1F60C9DB" w:rsidR="00C540D6" w:rsidRDefault="00C540D6" w:rsidP="00C540D6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71"/>
        <w:gridCol w:w="222"/>
      </w:tblGrid>
      <w:tr w:rsidR="005F1DF2" w:rsidRPr="0050751A" w14:paraId="4649B3D3" w14:textId="77777777" w:rsidTr="007911CF">
        <w:tc>
          <w:tcPr>
            <w:tcW w:w="4527" w:type="dxa"/>
          </w:tcPr>
          <w:tbl>
            <w:tblPr>
              <w:tblStyle w:val="Mkatabulky"/>
              <w:tblpPr w:leftFromText="141" w:rightFromText="141" w:vertAnchor="text" w:horzAnchor="page" w:tblpX="1423" w:tblpY="133"/>
              <w:tblW w:w="9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7"/>
              <w:gridCol w:w="4747"/>
            </w:tblGrid>
            <w:tr w:rsidR="00CC3EA6" w:rsidRPr="00F10374" w14:paraId="57D44F6E" w14:textId="77777777" w:rsidTr="00CC3EA6">
              <w:trPr>
                <w:trHeight w:val="1537"/>
              </w:trPr>
              <w:tc>
                <w:tcPr>
                  <w:tcW w:w="5197" w:type="dxa"/>
                </w:tcPr>
                <w:p w14:paraId="23654C7B" w14:textId="77777777" w:rsidR="00CC3EA6" w:rsidRDefault="00CC3EA6" w:rsidP="00CC3EA6">
                  <w:pPr>
                    <w:ind w:left="37" w:hanging="37"/>
                    <w:rPr>
                      <w:rFonts w:ascii="Arial Narrow" w:hAnsi="Arial Narrow"/>
                      <w:szCs w:val="20"/>
                    </w:rPr>
                  </w:pPr>
                  <w:r w:rsidRPr="00F10374">
                    <w:rPr>
                      <w:rFonts w:ascii="Arial Narrow" w:hAnsi="Arial Narrow"/>
                      <w:szCs w:val="20"/>
                    </w:rPr>
                    <w:t>v</w:t>
                  </w:r>
                  <w:r>
                    <w:rPr>
                      <w:rFonts w:ascii="Arial Narrow" w:hAnsi="Arial Narrow"/>
                      <w:szCs w:val="20"/>
                    </w:rPr>
                    <w:t> Jindřichově Hradci, dne:</w:t>
                  </w:r>
                </w:p>
                <w:p w14:paraId="0033D9F6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603D6C96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  <w:r w:rsidRPr="00F10374">
                    <w:rPr>
                      <w:rFonts w:ascii="Arial Narrow" w:hAnsi="Arial Narrow"/>
                      <w:szCs w:val="20"/>
                    </w:rPr>
                    <w:t>za Objednatele</w:t>
                  </w:r>
                  <w:r>
                    <w:rPr>
                      <w:rFonts w:ascii="Arial Narrow" w:hAnsi="Arial Narrow"/>
                      <w:szCs w:val="20"/>
                    </w:rPr>
                    <w:t>:</w:t>
                  </w:r>
                </w:p>
                <w:p w14:paraId="2F7B9581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33234404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6AF5123C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56C97E42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0AFD8A90" w14:textId="77777777" w:rsidR="00CC3EA6" w:rsidRPr="00BA6936" w:rsidRDefault="00CC3EA6" w:rsidP="00CC3EA6">
                  <w:pPr>
                    <w:rPr>
                      <w:rFonts w:ascii="Arial Narrow" w:hAnsi="Arial Narrow"/>
                      <w:b/>
                      <w:bCs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2"/>
                    </w:rPr>
                    <w:t>MUDr. Vít Lorenc</w:t>
                  </w:r>
                </w:p>
                <w:p w14:paraId="3BB96EF5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  <w:r w:rsidRPr="00D242E7">
                    <w:rPr>
                      <w:rFonts w:ascii="Arial Narrow" w:hAnsi="Arial Narrow"/>
                      <w:szCs w:val="22"/>
                    </w:rPr>
                    <w:t>předseda představenstva</w:t>
                  </w:r>
                </w:p>
                <w:p w14:paraId="53E29321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363348EF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6881BA89" w14:textId="77777777" w:rsidR="00CC3EA6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53DDFF12" w14:textId="77777777" w:rsidR="00CC3EA6" w:rsidRPr="00D242E7" w:rsidRDefault="00CC3EA6" w:rsidP="00CC3EA6">
                  <w:pPr>
                    <w:tabs>
                      <w:tab w:val="left" w:pos="284"/>
                    </w:tabs>
                    <w:rPr>
                      <w:rFonts w:ascii="Arial Narrow" w:hAnsi="Arial Narrow"/>
                      <w:szCs w:val="22"/>
                    </w:rPr>
                  </w:pPr>
                </w:p>
                <w:p w14:paraId="068F4590" w14:textId="77777777" w:rsidR="00CC3EA6" w:rsidRPr="00BA6936" w:rsidRDefault="00CC3EA6" w:rsidP="00CC3EA6">
                  <w:pPr>
                    <w:rPr>
                      <w:rFonts w:ascii="Arial Narrow" w:hAnsi="Arial Narrow"/>
                      <w:b/>
                      <w:bCs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2"/>
                    </w:rPr>
                    <w:t>Ing. Alena Kudrlová, MBA</w:t>
                  </w:r>
                </w:p>
                <w:p w14:paraId="416C47A1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2"/>
                    </w:rPr>
                    <w:t>č</w:t>
                  </w:r>
                  <w:r w:rsidRPr="00D242E7">
                    <w:rPr>
                      <w:rFonts w:ascii="Arial Narrow" w:hAnsi="Arial Narrow"/>
                      <w:szCs w:val="22"/>
                    </w:rPr>
                    <w:t>len představenstva</w:t>
                  </w:r>
                  <w:r w:rsidRPr="00F10374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  <w:p w14:paraId="7204CCAB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3D2CAC84" w14:textId="77777777" w:rsidR="00CC3EA6" w:rsidRPr="00F10374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4747" w:type="dxa"/>
                </w:tcPr>
                <w:p w14:paraId="75E3091C" w14:textId="067CAE20" w:rsidR="00CC3EA6" w:rsidRPr="00F10374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>v</w:t>
                  </w:r>
                  <w:r w:rsidRPr="00F10374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Cs w:val="20"/>
                    </w:rPr>
                    <w:t>Brně</w:t>
                  </w:r>
                  <w:r w:rsidRPr="00F10374">
                    <w:rPr>
                      <w:rFonts w:ascii="Arial Narrow" w:hAnsi="Arial Narrow"/>
                      <w:szCs w:val="20"/>
                    </w:rPr>
                    <w:t>. dne</w:t>
                  </w:r>
                  <w:r>
                    <w:rPr>
                      <w:rFonts w:ascii="Arial Narrow" w:hAnsi="Arial Narrow"/>
                      <w:szCs w:val="20"/>
                    </w:rPr>
                    <w:t xml:space="preserve">: </w:t>
                  </w:r>
                </w:p>
                <w:p w14:paraId="21E16A1D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5FB0A696" w14:textId="77777777" w:rsidR="00CC3EA6" w:rsidRPr="00F10374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  <w:r w:rsidRPr="00F10374">
                    <w:rPr>
                      <w:rFonts w:ascii="Arial Narrow" w:hAnsi="Arial Narrow"/>
                      <w:szCs w:val="20"/>
                    </w:rPr>
                    <w:t>za Zhotovitele</w:t>
                  </w:r>
                </w:p>
                <w:p w14:paraId="16F3B058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1DC0F05F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0DD21C2B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508F652D" w14:textId="77777777" w:rsidR="00CC3EA6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14:paraId="28295B19" w14:textId="77777777" w:rsidR="00CC3EA6" w:rsidRPr="00631275" w:rsidRDefault="00CC3EA6" w:rsidP="00CC3EA6">
                  <w:pPr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631275">
                    <w:rPr>
                      <w:rFonts w:ascii="Arial Narrow" w:hAnsi="Arial Narrow"/>
                      <w:b/>
                      <w:bCs/>
                      <w:szCs w:val="20"/>
                    </w:rPr>
                    <w:t>Přemysl Botko</w:t>
                  </w:r>
                </w:p>
                <w:p w14:paraId="55988933" w14:textId="77777777" w:rsidR="00CC3EA6" w:rsidRPr="00F10374" w:rsidRDefault="00CC3EA6" w:rsidP="00CC3EA6">
                  <w:pPr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>místopředseda představenstva</w:t>
                  </w:r>
                </w:p>
              </w:tc>
            </w:tr>
          </w:tbl>
          <w:p w14:paraId="4A3D5922" w14:textId="60832D14" w:rsidR="00132B87" w:rsidRPr="0050751A" w:rsidRDefault="00132B87" w:rsidP="00CC3EA6">
            <w:pPr>
              <w:spacing w:after="240"/>
              <w:ind w:right="-4506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45" w:type="dxa"/>
          </w:tcPr>
          <w:p w14:paraId="6ADD4916" w14:textId="44E02A9E" w:rsidR="005F1DF2" w:rsidRPr="0050751A" w:rsidRDefault="005F1DF2" w:rsidP="007911CF">
            <w:pPr>
              <w:spacing w:after="24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301634C2" w14:textId="3304DF88" w:rsidR="00D93B32" w:rsidRPr="00D93B32" w:rsidRDefault="00D93B32" w:rsidP="00D93B32">
      <w:pPr>
        <w:pStyle w:val="ACNormln"/>
        <w:spacing w:before="0"/>
        <w:outlineLvl w:val="0"/>
        <w:rPr>
          <w:rFonts w:ascii="Arial Narrow" w:hAnsi="Arial Narrow" w:cs="Arial"/>
          <w:b/>
          <w:i/>
          <w:iCs/>
          <w:sz w:val="24"/>
          <w:szCs w:val="24"/>
        </w:rPr>
      </w:pPr>
    </w:p>
    <w:sectPr w:rsidR="00D93B32" w:rsidRPr="00D93B32" w:rsidSect="00B33931">
      <w:headerReference w:type="default" r:id="rId8"/>
      <w:footerReference w:type="default" r:id="rId9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4BAD" w14:textId="77777777" w:rsidR="00DF0925" w:rsidRDefault="00DF0925" w:rsidP="005C54F7">
      <w:pPr>
        <w:spacing w:after="0"/>
      </w:pPr>
      <w:r>
        <w:separator/>
      </w:r>
    </w:p>
  </w:endnote>
  <w:endnote w:type="continuationSeparator" w:id="0">
    <w:p w14:paraId="0716E5B8" w14:textId="77777777" w:rsidR="00DF0925" w:rsidRDefault="00DF0925" w:rsidP="005C54F7">
      <w:pPr>
        <w:spacing w:after="0"/>
      </w:pPr>
      <w:r>
        <w:continuationSeparator/>
      </w:r>
    </w:p>
  </w:endnote>
  <w:endnote w:type="continuationNotice" w:id="1">
    <w:p w14:paraId="46C76F59" w14:textId="77777777" w:rsidR="00DF0925" w:rsidRDefault="00DF09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8FA8A6" w14:textId="09B8B38A" w:rsidR="00245067" w:rsidRDefault="00245067">
            <w:pPr>
              <w:pStyle w:val="Zpat"/>
              <w:jc w:val="right"/>
            </w:pPr>
            <w:r w:rsidRPr="00B33931">
              <w:t xml:space="preserve">Stránka </w:t>
            </w:r>
            <w:r w:rsidRPr="00B33931">
              <w:rPr>
                <w:b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Pr="00B33931">
              <w:rPr>
                <w:b/>
                <w:sz w:val="24"/>
              </w:rPr>
              <w:fldChar w:fldCharType="separate"/>
            </w:r>
            <w:r w:rsidR="00472C6F">
              <w:rPr>
                <w:b/>
                <w:bCs/>
                <w:noProof/>
              </w:rPr>
              <w:t>4</w:t>
            </w:r>
            <w:r w:rsidRPr="00B33931">
              <w:rPr>
                <w:b/>
                <w:sz w:val="24"/>
              </w:rPr>
              <w:fldChar w:fldCharType="end"/>
            </w:r>
            <w:r w:rsidRPr="00B33931">
              <w:t xml:space="preserve"> z </w:t>
            </w:r>
            <w:r w:rsidRPr="00B33931">
              <w:rPr>
                <w:b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Pr="00B33931">
              <w:rPr>
                <w:b/>
                <w:sz w:val="24"/>
              </w:rPr>
              <w:fldChar w:fldCharType="separate"/>
            </w:r>
            <w:r w:rsidR="00472C6F">
              <w:rPr>
                <w:b/>
                <w:bCs/>
                <w:noProof/>
              </w:rPr>
              <w:t>26</w:t>
            </w:r>
            <w:r w:rsidRPr="00B33931">
              <w:rPr>
                <w:b/>
                <w:sz w:val="24"/>
              </w:rPr>
              <w:fldChar w:fldCharType="end"/>
            </w:r>
          </w:p>
        </w:sdtContent>
      </w:sdt>
    </w:sdtContent>
  </w:sdt>
  <w:p w14:paraId="6945CC1B" w14:textId="77777777" w:rsidR="00245067" w:rsidRDefault="00245067" w:rsidP="00B33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CF3A" w14:textId="77777777" w:rsidR="00DF0925" w:rsidRDefault="00DF0925" w:rsidP="005C54F7">
      <w:pPr>
        <w:spacing w:after="0"/>
      </w:pPr>
      <w:r>
        <w:separator/>
      </w:r>
    </w:p>
  </w:footnote>
  <w:footnote w:type="continuationSeparator" w:id="0">
    <w:p w14:paraId="14CB2A8E" w14:textId="77777777" w:rsidR="00DF0925" w:rsidRDefault="00DF0925" w:rsidP="005C54F7">
      <w:pPr>
        <w:spacing w:after="0"/>
      </w:pPr>
      <w:r>
        <w:continuationSeparator/>
      </w:r>
    </w:p>
  </w:footnote>
  <w:footnote w:type="continuationNotice" w:id="1">
    <w:p w14:paraId="283B0B7B" w14:textId="77777777" w:rsidR="00DF0925" w:rsidRDefault="00DF09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E7E" w14:textId="3D618D21" w:rsidR="00245067" w:rsidRDefault="00C7203E">
    <w:pPr>
      <w:pStyle w:val="Zhlav"/>
    </w:pPr>
    <w:r>
      <w:rPr>
        <w:noProof/>
      </w:rPr>
      <w:drawing>
        <wp:inline distT="0" distB="0" distL="0" distR="0" wp14:anchorId="6270001B" wp14:editId="52AA4B58">
          <wp:extent cx="2438405" cy="609601"/>
          <wp:effectExtent l="0" t="0" r="0" b="0"/>
          <wp:docPr id="19068503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850350" name="Obrázek 1906850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6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5CD9A" w14:textId="77777777" w:rsidR="00245067" w:rsidRDefault="00245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A880A83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4BBE"/>
    <w:multiLevelType w:val="multilevel"/>
    <w:tmpl w:val="9968CD4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71C5556"/>
    <w:multiLevelType w:val="multilevel"/>
    <w:tmpl w:val="E7FC347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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7B877D8"/>
    <w:multiLevelType w:val="hybridMultilevel"/>
    <w:tmpl w:val="F14CABF0"/>
    <w:lvl w:ilvl="0" w:tplc="E4D2EF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2F267946"/>
    <w:multiLevelType w:val="hybridMultilevel"/>
    <w:tmpl w:val="AC12D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3E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A07E09"/>
    <w:multiLevelType w:val="hybridMultilevel"/>
    <w:tmpl w:val="B328A132"/>
    <w:lvl w:ilvl="0" w:tplc="8CEE11D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28152B"/>
    <w:multiLevelType w:val="hybridMultilevel"/>
    <w:tmpl w:val="8364FD64"/>
    <w:name w:val="WW8Num82"/>
    <w:lvl w:ilvl="0" w:tplc="765C1B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20E20"/>
    <w:multiLevelType w:val="hybridMultilevel"/>
    <w:tmpl w:val="348C6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F5616"/>
    <w:multiLevelType w:val="hybridMultilevel"/>
    <w:tmpl w:val="9DC07D0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32AE9"/>
    <w:multiLevelType w:val="hybridMultilevel"/>
    <w:tmpl w:val="6A0CE33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2F2075"/>
    <w:multiLevelType w:val="hybridMultilevel"/>
    <w:tmpl w:val="AD7E3D56"/>
    <w:lvl w:ilvl="0" w:tplc="80245D0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6A61B0"/>
    <w:multiLevelType w:val="hybridMultilevel"/>
    <w:tmpl w:val="B5A4C4D8"/>
    <w:lvl w:ilvl="0" w:tplc="9ACE7CF8">
      <w:start w:val="1"/>
      <w:numFmt w:val="bullet"/>
      <w:lvlText w:val=""/>
      <w:lvlJc w:val="left"/>
      <w:pPr>
        <w:tabs>
          <w:tab w:val="num" w:pos="1069"/>
        </w:tabs>
        <w:ind w:left="1050" w:hanging="341"/>
      </w:pPr>
      <w:rPr>
        <w:rFonts w:ascii="Wingdings" w:hAnsi="Wingdings" w:hint="default"/>
      </w:rPr>
    </w:lvl>
    <w:lvl w:ilvl="1" w:tplc="97622E54">
      <w:start w:val="1"/>
      <w:numFmt w:val="bullet"/>
      <w:lvlText w:val="o"/>
      <w:lvlJc w:val="left"/>
      <w:pPr>
        <w:tabs>
          <w:tab w:val="num" w:pos="902"/>
        </w:tabs>
        <w:ind w:left="902" w:hanging="360"/>
      </w:pPr>
      <w:rPr>
        <w:rFonts w:ascii="Courier New" w:hAnsi="Courier New" w:cs="Times New Roman" w:hint="default"/>
      </w:rPr>
    </w:lvl>
    <w:lvl w:ilvl="2" w:tplc="D696DC7E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3" w:tplc="5B8EC19C">
      <w:numFmt w:val="bullet"/>
      <w:lvlText w:val="-"/>
      <w:lvlJc w:val="left"/>
      <w:pPr>
        <w:tabs>
          <w:tab w:val="num" w:pos="2342"/>
        </w:tabs>
        <w:ind w:left="2342" w:hanging="360"/>
      </w:pPr>
      <w:rPr>
        <w:rFonts w:ascii="Times New Roman" w:eastAsia="Times New Roman" w:hAnsi="Times New Roman" w:cs="Times New Roman" w:hint="default"/>
      </w:rPr>
    </w:lvl>
    <w:lvl w:ilvl="4" w:tplc="06683BFC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Times New Roman" w:hint="default"/>
      </w:rPr>
    </w:lvl>
    <w:lvl w:ilvl="5" w:tplc="AD90FCE0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6" w:tplc="A4D404E8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7" w:tplc="8EEC672A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Times New Roman" w:hint="default"/>
      </w:rPr>
    </w:lvl>
    <w:lvl w:ilvl="8" w:tplc="2CA06172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</w:abstractNum>
  <w:abstractNum w:abstractNumId="20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58EB"/>
    <w:multiLevelType w:val="hybridMultilevel"/>
    <w:tmpl w:val="112C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9352B"/>
    <w:multiLevelType w:val="hybridMultilevel"/>
    <w:tmpl w:val="0554D1F0"/>
    <w:lvl w:ilvl="0" w:tplc="810E788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F5DA1"/>
    <w:multiLevelType w:val="hybridMultilevel"/>
    <w:tmpl w:val="F330FB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6330940">
    <w:abstractNumId w:val="3"/>
  </w:num>
  <w:num w:numId="2" w16cid:durableId="1046225286">
    <w:abstractNumId w:val="22"/>
  </w:num>
  <w:num w:numId="3" w16cid:durableId="2070152118">
    <w:abstractNumId w:val="20"/>
  </w:num>
  <w:num w:numId="4" w16cid:durableId="677461805">
    <w:abstractNumId w:val="2"/>
  </w:num>
  <w:num w:numId="5" w16cid:durableId="1461344836">
    <w:abstractNumId w:val="4"/>
  </w:num>
  <w:num w:numId="6" w16cid:durableId="848520778">
    <w:abstractNumId w:val="9"/>
  </w:num>
  <w:num w:numId="7" w16cid:durableId="1439325075">
    <w:abstractNumId w:val="25"/>
  </w:num>
  <w:num w:numId="8" w16cid:durableId="165167602">
    <w:abstractNumId w:val="7"/>
  </w:num>
  <w:num w:numId="9" w16cid:durableId="173348828">
    <w:abstractNumId w:val="16"/>
  </w:num>
  <w:num w:numId="10" w16cid:durableId="538392978">
    <w:abstractNumId w:val="1"/>
  </w:num>
  <w:num w:numId="11" w16cid:durableId="1762989916">
    <w:abstractNumId w:val="11"/>
  </w:num>
  <w:num w:numId="12" w16cid:durableId="1755056494">
    <w:abstractNumId w:val="19"/>
  </w:num>
  <w:num w:numId="13" w16cid:durableId="2027823553">
    <w:abstractNumId w:val="17"/>
  </w:num>
  <w:num w:numId="14" w16cid:durableId="1808082519">
    <w:abstractNumId w:val="21"/>
  </w:num>
  <w:num w:numId="15" w16cid:durableId="214390108">
    <w:abstractNumId w:val="18"/>
  </w:num>
  <w:num w:numId="16" w16cid:durableId="1577278907">
    <w:abstractNumId w:val="3"/>
  </w:num>
  <w:num w:numId="17" w16cid:durableId="711686246">
    <w:abstractNumId w:val="3"/>
  </w:num>
  <w:num w:numId="18" w16cid:durableId="841553751">
    <w:abstractNumId w:val="10"/>
  </w:num>
  <w:num w:numId="19" w16cid:durableId="313486806">
    <w:abstractNumId w:val="0"/>
  </w:num>
  <w:num w:numId="20" w16cid:durableId="2028746209">
    <w:abstractNumId w:val="12"/>
  </w:num>
  <w:num w:numId="21" w16cid:durableId="1363823781">
    <w:abstractNumId w:val="8"/>
  </w:num>
  <w:num w:numId="22" w16cid:durableId="451898340">
    <w:abstractNumId w:val="24"/>
  </w:num>
  <w:num w:numId="23" w16cid:durableId="1227373863">
    <w:abstractNumId w:val="23"/>
  </w:num>
  <w:num w:numId="24" w16cid:durableId="1054550625">
    <w:abstractNumId w:val="5"/>
  </w:num>
  <w:num w:numId="25" w16cid:durableId="1896819139">
    <w:abstractNumId w:val="6"/>
  </w:num>
  <w:num w:numId="26" w16cid:durableId="437869092">
    <w:abstractNumId w:val="13"/>
  </w:num>
  <w:num w:numId="27" w16cid:durableId="171068750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1470"/>
    <w:rsid w:val="00001C95"/>
    <w:rsid w:val="00002512"/>
    <w:rsid w:val="00007013"/>
    <w:rsid w:val="00012330"/>
    <w:rsid w:val="000156EA"/>
    <w:rsid w:val="00016599"/>
    <w:rsid w:val="00022491"/>
    <w:rsid w:val="00024066"/>
    <w:rsid w:val="0002412F"/>
    <w:rsid w:val="0002545A"/>
    <w:rsid w:val="000275F1"/>
    <w:rsid w:val="00027AF9"/>
    <w:rsid w:val="00035273"/>
    <w:rsid w:val="00036FCB"/>
    <w:rsid w:val="00043849"/>
    <w:rsid w:val="00045D9A"/>
    <w:rsid w:val="00051308"/>
    <w:rsid w:val="0005580E"/>
    <w:rsid w:val="00057A0A"/>
    <w:rsid w:val="00057B65"/>
    <w:rsid w:val="00062E2B"/>
    <w:rsid w:val="00065F7D"/>
    <w:rsid w:val="0007025E"/>
    <w:rsid w:val="000706D1"/>
    <w:rsid w:val="00072082"/>
    <w:rsid w:val="00080F32"/>
    <w:rsid w:val="00081333"/>
    <w:rsid w:val="00084D93"/>
    <w:rsid w:val="00084FE3"/>
    <w:rsid w:val="000879A0"/>
    <w:rsid w:val="000900B7"/>
    <w:rsid w:val="00091425"/>
    <w:rsid w:val="000A0651"/>
    <w:rsid w:val="000A0B89"/>
    <w:rsid w:val="000A42ED"/>
    <w:rsid w:val="000A5E45"/>
    <w:rsid w:val="000B154B"/>
    <w:rsid w:val="000B2D5E"/>
    <w:rsid w:val="000B3B26"/>
    <w:rsid w:val="000C319E"/>
    <w:rsid w:val="000C3861"/>
    <w:rsid w:val="000C3CF6"/>
    <w:rsid w:val="000D4285"/>
    <w:rsid w:val="000E08FD"/>
    <w:rsid w:val="000E09F3"/>
    <w:rsid w:val="000E1B53"/>
    <w:rsid w:val="000E5F70"/>
    <w:rsid w:val="000E6FF1"/>
    <w:rsid w:val="000F0E9F"/>
    <w:rsid w:val="000F271E"/>
    <w:rsid w:val="000F2BDD"/>
    <w:rsid w:val="000F4285"/>
    <w:rsid w:val="000F5063"/>
    <w:rsid w:val="000F74B8"/>
    <w:rsid w:val="000F7F7D"/>
    <w:rsid w:val="00100D25"/>
    <w:rsid w:val="001018FD"/>
    <w:rsid w:val="00102FF6"/>
    <w:rsid w:val="00103A98"/>
    <w:rsid w:val="00105545"/>
    <w:rsid w:val="001079BA"/>
    <w:rsid w:val="0011015D"/>
    <w:rsid w:val="00110937"/>
    <w:rsid w:val="001305A7"/>
    <w:rsid w:val="00132513"/>
    <w:rsid w:val="00132B87"/>
    <w:rsid w:val="0013332D"/>
    <w:rsid w:val="00133BBD"/>
    <w:rsid w:val="00140227"/>
    <w:rsid w:val="00140469"/>
    <w:rsid w:val="001421E4"/>
    <w:rsid w:val="00145E79"/>
    <w:rsid w:val="00147D89"/>
    <w:rsid w:val="00151DB5"/>
    <w:rsid w:val="00151E02"/>
    <w:rsid w:val="00153B2E"/>
    <w:rsid w:val="00160CCB"/>
    <w:rsid w:val="00161206"/>
    <w:rsid w:val="0017062A"/>
    <w:rsid w:val="00174569"/>
    <w:rsid w:val="00181BA9"/>
    <w:rsid w:val="00183BBC"/>
    <w:rsid w:val="0018581C"/>
    <w:rsid w:val="00186DCE"/>
    <w:rsid w:val="00190E99"/>
    <w:rsid w:val="001956CF"/>
    <w:rsid w:val="0019753B"/>
    <w:rsid w:val="00197657"/>
    <w:rsid w:val="00197A0B"/>
    <w:rsid w:val="001A6FD9"/>
    <w:rsid w:val="001A726F"/>
    <w:rsid w:val="001B2624"/>
    <w:rsid w:val="001B3F30"/>
    <w:rsid w:val="001B72E0"/>
    <w:rsid w:val="001B7905"/>
    <w:rsid w:val="001C1740"/>
    <w:rsid w:val="001C36DB"/>
    <w:rsid w:val="001D4B29"/>
    <w:rsid w:val="001E385A"/>
    <w:rsid w:val="001E73F0"/>
    <w:rsid w:val="001F6031"/>
    <w:rsid w:val="00203416"/>
    <w:rsid w:val="002123F3"/>
    <w:rsid w:val="00215334"/>
    <w:rsid w:val="002208A1"/>
    <w:rsid w:val="00221D17"/>
    <w:rsid w:val="0022387A"/>
    <w:rsid w:val="00225A46"/>
    <w:rsid w:val="00230205"/>
    <w:rsid w:val="002303DC"/>
    <w:rsid w:val="00230F1A"/>
    <w:rsid w:val="00232440"/>
    <w:rsid w:val="00233806"/>
    <w:rsid w:val="00235D4C"/>
    <w:rsid w:val="00236130"/>
    <w:rsid w:val="00241B22"/>
    <w:rsid w:val="00243797"/>
    <w:rsid w:val="00244D79"/>
    <w:rsid w:val="00245067"/>
    <w:rsid w:val="00246566"/>
    <w:rsid w:val="00247820"/>
    <w:rsid w:val="00252989"/>
    <w:rsid w:val="00252CF9"/>
    <w:rsid w:val="0025360B"/>
    <w:rsid w:val="00254060"/>
    <w:rsid w:val="002543B5"/>
    <w:rsid w:val="00255322"/>
    <w:rsid w:val="00255D2E"/>
    <w:rsid w:val="00262A1B"/>
    <w:rsid w:val="00263EC9"/>
    <w:rsid w:val="00264202"/>
    <w:rsid w:val="00267CB1"/>
    <w:rsid w:val="002710BC"/>
    <w:rsid w:val="002727A7"/>
    <w:rsid w:val="00273935"/>
    <w:rsid w:val="00275CA7"/>
    <w:rsid w:val="00282E1A"/>
    <w:rsid w:val="00285669"/>
    <w:rsid w:val="002A17E7"/>
    <w:rsid w:val="002A7345"/>
    <w:rsid w:val="002A7475"/>
    <w:rsid w:val="002A759E"/>
    <w:rsid w:val="002B1C95"/>
    <w:rsid w:val="002B22E3"/>
    <w:rsid w:val="002B29F4"/>
    <w:rsid w:val="002C5450"/>
    <w:rsid w:val="002D4C59"/>
    <w:rsid w:val="002E0BBF"/>
    <w:rsid w:val="002E19B1"/>
    <w:rsid w:val="002E68BA"/>
    <w:rsid w:val="002E6D39"/>
    <w:rsid w:val="002E752B"/>
    <w:rsid w:val="002F63AC"/>
    <w:rsid w:val="00301278"/>
    <w:rsid w:val="00303134"/>
    <w:rsid w:val="00310A5C"/>
    <w:rsid w:val="0031417D"/>
    <w:rsid w:val="00321E12"/>
    <w:rsid w:val="00324465"/>
    <w:rsid w:val="003272F1"/>
    <w:rsid w:val="00327C82"/>
    <w:rsid w:val="003319C8"/>
    <w:rsid w:val="00337FD3"/>
    <w:rsid w:val="003422C1"/>
    <w:rsid w:val="00346F3B"/>
    <w:rsid w:val="00355574"/>
    <w:rsid w:val="00356D67"/>
    <w:rsid w:val="003636FB"/>
    <w:rsid w:val="00364F26"/>
    <w:rsid w:val="0036551B"/>
    <w:rsid w:val="00365796"/>
    <w:rsid w:val="00366158"/>
    <w:rsid w:val="00367112"/>
    <w:rsid w:val="00370FBD"/>
    <w:rsid w:val="00372CFB"/>
    <w:rsid w:val="0037599D"/>
    <w:rsid w:val="00375EE5"/>
    <w:rsid w:val="003767B5"/>
    <w:rsid w:val="00377825"/>
    <w:rsid w:val="00380962"/>
    <w:rsid w:val="00381D99"/>
    <w:rsid w:val="00382673"/>
    <w:rsid w:val="00383A38"/>
    <w:rsid w:val="00387B72"/>
    <w:rsid w:val="003949A8"/>
    <w:rsid w:val="003A1FCC"/>
    <w:rsid w:val="003C239E"/>
    <w:rsid w:val="003C5614"/>
    <w:rsid w:val="003D382A"/>
    <w:rsid w:val="003D58CA"/>
    <w:rsid w:val="003D7886"/>
    <w:rsid w:val="003E0946"/>
    <w:rsid w:val="003E525B"/>
    <w:rsid w:val="003F1EF0"/>
    <w:rsid w:val="003F3E0F"/>
    <w:rsid w:val="004028E9"/>
    <w:rsid w:val="00404A98"/>
    <w:rsid w:val="004050C9"/>
    <w:rsid w:val="00410D36"/>
    <w:rsid w:val="0041158C"/>
    <w:rsid w:val="0042162C"/>
    <w:rsid w:val="00422A68"/>
    <w:rsid w:val="00422E7F"/>
    <w:rsid w:val="00423180"/>
    <w:rsid w:val="004232F5"/>
    <w:rsid w:val="00431DCF"/>
    <w:rsid w:val="004329EB"/>
    <w:rsid w:val="004346EE"/>
    <w:rsid w:val="00441313"/>
    <w:rsid w:val="004417CC"/>
    <w:rsid w:val="00443126"/>
    <w:rsid w:val="004434EB"/>
    <w:rsid w:val="0044653C"/>
    <w:rsid w:val="00446A83"/>
    <w:rsid w:val="00450D5C"/>
    <w:rsid w:val="004524A6"/>
    <w:rsid w:val="00453EB6"/>
    <w:rsid w:val="00454491"/>
    <w:rsid w:val="004549C0"/>
    <w:rsid w:val="004566A4"/>
    <w:rsid w:val="004642EE"/>
    <w:rsid w:val="00467F4E"/>
    <w:rsid w:val="00472C6F"/>
    <w:rsid w:val="00476EE9"/>
    <w:rsid w:val="004807E4"/>
    <w:rsid w:val="00486011"/>
    <w:rsid w:val="00486CEA"/>
    <w:rsid w:val="00490248"/>
    <w:rsid w:val="00495521"/>
    <w:rsid w:val="00497643"/>
    <w:rsid w:val="00497F82"/>
    <w:rsid w:val="004A29EF"/>
    <w:rsid w:val="004B1A42"/>
    <w:rsid w:val="004B2370"/>
    <w:rsid w:val="004B7B43"/>
    <w:rsid w:val="004C2381"/>
    <w:rsid w:val="004C2401"/>
    <w:rsid w:val="004C4646"/>
    <w:rsid w:val="004C4AF2"/>
    <w:rsid w:val="004C4E7B"/>
    <w:rsid w:val="004C6515"/>
    <w:rsid w:val="004C7205"/>
    <w:rsid w:val="004C7F15"/>
    <w:rsid w:val="004D02E4"/>
    <w:rsid w:val="004D29E0"/>
    <w:rsid w:val="004E00AC"/>
    <w:rsid w:val="004F74AE"/>
    <w:rsid w:val="00502FD5"/>
    <w:rsid w:val="00503B5F"/>
    <w:rsid w:val="00503C12"/>
    <w:rsid w:val="0050699C"/>
    <w:rsid w:val="00510D4E"/>
    <w:rsid w:val="0051195D"/>
    <w:rsid w:val="00511EAB"/>
    <w:rsid w:val="00512B4E"/>
    <w:rsid w:val="00512B67"/>
    <w:rsid w:val="0051359E"/>
    <w:rsid w:val="0051597E"/>
    <w:rsid w:val="00522BE7"/>
    <w:rsid w:val="0052710C"/>
    <w:rsid w:val="00527934"/>
    <w:rsid w:val="005339CF"/>
    <w:rsid w:val="00540C57"/>
    <w:rsid w:val="00541119"/>
    <w:rsid w:val="00544345"/>
    <w:rsid w:val="00546AE4"/>
    <w:rsid w:val="0055334A"/>
    <w:rsid w:val="00555A19"/>
    <w:rsid w:val="00556204"/>
    <w:rsid w:val="00557A89"/>
    <w:rsid w:val="00563B94"/>
    <w:rsid w:val="00572E80"/>
    <w:rsid w:val="00574E27"/>
    <w:rsid w:val="00574F0A"/>
    <w:rsid w:val="0057787B"/>
    <w:rsid w:val="00577AB4"/>
    <w:rsid w:val="00580CBA"/>
    <w:rsid w:val="00582AB7"/>
    <w:rsid w:val="0058626A"/>
    <w:rsid w:val="005875BE"/>
    <w:rsid w:val="005919F5"/>
    <w:rsid w:val="00595096"/>
    <w:rsid w:val="005979F4"/>
    <w:rsid w:val="005A066F"/>
    <w:rsid w:val="005A233D"/>
    <w:rsid w:val="005A306B"/>
    <w:rsid w:val="005A32BB"/>
    <w:rsid w:val="005A3680"/>
    <w:rsid w:val="005A3696"/>
    <w:rsid w:val="005B5161"/>
    <w:rsid w:val="005C0C86"/>
    <w:rsid w:val="005C12F8"/>
    <w:rsid w:val="005C1F5A"/>
    <w:rsid w:val="005C2601"/>
    <w:rsid w:val="005C34FF"/>
    <w:rsid w:val="005C4DAA"/>
    <w:rsid w:val="005C54F7"/>
    <w:rsid w:val="005C63F1"/>
    <w:rsid w:val="005C70FE"/>
    <w:rsid w:val="005D2684"/>
    <w:rsid w:val="005D768A"/>
    <w:rsid w:val="005D7986"/>
    <w:rsid w:val="005E1A8F"/>
    <w:rsid w:val="005E2271"/>
    <w:rsid w:val="005E32F9"/>
    <w:rsid w:val="005F1DB0"/>
    <w:rsid w:val="005F1DF2"/>
    <w:rsid w:val="005F1EA6"/>
    <w:rsid w:val="00612D4D"/>
    <w:rsid w:val="0061441E"/>
    <w:rsid w:val="0061459B"/>
    <w:rsid w:val="00617818"/>
    <w:rsid w:val="00620DD7"/>
    <w:rsid w:val="00622C8F"/>
    <w:rsid w:val="006312E2"/>
    <w:rsid w:val="00631812"/>
    <w:rsid w:val="0063329D"/>
    <w:rsid w:val="0063461C"/>
    <w:rsid w:val="00634B2A"/>
    <w:rsid w:val="00640E82"/>
    <w:rsid w:val="006416A6"/>
    <w:rsid w:val="00643ED8"/>
    <w:rsid w:val="00646856"/>
    <w:rsid w:val="006504A2"/>
    <w:rsid w:val="00657878"/>
    <w:rsid w:val="00660044"/>
    <w:rsid w:val="00665007"/>
    <w:rsid w:val="00665059"/>
    <w:rsid w:val="00670646"/>
    <w:rsid w:val="00670E04"/>
    <w:rsid w:val="0067571B"/>
    <w:rsid w:val="00675DFE"/>
    <w:rsid w:val="00675E5B"/>
    <w:rsid w:val="006805DA"/>
    <w:rsid w:val="00680A75"/>
    <w:rsid w:val="006830F4"/>
    <w:rsid w:val="00683829"/>
    <w:rsid w:val="006853D3"/>
    <w:rsid w:val="00686822"/>
    <w:rsid w:val="00687F7D"/>
    <w:rsid w:val="0069138C"/>
    <w:rsid w:val="00696096"/>
    <w:rsid w:val="006A258D"/>
    <w:rsid w:val="006A3951"/>
    <w:rsid w:val="006A7909"/>
    <w:rsid w:val="006B03B5"/>
    <w:rsid w:val="006B06A7"/>
    <w:rsid w:val="006B1A70"/>
    <w:rsid w:val="006B2493"/>
    <w:rsid w:val="006B44BD"/>
    <w:rsid w:val="006C01E5"/>
    <w:rsid w:val="006C02C6"/>
    <w:rsid w:val="006C1727"/>
    <w:rsid w:val="006C4AC0"/>
    <w:rsid w:val="006C5E3F"/>
    <w:rsid w:val="006C7ECE"/>
    <w:rsid w:val="006D018F"/>
    <w:rsid w:val="006D26AE"/>
    <w:rsid w:val="006D5194"/>
    <w:rsid w:val="006D51A3"/>
    <w:rsid w:val="006E2D7A"/>
    <w:rsid w:val="006E45E4"/>
    <w:rsid w:val="006F0ECA"/>
    <w:rsid w:val="006F1B04"/>
    <w:rsid w:val="006F4C75"/>
    <w:rsid w:val="006F6476"/>
    <w:rsid w:val="006F76FB"/>
    <w:rsid w:val="00703659"/>
    <w:rsid w:val="00713BED"/>
    <w:rsid w:val="00722FC0"/>
    <w:rsid w:val="00726C25"/>
    <w:rsid w:val="00733BE6"/>
    <w:rsid w:val="0073469C"/>
    <w:rsid w:val="00734E05"/>
    <w:rsid w:val="00737EFF"/>
    <w:rsid w:val="00741301"/>
    <w:rsid w:val="00742C92"/>
    <w:rsid w:val="00745981"/>
    <w:rsid w:val="007460AF"/>
    <w:rsid w:val="0074654D"/>
    <w:rsid w:val="00747198"/>
    <w:rsid w:val="00750807"/>
    <w:rsid w:val="00753001"/>
    <w:rsid w:val="00757880"/>
    <w:rsid w:val="007606F7"/>
    <w:rsid w:val="00762113"/>
    <w:rsid w:val="0076454E"/>
    <w:rsid w:val="00767B10"/>
    <w:rsid w:val="00780CE5"/>
    <w:rsid w:val="00784DEF"/>
    <w:rsid w:val="00787CC8"/>
    <w:rsid w:val="00793200"/>
    <w:rsid w:val="00793815"/>
    <w:rsid w:val="007A0673"/>
    <w:rsid w:val="007A486C"/>
    <w:rsid w:val="007A6957"/>
    <w:rsid w:val="007B398D"/>
    <w:rsid w:val="007B7351"/>
    <w:rsid w:val="007B7B14"/>
    <w:rsid w:val="007C7195"/>
    <w:rsid w:val="007D3576"/>
    <w:rsid w:val="007D3BB6"/>
    <w:rsid w:val="007D62D0"/>
    <w:rsid w:val="007D71F1"/>
    <w:rsid w:val="007E1C12"/>
    <w:rsid w:val="007E32A6"/>
    <w:rsid w:val="007E4781"/>
    <w:rsid w:val="007E6CA0"/>
    <w:rsid w:val="007F2389"/>
    <w:rsid w:val="007F2CB2"/>
    <w:rsid w:val="007F7794"/>
    <w:rsid w:val="007F7C36"/>
    <w:rsid w:val="007F7CC4"/>
    <w:rsid w:val="00800CEB"/>
    <w:rsid w:val="00807964"/>
    <w:rsid w:val="00812264"/>
    <w:rsid w:val="00812941"/>
    <w:rsid w:val="00814B42"/>
    <w:rsid w:val="00820636"/>
    <w:rsid w:val="00824D44"/>
    <w:rsid w:val="00825BF2"/>
    <w:rsid w:val="00830B1A"/>
    <w:rsid w:val="0083687A"/>
    <w:rsid w:val="0085193A"/>
    <w:rsid w:val="00852E28"/>
    <w:rsid w:val="00854355"/>
    <w:rsid w:val="00857381"/>
    <w:rsid w:val="008577F0"/>
    <w:rsid w:val="008605BB"/>
    <w:rsid w:val="008627BE"/>
    <w:rsid w:val="00862C67"/>
    <w:rsid w:val="00863A44"/>
    <w:rsid w:val="00867827"/>
    <w:rsid w:val="00873D45"/>
    <w:rsid w:val="0087566C"/>
    <w:rsid w:val="00875B4E"/>
    <w:rsid w:val="00880A15"/>
    <w:rsid w:val="008828EB"/>
    <w:rsid w:val="0088319E"/>
    <w:rsid w:val="008833BC"/>
    <w:rsid w:val="00887F41"/>
    <w:rsid w:val="00890082"/>
    <w:rsid w:val="00891C8A"/>
    <w:rsid w:val="008932FF"/>
    <w:rsid w:val="00894803"/>
    <w:rsid w:val="0089534A"/>
    <w:rsid w:val="008A07C5"/>
    <w:rsid w:val="008A1D9C"/>
    <w:rsid w:val="008A3506"/>
    <w:rsid w:val="008A3A08"/>
    <w:rsid w:val="008A3B60"/>
    <w:rsid w:val="008A3BAB"/>
    <w:rsid w:val="008A5C38"/>
    <w:rsid w:val="008A5E01"/>
    <w:rsid w:val="008A5FC8"/>
    <w:rsid w:val="008B1132"/>
    <w:rsid w:val="008B31B0"/>
    <w:rsid w:val="008B7772"/>
    <w:rsid w:val="008C0C72"/>
    <w:rsid w:val="008C2BEA"/>
    <w:rsid w:val="008C371A"/>
    <w:rsid w:val="008C4B02"/>
    <w:rsid w:val="008C7A1C"/>
    <w:rsid w:val="008D1DCD"/>
    <w:rsid w:val="008D31ED"/>
    <w:rsid w:val="008D34BF"/>
    <w:rsid w:val="008E02C6"/>
    <w:rsid w:val="008F2FB5"/>
    <w:rsid w:val="008F55FD"/>
    <w:rsid w:val="008F57D3"/>
    <w:rsid w:val="008F7CFB"/>
    <w:rsid w:val="00903932"/>
    <w:rsid w:val="009056CB"/>
    <w:rsid w:val="009058AE"/>
    <w:rsid w:val="00906571"/>
    <w:rsid w:val="009120E8"/>
    <w:rsid w:val="009127EE"/>
    <w:rsid w:val="00915D35"/>
    <w:rsid w:val="009175E4"/>
    <w:rsid w:val="00920E0E"/>
    <w:rsid w:val="009240C8"/>
    <w:rsid w:val="00932A83"/>
    <w:rsid w:val="009366B8"/>
    <w:rsid w:val="0094609C"/>
    <w:rsid w:val="009523DC"/>
    <w:rsid w:val="00961E71"/>
    <w:rsid w:val="00963051"/>
    <w:rsid w:val="00967746"/>
    <w:rsid w:val="00967779"/>
    <w:rsid w:val="00972A2D"/>
    <w:rsid w:val="00973660"/>
    <w:rsid w:val="009830D0"/>
    <w:rsid w:val="00984F8E"/>
    <w:rsid w:val="009860FA"/>
    <w:rsid w:val="00986772"/>
    <w:rsid w:val="00990E97"/>
    <w:rsid w:val="00992E91"/>
    <w:rsid w:val="00994EAF"/>
    <w:rsid w:val="00996FF4"/>
    <w:rsid w:val="009A0C01"/>
    <w:rsid w:val="009A212B"/>
    <w:rsid w:val="009B0878"/>
    <w:rsid w:val="009B62B5"/>
    <w:rsid w:val="009B6DCB"/>
    <w:rsid w:val="009B6EC2"/>
    <w:rsid w:val="009C1143"/>
    <w:rsid w:val="009C15C6"/>
    <w:rsid w:val="009C1640"/>
    <w:rsid w:val="009C3D08"/>
    <w:rsid w:val="009C633A"/>
    <w:rsid w:val="009C6B52"/>
    <w:rsid w:val="009C6ECE"/>
    <w:rsid w:val="009C7103"/>
    <w:rsid w:val="009D0039"/>
    <w:rsid w:val="009D05F7"/>
    <w:rsid w:val="009D614A"/>
    <w:rsid w:val="009D7E81"/>
    <w:rsid w:val="009E01CA"/>
    <w:rsid w:val="009E23E0"/>
    <w:rsid w:val="009E2A99"/>
    <w:rsid w:val="009E7157"/>
    <w:rsid w:val="009F02A7"/>
    <w:rsid w:val="009F3ED3"/>
    <w:rsid w:val="009F3FFA"/>
    <w:rsid w:val="009F4463"/>
    <w:rsid w:val="009F5376"/>
    <w:rsid w:val="00A02531"/>
    <w:rsid w:val="00A244BC"/>
    <w:rsid w:val="00A27680"/>
    <w:rsid w:val="00A30577"/>
    <w:rsid w:val="00A333D4"/>
    <w:rsid w:val="00A34A20"/>
    <w:rsid w:val="00A34D0B"/>
    <w:rsid w:val="00A35813"/>
    <w:rsid w:val="00A35C6C"/>
    <w:rsid w:val="00A36255"/>
    <w:rsid w:val="00A4420B"/>
    <w:rsid w:val="00A45DA6"/>
    <w:rsid w:val="00A466CA"/>
    <w:rsid w:val="00A52956"/>
    <w:rsid w:val="00A553C7"/>
    <w:rsid w:val="00A56CAC"/>
    <w:rsid w:val="00A576BD"/>
    <w:rsid w:val="00A57715"/>
    <w:rsid w:val="00A57833"/>
    <w:rsid w:val="00A61F85"/>
    <w:rsid w:val="00A630D6"/>
    <w:rsid w:val="00A64571"/>
    <w:rsid w:val="00A714F4"/>
    <w:rsid w:val="00A75E84"/>
    <w:rsid w:val="00A81E18"/>
    <w:rsid w:val="00A83131"/>
    <w:rsid w:val="00A83786"/>
    <w:rsid w:val="00A861D6"/>
    <w:rsid w:val="00A87A94"/>
    <w:rsid w:val="00A9096B"/>
    <w:rsid w:val="00A92AB9"/>
    <w:rsid w:val="00A9642B"/>
    <w:rsid w:val="00A97D5E"/>
    <w:rsid w:val="00AA02B0"/>
    <w:rsid w:val="00AA1409"/>
    <w:rsid w:val="00AA3F8B"/>
    <w:rsid w:val="00AB2B21"/>
    <w:rsid w:val="00AB3ECE"/>
    <w:rsid w:val="00AB4968"/>
    <w:rsid w:val="00AB4A77"/>
    <w:rsid w:val="00AB6985"/>
    <w:rsid w:val="00AC51E3"/>
    <w:rsid w:val="00AC6FB9"/>
    <w:rsid w:val="00AD249A"/>
    <w:rsid w:val="00AD5984"/>
    <w:rsid w:val="00AD662A"/>
    <w:rsid w:val="00AD6A29"/>
    <w:rsid w:val="00AD7D59"/>
    <w:rsid w:val="00AE00C1"/>
    <w:rsid w:val="00AE1A43"/>
    <w:rsid w:val="00AE5053"/>
    <w:rsid w:val="00AE5523"/>
    <w:rsid w:val="00AF1836"/>
    <w:rsid w:val="00B044ED"/>
    <w:rsid w:val="00B04A0E"/>
    <w:rsid w:val="00B11701"/>
    <w:rsid w:val="00B163EA"/>
    <w:rsid w:val="00B16FC4"/>
    <w:rsid w:val="00B176B7"/>
    <w:rsid w:val="00B23645"/>
    <w:rsid w:val="00B23FC6"/>
    <w:rsid w:val="00B33604"/>
    <w:rsid w:val="00B33931"/>
    <w:rsid w:val="00B33A52"/>
    <w:rsid w:val="00B36B8F"/>
    <w:rsid w:val="00B36ED1"/>
    <w:rsid w:val="00B37642"/>
    <w:rsid w:val="00B40CA6"/>
    <w:rsid w:val="00B44049"/>
    <w:rsid w:val="00B53A19"/>
    <w:rsid w:val="00B558BB"/>
    <w:rsid w:val="00B574B1"/>
    <w:rsid w:val="00B6188F"/>
    <w:rsid w:val="00B63D42"/>
    <w:rsid w:val="00B64C2E"/>
    <w:rsid w:val="00B65C57"/>
    <w:rsid w:val="00B710CB"/>
    <w:rsid w:val="00B759A6"/>
    <w:rsid w:val="00B8051A"/>
    <w:rsid w:val="00B8697E"/>
    <w:rsid w:val="00B86B7C"/>
    <w:rsid w:val="00B87F49"/>
    <w:rsid w:val="00B9299B"/>
    <w:rsid w:val="00B93B15"/>
    <w:rsid w:val="00B94BA4"/>
    <w:rsid w:val="00B94E52"/>
    <w:rsid w:val="00B95F35"/>
    <w:rsid w:val="00B976A8"/>
    <w:rsid w:val="00B97C54"/>
    <w:rsid w:val="00B97C9D"/>
    <w:rsid w:val="00BA0810"/>
    <w:rsid w:val="00BA115E"/>
    <w:rsid w:val="00BA6936"/>
    <w:rsid w:val="00BB1F15"/>
    <w:rsid w:val="00BB5FE2"/>
    <w:rsid w:val="00BC13F0"/>
    <w:rsid w:val="00BC561D"/>
    <w:rsid w:val="00BC576B"/>
    <w:rsid w:val="00BD100A"/>
    <w:rsid w:val="00BD4D64"/>
    <w:rsid w:val="00BD50FA"/>
    <w:rsid w:val="00BD53B6"/>
    <w:rsid w:val="00BD5B7D"/>
    <w:rsid w:val="00BD5FB1"/>
    <w:rsid w:val="00BE17EB"/>
    <w:rsid w:val="00BF08EB"/>
    <w:rsid w:val="00BF18D0"/>
    <w:rsid w:val="00BF7AF6"/>
    <w:rsid w:val="00BF7D9A"/>
    <w:rsid w:val="00C10A4C"/>
    <w:rsid w:val="00C1506F"/>
    <w:rsid w:val="00C163F6"/>
    <w:rsid w:val="00C2154A"/>
    <w:rsid w:val="00C24E6A"/>
    <w:rsid w:val="00C310BF"/>
    <w:rsid w:val="00C40A79"/>
    <w:rsid w:val="00C4111B"/>
    <w:rsid w:val="00C41FA8"/>
    <w:rsid w:val="00C41FAA"/>
    <w:rsid w:val="00C47007"/>
    <w:rsid w:val="00C50136"/>
    <w:rsid w:val="00C51AC8"/>
    <w:rsid w:val="00C540D6"/>
    <w:rsid w:val="00C54328"/>
    <w:rsid w:val="00C63B7D"/>
    <w:rsid w:val="00C6431C"/>
    <w:rsid w:val="00C7203E"/>
    <w:rsid w:val="00C73B67"/>
    <w:rsid w:val="00C74537"/>
    <w:rsid w:val="00C757EB"/>
    <w:rsid w:val="00C9269E"/>
    <w:rsid w:val="00C9445A"/>
    <w:rsid w:val="00C957F9"/>
    <w:rsid w:val="00C97D15"/>
    <w:rsid w:val="00CA15F9"/>
    <w:rsid w:val="00CA1822"/>
    <w:rsid w:val="00CA514A"/>
    <w:rsid w:val="00CA6E7C"/>
    <w:rsid w:val="00CB3780"/>
    <w:rsid w:val="00CB3AE2"/>
    <w:rsid w:val="00CB5206"/>
    <w:rsid w:val="00CB6A19"/>
    <w:rsid w:val="00CC3EA6"/>
    <w:rsid w:val="00CC4C62"/>
    <w:rsid w:val="00CC7AF5"/>
    <w:rsid w:val="00CD0082"/>
    <w:rsid w:val="00CD1385"/>
    <w:rsid w:val="00CD453B"/>
    <w:rsid w:val="00CE3C90"/>
    <w:rsid w:val="00CF11FF"/>
    <w:rsid w:val="00CF2D95"/>
    <w:rsid w:val="00D002AD"/>
    <w:rsid w:val="00D02218"/>
    <w:rsid w:val="00D039BE"/>
    <w:rsid w:val="00D0724A"/>
    <w:rsid w:val="00D10A6C"/>
    <w:rsid w:val="00D1238D"/>
    <w:rsid w:val="00D1439E"/>
    <w:rsid w:val="00D215A2"/>
    <w:rsid w:val="00D23A91"/>
    <w:rsid w:val="00D32595"/>
    <w:rsid w:val="00D362F2"/>
    <w:rsid w:val="00D4244B"/>
    <w:rsid w:val="00D4475A"/>
    <w:rsid w:val="00D44E76"/>
    <w:rsid w:val="00D45B69"/>
    <w:rsid w:val="00D50C25"/>
    <w:rsid w:val="00D56A9C"/>
    <w:rsid w:val="00D56C8F"/>
    <w:rsid w:val="00D65886"/>
    <w:rsid w:val="00D666A1"/>
    <w:rsid w:val="00D66B60"/>
    <w:rsid w:val="00D71A70"/>
    <w:rsid w:val="00D752E3"/>
    <w:rsid w:val="00D808AF"/>
    <w:rsid w:val="00D809B1"/>
    <w:rsid w:val="00D80E50"/>
    <w:rsid w:val="00D8258C"/>
    <w:rsid w:val="00D82659"/>
    <w:rsid w:val="00D8536D"/>
    <w:rsid w:val="00D8540F"/>
    <w:rsid w:val="00D93B32"/>
    <w:rsid w:val="00DA1D81"/>
    <w:rsid w:val="00DA2E17"/>
    <w:rsid w:val="00DB08BA"/>
    <w:rsid w:val="00DB2D31"/>
    <w:rsid w:val="00DB4B1E"/>
    <w:rsid w:val="00DD06B0"/>
    <w:rsid w:val="00DD1AD7"/>
    <w:rsid w:val="00DE1369"/>
    <w:rsid w:val="00DE3AE0"/>
    <w:rsid w:val="00DE46BF"/>
    <w:rsid w:val="00DF0925"/>
    <w:rsid w:val="00DF15FA"/>
    <w:rsid w:val="00DF2D96"/>
    <w:rsid w:val="00DF3904"/>
    <w:rsid w:val="00DF399C"/>
    <w:rsid w:val="00E12CA9"/>
    <w:rsid w:val="00E145F3"/>
    <w:rsid w:val="00E23A93"/>
    <w:rsid w:val="00E24F99"/>
    <w:rsid w:val="00E27A0F"/>
    <w:rsid w:val="00E374B0"/>
    <w:rsid w:val="00E523DF"/>
    <w:rsid w:val="00E53A91"/>
    <w:rsid w:val="00E6075C"/>
    <w:rsid w:val="00E653CF"/>
    <w:rsid w:val="00E67B8E"/>
    <w:rsid w:val="00E67BD8"/>
    <w:rsid w:val="00E73E36"/>
    <w:rsid w:val="00E829F6"/>
    <w:rsid w:val="00E91F7B"/>
    <w:rsid w:val="00E94140"/>
    <w:rsid w:val="00E95127"/>
    <w:rsid w:val="00E96475"/>
    <w:rsid w:val="00EA207C"/>
    <w:rsid w:val="00EA3F6A"/>
    <w:rsid w:val="00EA4632"/>
    <w:rsid w:val="00EB038C"/>
    <w:rsid w:val="00EB067D"/>
    <w:rsid w:val="00EB0A11"/>
    <w:rsid w:val="00EB4D87"/>
    <w:rsid w:val="00EB5C5F"/>
    <w:rsid w:val="00EC0CA4"/>
    <w:rsid w:val="00EC1046"/>
    <w:rsid w:val="00EC1BCA"/>
    <w:rsid w:val="00EC7C29"/>
    <w:rsid w:val="00ED0770"/>
    <w:rsid w:val="00ED3C89"/>
    <w:rsid w:val="00ED6D23"/>
    <w:rsid w:val="00EF4AE2"/>
    <w:rsid w:val="00EF5252"/>
    <w:rsid w:val="00EF79FA"/>
    <w:rsid w:val="00EF7F84"/>
    <w:rsid w:val="00F00777"/>
    <w:rsid w:val="00F00C18"/>
    <w:rsid w:val="00F00DD5"/>
    <w:rsid w:val="00F01934"/>
    <w:rsid w:val="00F0362A"/>
    <w:rsid w:val="00F10374"/>
    <w:rsid w:val="00F12A92"/>
    <w:rsid w:val="00F12E91"/>
    <w:rsid w:val="00F14D03"/>
    <w:rsid w:val="00F165B9"/>
    <w:rsid w:val="00F17E2D"/>
    <w:rsid w:val="00F2001E"/>
    <w:rsid w:val="00F2201C"/>
    <w:rsid w:val="00F228C4"/>
    <w:rsid w:val="00F23259"/>
    <w:rsid w:val="00F24603"/>
    <w:rsid w:val="00F25B79"/>
    <w:rsid w:val="00F25C5A"/>
    <w:rsid w:val="00F26B6B"/>
    <w:rsid w:val="00F340C2"/>
    <w:rsid w:val="00F447CC"/>
    <w:rsid w:val="00F452AC"/>
    <w:rsid w:val="00F47E42"/>
    <w:rsid w:val="00F5262E"/>
    <w:rsid w:val="00F531B4"/>
    <w:rsid w:val="00F55014"/>
    <w:rsid w:val="00F608FA"/>
    <w:rsid w:val="00F615FA"/>
    <w:rsid w:val="00F70B60"/>
    <w:rsid w:val="00F71A08"/>
    <w:rsid w:val="00F75F3C"/>
    <w:rsid w:val="00F82C25"/>
    <w:rsid w:val="00F8389D"/>
    <w:rsid w:val="00F849E9"/>
    <w:rsid w:val="00F8783B"/>
    <w:rsid w:val="00F91D9E"/>
    <w:rsid w:val="00FA16D3"/>
    <w:rsid w:val="00FA16E9"/>
    <w:rsid w:val="00FA3FA1"/>
    <w:rsid w:val="00FA496A"/>
    <w:rsid w:val="00FA60FA"/>
    <w:rsid w:val="00FB77CA"/>
    <w:rsid w:val="00FC3FE3"/>
    <w:rsid w:val="00FC436E"/>
    <w:rsid w:val="00FC6087"/>
    <w:rsid w:val="00FC79CA"/>
    <w:rsid w:val="00FD19D3"/>
    <w:rsid w:val="00FD3173"/>
    <w:rsid w:val="00FD7710"/>
    <w:rsid w:val="00FE0D6E"/>
    <w:rsid w:val="00FE2686"/>
    <w:rsid w:val="00FF02BF"/>
    <w:rsid w:val="00FF37B4"/>
    <w:rsid w:val="00FF5276"/>
    <w:rsid w:val="00FF67BE"/>
    <w:rsid w:val="00FF738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6BE33"/>
  <w15:docId w15:val="{09EEDA54-50B1-4CC6-A27F-0371F2C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1"/>
      </w:numPr>
      <w:spacing w:before="240"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2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dstavec,Reference List,Odstavec se seznamem a odrážkou,1 úroveň Odstavec se seznamem,List Paragraph (Czech Tourism),Odstavec se seznamem1,List Paragraph"/>
    <w:basedOn w:val="Normln"/>
    <w:link w:val="OdstavecseseznamemChar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2B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customStyle="1" w:styleId="Barevntabulkaseznamu7zvraznn21">
    <w:name w:val="Barevná tabulka seznamu 7 – zvýraznění 21"/>
    <w:basedOn w:val="Normlntabulka"/>
    <w:uiPriority w:val="52"/>
    <w:rsid w:val="00F1037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F1037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F1037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Odrazka3">
    <w:name w:val="Odrazka 3"/>
    <w:basedOn w:val="Normln"/>
    <w:qFormat/>
    <w:rsid w:val="00DF399C"/>
    <w:pPr>
      <w:numPr>
        <w:ilvl w:val="2"/>
        <w:numId w:val="8"/>
      </w:numPr>
      <w:tabs>
        <w:tab w:val="clear" w:pos="1304"/>
        <w:tab w:val="num" w:pos="567"/>
      </w:tabs>
      <w:spacing w:before="120" w:after="240"/>
      <w:ind w:left="567" w:hanging="567"/>
      <w:jc w:val="both"/>
    </w:pPr>
    <w:rPr>
      <w:rFonts w:cs="Calibri"/>
      <w:sz w:val="18"/>
      <w:szCs w:val="20"/>
    </w:rPr>
  </w:style>
  <w:style w:type="paragraph" w:customStyle="1" w:styleId="Odrakamala">
    <w:name w:val="Odražka_mala"/>
    <w:basedOn w:val="Odrazka3"/>
    <w:link w:val="OdrakamalaChar"/>
    <w:qFormat/>
    <w:rsid w:val="00DF399C"/>
    <w:pPr>
      <w:tabs>
        <w:tab w:val="clear" w:pos="567"/>
        <w:tab w:val="num" w:pos="1304"/>
      </w:tabs>
      <w:spacing w:before="60" w:after="20"/>
      <w:ind w:left="1304" w:hanging="510"/>
    </w:pPr>
  </w:style>
  <w:style w:type="character" w:customStyle="1" w:styleId="OdrakamalaChar">
    <w:name w:val="Odražka_mala Char"/>
    <w:link w:val="Odrakamala"/>
    <w:rsid w:val="00DF399C"/>
    <w:rPr>
      <w:rFonts w:ascii="Calibri" w:eastAsia="Times New Roman" w:hAnsi="Calibri" w:cs="Calibri"/>
      <w:sz w:val="18"/>
      <w:szCs w:val="20"/>
      <w:lang w:eastAsia="cs-CZ"/>
    </w:rPr>
  </w:style>
  <w:style w:type="paragraph" w:customStyle="1" w:styleId="ACNormln">
    <w:name w:val="AC Normální"/>
    <w:basedOn w:val="Normln"/>
    <w:rsid w:val="00BA6936"/>
    <w:pPr>
      <w:widowControl w:val="0"/>
      <w:spacing w:before="120" w:after="0"/>
      <w:jc w:val="both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Reference List Char,Odstavec se seznamem a odrážkou Char,1 úroveň Odstavec se seznamem Char,List Paragraph Char"/>
    <w:basedOn w:val="Standardnpsmoodstavce"/>
    <w:link w:val="Odstavecseseznamem"/>
    <w:uiPriority w:val="34"/>
    <w:qFormat/>
    <w:locked/>
    <w:rsid w:val="00BA6936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2A759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default">
    <w:name w:val="default"/>
    <w:basedOn w:val="Normln"/>
    <w:rsid w:val="00370F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rsid w:val="005D768A"/>
    <w:pP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5DA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5DA6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1899-EA16-4BCA-AA96-9D8C6040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Ježabek</dc:creator>
  <cp:lastModifiedBy>u26172</cp:lastModifiedBy>
  <cp:revision>2</cp:revision>
  <cp:lastPrinted>2023-01-05T08:42:00Z</cp:lastPrinted>
  <dcterms:created xsi:type="dcterms:W3CDTF">2023-08-24T14:30:00Z</dcterms:created>
  <dcterms:modified xsi:type="dcterms:W3CDTF">2023-08-24T14:30:00Z</dcterms:modified>
</cp:coreProperties>
</file>