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7DB6" w14:textId="77777777" w:rsidR="0074031E" w:rsidRDefault="0074031E">
      <w:pPr>
        <w:pStyle w:val="Zkladntext"/>
        <w:rPr>
          <w:rFonts w:ascii="Times New Roman"/>
          <w:sz w:val="20"/>
        </w:rPr>
      </w:pPr>
    </w:p>
    <w:p w14:paraId="54787433" w14:textId="77777777" w:rsidR="0074031E" w:rsidRDefault="0074031E">
      <w:pPr>
        <w:pStyle w:val="Zkladntext"/>
        <w:spacing w:before="8"/>
        <w:rPr>
          <w:rFonts w:ascii="Times New Roman"/>
          <w:sz w:val="20"/>
        </w:rPr>
      </w:pPr>
    </w:p>
    <w:p w14:paraId="2C0EB480" w14:textId="77777777" w:rsidR="0074031E" w:rsidRDefault="00DB7F08">
      <w:pPr>
        <w:pStyle w:val="Zkladntext"/>
        <w:spacing w:line="208" w:lineRule="auto"/>
        <w:ind w:left="503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7A068EF" wp14:editId="7FE65BCE">
                <wp:simplePos x="0" y="0"/>
                <wp:positionH relativeFrom="page">
                  <wp:posOffset>202692</wp:posOffset>
                </wp:positionH>
                <wp:positionV relativeFrom="paragraph">
                  <wp:posOffset>174658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4B6BA9" w14:textId="77777777" w:rsidR="0074031E" w:rsidRDefault="0074031E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466E3778" w14:textId="77777777" w:rsidR="0074031E" w:rsidRDefault="00DB7F08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D52C0DA" w14:textId="77777777" w:rsidR="0074031E" w:rsidRDefault="00DB7F08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3610004580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24.08.2023</w:t>
                              </w:r>
                            </w:p>
                            <w:p w14:paraId="3ABD1EE6" w14:textId="77777777" w:rsidR="0074031E" w:rsidRDefault="00DB7F0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4571DC6" w14:textId="5978417E" w:rsidR="0074031E" w:rsidRDefault="00DB7F0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D1DDB98" w14:textId="1F5BF417" w:rsidR="0074031E" w:rsidRDefault="00DB7F0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B74133B" w14:textId="77777777" w:rsidR="0074031E" w:rsidRDefault="00DB7F0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068EF" id="Group 4" o:spid="_x0000_s1026" style="position:absolute;left:0;text-align:left;margin-left:15.95pt;margin-top:13.7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oLsKXe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64B6BA9" w14:textId="77777777" w:rsidR="0074031E" w:rsidRDefault="0074031E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466E3778" w14:textId="77777777" w:rsidR="0074031E" w:rsidRDefault="00DB7F08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D52C0DA" w14:textId="77777777" w:rsidR="0074031E" w:rsidRDefault="00DB7F08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3610004580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24.08.2023</w:t>
                        </w:r>
                      </w:p>
                      <w:p w14:paraId="3ABD1EE6" w14:textId="77777777" w:rsidR="0074031E" w:rsidRDefault="00DB7F0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4571DC6" w14:textId="5978417E" w:rsidR="0074031E" w:rsidRDefault="00DB7F0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D1DDB98" w14:textId="1F5BF417" w:rsidR="0074031E" w:rsidRDefault="00DB7F0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B74133B" w14:textId="77777777" w:rsidR="0074031E" w:rsidRDefault="00DB7F0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4B2F6286" w14:textId="77777777" w:rsidR="0074031E" w:rsidRDefault="00DB7F08">
      <w:pPr>
        <w:pStyle w:val="Zkladntext"/>
        <w:tabs>
          <w:tab w:val="left" w:pos="5608"/>
        </w:tabs>
        <w:spacing w:line="208" w:lineRule="auto"/>
        <w:ind w:left="503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3E38837" w14:textId="77777777" w:rsidR="0074031E" w:rsidRDefault="0074031E">
      <w:pPr>
        <w:pStyle w:val="Zkladntext"/>
        <w:rPr>
          <w:sz w:val="20"/>
        </w:rPr>
      </w:pPr>
    </w:p>
    <w:p w14:paraId="7AEDA881" w14:textId="77777777" w:rsidR="0074031E" w:rsidRDefault="0074031E">
      <w:pPr>
        <w:pStyle w:val="Zkladntext"/>
        <w:rPr>
          <w:sz w:val="20"/>
        </w:rPr>
      </w:pPr>
    </w:p>
    <w:p w14:paraId="0A6646E4" w14:textId="77777777" w:rsidR="0074031E" w:rsidRDefault="0074031E">
      <w:pPr>
        <w:pStyle w:val="Zkladntext"/>
        <w:spacing w:before="9"/>
        <w:rPr>
          <w:sz w:val="16"/>
        </w:rPr>
      </w:pPr>
    </w:p>
    <w:p w14:paraId="10BA4D35" w14:textId="77777777" w:rsidR="0074031E" w:rsidRDefault="00DB7F08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6309C74" w14:textId="77777777" w:rsidR="0074031E" w:rsidRDefault="00DB7F08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01.09.2023</w:t>
      </w:r>
    </w:p>
    <w:p w14:paraId="21EF02CE" w14:textId="77777777" w:rsidR="0074031E" w:rsidRDefault="00DB7F08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694B6B8E" w14:textId="77777777" w:rsidR="0074031E" w:rsidRDefault="00DB7F08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D6A14CF" w14:textId="77777777" w:rsidR="0074031E" w:rsidRDefault="0074031E">
      <w:pPr>
        <w:pStyle w:val="Zkladntext"/>
        <w:rPr>
          <w:sz w:val="20"/>
        </w:rPr>
      </w:pPr>
    </w:p>
    <w:p w14:paraId="39AD0418" w14:textId="77777777" w:rsidR="0074031E" w:rsidRDefault="0074031E">
      <w:pPr>
        <w:pStyle w:val="Zkladntext"/>
        <w:rPr>
          <w:sz w:val="20"/>
        </w:rPr>
      </w:pPr>
    </w:p>
    <w:p w14:paraId="3D82DDB7" w14:textId="77777777" w:rsidR="0074031E" w:rsidRDefault="00DB7F08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5CFCE0" wp14:editId="615DEDC5">
                <wp:simplePos x="0" y="0"/>
                <wp:positionH relativeFrom="page">
                  <wp:posOffset>216407</wp:posOffset>
                </wp:positionH>
                <wp:positionV relativeFrom="paragraph">
                  <wp:posOffset>130216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FCA26" id="Graphic 9" o:spid="_x0000_s1026" style="position:absolute;margin-left:17.05pt;margin-top:10.2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5xCfj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0809CE1" w14:textId="77777777" w:rsidR="0074031E" w:rsidRDefault="00DB7F08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10F570E" w14:textId="77777777" w:rsidR="0074031E" w:rsidRDefault="00DB7F08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48B7C78" w14:textId="77777777" w:rsidR="0074031E" w:rsidRDefault="00DB7F08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B779AF2" wp14:editId="668023D5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75A2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632CCE6" w14:textId="77777777" w:rsidR="0074031E" w:rsidRDefault="0074031E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225"/>
        <w:gridCol w:w="2089"/>
        <w:gridCol w:w="2247"/>
      </w:tblGrid>
      <w:tr w:rsidR="0074031E" w14:paraId="4DCB8037" w14:textId="77777777">
        <w:trPr>
          <w:trHeight w:val="254"/>
        </w:trPr>
        <w:tc>
          <w:tcPr>
            <w:tcW w:w="2520" w:type="dxa"/>
          </w:tcPr>
          <w:p w14:paraId="15EB946F" w14:textId="77777777" w:rsidR="0074031E" w:rsidRDefault="00DB7F08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6184192009</w:t>
            </w:r>
            <w:proofErr w:type="gramEnd"/>
          </w:p>
        </w:tc>
        <w:tc>
          <w:tcPr>
            <w:tcW w:w="3225" w:type="dxa"/>
          </w:tcPr>
          <w:p w14:paraId="09AA29FD" w14:textId="77777777" w:rsidR="0074031E" w:rsidRDefault="00DB7F08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336" w:type="dxa"/>
            <w:gridSpan w:val="2"/>
          </w:tcPr>
          <w:p w14:paraId="60198335" w14:textId="77777777" w:rsidR="0074031E" w:rsidRDefault="0074031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4031E" w14:paraId="3394759D" w14:textId="77777777">
        <w:trPr>
          <w:trHeight w:val="254"/>
        </w:trPr>
        <w:tc>
          <w:tcPr>
            <w:tcW w:w="2520" w:type="dxa"/>
          </w:tcPr>
          <w:p w14:paraId="13029068" w14:textId="77777777" w:rsidR="0074031E" w:rsidRDefault="00DB7F08">
            <w:pPr>
              <w:pStyle w:val="TableParagraph"/>
              <w:ind w:left="984" w:right="90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3225" w:type="dxa"/>
          </w:tcPr>
          <w:p w14:paraId="646A91C3" w14:textId="77777777" w:rsidR="0074031E" w:rsidRDefault="00DB7F08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89" w:type="dxa"/>
          </w:tcPr>
          <w:p w14:paraId="6766D794" w14:textId="77777777" w:rsidR="0074031E" w:rsidRDefault="00DB7F08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470,00</w:t>
            </w:r>
          </w:p>
        </w:tc>
        <w:tc>
          <w:tcPr>
            <w:tcW w:w="2247" w:type="dxa"/>
          </w:tcPr>
          <w:p w14:paraId="6F693EA0" w14:textId="77777777" w:rsidR="0074031E" w:rsidRDefault="00DB7F08">
            <w:pPr>
              <w:pStyle w:val="TableParagraph"/>
              <w:ind w:left="1258"/>
              <w:rPr>
                <w:sz w:val="24"/>
              </w:rPr>
            </w:pPr>
            <w:r>
              <w:rPr>
                <w:spacing w:val="-2"/>
                <w:sz w:val="24"/>
              </w:rPr>
              <w:t>4.700,00</w:t>
            </w:r>
          </w:p>
        </w:tc>
      </w:tr>
    </w:tbl>
    <w:p w14:paraId="6170DAAE" w14:textId="77777777" w:rsidR="0074031E" w:rsidRDefault="00DB7F08">
      <w:pPr>
        <w:pStyle w:val="Zkladntext"/>
        <w:spacing w:before="233" w:line="208" w:lineRule="auto"/>
        <w:ind w:left="1024" w:right="560"/>
      </w:pPr>
      <w:r>
        <w:t>Na základě smlouvy č. 2021/165 NAKIT uzavřené dne 21.10.2021 s vaší</w:t>
      </w:r>
      <w:r>
        <w:rPr>
          <w:spacing w:val="80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proofErr w:type="spellStart"/>
      <w:r>
        <w:t>technicke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konzultační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proofErr w:type="spellStart"/>
      <w:r>
        <w:t>souvisejici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 xml:space="preserve">produkty Microsoft a </w:t>
      </w:r>
      <w:proofErr w:type="spellStart"/>
      <w:r>
        <w:t>prostredi</w:t>
      </w:r>
      <w:proofErr w:type="spellEnd"/>
      <w:r>
        <w:t xml:space="preserve"> Azure.</w:t>
      </w:r>
    </w:p>
    <w:p w14:paraId="41822C76" w14:textId="77777777" w:rsidR="0074031E" w:rsidRDefault="0074031E">
      <w:pPr>
        <w:pStyle w:val="Zkladntext"/>
        <w:spacing w:before="10"/>
        <w:rPr>
          <w:sz w:val="20"/>
        </w:rPr>
      </w:pPr>
    </w:p>
    <w:p w14:paraId="39F0903F" w14:textId="77777777" w:rsidR="0074031E" w:rsidRDefault="00DB7F08">
      <w:pPr>
        <w:pStyle w:val="Zkladntext"/>
        <w:spacing w:line="208" w:lineRule="auto"/>
        <w:ind w:left="1024" w:right="181"/>
      </w:pPr>
      <w:r>
        <w:t>Plnění</w:t>
      </w:r>
      <w:r>
        <w:rPr>
          <w:spacing w:val="-6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CDA9182" w14:textId="77777777" w:rsidR="0074031E" w:rsidRDefault="0074031E">
      <w:pPr>
        <w:pStyle w:val="Zkladntext"/>
        <w:rPr>
          <w:sz w:val="20"/>
        </w:rPr>
      </w:pPr>
    </w:p>
    <w:p w14:paraId="480D1326" w14:textId="77777777" w:rsidR="0074031E" w:rsidRDefault="0074031E">
      <w:pPr>
        <w:pStyle w:val="Zkladntext"/>
        <w:rPr>
          <w:sz w:val="20"/>
        </w:rPr>
      </w:pPr>
    </w:p>
    <w:p w14:paraId="38A47A5D" w14:textId="77777777" w:rsidR="0074031E" w:rsidRDefault="00DB7F08">
      <w:pPr>
        <w:pStyle w:val="Zkladn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EB8E33" wp14:editId="53BB22FA">
                <wp:simplePos x="0" y="0"/>
                <wp:positionH relativeFrom="page">
                  <wp:posOffset>216407</wp:posOffset>
                </wp:positionH>
                <wp:positionV relativeFrom="paragraph">
                  <wp:posOffset>99489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3CCAD" id="Graphic 12" o:spid="_x0000_s1026" style="position:absolute;margin-left:17.05pt;margin-top:7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GBEl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8F7084C" w14:textId="77777777" w:rsidR="0074031E" w:rsidRDefault="0074031E">
      <w:pPr>
        <w:pStyle w:val="Zkladntext"/>
        <w:spacing w:before="9"/>
        <w:rPr>
          <w:sz w:val="18"/>
        </w:rPr>
      </w:pPr>
    </w:p>
    <w:p w14:paraId="5805FC29" w14:textId="77777777" w:rsidR="0074031E" w:rsidRDefault="00DB7F08">
      <w:pPr>
        <w:pStyle w:val="Zkladntext"/>
        <w:tabs>
          <w:tab w:val="left" w:pos="9204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4.700,00</w:t>
      </w:r>
    </w:p>
    <w:p w14:paraId="78A7A5B4" w14:textId="77777777" w:rsidR="0074031E" w:rsidRDefault="0074031E">
      <w:pPr>
        <w:sectPr w:rsidR="0074031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28CF169" w14:textId="77777777" w:rsidR="0074031E" w:rsidRDefault="0074031E">
      <w:pPr>
        <w:pStyle w:val="Zkladntext"/>
        <w:spacing w:before="1"/>
        <w:rPr>
          <w:sz w:val="29"/>
        </w:rPr>
      </w:pPr>
    </w:p>
    <w:p w14:paraId="04162F47" w14:textId="77777777" w:rsidR="0074031E" w:rsidRDefault="0074031E">
      <w:pPr>
        <w:rPr>
          <w:sz w:val="29"/>
        </w:rPr>
        <w:sectPr w:rsidR="0074031E">
          <w:pgSz w:w="11910" w:h="16840"/>
          <w:pgMar w:top="2700" w:right="1120" w:bottom="1260" w:left="180" w:header="723" w:footer="1066" w:gutter="0"/>
          <w:cols w:space="708"/>
        </w:sectPr>
      </w:pPr>
    </w:p>
    <w:p w14:paraId="62205A02" w14:textId="77777777" w:rsidR="0074031E" w:rsidRDefault="00DB7F08">
      <w:pPr>
        <w:pStyle w:val="Zkladntext"/>
        <w:spacing w:before="122" w:line="208" w:lineRule="auto"/>
        <w:ind w:left="25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0E29E6CE" w14:textId="77777777" w:rsidR="0074031E" w:rsidRDefault="00DB7F08">
      <w:pPr>
        <w:pStyle w:val="Zkladntext"/>
        <w:spacing w:line="247" w:lineRule="exact"/>
        <w:ind w:left="25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78882BC6" w14:textId="77777777" w:rsidR="0074031E" w:rsidRDefault="00DB7F08">
      <w:pPr>
        <w:spacing w:before="6"/>
        <w:rPr>
          <w:sz w:val="14"/>
        </w:rPr>
      </w:pPr>
      <w:r>
        <w:br w:type="column"/>
      </w:r>
    </w:p>
    <w:p w14:paraId="1B043AF3" w14:textId="77777777" w:rsidR="0074031E" w:rsidRDefault="00DB7F08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C564509" w14:textId="77777777" w:rsidR="0074031E" w:rsidRDefault="00DB7F08">
      <w:pPr>
        <w:pStyle w:val="Zkladntext"/>
        <w:spacing w:line="266" w:lineRule="exact"/>
        <w:ind w:left="252"/>
      </w:pPr>
      <w:r>
        <w:t>3610004580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24.08.2023</w:t>
      </w:r>
    </w:p>
    <w:p w14:paraId="64A32C0E" w14:textId="77777777" w:rsidR="0074031E" w:rsidRDefault="0074031E">
      <w:pPr>
        <w:spacing w:line="266" w:lineRule="exact"/>
        <w:sectPr w:rsidR="0074031E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432" w:space="3768"/>
            <w:col w:w="3410"/>
          </w:cols>
        </w:sectPr>
      </w:pPr>
    </w:p>
    <w:p w14:paraId="62DE015B" w14:textId="77777777" w:rsidR="0074031E" w:rsidRDefault="0074031E">
      <w:pPr>
        <w:pStyle w:val="Zkladntext"/>
        <w:rPr>
          <w:sz w:val="20"/>
        </w:rPr>
      </w:pPr>
    </w:p>
    <w:p w14:paraId="79E6EBF4" w14:textId="77777777" w:rsidR="0074031E" w:rsidRDefault="0074031E">
      <w:pPr>
        <w:pStyle w:val="Zkladntext"/>
        <w:rPr>
          <w:sz w:val="20"/>
        </w:rPr>
      </w:pPr>
    </w:p>
    <w:p w14:paraId="2AF6DF10" w14:textId="77777777" w:rsidR="0074031E" w:rsidRDefault="0074031E">
      <w:pPr>
        <w:pStyle w:val="Zkladntext"/>
        <w:spacing w:before="7"/>
        <w:rPr>
          <w:sz w:val="25"/>
        </w:rPr>
      </w:pPr>
    </w:p>
    <w:p w14:paraId="5BD8202F" w14:textId="77777777" w:rsidR="0074031E" w:rsidRDefault="00DB7F08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39B29A" wp14:editId="3985995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5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29EE1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D578DD5" w14:textId="77777777" w:rsidR="0074031E" w:rsidRDefault="0074031E">
      <w:pPr>
        <w:pStyle w:val="Zkladntext"/>
        <w:spacing w:before="10"/>
        <w:rPr>
          <w:sz w:val="8"/>
        </w:rPr>
      </w:pPr>
    </w:p>
    <w:p w14:paraId="72E8E749" w14:textId="77777777" w:rsidR="0074031E" w:rsidRDefault="00DB7F08">
      <w:pPr>
        <w:pStyle w:val="Zkladntext"/>
        <w:tabs>
          <w:tab w:val="left" w:pos="2042"/>
        </w:tabs>
        <w:spacing w:before="122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5700002283 Číslo smlouvy</w:t>
      </w:r>
      <w:r>
        <w:tab/>
        <w:t>2021/165</w:t>
      </w:r>
      <w:r>
        <w:rPr>
          <w:spacing w:val="-17"/>
        </w:rPr>
        <w:t xml:space="preserve"> </w:t>
      </w:r>
      <w:r>
        <w:t>NAKIT</w:t>
      </w:r>
    </w:p>
    <w:p w14:paraId="6BFDE396" w14:textId="77777777" w:rsidR="0074031E" w:rsidRDefault="00DB7F08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610EC4E" w14:textId="77777777" w:rsidR="0074031E" w:rsidRDefault="0074031E">
      <w:pPr>
        <w:pStyle w:val="Zkladntext"/>
        <w:rPr>
          <w:sz w:val="26"/>
        </w:rPr>
      </w:pPr>
    </w:p>
    <w:p w14:paraId="524614B9" w14:textId="00CFD8D2" w:rsidR="0074031E" w:rsidRDefault="00DB7F08">
      <w:pPr>
        <w:spacing w:before="174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6595D35F" w14:textId="77777777" w:rsidR="0074031E" w:rsidRDefault="0074031E">
      <w:pPr>
        <w:pStyle w:val="Zkladntext"/>
        <w:spacing w:before="9"/>
        <w:rPr>
          <w:b/>
          <w:sz w:val="20"/>
        </w:rPr>
      </w:pPr>
    </w:p>
    <w:p w14:paraId="3FDADF5E" w14:textId="77777777" w:rsidR="0074031E" w:rsidRDefault="00DB7F08">
      <w:pPr>
        <w:pStyle w:val="Zkladntext"/>
        <w:spacing w:before="1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AB7FCA7" w14:textId="77777777" w:rsidR="0074031E" w:rsidRDefault="0074031E">
      <w:pPr>
        <w:pStyle w:val="Zkladntext"/>
        <w:spacing w:before="9"/>
        <w:rPr>
          <w:sz w:val="20"/>
        </w:rPr>
      </w:pPr>
    </w:p>
    <w:p w14:paraId="0F6474E7" w14:textId="77777777" w:rsidR="0074031E" w:rsidRDefault="00DB7F08">
      <w:pPr>
        <w:spacing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BE57A6B" w14:textId="77777777" w:rsidR="0074031E" w:rsidRDefault="0074031E">
      <w:pPr>
        <w:pStyle w:val="Zkladntext"/>
        <w:spacing w:before="4"/>
        <w:rPr>
          <w:sz w:val="19"/>
        </w:rPr>
      </w:pPr>
    </w:p>
    <w:p w14:paraId="4D960CB3" w14:textId="77777777" w:rsidR="0074031E" w:rsidRDefault="0074031E">
      <w:pPr>
        <w:rPr>
          <w:sz w:val="19"/>
        </w:rPr>
        <w:sectPr w:rsidR="0074031E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94F07C0" w14:textId="40BD9BF9" w:rsidR="0074031E" w:rsidRDefault="00DB7F08" w:rsidP="00DB7F08">
      <w:pPr>
        <w:spacing w:before="77" w:line="470" w:lineRule="atLeast"/>
        <w:ind w:left="250"/>
        <w:rPr>
          <w:rFonts w:ascii="Gill Sans MT"/>
          <w:sz w:val="19"/>
        </w:rPr>
      </w:pPr>
      <w:r>
        <w:br w:type="column"/>
      </w:r>
    </w:p>
    <w:p w14:paraId="67E93EAB" w14:textId="77777777" w:rsidR="0074031E" w:rsidRDefault="0074031E">
      <w:pPr>
        <w:spacing w:line="113" w:lineRule="exact"/>
        <w:rPr>
          <w:rFonts w:ascii="Gill Sans MT"/>
          <w:sz w:val="19"/>
        </w:rPr>
        <w:sectPr w:rsidR="0074031E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15" w:space="152"/>
            <w:col w:w="1693" w:space="2884"/>
            <w:col w:w="1964" w:space="278"/>
            <w:col w:w="2324"/>
          </w:cols>
        </w:sectPr>
      </w:pPr>
    </w:p>
    <w:p w14:paraId="7A1611F1" w14:textId="77777777" w:rsidR="0074031E" w:rsidRDefault="00DB7F08">
      <w:pPr>
        <w:tabs>
          <w:tab w:val="left" w:pos="7128"/>
        </w:tabs>
        <w:spacing w:line="189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BBB3300" w14:textId="77777777" w:rsidR="0074031E" w:rsidRDefault="00DB7F08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4031E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C5A45" w14:textId="77777777" w:rsidR="00DC0223" w:rsidRDefault="00DB7F08">
      <w:r>
        <w:separator/>
      </w:r>
    </w:p>
  </w:endnote>
  <w:endnote w:type="continuationSeparator" w:id="0">
    <w:p w14:paraId="6DB29D37" w14:textId="77777777" w:rsidR="00DC0223" w:rsidRDefault="00DB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4236" w14:textId="77BFB595" w:rsidR="00DB7F08" w:rsidRDefault="00DB7F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10A61E7A" wp14:editId="15E0E0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9" name="Textové pole 19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B0E3" w14:textId="0393DF51" w:rsidR="00DB7F08" w:rsidRPr="00DB7F08" w:rsidRDefault="00DB7F08" w:rsidP="00DB7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B7F0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61E7A" id="_x0000_t202" coordsize="21600,21600" o:spt="202" path="m,l,21600r21600,l21600,xe">
              <v:stroke joinstyle="miter"/>
              <v:path gradientshapeok="t" o:connecttype="rect"/>
            </v:shapetype>
            <v:shape id="Textové pole 19" o:spid="_x0000_s1032" type="#_x0000_t202" alt="Interní informace" style="position:absolute;margin-left:0;margin-top:0;width:34.95pt;height:34.95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C9B0E3" w14:textId="0393DF51" w:rsidR="00DB7F08" w:rsidRPr="00DB7F08" w:rsidRDefault="00DB7F08" w:rsidP="00DB7F0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B7F0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364B" w14:textId="465228AC" w:rsidR="0074031E" w:rsidRDefault="00DB7F0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58EF2939" wp14:editId="76B4A9D2">
              <wp:simplePos x="116484" y="1000598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0" name="Textové pole 20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69FA8" w14:textId="30470D9D" w:rsidR="00DB7F08" w:rsidRPr="00DB7F08" w:rsidRDefault="009715A5" w:rsidP="00DB7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xxx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F293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33" type="#_x0000_t202" alt="Interní informace" style="position:absolute;margin-left:0;margin-top:0;width:34.95pt;height:34.95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2569FA8" w14:textId="30470D9D" w:rsidR="00DB7F08" w:rsidRPr="00DB7F08" w:rsidRDefault="009715A5" w:rsidP="00DB7F0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9A31717" wp14:editId="50B9785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8D76A" w14:textId="77777777" w:rsidR="0074031E" w:rsidRDefault="00DB7F0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31717" id="Textbox 3" o:spid="_x0000_s1034" type="#_x0000_t202" style="position:absolute;margin-left:248.35pt;margin-top:777.6pt;width:50.4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1B8D76A" w14:textId="77777777" w:rsidR="0074031E" w:rsidRDefault="00DB7F0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C58E" w14:textId="3BC7D52B" w:rsidR="00DB7F08" w:rsidRDefault="00DB7F0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C499F58" wp14:editId="51E216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8" name="Textové pole 18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3D64B" w14:textId="7CF0C559" w:rsidR="00DB7F08" w:rsidRPr="00DB7F08" w:rsidRDefault="00DB7F08" w:rsidP="00DB7F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B7F0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499F58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5" type="#_x0000_t202" alt="Interní informace" style="position:absolute;margin-left:0;margin-top:0;width:34.95pt;height:34.95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E73D64B" w14:textId="7CF0C559" w:rsidR="00DB7F08" w:rsidRPr="00DB7F08" w:rsidRDefault="00DB7F08" w:rsidP="00DB7F0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B7F0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5D748" w14:textId="77777777" w:rsidR="00DC0223" w:rsidRDefault="00DB7F08">
      <w:r>
        <w:separator/>
      </w:r>
    </w:p>
  </w:footnote>
  <w:footnote w:type="continuationSeparator" w:id="0">
    <w:p w14:paraId="24E66FAD" w14:textId="77777777" w:rsidR="00DC0223" w:rsidRDefault="00DB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433D" w14:textId="77777777" w:rsidR="0074031E" w:rsidRDefault="00DB7F0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432" behindDoc="1" locked="0" layoutInCell="1" allowOverlap="1" wp14:anchorId="55C9255D" wp14:editId="20AB54A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67DA50EB" wp14:editId="3D5F3C8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3EB17" w14:textId="77777777" w:rsidR="0074031E" w:rsidRDefault="00DB7F0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B7EA6B4" w14:textId="77777777" w:rsidR="0074031E" w:rsidRDefault="00DB7F0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4CDF698" w14:textId="77777777" w:rsidR="0074031E" w:rsidRDefault="00DB7F0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A50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0A3EB17" w14:textId="77777777" w:rsidR="0074031E" w:rsidRDefault="00DB7F0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B7EA6B4" w14:textId="77777777" w:rsidR="0074031E" w:rsidRDefault="00DB7F0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4CDF698" w14:textId="77777777" w:rsidR="0074031E" w:rsidRDefault="00DB7F0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31E"/>
    <w:rsid w:val="0074031E"/>
    <w:rsid w:val="009715A5"/>
    <w:rsid w:val="00DB7F08"/>
    <w:rsid w:val="00DC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E976B"/>
  <w15:docId w15:val="{92DC75AF-1D67-466A-B470-03B97AD4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B7F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7F08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9715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15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IJANKOVSKA/NA30000071919_1</dc:title>
  <dc:creator>ijankovska</dc:creator>
  <cp:lastModifiedBy>Čížková Kristýna</cp:lastModifiedBy>
  <cp:revision>3</cp:revision>
  <dcterms:created xsi:type="dcterms:W3CDTF">2023-08-24T12:22:00Z</dcterms:created>
  <dcterms:modified xsi:type="dcterms:W3CDTF">2023-08-24T12:23:00Z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2023-08-24T00:00:00Z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12,13,14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  <property fmtid="{D5CDD505-2E9C-101B-9397-08002B2CF9AE}" pid="8" name="MSIP_Label_9cc168b4-0267-4bd6-8e85-481e0b7f64cb_Enabled">
    <vt:lpwstr>true</vt:lpwstr>
  </property>
  <property fmtid="{D5CDD505-2E9C-101B-9397-08002B2CF9AE}" pid="9" name="MSIP_Label_9cc168b4-0267-4bd6-8e85-481e0b7f64cb_SetDate">
    <vt:lpwstr>2023-08-24T12:22:50Z</vt:lpwstr>
  </property>
  <property fmtid="{D5CDD505-2E9C-101B-9397-08002B2CF9AE}" pid="10" name="MSIP_Label_9cc168b4-0267-4bd6-8e85-481e0b7f64cb_Method">
    <vt:lpwstr>Standard</vt:lpwstr>
  </property>
  <property fmtid="{D5CDD505-2E9C-101B-9397-08002B2CF9AE}" pid="11" name="MSIP_Label_9cc168b4-0267-4bd6-8e85-481e0b7f64cb_Name">
    <vt:lpwstr>POC_interni</vt:lpwstr>
  </property>
  <property fmtid="{D5CDD505-2E9C-101B-9397-08002B2CF9AE}" pid="12" name="MSIP_Label_9cc168b4-0267-4bd6-8e85-481e0b7f64cb_SiteId">
    <vt:lpwstr>1db41d6f-1f37-46db-bd3e-c483abb8105d</vt:lpwstr>
  </property>
  <property fmtid="{D5CDD505-2E9C-101B-9397-08002B2CF9AE}" pid="13" name="MSIP_Label_9cc168b4-0267-4bd6-8e85-481e0b7f64cb_ActionId">
    <vt:lpwstr>63c090c1-9087-48ad-a001-9b9f30dbb6c4</vt:lpwstr>
  </property>
  <property fmtid="{D5CDD505-2E9C-101B-9397-08002B2CF9AE}" pid="14" name="MSIP_Label_9cc168b4-0267-4bd6-8e85-481e0b7f64cb_ContentBits">
    <vt:lpwstr>2</vt:lpwstr>
  </property>
</Properties>
</file>