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38" w:rsidRDefault="00DD5A1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0780A" w:rsidRDefault="007D2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CENOVÁ NABÍDKA</w:t>
      </w:r>
    </w:p>
    <w:p w:rsidR="007D2A5B" w:rsidRDefault="007D2A5B">
      <w:pPr>
        <w:rPr>
          <w:b/>
          <w:sz w:val="28"/>
          <w:szCs w:val="28"/>
        </w:rPr>
      </w:pPr>
    </w:p>
    <w:p w:rsidR="007D2A5B" w:rsidRDefault="007D2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Cenová nabídka na práce malířské a natěračské.</w:t>
      </w:r>
    </w:p>
    <w:p w:rsidR="00B8044F" w:rsidRDefault="00B8044F">
      <w:pPr>
        <w:rPr>
          <w:sz w:val="24"/>
          <w:szCs w:val="24"/>
        </w:rPr>
      </w:pPr>
    </w:p>
    <w:p w:rsidR="007D2A5B" w:rsidRDefault="00B8044F">
      <w:pPr>
        <w:rPr>
          <w:sz w:val="24"/>
          <w:szCs w:val="24"/>
        </w:rPr>
      </w:pPr>
      <w:r w:rsidRPr="00B8044F">
        <w:rPr>
          <w:sz w:val="24"/>
          <w:szCs w:val="24"/>
        </w:rPr>
        <w:t xml:space="preserve">Akce: </w:t>
      </w:r>
      <w:r w:rsidR="000909F7">
        <w:rPr>
          <w:sz w:val="24"/>
          <w:szCs w:val="24"/>
        </w:rPr>
        <w:t xml:space="preserve">Základní škola a Mateřská škola Votice, </w:t>
      </w:r>
      <w:r w:rsidR="007D2A5B">
        <w:rPr>
          <w:sz w:val="24"/>
          <w:szCs w:val="24"/>
        </w:rPr>
        <w:t>příspěvková organizace</w:t>
      </w:r>
    </w:p>
    <w:p w:rsidR="00B8044F" w:rsidRPr="00B8044F" w:rsidRDefault="007D2A5B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909F7">
        <w:rPr>
          <w:sz w:val="24"/>
          <w:szCs w:val="24"/>
        </w:rPr>
        <w:t>Pražská 235</w:t>
      </w:r>
      <w:r>
        <w:rPr>
          <w:sz w:val="24"/>
          <w:szCs w:val="24"/>
        </w:rPr>
        <w:t>, 259 01, Votice</w:t>
      </w:r>
    </w:p>
    <w:p w:rsidR="00D15940" w:rsidRDefault="00D15940" w:rsidP="00B8044F">
      <w:pPr>
        <w:spacing w:after="0"/>
      </w:pPr>
    </w:p>
    <w:p w:rsidR="00D15940" w:rsidRDefault="00D15940" w:rsidP="00B8044F">
      <w:pPr>
        <w:spacing w:after="0"/>
      </w:pPr>
    </w:p>
    <w:p w:rsidR="00FD4838" w:rsidRDefault="00C45A4E" w:rsidP="000909F7">
      <w:pPr>
        <w:spacing w:after="240"/>
      </w:pPr>
      <w:r>
        <w:t>Cena: viz soupis prací.</w:t>
      </w:r>
    </w:p>
    <w:p w:rsidR="00DD5A1C" w:rsidRPr="00C45A4E" w:rsidRDefault="00D15940" w:rsidP="00C45A4E">
      <w:pPr>
        <w:spacing w:after="240"/>
      </w:pPr>
      <w:r>
        <w:rPr>
          <w:b/>
        </w:rPr>
        <w:t>Cena celkem</w:t>
      </w:r>
      <w:r w:rsidR="00DD5A1C" w:rsidRPr="00DD5A1C">
        <w:rPr>
          <w:b/>
        </w:rPr>
        <w:t xml:space="preserve">: </w:t>
      </w:r>
      <w:r w:rsidR="00C45A4E">
        <w:rPr>
          <w:b/>
        </w:rPr>
        <w:t>64 700.00</w:t>
      </w:r>
      <w:r w:rsidR="00DD5A1C" w:rsidRPr="00DD5A1C">
        <w:rPr>
          <w:b/>
        </w:rPr>
        <w:t>,-</w:t>
      </w:r>
      <w:r w:rsidR="000909F7">
        <w:rPr>
          <w:b/>
        </w:rPr>
        <w:t xml:space="preserve"> </w:t>
      </w:r>
    </w:p>
    <w:p w:rsidR="00B8044F" w:rsidRDefault="00B8044F">
      <w:pPr>
        <w:rPr>
          <w:b/>
        </w:rPr>
      </w:pPr>
    </w:p>
    <w:p w:rsidR="007D2A5B" w:rsidRDefault="007D2A5B">
      <w:pPr>
        <w:rPr>
          <w:b/>
        </w:rPr>
      </w:pPr>
      <w:r>
        <w:rPr>
          <w:b/>
        </w:rPr>
        <w:t xml:space="preserve">Nejsem plátce </w:t>
      </w:r>
      <w:proofErr w:type="gramStart"/>
      <w:r>
        <w:rPr>
          <w:b/>
        </w:rPr>
        <w:t>DPH !</w:t>
      </w:r>
      <w:bookmarkStart w:id="0" w:name="_GoBack"/>
      <w:bookmarkEnd w:id="0"/>
      <w:proofErr w:type="gramEnd"/>
    </w:p>
    <w:p w:rsidR="00B8044F" w:rsidRDefault="00B8044F">
      <w:pPr>
        <w:rPr>
          <w:b/>
        </w:rPr>
      </w:pPr>
    </w:p>
    <w:p w:rsidR="00C45A4E" w:rsidRPr="00C45A4E" w:rsidRDefault="00C45A4E">
      <w:r w:rsidRPr="00C45A4E">
        <w:t>V </w:t>
      </w:r>
      <w:proofErr w:type="spellStart"/>
      <w:r w:rsidRPr="00C45A4E">
        <w:t>Manělovicích</w:t>
      </w:r>
      <w:proofErr w:type="spellEnd"/>
      <w:r w:rsidRPr="00C45A4E">
        <w:t xml:space="preserve"> dne </w:t>
      </w:r>
      <w:proofErr w:type="gramStart"/>
      <w:r w:rsidRPr="00C45A4E">
        <w:t>9.8.2023</w:t>
      </w:r>
      <w:proofErr w:type="gramEnd"/>
    </w:p>
    <w:p w:rsidR="00B8044F" w:rsidRPr="00B8044F" w:rsidRDefault="00B8044F" w:rsidP="00B8044F">
      <w:pPr>
        <w:spacing w:after="0"/>
      </w:pPr>
      <w:r w:rsidRPr="00B8044F">
        <w:t>Bauer Milan</w:t>
      </w:r>
    </w:p>
    <w:p w:rsidR="00B8044F" w:rsidRPr="00B8044F" w:rsidRDefault="00B8044F" w:rsidP="00B8044F">
      <w:pPr>
        <w:spacing w:after="0"/>
      </w:pPr>
      <w:r w:rsidRPr="00B8044F">
        <w:t>Malířské a lakýrnické práce</w:t>
      </w:r>
    </w:p>
    <w:p w:rsidR="00B8044F" w:rsidRPr="00B8044F" w:rsidRDefault="00B8044F" w:rsidP="00B8044F">
      <w:pPr>
        <w:spacing w:after="0"/>
      </w:pPr>
      <w:proofErr w:type="spellStart"/>
      <w:r w:rsidRPr="00C159EB">
        <w:rPr>
          <w:highlight w:val="black"/>
        </w:rPr>
        <w:t>Manělovice</w:t>
      </w:r>
      <w:proofErr w:type="spellEnd"/>
      <w:r w:rsidRPr="00C159EB">
        <w:rPr>
          <w:highlight w:val="black"/>
        </w:rPr>
        <w:t xml:space="preserve"> 8</w:t>
      </w:r>
    </w:p>
    <w:p w:rsidR="00B8044F" w:rsidRPr="00B8044F" w:rsidRDefault="00B8044F" w:rsidP="00B8044F">
      <w:pPr>
        <w:spacing w:after="0"/>
      </w:pPr>
      <w:r w:rsidRPr="00C159EB">
        <w:rPr>
          <w:highlight w:val="black"/>
        </w:rPr>
        <w:t xml:space="preserve">Vrchotovy </w:t>
      </w:r>
      <w:proofErr w:type="gramStart"/>
      <w:r w:rsidRPr="00C159EB">
        <w:rPr>
          <w:highlight w:val="black"/>
        </w:rPr>
        <w:t>Janovice   257 53</w:t>
      </w:r>
      <w:proofErr w:type="gramEnd"/>
    </w:p>
    <w:p w:rsidR="00B8044F" w:rsidRPr="00B8044F" w:rsidRDefault="00B8044F" w:rsidP="00B8044F">
      <w:pPr>
        <w:spacing w:after="0"/>
      </w:pPr>
      <w:r w:rsidRPr="00B8044F">
        <w:t xml:space="preserve">IČO: </w:t>
      </w:r>
      <w:proofErr w:type="gramStart"/>
      <w:r w:rsidRPr="00B8044F">
        <w:t>158 78 295  tel</w:t>
      </w:r>
      <w:proofErr w:type="gramEnd"/>
      <w:r w:rsidRPr="00B8044F">
        <w:t xml:space="preserve">: </w:t>
      </w:r>
      <w:r w:rsidRPr="00C159EB">
        <w:rPr>
          <w:highlight w:val="black"/>
        </w:rPr>
        <w:t>737 681</w:t>
      </w:r>
      <w:r w:rsidR="006743C2" w:rsidRPr="00C159EB">
        <w:rPr>
          <w:highlight w:val="black"/>
        </w:rPr>
        <w:t> </w:t>
      </w:r>
      <w:r w:rsidRPr="00C159EB">
        <w:rPr>
          <w:highlight w:val="black"/>
        </w:rPr>
        <w:t>598</w:t>
      </w:r>
    </w:p>
    <w:p w:rsidR="00FD4838" w:rsidRDefault="00FD4838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/>
    <w:p w:rsidR="006743C2" w:rsidRDefault="006743C2">
      <w:r>
        <w:rPr>
          <w:b/>
          <w:sz w:val="32"/>
          <w:szCs w:val="32"/>
        </w:rPr>
        <w:t xml:space="preserve">                                       </w:t>
      </w:r>
      <w:r w:rsidRPr="006743C2">
        <w:rPr>
          <w:b/>
          <w:sz w:val="32"/>
          <w:szCs w:val="32"/>
        </w:rPr>
        <w:t>SOUPIS PRACÍ č</w:t>
      </w:r>
      <w:r w:rsidRPr="006743C2">
        <w:rPr>
          <w:sz w:val="32"/>
          <w:szCs w:val="32"/>
        </w:rPr>
        <w:t>…</w:t>
      </w:r>
      <w:r>
        <w:t>……………………</w:t>
      </w:r>
      <w:proofErr w:type="gramStart"/>
      <w:r>
        <w:t>…..</w:t>
      </w:r>
      <w:proofErr w:type="gramEnd"/>
    </w:p>
    <w:p w:rsidR="006743C2" w:rsidRDefault="006743C2" w:rsidP="006743C2">
      <w:pPr>
        <w:spacing w:after="0"/>
      </w:pPr>
      <w:r>
        <w:t>Odběratel:</w:t>
      </w:r>
    </w:p>
    <w:p w:rsidR="006743C2" w:rsidRDefault="006743C2" w:rsidP="006743C2">
      <w:pPr>
        <w:spacing w:after="0"/>
      </w:pPr>
      <w:r>
        <w:t>ZŠ Votice – Pražská</w:t>
      </w:r>
    </w:p>
    <w:p w:rsidR="006743C2" w:rsidRDefault="006743C2"/>
    <w:p w:rsidR="006743C2" w:rsidRDefault="006743C2" w:rsidP="006743C2">
      <w:pPr>
        <w:spacing w:after="0"/>
      </w:pPr>
      <w:r>
        <w:t>Vyfakturoval:</w:t>
      </w:r>
    </w:p>
    <w:p w:rsidR="006743C2" w:rsidRDefault="006743C2" w:rsidP="006743C2">
      <w:pPr>
        <w:spacing w:after="0"/>
      </w:pPr>
      <w:r>
        <w:t xml:space="preserve"> Bauer M.   dne </w:t>
      </w:r>
      <w:proofErr w:type="gramStart"/>
      <w:r>
        <w:t>9.8.2023</w:t>
      </w:r>
      <w:proofErr w:type="gramEnd"/>
    </w:p>
    <w:p w:rsidR="006743C2" w:rsidRDefault="006743C2"/>
    <w:tbl>
      <w:tblPr>
        <w:tblW w:w="913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0"/>
        <w:gridCol w:w="682"/>
        <w:gridCol w:w="1164"/>
        <w:gridCol w:w="835"/>
        <w:gridCol w:w="841"/>
        <w:gridCol w:w="973"/>
        <w:gridCol w:w="400"/>
      </w:tblGrid>
      <w:tr w:rsidR="006743C2" w:rsidTr="00864D9E">
        <w:trPr>
          <w:trHeight w:val="488"/>
        </w:trPr>
        <w:tc>
          <w:tcPr>
            <w:tcW w:w="4240" w:type="dxa"/>
          </w:tcPr>
          <w:p w:rsidR="006743C2" w:rsidRDefault="006743C2"/>
        </w:tc>
        <w:tc>
          <w:tcPr>
            <w:tcW w:w="682" w:type="dxa"/>
          </w:tcPr>
          <w:p w:rsidR="006743C2" w:rsidRPr="006743C2" w:rsidRDefault="006743C2">
            <w:pPr>
              <w:rPr>
                <w:sz w:val="20"/>
                <w:szCs w:val="20"/>
              </w:rPr>
            </w:pPr>
            <w:r w:rsidRPr="006743C2">
              <w:rPr>
                <w:sz w:val="20"/>
                <w:szCs w:val="20"/>
              </w:rPr>
              <w:t xml:space="preserve">Měrná </w:t>
            </w:r>
            <w:proofErr w:type="spellStart"/>
            <w:r w:rsidRPr="006743C2">
              <w:rPr>
                <w:sz w:val="20"/>
                <w:szCs w:val="20"/>
              </w:rPr>
              <w:t>jedn</w:t>
            </w:r>
            <w:proofErr w:type="spellEnd"/>
            <w:r w:rsidRPr="006743C2">
              <w:rPr>
                <w:sz w:val="20"/>
                <w:szCs w:val="20"/>
              </w:rPr>
              <w:t>.</w:t>
            </w:r>
          </w:p>
        </w:tc>
        <w:tc>
          <w:tcPr>
            <w:tcW w:w="1164" w:type="dxa"/>
          </w:tcPr>
          <w:p w:rsidR="006743C2" w:rsidRPr="006743C2" w:rsidRDefault="006743C2">
            <w:pPr>
              <w:rPr>
                <w:sz w:val="20"/>
                <w:szCs w:val="20"/>
              </w:rPr>
            </w:pPr>
            <w:r w:rsidRPr="006743C2">
              <w:rPr>
                <w:sz w:val="20"/>
                <w:szCs w:val="20"/>
              </w:rPr>
              <w:t>Množství</w:t>
            </w:r>
          </w:p>
        </w:tc>
        <w:tc>
          <w:tcPr>
            <w:tcW w:w="1676" w:type="dxa"/>
            <w:gridSpan w:val="2"/>
          </w:tcPr>
          <w:p w:rsidR="006743C2" w:rsidRPr="006743C2" w:rsidRDefault="006743C2">
            <w:pPr>
              <w:rPr>
                <w:sz w:val="20"/>
                <w:szCs w:val="20"/>
              </w:rPr>
            </w:pPr>
            <w:r w:rsidRPr="006743C2">
              <w:rPr>
                <w:sz w:val="20"/>
                <w:szCs w:val="20"/>
              </w:rPr>
              <w:t xml:space="preserve">Cena za </w:t>
            </w:r>
            <w:proofErr w:type="spellStart"/>
            <w:r w:rsidRPr="006743C2">
              <w:rPr>
                <w:sz w:val="20"/>
                <w:szCs w:val="20"/>
              </w:rPr>
              <w:t>jedn</w:t>
            </w:r>
            <w:proofErr w:type="spellEnd"/>
            <w:r w:rsidRPr="006743C2">
              <w:rPr>
                <w:sz w:val="20"/>
                <w:szCs w:val="20"/>
              </w:rPr>
              <w:t>.</w:t>
            </w:r>
          </w:p>
        </w:tc>
        <w:tc>
          <w:tcPr>
            <w:tcW w:w="1373" w:type="dxa"/>
            <w:gridSpan w:val="2"/>
          </w:tcPr>
          <w:p w:rsidR="006743C2" w:rsidRPr="006743C2" w:rsidRDefault="006743C2">
            <w:pPr>
              <w:rPr>
                <w:sz w:val="20"/>
                <w:szCs w:val="20"/>
              </w:rPr>
            </w:pPr>
            <w:r w:rsidRPr="006743C2">
              <w:rPr>
                <w:sz w:val="20"/>
                <w:szCs w:val="20"/>
              </w:rPr>
              <w:t>Celkem</w:t>
            </w:r>
          </w:p>
        </w:tc>
      </w:tr>
      <w:tr w:rsidR="006743C2" w:rsidTr="00864D9E">
        <w:trPr>
          <w:trHeight w:val="405"/>
        </w:trPr>
        <w:tc>
          <w:tcPr>
            <w:tcW w:w="4240" w:type="dxa"/>
          </w:tcPr>
          <w:p w:rsidR="006743C2" w:rsidRPr="006743C2" w:rsidRDefault="006743C2">
            <w:pPr>
              <w:rPr>
                <w:b/>
              </w:rPr>
            </w:pPr>
            <w:r w:rsidRPr="006743C2">
              <w:rPr>
                <w:b/>
              </w:rPr>
              <w:t>CELKOVÁ VÝMĚRA VÝMALBY A NÁTĚRŮ:</w:t>
            </w:r>
          </w:p>
        </w:tc>
        <w:tc>
          <w:tcPr>
            <w:tcW w:w="682" w:type="dxa"/>
          </w:tcPr>
          <w:p w:rsidR="006743C2" w:rsidRDefault="006743C2"/>
        </w:tc>
        <w:tc>
          <w:tcPr>
            <w:tcW w:w="1164" w:type="dxa"/>
          </w:tcPr>
          <w:p w:rsidR="006743C2" w:rsidRDefault="006743C2"/>
        </w:tc>
        <w:tc>
          <w:tcPr>
            <w:tcW w:w="835" w:type="dxa"/>
          </w:tcPr>
          <w:p w:rsidR="006743C2" w:rsidRDefault="006743C2"/>
        </w:tc>
        <w:tc>
          <w:tcPr>
            <w:tcW w:w="841" w:type="dxa"/>
          </w:tcPr>
          <w:p w:rsidR="006743C2" w:rsidRDefault="006743C2"/>
        </w:tc>
        <w:tc>
          <w:tcPr>
            <w:tcW w:w="973" w:type="dxa"/>
          </w:tcPr>
          <w:p w:rsidR="006743C2" w:rsidRDefault="006743C2"/>
        </w:tc>
        <w:tc>
          <w:tcPr>
            <w:tcW w:w="400" w:type="dxa"/>
          </w:tcPr>
          <w:p w:rsidR="006743C2" w:rsidRDefault="006743C2"/>
        </w:tc>
      </w:tr>
      <w:tr w:rsidR="006743C2" w:rsidTr="00864D9E">
        <w:trPr>
          <w:trHeight w:val="405"/>
        </w:trPr>
        <w:tc>
          <w:tcPr>
            <w:tcW w:w="4240" w:type="dxa"/>
          </w:tcPr>
          <w:p w:rsidR="006743C2" w:rsidRDefault="006743C2">
            <w:r>
              <w:t>MALBA BÍLÁ</w:t>
            </w:r>
          </w:p>
        </w:tc>
        <w:tc>
          <w:tcPr>
            <w:tcW w:w="682" w:type="dxa"/>
          </w:tcPr>
          <w:p w:rsidR="006743C2" w:rsidRDefault="006743C2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m²</w:t>
            </w:r>
          </w:p>
        </w:tc>
        <w:tc>
          <w:tcPr>
            <w:tcW w:w="1164" w:type="dxa"/>
          </w:tcPr>
          <w:p w:rsidR="006743C2" w:rsidRDefault="006743C2">
            <w:r>
              <w:t>458</w:t>
            </w:r>
          </w:p>
        </w:tc>
        <w:tc>
          <w:tcPr>
            <w:tcW w:w="835" w:type="dxa"/>
          </w:tcPr>
          <w:p w:rsidR="006743C2" w:rsidRDefault="006743C2">
            <w:r>
              <w:t>45,-</w:t>
            </w:r>
          </w:p>
        </w:tc>
        <w:tc>
          <w:tcPr>
            <w:tcW w:w="841" w:type="dxa"/>
          </w:tcPr>
          <w:p w:rsidR="006743C2" w:rsidRDefault="006743C2"/>
        </w:tc>
        <w:tc>
          <w:tcPr>
            <w:tcW w:w="973" w:type="dxa"/>
          </w:tcPr>
          <w:p w:rsidR="006743C2" w:rsidRDefault="006743C2">
            <w:r>
              <w:t>20 610,-</w:t>
            </w:r>
          </w:p>
        </w:tc>
        <w:tc>
          <w:tcPr>
            <w:tcW w:w="400" w:type="dxa"/>
          </w:tcPr>
          <w:p w:rsidR="006743C2" w:rsidRDefault="006743C2"/>
        </w:tc>
      </w:tr>
      <w:tr w:rsidR="006743C2" w:rsidTr="00864D9E">
        <w:trPr>
          <w:trHeight w:val="405"/>
        </w:trPr>
        <w:tc>
          <w:tcPr>
            <w:tcW w:w="4240" w:type="dxa"/>
          </w:tcPr>
          <w:p w:rsidR="006743C2" w:rsidRDefault="006743C2">
            <w:r>
              <w:t>MALBA ODSTÍN</w:t>
            </w:r>
          </w:p>
        </w:tc>
        <w:tc>
          <w:tcPr>
            <w:tcW w:w="682" w:type="dxa"/>
          </w:tcPr>
          <w:p w:rsidR="006743C2" w:rsidRDefault="006743C2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m²</w:t>
            </w:r>
          </w:p>
        </w:tc>
        <w:tc>
          <w:tcPr>
            <w:tcW w:w="1164" w:type="dxa"/>
          </w:tcPr>
          <w:p w:rsidR="006743C2" w:rsidRDefault="006743C2">
            <w:r>
              <w:t>533,8</w:t>
            </w:r>
          </w:p>
        </w:tc>
        <w:tc>
          <w:tcPr>
            <w:tcW w:w="835" w:type="dxa"/>
          </w:tcPr>
          <w:p w:rsidR="006743C2" w:rsidRDefault="006743C2">
            <w:r>
              <w:t>50,-</w:t>
            </w:r>
          </w:p>
        </w:tc>
        <w:tc>
          <w:tcPr>
            <w:tcW w:w="841" w:type="dxa"/>
          </w:tcPr>
          <w:p w:rsidR="006743C2" w:rsidRDefault="006743C2"/>
        </w:tc>
        <w:tc>
          <w:tcPr>
            <w:tcW w:w="973" w:type="dxa"/>
          </w:tcPr>
          <w:p w:rsidR="006743C2" w:rsidRDefault="00864D9E">
            <w:r>
              <w:t xml:space="preserve">26 </w:t>
            </w:r>
            <w:r w:rsidR="006743C2">
              <w:t>690,-</w:t>
            </w:r>
          </w:p>
        </w:tc>
        <w:tc>
          <w:tcPr>
            <w:tcW w:w="400" w:type="dxa"/>
          </w:tcPr>
          <w:p w:rsidR="006743C2" w:rsidRDefault="006743C2"/>
        </w:tc>
      </w:tr>
      <w:tr w:rsidR="006743C2" w:rsidTr="00864D9E">
        <w:trPr>
          <w:trHeight w:val="405"/>
        </w:trPr>
        <w:tc>
          <w:tcPr>
            <w:tcW w:w="4240" w:type="dxa"/>
          </w:tcPr>
          <w:p w:rsidR="006743C2" w:rsidRDefault="006743C2">
            <w:r>
              <w:t>SOKL-EMAIL</w:t>
            </w:r>
          </w:p>
        </w:tc>
        <w:tc>
          <w:tcPr>
            <w:tcW w:w="682" w:type="dxa"/>
          </w:tcPr>
          <w:p w:rsidR="006743C2" w:rsidRDefault="006743C2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m²</w:t>
            </w:r>
          </w:p>
        </w:tc>
        <w:tc>
          <w:tcPr>
            <w:tcW w:w="1164" w:type="dxa"/>
          </w:tcPr>
          <w:p w:rsidR="006743C2" w:rsidRDefault="006743C2">
            <w:r>
              <w:t>87</w:t>
            </w:r>
          </w:p>
        </w:tc>
        <w:tc>
          <w:tcPr>
            <w:tcW w:w="835" w:type="dxa"/>
          </w:tcPr>
          <w:p w:rsidR="006743C2" w:rsidRDefault="006743C2">
            <w:r>
              <w:t>200,-</w:t>
            </w:r>
          </w:p>
        </w:tc>
        <w:tc>
          <w:tcPr>
            <w:tcW w:w="841" w:type="dxa"/>
          </w:tcPr>
          <w:p w:rsidR="006743C2" w:rsidRDefault="006743C2"/>
        </w:tc>
        <w:tc>
          <w:tcPr>
            <w:tcW w:w="973" w:type="dxa"/>
          </w:tcPr>
          <w:p w:rsidR="006743C2" w:rsidRDefault="006743C2">
            <w:r>
              <w:t>17 400,-</w:t>
            </w:r>
          </w:p>
        </w:tc>
        <w:tc>
          <w:tcPr>
            <w:tcW w:w="400" w:type="dxa"/>
          </w:tcPr>
          <w:p w:rsidR="006743C2" w:rsidRDefault="006743C2"/>
        </w:tc>
      </w:tr>
      <w:tr w:rsidR="006743C2" w:rsidTr="00864D9E">
        <w:trPr>
          <w:trHeight w:val="405"/>
        </w:trPr>
        <w:tc>
          <w:tcPr>
            <w:tcW w:w="4240" w:type="dxa"/>
          </w:tcPr>
          <w:p w:rsidR="006743C2" w:rsidRDefault="006743C2"/>
        </w:tc>
        <w:tc>
          <w:tcPr>
            <w:tcW w:w="682" w:type="dxa"/>
          </w:tcPr>
          <w:p w:rsidR="006743C2" w:rsidRDefault="006743C2"/>
        </w:tc>
        <w:tc>
          <w:tcPr>
            <w:tcW w:w="1164" w:type="dxa"/>
          </w:tcPr>
          <w:p w:rsidR="006743C2" w:rsidRDefault="006743C2"/>
        </w:tc>
        <w:tc>
          <w:tcPr>
            <w:tcW w:w="835" w:type="dxa"/>
          </w:tcPr>
          <w:p w:rsidR="006743C2" w:rsidRDefault="006743C2"/>
        </w:tc>
        <w:tc>
          <w:tcPr>
            <w:tcW w:w="841" w:type="dxa"/>
          </w:tcPr>
          <w:p w:rsidR="006743C2" w:rsidRDefault="006743C2"/>
        </w:tc>
        <w:tc>
          <w:tcPr>
            <w:tcW w:w="973" w:type="dxa"/>
          </w:tcPr>
          <w:p w:rsidR="006743C2" w:rsidRDefault="006743C2"/>
        </w:tc>
        <w:tc>
          <w:tcPr>
            <w:tcW w:w="400" w:type="dxa"/>
          </w:tcPr>
          <w:p w:rsidR="006743C2" w:rsidRDefault="006743C2"/>
        </w:tc>
      </w:tr>
      <w:tr w:rsidR="006743C2" w:rsidTr="00864D9E">
        <w:trPr>
          <w:trHeight w:val="405"/>
        </w:trPr>
        <w:tc>
          <w:tcPr>
            <w:tcW w:w="4240" w:type="dxa"/>
          </w:tcPr>
          <w:p w:rsidR="006743C2" w:rsidRPr="006743C2" w:rsidRDefault="006743C2">
            <w:pPr>
              <w:rPr>
                <w:b/>
              </w:rPr>
            </w:pPr>
            <w:r w:rsidRPr="006743C2">
              <w:rPr>
                <w:b/>
              </w:rPr>
              <w:t>CENA CELKEM:</w:t>
            </w:r>
          </w:p>
        </w:tc>
        <w:tc>
          <w:tcPr>
            <w:tcW w:w="682" w:type="dxa"/>
          </w:tcPr>
          <w:p w:rsidR="006743C2" w:rsidRPr="006743C2" w:rsidRDefault="006743C2">
            <w:pPr>
              <w:rPr>
                <w:b/>
              </w:rPr>
            </w:pPr>
          </w:p>
        </w:tc>
        <w:tc>
          <w:tcPr>
            <w:tcW w:w="1164" w:type="dxa"/>
          </w:tcPr>
          <w:p w:rsidR="006743C2" w:rsidRPr="006743C2" w:rsidRDefault="006743C2">
            <w:pPr>
              <w:rPr>
                <w:b/>
              </w:rPr>
            </w:pPr>
          </w:p>
        </w:tc>
        <w:tc>
          <w:tcPr>
            <w:tcW w:w="835" w:type="dxa"/>
          </w:tcPr>
          <w:p w:rsidR="006743C2" w:rsidRPr="006743C2" w:rsidRDefault="006743C2">
            <w:pPr>
              <w:rPr>
                <w:b/>
              </w:rPr>
            </w:pPr>
          </w:p>
        </w:tc>
        <w:tc>
          <w:tcPr>
            <w:tcW w:w="841" w:type="dxa"/>
          </w:tcPr>
          <w:p w:rsidR="006743C2" w:rsidRPr="006743C2" w:rsidRDefault="006743C2">
            <w:pPr>
              <w:rPr>
                <w:b/>
              </w:rPr>
            </w:pPr>
          </w:p>
        </w:tc>
        <w:tc>
          <w:tcPr>
            <w:tcW w:w="973" w:type="dxa"/>
          </w:tcPr>
          <w:p w:rsidR="006743C2" w:rsidRPr="006743C2" w:rsidRDefault="006743C2">
            <w:pPr>
              <w:rPr>
                <w:b/>
              </w:rPr>
            </w:pPr>
            <w:r w:rsidRPr="006743C2">
              <w:rPr>
                <w:b/>
              </w:rPr>
              <w:t>64</w:t>
            </w:r>
            <w:r>
              <w:rPr>
                <w:b/>
              </w:rPr>
              <w:t> </w:t>
            </w:r>
            <w:r w:rsidRPr="006743C2">
              <w:rPr>
                <w:b/>
              </w:rPr>
              <w:t>700</w:t>
            </w:r>
            <w:r>
              <w:rPr>
                <w:b/>
              </w:rPr>
              <w:t>,-</w:t>
            </w:r>
          </w:p>
        </w:tc>
        <w:tc>
          <w:tcPr>
            <w:tcW w:w="400" w:type="dxa"/>
          </w:tcPr>
          <w:p w:rsidR="006743C2" w:rsidRDefault="006743C2"/>
        </w:tc>
      </w:tr>
    </w:tbl>
    <w:p w:rsidR="006743C2" w:rsidRDefault="006743C2"/>
    <w:sectPr w:rsidR="0067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6"/>
    <w:rsid w:val="000909F7"/>
    <w:rsid w:val="00344906"/>
    <w:rsid w:val="006743C2"/>
    <w:rsid w:val="0070780A"/>
    <w:rsid w:val="007D2A5B"/>
    <w:rsid w:val="007F31AF"/>
    <w:rsid w:val="00842142"/>
    <w:rsid w:val="00864D9E"/>
    <w:rsid w:val="00B8044F"/>
    <w:rsid w:val="00C159EB"/>
    <w:rsid w:val="00C45A4E"/>
    <w:rsid w:val="00D15940"/>
    <w:rsid w:val="00DD5A1C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3A2E7-E8D5-402E-A13E-F25DB974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Bínová Jana</dc:creator>
  <cp:keywords/>
  <dc:description/>
  <cp:lastModifiedBy>Bínová Jana</cp:lastModifiedBy>
  <cp:revision>14</cp:revision>
  <cp:lastPrinted>2023-08-10T05:54:00Z</cp:lastPrinted>
  <dcterms:created xsi:type="dcterms:W3CDTF">2020-06-12T06:37:00Z</dcterms:created>
  <dcterms:modified xsi:type="dcterms:W3CDTF">2023-08-24T11:07:00Z</dcterms:modified>
</cp:coreProperties>
</file>