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305B" w14:textId="743E46BC" w:rsidR="002B3621" w:rsidRDefault="002B36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Příloha č.3</w:t>
      </w:r>
    </w:p>
    <w:p w14:paraId="435D1AF4" w14:textId="77777777" w:rsidR="002B3621" w:rsidRDefault="002B3621"/>
    <w:p w14:paraId="46951F95" w14:textId="77777777" w:rsidR="002B3621" w:rsidRDefault="002B3621"/>
    <w:p w14:paraId="3D08F3B7" w14:textId="77777777" w:rsidR="002B3621" w:rsidRDefault="002B3621"/>
    <w:p w14:paraId="5528F885" w14:textId="4C045CC4" w:rsidR="002C02CB" w:rsidRDefault="002B3621">
      <w:pPr>
        <w:pBdr>
          <w:bottom w:val="single" w:sz="6" w:space="1" w:color="auto"/>
        </w:pBdr>
        <w:rPr>
          <w:b/>
          <w:bCs/>
        </w:rPr>
      </w:pPr>
      <w:r w:rsidRPr="002B3621">
        <w:rPr>
          <w:b/>
          <w:bCs/>
        </w:rPr>
        <w:t>Spojovací, rozšíření vozovky,</w:t>
      </w:r>
      <w:r w:rsidR="00EF1425">
        <w:rPr>
          <w:b/>
          <w:bCs/>
        </w:rPr>
        <w:t xml:space="preserve"> </w:t>
      </w:r>
      <w:r w:rsidRPr="002B3621">
        <w:rPr>
          <w:b/>
          <w:bCs/>
        </w:rPr>
        <w:t>Praha</w:t>
      </w:r>
      <w:r w:rsidR="00EF1425">
        <w:rPr>
          <w:b/>
          <w:bCs/>
        </w:rPr>
        <w:t xml:space="preserve"> </w:t>
      </w:r>
      <w:r w:rsidRPr="002B3621">
        <w:rPr>
          <w:b/>
          <w:bCs/>
        </w:rPr>
        <w:t>9,</w:t>
      </w:r>
      <w:r w:rsidR="00EF1425">
        <w:rPr>
          <w:b/>
          <w:bCs/>
        </w:rPr>
        <w:t xml:space="preserve"> </w:t>
      </w:r>
      <w:r w:rsidRPr="002B3621">
        <w:rPr>
          <w:b/>
          <w:bCs/>
        </w:rPr>
        <w:t>č.</w:t>
      </w:r>
      <w:r w:rsidR="00EF1425">
        <w:rPr>
          <w:b/>
          <w:bCs/>
        </w:rPr>
        <w:t xml:space="preserve"> </w:t>
      </w:r>
      <w:r w:rsidRPr="002B3621">
        <w:rPr>
          <w:b/>
          <w:bCs/>
        </w:rPr>
        <w:t>akce 2960146-PID – aktualizace čas.</w:t>
      </w:r>
      <w:r w:rsidR="00EF1425">
        <w:rPr>
          <w:b/>
          <w:bCs/>
        </w:rPr>
        <w:t xml:space="preserve"> </w:t>
      </w:r>
      <w:r w:rsidRPr="002B3621">
        <w:rPr>
          <w:b/>
          <w:bCs/>
        </w:rPr>
        <w:t>harmonogramu</w:t>
      </w:r>
    </w:p>
    <w:p w14:paraId="1C0CE7DE" w14:textId="77777777" w:rsidR="002B3621" w:rsidRDefault="002B3621">
      <w:pPr>
        <w:rPr>
          <w:b/>
          <w:bCs/>
        </w:rPr>
      </w:pPr>
    </w:p>
    <w:p w14:paraId="0F87FDF8" w14:textId="77777777" w:rsidR="002B3621" w:rsidRDefault="002B3621">
      <w:pPr>
        <w:rPr>
          <w:b/>
          <w:bCs/>
        </w:rPr>
      </w:pPr>
    </w:p>
    <w:p w14:paraId="3C3DF07D" w14:textId="77777777" w:rsidR="002B3621" w:rsidRDefault="002B3621">
      <w:pPr>
        <w:rPr>
          <w:b/>
          <w:bCs/>
        </w:rPr>
      </w:pPr>
    </w:p>
    <w:p w14:paraId="2CA7BB67" w14:textId="77777777" w:rsidR="002B3621" w:rsidRPr="002B3621" w:rsidRDefault="002B3621" w:rsidP="002B3621">
      <w:r w:rsidRPr="002B3621">
        <w:t>Zahájení Díla:</w:t>
      </w:r>
    </w:p>
    <w:p w14:paraId="39CD2108" w14:textId="77777777" w:rsidR="002B3621" w:rsidRPr="002B3621" w:rsidRDefault="002B3621" w:rsidP="002B3621">
      <w:pPr>
        <w:numPr>
          <w:ilvl w:val="0"/>
          <w:numId w:val="1"/>
        </w:numPr>
      </w:pPr>
      <w:r w:rsidRPr="002B3621">
        <w:t>ihned po podpisu a uveřejnění Dodatku č. 1 v registru smluv</w:t>
      </w:r>
    </w:p>
    <w:p w14:paraId="0D78F5BE" w14:textId="77777777" w:rsidR="002B3621" w:rsidRPr="002B3621" w:rsidRDefault="002B3621" w:rsidP="002B3621">
      <w:r w:rsidRPr="002B3621">
        <w:t>Dokončení dílčího plnění:</w:t>
      </w:r>
    </w:p>
    <w:p w14:paraId="74783896" w14:textId="77777777" w:rsidR="002B3621" w:rsidRPr="002B3621" w:rsidRDefault="002B3621" w:rsidP="002B3621">
      <w:pPr>
        <w:numPr>
          <w:ilvl w:val="0"/>
          <w:numId w:val="2"/>
        </w:numPr>
      </w:pPr>
      <w:r w:rsidRPr="002B3621">
        <w:t>zpracování aktualizovaného konceptu DUR+DSP – do 90 dní od uveřejnění Smlouvy v registru smluv</w:t>
      </w:r>
    </w:p>
    <w:p w14:paraId="431FC608" w14:textId="77777777" w:rsidR="002B3621" w:rsidRPr="002B3621" w:rsidRDefault="002B3621" w:rsidP="002B3621">
      <w:pPr>
        <w:numPr>
          <w:ilvl w:val="0"/>
          <w:numId w:val="2"/>
        </w:numPr>
      </w:pPr>
      <w:r w:rsidRPr="002B3621">
        <w:t xml:space="preserve">předání čistopisu dokumentace DUR+DSP a podání žádosti o stavební povolení/územní rozhodnutí – do 2 týdnů od získání posledního kladného stanoviska </w:t>
      </w:r>
    </w:p>
    <w:p w14:paraId="34FCFE58" w14:textId="77777777" w:rsidR="002B3621" w:rsidRPr="002B3621" w:rsidRDefault="002B3621" w:rsidP="002B3621">
      <w:pPr>
        <w:numPr>
          <w:ilvl w:val="0"/>
          <w:numId w:val="2"/>
        </w:numPr>
      </w:pPr>
      <w:r w:rsidRPr="002B3621">
        <w:t>předání DVZ – do 4 týdnů od obdržení stavebního povolení s vyznačenou doložkou právní moci</w:t>
      </w:r>
    </w:p>
    <w:p w14:paraId="68B63CD9" w14:textId="77777777" w:rsidR="002B3621" w:rsidRPr="002B3621" w:rsidRDefault="002B3621" w:rsidP="002B3621">
      <w:r w:rsidRPr="002B3621">
        <w:t>Dokončení Díla:</w:t>
      </w:r>
    </w:p>
    <w:p w14:paraId="32494A97" w14:textId="77777777" w:rsidR="002B3621" w:rsidRDefault="002B3621" w:rsidP="002B3621">
      <w:pPr>
        <w:numPr>
          <w:ilvl w:val="0"/>
          <w:numId w:val="3"/>
        </w:numPr>
      </w:pPr>
      <w:r w:rsidRPr="002B3621">
        <w:t>do 4 týdnů od obdržení stavebního povolení s vyznačenou doložkou právní moci</w:t>
      </w:r>
    </w:p>
    <w:p w14:paraId="54ED1CC3" w14:textId="77777777" w:rsidR="002B3621" w:rsidRDefault="002B3621" w:rsidP="002B3621"/>
    <w:p w14:paraId="5AFA87F7" w14:textId="77777777" w:rsidR="002B3621" w:rsidRDefault="002B3621" w:rsidP="002B3621"/>
    <w:p w14:paraId="0055FBC0" w14:textId="77777777" w:rsidR="002B3621" w:rsidRDefault="002B3621" w:rsidP="002B3621"/>
    <w:p w14:paraId="230D54D5" w14:textId="77777777" w:rsidR="002B3621" w:rsidRDefault="002B3621" w:rsidP="002B3621"/>
    <w:p w14:paraId="26964C17" w14:textId="77777777" w:rsidR="002B3621" w:rsidRDefault="002B3621" w:rsidP="002B3621"/>
    <w:p w14:paraId="4C9D0EEE" w14:textId="11E636C1" w:rsidR="002B3621" w:rsidRPr="002B3621" w:rsidRDefault="002B3621" w:rsidP="002B3621">
      <w:r>
        <w:t>V Praze dne 31.7.2023</w:t>
      </w:r>
    </w:p>
    <w:p w14:paraId="36F5A99F" w14:textId="40BF6310" w:rsidR="002B3621" w:rsidRPr="002B3621" w:rsidRDefault="002B3621" w:rsidP="002B3621">
      <w:r w:rsidRPr="002B3621">
        <w:br w:type="page"/>
      </w:r>
    </w:p>
    <w:sectPr w:rsidR="002B3621" w:rsidRPr="002B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7F66"/>
    <w:multiLevelType w:val="multilevel"/>
    <w:tmpl w:val="87D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AB43F1"/>
    <w:multiLevelType w:val="multilevel"/>
    <w:tmpl w:val="76B8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9B1EA6"/>
    <w:multiLevelType w:val="multilevel"/>
    <w:tmpl w:val="0D4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726770">
    <w:abstractNumId w:val="2"/>
  </w:num>
  <w:num w:numId="2" w16cid:durableId="1902136705">
    <w:abstractNumId w:val="0"/>
  </w:num>
  <w:num w:numId="3" w16cid:durableId="327637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21"/>
    <w:rsid w:val="002B3621"/>
    <w:rsid w:val="002C02CB"/>
    <w:rsid w:val="00E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EDDF"/>
  <w15:chartTrackingRefBased/>
  <w15:docId w15:val="{6AC4C3C6-0113-4FE3-AA01-7093B697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579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Lán</dc:creator>
  <cp:keywords/>
  <dc:description/>
  <cp:lastModifiedBy>Borovičková Blanka</cp:lastModifiedBy>
  <cp:revision>2</cp:revision>
  <dcterms:created xsi:type="dcterms:W3CDTF">2023-08-02T12:56:00Z</dcterms:created>
  <dcterms:modified xsi:type="dcterms:W3CDTF">2023-08-11T07:15:00Z</dcterms:modified>
</cp:coreProperties>
</file>