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6AE92" w14:textId="77777777" w:rsidR="000E246B" w:rsidRPr="00F646BB" w:rsidRDefault="000E246B" w:rsidP="00195E85">
      <w:pPr>
        <w:spacing w:before="120"/>
        <w:jc w:val="center"/>
        <w:rPr>
          <w:rFonts w:ascii="Verdana" w:hAnsi="Verdana"/>
          <w:b/>
          <w:i/>
          <w:sz w:val="30"/>
          <w:szCs w:val="30"/>
        </w:rPr>
      </w:pPr>
      <w:bookmarkStart w:id="0" w:name="_Hlk106619661"/>
    </w:p>
    <w:p w14:paraId="065FE59E" w14:textId="5542975F" w:rsidR="00195E85" w:rsidRPr="00765228" w:rsidRDefault="0001429D" w:rsidP="00195E85">
      <w:pPr>
        <w:spacing w:before="120"/>
        <w:jc w:val="center"/>
        <w:rPr>
          <w:rFonts w:ascii="Verdana" w:hAnsi="Verdana"/>
          <w:b/>
          <w:i/>
          <w:sz w:val="40"/>
          <w:szCs w:val="40"/>
        </w:rPr>
      </w:pPr>
      <w:r>
        <w:rPr>
          <w:rFonts w:ascii="Verdana" w:hAnsi="Verdana"/>
          <w:b/>
          <w:i/>
          <w:sz w:val="40"/>
          <w:szCs w:val="40"/>
        </w:rPr>
        <w:t>Kupní s</w:t>
      </w:r>
      <w:r w:rsidR="00FE3BB8" w:rsidRPr="00765228">
        <w:rPr>
          <w:rFonts w:ascii="Verdana" w:hAnsi="Verdana"/>
          <w:b/>
          <w:i/>
          <w:sz w:val="40"/>
          <w:szCs w:val="40"/>
        </w:rPr>
        <w:t>mlouva</w:t>
      </w:r>
      <w:r w:rsidR="00195E85" w:rsidRPr="00765228">
        <w:rPr>
          <w:rFonts w:ascii="Verdana" w:hAnsi="Verdana"/>
          <w:b/>
          <w:i/>
          <w:sz w:val="40"/>
          <w:szCs w:val="40"/>
        </w:rPr>
        <w:t xml:space="preserve"> </w:t>
      </w:r>
    </w:p>
    <w:p w14:paraId="080F1862" w14:textId="76B60BCC" w:rsidR="00195E85" w:rsidRPr="00ED545B" w:rsidRDefault="00843292" w:rsidP="00737257">
      <w:pPr>
        <w:spacing w:before="60"/>
        <w:jc w:val="center"/>
        <w:rPr>
          <w:rFonts w:ascii="Verdana" w:hAnsi="Verdana"/>
          <w:b/>
          <w:i/>
          <w:sz w:val="28"/>
          <w:szCs w:val="28"/>
        </w:rPr>
      </w:pPr>
      <w:r>
        <w:rPr>
          <w:rFonts w:ascii="Verdana" w:hAnsi="Verdana"/>
          <w:b/>
          <w:i/>
          <w:sz w:val="28"/>
          <w:szCs w:val="28"/>
        </w:rPr>
        <w:t>na dodávk</w:t>
      </w:r>
      <w:r w:rsidR="0001429D">
        <w:rPr>
          <w:rFonts w:ascii="Verdana" w:hAnsi="Verdana"/>
          <w:b/>
          <w:i/>
          <w:sz w:val="28"/>
          <w:szCs w:val="28"/>
        </w:rPr>
        <w:t>u</w:t>
      </w:r>
      <w:r>
        <w:rPr>
          <w:rFonts w:ascii="Verdana" w:hAnsi="Verdana"/>
          <w:b/>
          <w:i/>
          <w:sz w:val="28"/>
          <w:szCs w:val="28"/>
        </w:rPr>
        <w:t xml:space="preserve"> </w:t>
      </w:r>
      <w:r w:rsidR="0001429D">
        <w:rPr>
          <w:rFonts w:ascii="Verdana" w:hAnsi="Verdana"/>
          <w:b/>
          <w:i/>
          <w:sz w:val="28"/>
          <w:szCs w:val="28"/>
        </w:rPr>
        <w:t>pelet</w:t>
      </w:r>
      <w:r w:rsidR="00ED545B" w:rsidRPr="00D17A14">
        <w:rPr>
          <w:rFonts w:ascii="Verdana" w:hAnsi="Verdana"/>
          <w:b/>
          <w:i/>
          <w:sz w:val="28"/>
          <w:szCs w:val="28"/>
        </w:rPr>
        <w:t xml:space="preserve">        </w:t>
      </w:r>
    </w:p>
    <w:p w14:paraId="1D087834" w14:textId="788BA695" w:rsidR="00843292" w:rsidRPr="00163F80" w:rsidRDefault="00843292" w:rsidP="00737257">
      <w:pPr>
        <w:pStyle w:val="Identifikacestran"/>
        <w:spacing w:before="180" w:line="240" w:lineRule="auto"/>
        <w:rPr>
          <w:rFonts w:ascii="Verdana" w:hAnsi="Verdana"/>
          <w:bCs/>
          <w:i/>
          <w:sz w:val="18"/>
          <w:szCs w:val="18"/>
        </w:rPr>
      </w:pPr>
      <w:r w:rsidRPr="00163F80">
        <w:rPr>
          <w:rFonts w:ascii="Verdana" w:hAnsi="Verdana"/>
          <w:bCs/>
          <w:i/>
          <w:sz w:val="18"/>
          <w:szCs w:val="18"/>
        </w:rPr>
        <w:t xml:space="preserve">uzavřená podle </w:t>
      </w:r>
      <w:r w:rsidR="0001429D" w:rsidRPr="0001429D">
        <w:rPr>
          <w:rFonts w:ascii="Verdana" w:hAnsi="Verdana"/>
          <w:bCs/>
          <w:i/>
          <w:sz w:val="18"/>
          <w:szCs w:val="18"/>
        </w:rPr>
        <w:t>§ 2079 a násl</w:t>
      </w:r>
      <w:r w:rsidR="0001429D">
        <w:rPr>
          <w:rFonts w:ascii="Verdana" w:hAnsi="Verdana"/>
          <w:bCs/>
          <w:i/>
          <w:sz w:val="18"/>
          <w:szCs w:val="18"/>
        </w:rPr>
        <w:t>.</w:t>
      </w:r>
      <w:r w:rsidR="0001429D" w:rsidRPr="00163F80">
        <w:rPr>
          <w:rFonts w:ascii="Verdana" w:hAnsi="Verdana"/>
          <w:bCs/>
          <w:i/>
          <w:sz w:val="18"/>
          <w:szCs w:val="18"/>
        </w:rPr>
        <w:t xml:space="preserve"> </w:t>
      </w:r>
      <w:r w:rsidRPr="00163F80">
        <w:rPr>
          <w:rFonts w:ascii="Verdana" w:hAnsi="Verdana"/>
          <w:bCs/>
          <w:i/>
          <w:sz w:val="18"/>
          <w:szCs w:val="18"/>
        </w:rPr>
        <w:t xml:space="preserve">zákona číslo 89/2012 Sb., občanského zákoníku v platném znění </w:t>
      </w:r>
    </w:p>
    <w:p w14:paraId="462727BD" w14:textId="68F835D6" w:rsidR="00195E85" w:rsidRPr="00ED545B" w:rsidRDefault="00843292" w:rsidP="00843292">
      <w:pPr>
        <w:pStyle w:val="Import3"/>
        <w:spacing w:line="240" w:lineRule="auto"/>
        <w:jc w:val="center"/>
        <w:rPr>
          <w:rFonts w:ascii="Verdana" w:hAnsi="Verdana"/>
          <w:b/>
          <w:i/>
        </w:rPr>
      </w:pPr>
      <w:r w:rsidRPr="00163F80">
        <w:rPr>
          <w:rFonts w:ascii="Verdana" w:hAnsi="Verdana"/>
          <w:bCs/>
          <w:i/>
          <w:sz w:val="18"/>
          <w:szCs w:val="18"/>
        </w:rPr>
        <w:t>dnešního dne, měsíce a roku mezi smluvními stranami</w:t>
      </w:r>
    </w:p>
    <w:p w14:paraId="4A0AD7E0" w14:textId="77777777" w:rsidR="00843292" w:rsidRPr="00ED545B" w:rsidRDefault="00843292" w:rsidP="00195E85">
      <w:pPr>
        <w:jc w:val="both"/>
        <w:rPr>
          <w:rFonts w:ascii="Verdana" w:hAnsi="Verdana"/>
          <w:b/>
          <w:i/>
        </w:rPr>
      </w:pPr>
    </w:p>
    <w:p w14:paraId="2DEE7B1A" w14:textId="77777777" w:rsidR="00195E85" w:rsidRPr="00ED545B" w:rsidRDefault="00195E85" w:rsidP="00195E85">
      <w:pPr>
        <w:pStyle w:val="Import3"/>
        <w:spacing w:before="120" w:line="240" w:lineRule="auto"/>
        <w:rPr>
          <w:rFonts w:ascii="Verdana" w:hAnsi="Verdana"/>
          <w:b/>
          <w:i/>
        </w:rPr>
      </w:pPr>
      <w:r w:rsidRPr="00ED545B">
        <w:rPr>
          <w:rFonts w:ascii="Verdana" w:hAnsi="Verdana"/>
          <w:b/>
          <w:i/>
        </w:rPr>
        <w:t>Kupující (objednatel):</w:t>
      </w:r>
    </w:p>
    <w:p w14:paraId="4B56BE78" w14:textId="11CBC7D6" w:rsidR="00843292" w:rsidRPr="0001429D" w:rsidRDefault="00843292" w:rsidP="00843292">
      <w:pPr>
        <w:tabs>
          <w:tab w:val="left" w:pos="0"/>
        </w:tabs>
        <w:spacing w:before="60"/>
        <w:rPr>
          <w:rFonts w:ascii="Verdana" w:hAnsi="Verdana"/>
          <w:b/>
          <w:i/>
          <w:sz w:val="18"/>
          <w:szCs w:val="18"/>
        </w:rPr>
      </w:pPr>
      <w:bookmarkStart w:id="1" w:name="_Hlk106619985"/>
      <w:r w:rsidRPr="00EB2286">
        <w:rPr>
          <w:rFonts w:ascii="Verdana" w:hAnsi="Verdana"/>
          <w:b/>
          <w:i/>
          <w:sz w:val="18"/>
          <w:szCs w:val="18"/>
        </w:rPr>
        <w:t xml:space="preserve">Domov </w:t>
      </w:r>
      <w:r w:rsidR="0001429D" w:rsidRPr="0001429D">
        <w:rPr>
          <w:rFonts w:ascii="Verdana" w:hAnsi="Verdana"/>
          <w:b/>
          <w:i/>
          <w:sz w:val="18"/>
          <w:szCs w:val="18"/>
        </w:rPr>
        <w:t>Rudné u Nejdku</w:t>
      </w:r>
      <w:bookmarkEnd w:id="1"/>
      <w:r w:rsidRPr="0001429D">
        <w:rPr>
          <w:rFonts w:ascii="Verdana" w:hAnsi="Verdana"/>
          <w:b/>
          <w:i/>
          <w:sz w:val="18"/>
          <w:szCs w:val="18"/>
        </w:rPr>
        <w:t xml:space="preserve"> </w:t>
      </w:r>
    </w:p>
    <w:p w14:paraId="59D5EE8A" w14:textId="76183F05" w:rsidR="00843292" w:rsidRPr="00BD1BBC" w:rsidRDefault="00843292" w:rsidP="00843292">
      <w:pPr>
        <w:tabs>
          <w:tab w:val="left" w:pos="2127"/>
        </w:tabs>
        <w:spacing w:before="120"/>
        <w:ind w:left="2835" w:hanging="2835"/>
        <w:rPr>
          <w:rFonts w:ascii="Verdana" w:hAnsi="Verdana" w:cs="Arial"/>
          <w:b/>
          <w:i/>
          <w:sz w:val="18"/>
          <w:szCs w:val="18"/>
        </w:rPr>
      </w:pPr>
      <w:r w:rsidRPr="00BD1BBC">
        <w:rPr>
          <w:rFonts w:ascii="Verdana" w:hAnsi="Verdana" w:cs="Arial"/>
          <w:i/>
          <w:sz w:val="18"/>
          <w:szCs w:val="18"/>
        </w:rPr>
        <w:t>Sídlo:</w:t>
      </w:r>
      <w:r>
        <w:rPr>
          <w:rFonts w:ascii="Verdana" w:hAnsi="Verdana" w:cs="Arial"/>
          <w:i/>
          <w:sz w:val="18"/>
          <w:szCs w:val="18"/>
        </w:rPr>
        <w:tab/>
      </w:r>
      <w:bookmarkStart w:id="2" w:name="_Hlk106619994"/>
      <w:r w:rsidR="0001429D" w:rsidRPr="00ED0FB1">
        <w:rPr>
          <w:rFonts w:ascii="Verdana" w:hAnsi="Verdana" w:cs="Arial"/>
          <w:b/>
          <w:i/>
          <w:sz w:val="16"/>
          <w:szCs w:val="16"/>
        </w:rPr>
        <w:t>Rudné</w:t>
      </w:r>
      <w:r w:rsidR="0001429D">
        <w:rPr>
          <w:rFonts w:ascii="Verdana" w:hAnsi="Verdana" w:cs="Arial"/>
          <w:b/>
          <w:i/>
          <w:sz w:val="16"/>
          <w:szCs w:val="16"/>
        </w:rPr>
        <w:t xml:space="preserve">, </w:t>
      </w:r>
      <w:r w:rsidR="0001429D" w:rsidRPr="00ED0FB1">
        <w:rPr>
          <w:rFonts w:ascii="Verdana" w:hAnsi="Verdana" w:cs="Arial"/>
          <w:b/>
          <w:i/>
          <w:sz w:val="16"/>
          <w:szCs w:val="16"/>
        </w:rPr>
        <w:t>Vysoká Pec, 362 21</w:t>
      </w:r>
      <w:r w:rsidR="0001429D">
        <w:rPr>
          <w:rFonts w:ascii="Verdana" w:hAnsi="Verdana" w:cs="Arial"/>
          <w:b/>
          <w:i/>
          <w:sz w:val="16"/>
          <w:szCs w:val="16"/>
        </w:rPr>
        <w:t>,</w:t>
      </w:r>
      <w:r w:rsidR="0001429D" w:rsidRPr="00ED0FB1">
        <w:rPr>
          <w:rFonts w:ascii="Verdana" w:hAnsi="Verdana" w:cs="Arial"/>
          <w:b/>
          <w:i/>
          <w:sz w:val="16"/>
          <w:szCs w:val="16"/>
        </w:rPr>
        <w:t xml:space="preserve"> Nejdek 1</w:t>
      </w:r>
      <w:bookmarkEnd w:id="2"/>
    </w:p>
    <w:p w14:paraId="7F2D0204" w14:textId="72D5CF60" w:rsidR="00843292" w:rsidRPr="00082FC8" w:rsidRDefault="00843292" w:rsidP="00843292">
      <w:pPr>
        <w:tabs>
          <w:tab w:val="left" w:pos="2127"/>
        </w:tabs>
        <w:spacing w:before="80"/>
        <w:ind w:left="2835" w:hanging="2835"/>
        <w:rPr>
          <w:rFonts w:ascii="Verdana" w:hAnsi="Verdana"/>
          <w:i/>
          <w:sz w:val="18"/>
          <w:szCs w:val="18"/>
        </w:rPr>
      </w:pPr>
      <w:r>
        <w:rPr>
          <w:rFonts w:ascii="Verdana" w:hAnsi="Verdana"/>
          <w:i/>
          <w:sz w:val="18"/>
          <w:szCs w:val="18"/>
        </w:rPr>
        <w:t>Zastoupen</w:t>
      </w:r>
      <w:r w:rsidR="0001429D">
        <w:rPr>
          <w:rFonts w:ascii="Verdana" w:hAnsi="Verdana"/>
          <w:i/>
          <w:sz w:val="18"/>
          <w:szCs w:val="18"/>
        </w:rPr>
        <w:t>ý</w:t>
      </w:r>
      <w:r>
        <w:rPr>
          <w:rFonts w:ascii="Verdana" w:hAnsi="Verdana"/>
          <w:i/>
          <w:sz w:val="18"/>
          <w:szCs w:val="18"/>
        </w:rPr>
        <w:t>:</w:t>
      </w:r>
      <w:r w:rsidRPr="00082FC8">
        <w:rPr>
          <w:rFonts w:ascii="Verdana" w:hAnsi="Verdana"/>
          <w:i/>
          <w:sz w:val="18"/>
          <w:szCs w:val="18"/>
        </w:rPr>
        <w:tab/>
      </w:r>
      <w:r w:rsidR="0001429D" w:rsidRPr="00ED0FB1">
        <w:rPr>
          <w:rFonts w:ascii="Verdana" w:hAnsi="Verdana" w:cs="Arial"/>
          <w:b/>
          <w:i/>
          <w:sz w:val="16"/>
          <w:szCs w:val="16"/>
        </w:rPr>
        <w:t>Mgr. Petr</w:t>
      </w:r>
      <w:r w:rsidR="0001429D">
        <w:rPr>
          <w:rFonts w:ascii="Verdana" w:hAnsi="Verdana" w:cs="Arial"/>
          <w:b/>
          <w:i/>
          <w:sz w:val="16"/>
          <w:szCs w:val="16"/>
        </w:rPr>
        <w:t>em</w:t>
      </w:r>
      <w:r w:rsidR="0001429D" w:rsidRPr="00ED0FB1">
        <w:rPr>
          <w:rFonts w:ascii="Verdana" w:hAnsi="Verdana" w:cs="Arial"/>
          <w:b/>
          <w:i/>
          <w:sz w:val="16"/>
          <w:szCs w:val="16"/>
        </w:rPr>
        <w:t xml:space="preserve"> </w:t>
      </w:r>
      <w:proofErr w:type="spellStart"/>
      <w:r w:rsidR="0001429D" w:rsidRPr="00ED0FB1">
        <w:rPr>
          <w:rFonts w:ascii="Verdana" w:hAnsi="Verdana" w:cs="Arial"/>
          <w:b/>
          <w:i/>
          <w:sz w:val="16"/>
          <w:szCs w:val="16"/>
        </w:rPr>
        <w:t>Maršoun</w:t>
      </w:r>
      <w:r w:rsidR="0001429D">
        <w:rPr>
          <w:rFonts w:ascii="Verdana" w:hAnsi="Verdana" w:cs="Arial"/>
          <w:b/>
          <w:i/>
          <w:sz w:val="16"/>
          <w:szCs w:val="16"/>
        </w:rPr>
        <w:t>em</w:t>
      </w:r>
      <w:proofErr w:type="spellEnd"/>
      <w:r w:rsidR="0001429D" w:rsidRPr="00ED0FB1">
        <w:rPr>
          <w:rFonts w:ascii="Verdana" w:hAnsi="Verdana" w:cs="Arial"/>
          <w:b/>
          <w:i/>
          <w:sz w:val="16"/>
          <w:szCs w:val="16"/>
        </w:rPr>
        <w:t>, ředitel</w:t>
      </w:r>
      <w:r w:rsidR="0001429D">
        <w:rPr>
          <w:rFonts w:ascii="Verdana" w:hAnsi="Verdana" w:cs="Arial"/>
          <w:b/>
          <w:i/>
          <w:sz w:val="16"/>
          <w:szCs w:val="16"/>
        </w:rPr>
        <w:t>em</w:t>
      </w:r>
      <w:r w:rsidR="0001429D" w:rsidRPr="00ED0FB1">
        <w:rPr>
          <w:rFonts w:ascii="Verdana" w:hAnsi="Verdana" w:cs="Arial"/>
          <w:b/>
          <w:i/>
          <w:sz w:val="16"/>
          <w:szCs w:val="16"/>
        </w:rPr>
        <w:t xml:space="preserve"> domova</w:t>
      </w:r>
    </w:p>
    <w:p w14:paraId="7CB34424" w14:textId="28128FE4" w:rsidR="00843292" w:rsidRPr="00AA3DC0" w:rsidRDefault="00843292" w:rsidP="00843292">
      <w:pPr>
        <w:pStyle w:val="Zkladntextodsazen"/>
        <w:spacing w:before="80"/>
        <w:ind w:left="0"/>
        <w:rPr>
          <w:rFonts w:ascii="Verdana" w:hAnsi="Verdana"/>
          <w:b/>
          <w:i/>
          <w:sz w:val="18"/>
          <w:szCs w:val="18"/>
        </w:rPr>
      </w:pPr>
      <w:r w:rsidRPr="00AA3DC0">
        <w:rPr>
          <w:rFonts w:ascii="Verdana" w:hAnsi="Verdana"/>
          <w:i/>
          <w:sz w:val="18"/>
          <w:szCs w:val="18"/>
        </w:rPr>
        <w:t>IČ</w:t>
      </w:r>
      <w:r>
        <w:rPr>
          <w:rFonts w:ascii="Verdana" w:hAnsi="Verdana"/>
          <w:i/>
          <w:sz w:val="18"/>
          <w:szCs w:val="18"/>
        </w:rPr>
        <w:t>O:</w:t>
      </w:r>
      <w:r w:rsidRPr="00AA3DC0">
        <w:rPr>
          <w:rFonts w:ascii="Verdana" w:hAnsi="Verdana"/>
          <w:i/>
          <w:sz w:val="18"/>
          <w:szCs w:val="18"/>
        </w:rPr>
        <w:tab/>
      </w:r>
      <w:r w:rsidRPr="00AA3DC0">
        <w:rPr>
          <w:rFonts w:ascii="Verdana" w:hAnsi="Verdana"/>
          <w:i/>
          <w:sz w:val="18"/>
          <w:szCs w:val="18"/>
        </w:rPr>
        <w:tab/>
      </w:r>
      <w:r w:rsidRPr="00F9319E">
        <w:rPr>
          <w:rFonts w:ascii="Verdana" w:hAnsi="Verdana"/>
          <w:b/>
          <w:i/>
          <w:sz w:val="18"/>
          <w:szCs w:val="18"/>
        </w:rPr>
        <w:tab/>
      </w:r>
      <w:r w:rsidR="0001429D" w:rsidRPr="00ED0FB1">
        <w:rPr>
          <w:rFonts w:ascii="Verdana" w:hAnsi="Verdana"/>
          <w:b/>
          <w:i/>
          <w:sz w:val="16"/>
          <w:szCs w:val="16"/>
        </w:rPr>
        <w:t>708</w:t>
      </w:r>
      <w:r w:rsidR="0001429D">
        <w:rPr>
          <w:rFonts w:ascii="Verdana" w:hAnsi="Verdana"/>
          <w:b/>
          <w:i/>
          <w:sz w:val="16"/>
          <w:szCs w:val="16"/>
        </w:rPr>
        <w:t xml:space="preserve"> </w:t>
      </w:r>
      <w:r w:rsidR="0001429D" w:rsidRPr="00ED0FB1">
        <w:rPr>
          <w:rFonts w:ascii="Verdana" w:hAnsi="Verdana"/>
          <w:b/>
          <w:i/>
          <w:sz w:val="16"/>
          <w:szCs w:val="16"/>
        </w:rPr>
        <w:t>90</w:t>
      </w:r>
      <w:r w:rsidR="0001429D">
        <w:rPr>
          <w:rFonts w:ascii="Verdana" w:hAnsi="Verdana"/>
          <w:b/>
          <w:i/>
          <w:sz w:val="16"/>
          <w:szCs w:val="16"/>
        </w:rPr>
        <w:t xml:space="preserve"> </w:t>
      </w:r>
      <w:r w:rsidR="0001429D" w:rsidRPr="00ED0FB1">
        <w:rPr>
          <w:rFonts w:ascii="Verdana" w:hAnsi="Verdana"/>
          <w:b/>
          <w:i/>
          <w:sz w:val="16"/>
          <w:szCs w:val="16"/>
        </w:rPr>
        <w:t>285</w:t>
      </w:r>
    </w:p>
    <w:p w14:paraId="044A207A" w14:textId="77777777" w:rsidR="00843292" w:rsidRPr="00AA3DC0" w:rsidRDefault="00843292" w:rsidP="00843292">
      <w:pPr>
        <w:pStyle w:val="Zkladntextodsazen"/>
        <w:spacing w:before="80"/>
        <w:ind w:left="0"/>
        <w:rPr>
          <w:rFonts w:ascii="Verdana" w:hAnsi="Verdana"/>
          <w:i/>
          <w:sz w:val="18"/>
          <w:szCs w:val="18"/>
        </w:rPr>
      </w:pPr>
      <w:r w:rsidRPr="00AA3DC0">
        <w:rPr>
          <w:rFonts w:ascii="Verdana" w:hAnsi="Verdana"/>
          <w:i/>
          <w:sz w:val="18"/>
          <w:szCs w:val="18"/>
        </w:rPr>
        <w:t>DIČ</w:t>
      </w:r>
      <w:r>
        <w:rPr>
          <w:rFonts w:ascii="Verdana" w:hAnsi="Verdana"/>
          <w:i/>
          <w:sz w:val="18"/>
          <w:szCs w:val="18"/>
        </w:rPr>
        <w:t>:</w:t>
      </w:r>
      <w:r w:rsidRPr="00AA3DC0">
        <w:rPr>
          <w:rFonts w:ascii="Verdana" w:hAnsi="Verdana"/>
          <w:b/>
          <w:i/>
          <w:sz w:val="18"/>
          <w:szCs w:val="18"/>
        </w:rPr>
        <w:tab/>
      </w:r>
      <w:r w:rsidRPr="00AA3DC0">
        <w:rPr>
          <w:rFonts w:ascii="Verdana" w:hAnsi="Verdana"/>
          <w:b/>
          <w:i/>
          <w:sz w:val="18"/>
          <w:szCs w:val="18"/>
        </w:rPr>
        <w:tab/>
      </w:r>
      <w:r w:rsidRPr="00AA3DC0">
        <w:rPr>
          <w:rFonts w:ascii="Verdana" w:hAnsi="Verdana"/>
          <w:b/>
          <w:i/>
          <w:sz w:val="18"/>
          <w:szCs w:val="18"/>
        </w:rPr>
        <w:tab/>
      </w:r>
      <w:r w:rsidRPr="00767547">
        <w:rPr>
          <w:rFonts w:ascii="Verdana" w:hAnsi="Verdana"/>
          <w:bCs/>
          <w:i/>
          <w:iCs/>
          <w:sz w:val="18"/>
          <w:szCs w:val="18"/>
        </w:rPr>
        <w:t>není plátce DPH</w:t>
      </w:r>
    </w:p>
    <w:p w14:paraId="2ACCA47D" w14:textId="77777777" w:rsidR="00843292" w:rsidRPr="00AA3DC0" w:rsidRDefault="00843292" w:rsidP="00843292">
      <w:pPr>
        <w:spacing w:before="80"/>
        <w:rPr>
          <w:rFonts w:ascii="Verdana" w:hAnsi="Verdana"/>
          <w:b/>
          <w:i/>
          <w:color w:val="000000"/>
          <w:sz w:val="18"/>
          <w:szCs w:val="18"/>
        </w:rPr>
      </w:pPr>
      <w:r>
        <w:rPr>
          <w:rFonts w:ascii="Verdana" w:hAnsi="Verdana"/>
          <w:i/>
          <w:color w:val="000000"/>
          <w:sz w:val="18"/>
          <w:szCs w:val="18"/>
        </w:rPr>
        <w:t>B</w:t>
      </w:r>
      <w:r w:rsidRPr="00AA3DC0">
        <w:rPr>
          <w:rFonts w:ascii="Verdana" w:hAnsi="Verdana"/>
          <w:i/>
          <w:color w:val="000000"/>
          <w:sz w:val="18"/>
          <w:szCs w:val="18"/>
        </w:rPr>
        <w:t xml:space="preserve">ankovní </w:t>
      </w:r>
      <w:proofErr w:type="gramStart"/>
      <w:r w:rsidRPr="00AA3DC0">
        <w:rPr>
          <w:rFonts w:ascii="Verdana" w:hAnsi="Verdana"/>
          <w:i/>
          <w:color w:val="000000"/>
          <w:sz w:val="18"/>
          <w:szCs w:val="18"/>
        </w:rPr>
        <w:t>spojení</w:t>
      </w:r>
      <w:r>
        <w:rPr>
          <w:rFonts w:ascii="Verdana" w:hAnsi="Verdana"/>
          <w:i/>
          <w:color w:val="000000"/>
          <w:sz w:val="18"/>
          <w:szCs w:val="18"/>
        </w:rPr>
        <w:t>:</w:t>
      </w:r>
      <w:r w:rsidRPr="00AA3DC0">
        <w:rPr>
          <w:rFonts w:ascii="Verdana" w:hAnsi="Verdana"/>
          <w:i/>
          <w:color w:val="000000"/>
          <w:sz w:val="18"/>
          <w:szCs w:val="18"/>
        </w:rPr>
        <w:t xml:space="preserve">   </w:t>
      </w:r>
      <w:proofErr w:type="gramEnd"/>
      <w:r w:rsidRPr="00AA3DC0">
        <w:rPr>
          <w:rFonts w:ascii="Verdana" w:hAnsi="Verdana"/>
          <w:i/>
          <w:color w:val="000000"/>
          <w:sz w:val="18"/>
          <w:szCs w:val="18"/>
        </w:rPr>
        <w:tab/>
      </w:r>
      <w:r w:rsidRPr="00767547">
        <w:rPr>
          <w:rFonts w:ascii="Verdana" w:hAnsi="Verdana" w:cs="Arial"/>
          <w:bCs/>
          <w:i/>
          <w:sz w:val="18"/>
          <w:szCs w:val="18"/>
        </w:rPr>
        <w:t>PPF banka, a.s.</w:t>
      </w:r>
      <w:r>
        <w:rPr>
          <w:rFonts w:ascii="Verdana" w:hAnsi="Verdana"/>
          <w:b/>
          <w:i/>
          <w:sz w:val="18"/>
          <w:szCs w:val="18"/>
        </w:rPr>
        <w:t xml:space="preserve"> </w:t>
      </w:r>
      <w:r>
        <w:rPr>
          <w:rFonts w:ascii="Verdana" w:hAnsi="Verdana"/>
          <w:b/>
          <w:i/>
          <w:color w:val="000000"/>
          <w:sz w:val="18"/>
          <w:szCs w:val="18"/>
        </w:rPr>
        <w:t xml:space="preserve">          </w:t>
      </w:r>
    </w:p>
    <w:p w14:paraId="07CF23C8" w14:textId="5ACE6122" w:rsidR="00843292" w:rsidRPr="005C4305" w:rsidRDefault="00843292" w:rsidP="00843292">
      <w:pPr>
        <w:spacing w:before="80"/>
        <w:rPr>
          <w:rFonts w:ascii="Verdana" w:hAnsi="Verdana"/>
          <w:i/>
          <w:sz w:val="18"/>
          <w:szCs w:val="18"/>
        </w:rPr>
      </w:pPr>
      <w:r w:rsidRPr="00AA3DC0">
        <w:rPr>
          <w:rFonts w:ascii="Verdana" w:hAnsi="Verdana"/>
          <w:i/>
          <w:color w:val="000000"/>
          <w:sz w:val="18"/>
          <w:szCs w:val="18"/>
        </w:rPr>
        <w:t xml:space="preserve">číslo </w:t>
      </w:r>
      <w:r w:rsidRPr="005C4305">
        <w:rPr>
          <w:rFonts w:ascii="Verdana" w:hAnsi="Verdana"/>
          <w:i/>
          <w:sz w:val="18"/>
          <w:szCs w:val="18"/>
        </w:rPr>
        <w:t xml:space="preserve">účtu: </w:t>
      </w:r>
      <w:r w:rsidRPr="005C4305">
        <w:rPr>
          <w:rFonts w:ascii="Verdana" w:hAnsi="Verdana"/>
          <w:i/>
          <w:sz w:val="18"/>
          <w:szCs w:val="18"/>
        </w:rPr>
        <w:tab/>
      </w:r>
      <w:r w:rsidRPr="005C4305">
        <w:rPr>
          <w:rFonts w:ascii="Verdana" w:hAnsi="Verdana"/>
          <w:i/>
          <w:sz w:val="18"/>
          <w:szCs w:val="18"/>
        </w:rPr>
        <w:tab/>
      </w:r>
      <w:r w:rsidRPr="005C4305">
        <w:rPr>
          <w:rFonts w:ascii="Verdana" w:hAnsi="Verdana"/>
          <w:bCs/>
          <w:i/>
          <w:sz w:val="18"/>
          <w:szCs w:val="18"/>
        </w:rPr>
        <w:t>číslo účtu: 2</w:t>
      </w:r>
      <w:r w:rsidR="0001429D" w:rsidRPr="005C4305">
        <w:rPr>
          <w:rFonts w:ascii="Verdana" w:hAnsi="Verdana"/>
          <w:bCs/>
          <w:i/>
          <w:sz w:val="18"/>
          <w:szCs w:val="18"/>
        </w:rPr>
        <w:t xml:space="preserve">001490004 </w:t>
      </w:r>
      <w:r w:rsidRPr="005C4305">
        <w:rPr>
          <w:rFonts w:ascii="Verdana" w:hAnsi="Verdana"/>
          <w:bCs/>
          <w:i/>
          <w:sz w:val="18"/>
          <w:szCs w:val="18"/>
        </w:rPr>
        <w:t>/6000</w:t>
      </w:r>
      <w:r w:rsidRPr="005C4305">
        <w:rPr>
          <w:rFonts w:ascii="Verdana" w:hAnsi="Verdana"/>
          <w:b/>
          <w:i/>
          <w:sz w:val="18"/>
          <w:szCs w:val="18"/>
        </w:rPr>
        <w:t xml:space="preserve">         </w:t>
      </w:r>
      <w:r w:rsidRPr="005C4305">
        <w:rPr>
          <w:rFonts w:ascii="Verdana" w:hAnsi="Verdana"/>
          <w:i/>
          <w:sz w:val="18"/>
          <w:szCs w:val="18"/>
        </w:rPr>
        <w:tab/>
      </w:r>
      <w:r w:rsidRPr="005C4305">
        <w:rPr>
          <w:rFonts w:ascii="Verdana" w:hAnsi="Verdana"/>
          <w:i/>
          <w:sz w:val="18"/>
          <w:szCs w:val="18"/>
        </w:rPr>
        <w:tab/>
      </w:r>
      <w:r w:rsidRPr="005C4305">
        <w:rPr>
          <w:rFonts w:ascii="Verdana" w:hAnsi="Verdana"/>
          <w:i/>
          <w:sz w:val="18"/>
          <w:szCs w:val="18"/>
        </w:rPr>
        <w:tab/>
      </w:r>
    </w:p>
    <w:p w14:paraId="32A2C7BB" w14:textId="35EFE9B5" w:rsidR="00195E85" w:rsidRPr="005C4305" w:rsidRDefault="00B83FFC" w:rsidP="00843292">
      <w:pPr>
        <w:pStyle w:val="Nadpis1"/>
        <w:spacing w:before="120"/>
        <w:jc w:val="both"/>
        <w:rPr>
          <w:rFonts w:ascii="Verdana" w:hAnsi="Verdana"/>
          <w:b w:val="0"/>
          <w:i/>
          <w:sz w:val="16"/>
          <w:szCs w:val="16"/>
        </w:rPr>
      </w:pPr>
      <w:r w:rsidRPr="005C4305">
        <w:rPr>
          <w:rFonts w:ascii="Verdana" w:hAnsi="Verdana"/>
          <w:i/>
          <w:sz w:val="18"/>
          <w:szCs w:val="18"/>
        </w:rPr>
        <w:t>Domov Rudné u Nejdku</w:t>
      </w:r>
      <w:r w:rsidR="00843292" w:rsidRPr="005C4305">
        <w:rPr>
          <w:rFonts w:ascii="Verdana" w:hAnsi="Verdana"/>
          <w:b w:val="0"/>
          <w:i/>
          <w:sz w:val="18"/>
          <w:szCs w:val="18"/>
        </w:rPr>
        <w:t>, je veřejným zadavatelem ve smyslu § 4 odst. 1 písm. d) zákona číslo 134/2016 Sb. o zadávání veřejných zakázek ve znění pozdějších předpisů</w:t>
      </w:r>
      <w:r w:rsidR="00195E85" w:rsidRPr="005C4305">
        <w:rPr>
          <w:rFonts w:ascii="Verdana" w:hAnsi="Verdana"/>
          <w:b w:val="0"/>
          <w:i/>
          <w:sz w:val="16"/>
          <w:szCs w:val="16"/>
        </w:rPr>
        <w:t>.</w:t>
      </w:r>
    </w:p>
    <w:p w14:paraId="29D5296E" w14:textId="77777777" w:rsidR="00195E85" w:rsidRPr="00ED545B" w:rsidRDefault="00195E85" w:rsidP="00195E85">
      <w:pPr>
        <w:pStyle w:val="Import3"/>
        <w:spacing w:before="120" w:line="240" w:lineRule="auto"/>
        <w:jc w:val="center"/>
        <w:rPr>
          <w:rFonts w:ascii="Verdana" w:hAnsi="Verdana"/>
          <w:b/>
          <w:i/>
          <w:sz w:val="18"/>
        </w:rPr>
      </w:pPr>
      <w:r w:rsidRPr="00ED545B">
        <w:rPr>
          <w:rFonts w:ascii="Verdana" w:hAnsi="Verdana"/>
          <w:b/>
          <w:i/>
          <w:sz w:val="18"/>
        </w:rPr>
        <w:t xml:space="preserve"> (pro účely této smlouvy dále jen „Kupující“)</w:t>
      </w:r>
    </w:p>
    <w:p w14:paraId="71A318EE" w14:textId="77777777" w:rsidR="00195E85" w:rsidRPr="00ED545B" w:rsidRDefault="00195E85" w:rsidP="00195E85">
      <w:pPr>
        <w:pStyle w:val="Import3"/>
        <w:spacing w:before="120" w:line="240" w:lineRule="auto"/>
        <w:jc w:val="center"/>
        <w:rPr>
          <w:rFonts w:ascii="Verdana" w:hAnsi="Verdana"/>
          <w:b/>
          <w:i/>
          <w:sz w:val="20"/>
        </w:rPr>
      </w:pPr>
      <w:r w:rsidRPr="00ED545B">
        <w:rPr>
          <w:rFonts w:ascii="Verdana" w:hAnsi="Verdana"/>
          <w:b/>
          <w:i/>
          <w:sz w:val="20"/>
        </w:rPr>
        <w:t>a</w:t>
      </w:r>
    </w:p>
    <w:p w14:paraId="1900569A" w14:textId="77777777" w:rsidR="00195E85" w:rsidRPr="00ED545B" w:rsidRDefault="00195E85" w:rsidP="00195E85">
      <w:pPr>
        <w:pStyle w:val="Import3"/>
        <w:spacing w:before="120" w:line="240" w:lineRule="auto"/>
        <w:rPr>
          <w:rFonts w:ascii="Verdana" w:hAnsi="Verdana"/>
          <w:b/>
          <w:i/>
        </w:rPr>
      </w:pPr>
      <w:r w:rsidRPr="00ED545B">
        <w:rPr>
          <w:rFonts w:ascii="Verdana" w:hAnsi="Verdana"/>
          <w:b/>
          <w:i/>
        </w:rPr>
        <w:t>Prodávající (dodavatel):</w:t>
      </w:r>
    </w:p>
    <w:p w14:paraId="5057DF3E" w14:textId="216EB5B3" w:rsidR="00843292" w:rsidRPr="00426A2E" w:rsidRDefault="00454F61" w:rsidP="00843292">
      <w:pPr>
        <w:tabs>
          <w:tab w:val="left" w:pos="4111"/>
          <w:tab w:val="left" w:pos="4253"/>
        </w:tabs>
        <w:spacing w:before="120"/>
        <w:ind w:left="4111" w:hanging="4111"/>
        <w:rPr>
          <w:rFonts w:ascii="Verdana" w:hAnsi="Verdana" w:cs="Arial"/>
          <w:b/>
          <w:i/>
          <w:sz w:val="22"/>
          <w:szCs w:val="22"/>
        </w:rPr>
      </w:pPr>
      <w:r>
        <w:rPr>
          <w:rFonts w:ascii="Verdana" w:hAnsi="Verdana" w:cs="Arial"/>
          <w:b/>
          <w:i/>
          <w:sz w:val="22"/>
          <w:szCs w:val="22"/>
        </w:rPr>
        <w:t>BIOMAC s.r.o.</w:t>
      </w:r>
    </w:p>
    <w:p w14:paraId="561C3D8A" w14:textId="4AC522B9" w:rsidR="00843292" w:rsidRPr="00BD1BBC" w:rsidRDefault="00843292" w:rsidP="00843292">
      <w:pPr>
        <w:tabs>
          <w:tab w:val="left" w:pos="2835"/>
          <w:tab w:val="left" w:pos="4253"/>
        </w:tabs>
        <w:spacing w:before="120"/>
        <w:ind w:left="4111" w:hanging="4111"/>
        <w:rPr>
          <w:rFonts w:ascii="Verdana" w:hAnsi="Verdana" w:cs="Arial"/>
          <w:b/>
          <w:i/>
          <w:sz w:val="18"/>
          <w:szCs w:val="18"/>
        </w:rPr>
      </w:pPr>
      <w:r w:rsidRPr="00BD1BBC">
        <w:rPr>
          <w:rFonts w:ascii="Verdana" w:hAnsi="Verdana" w:cs="Arial"/>
          <w:i/>
          <w:sz w:val="18"/>
          <w:szCs w:val="18"/>
        </w:rPr>
        <w:t>Sídlo:</w:t>
      </w:r>
      <w:r w:rsidRPr="00BD1BBC">
        <w:rPr>
          <w:rFonts w:ascii="Verdana" w:hAnsi="Verdana" w:cs="Arial"/>
          <w:i/>
          <w:sz w:val="18"/>
          <w:szCs w:val="18"/>
        </w:rPr>
        <w:tab/>
      </w:r>
      <w:r w:rsidR="00454F61" w:rsidRPr="00454F61">
        <w:rPr>
          <w:rFonts w:ascii="Verdana" w:hAnsi="Verdana" w:cs="Arial"/>
          <w:b/>
          <w:i/>
          <w:sz w:val="16"/>
          <w:szCs w:val="16"/>
        </w:rPr>
        <w:t>Brníčko 1009, 78391 Uničov</w:t>
      </w:r>
      <w:r w:rsidRPr="00BD1BBC">
        <w:rPr>
          <w:rFonts w:ascii="Verdana" w:hAnsi="Verdana"/>
          <w:b/>
          <w:bCs/>
          <w:i/>
          <w:sz w:val="18"/>
          <w:szCs w:val="18"/>
        </w:rPr>
        <w:t xml:space="preserve">, </w:t>
      </w:r>
    </w:p>
    <w:p w14:paraId="1471C62E" w14:textId="329FD295" w:rsidR="00843292" w:rsidRPr="00BD1BBC" w:rsidRDefault="00843292" w:rsidP="00843292">
      <w:pPr>
        <w:tabs>
          <w:tab w:val="left" w:pos="2835"/>
          <w:tab w:val="left" w:pos="4253"/>
        </w:tabs>
        <w:spacing w:before="120"/>
        <w:ind w:left="4111" w:hanging="4111"/>
        <w:rPr>
          <w:rFonts w:ascii="Verdana" w:hAnsi="Verdana" w:cs="Arial"/>
          <w:i/>
          <w:sz w:val="18"/>
          <w:szCs w:val="18"/>
        </w:rPr>
      </w:pPr>
      <w:r w:rsidRPr="00BD1BBC">
        <w:rPr>
          <w:rFonts w:ascii="Verdana" w:hAnsi="Verdana" w:cs="Arial"/>
          <w:i/>
          <w:sz w:val="18"/>
          <w:szCs w:val="18"/>
        </w:rPr>
        <w:t>Zastoupený:</w:t>
      </w:r>
      <w:r w:rsidRPr="00BD1BBC">
        <w:rPr>
          <w:rFonts w:ascii="Verdana" w:hAnsi="Verdana" w:cs="Arial"/>
          <w:i/>
          <w:sz w:val="18"/>
          <w:szCs w:val="18"/>
        </w:rPr>
        <w:tab/>
      </w:r>
      <w:r w:rsidR="00454F61" w:rsidRPr="00454F61">
        <w:rPr>
          <w:rFonts w:ascii="Verdana" w:hAnsi="Verdana" w:cs="Arial"/>
          <w:b/>
          <w:i/>
          <w:sz w:val="16"/>
          <w:szCs w:val="16"/>
        </w:rPr>
        <w:t>Ing. Martinem Černým, jednatelem</w:t>
      </w:r>
    </w:p>
    <w:p w14:paraId="6BCC8D87" w14:textId="186B2234" w:rsidR="00843292" w:rsidRPr="00BD1BBC" w:rsidRDefault="00843292" w:rsidP="00843292">
      <w:pPr>
        <w:tabs>
          <w:tab w:val="left" w:pos="2835"/>
          <w:tab w:val="left" w:pos="4253"/>
        </w:tabs>
        <w:spacing w:before="120"/>
        <w:ind w:left="4111" w:hanging="4111"/>
        <w:rPr>
          <w:rFonts w:ascii="Verdana" w:hAnsi="Verdana" w:cs="Arial"/>
          <w:i/>
          <w:sz w:val="18"/>
          <w:szCs w:val="18"/>
        </w:rPr>
      </w:pPr>
      <w:r w:rsidRPr="00BD1BBC">
        <w:rPr>
          <w:rFonts w:ascii="Verdana" w:hAnsi="Verdana" w:cs="Arial"/>
          <w:i/>
          <w:sz w:val="18"/>
          <w:szCs w:val="18"/>
        </w:rPr>
        <w:t>IČ</w:t>
      </w:r>
      <w:r>
        <w:rPr>
          <w:rFonts w:ascii="Verdana" w:hAnsi="Verdana" w:cs="Arial"/>
          <w:i/>
          <w:sz w:val="18"/>
          <w:szCs w:val="18"/>
        </w:rPr>
        <w:t>O</w:t>
      </w:r>
      <w:r w:rsidRPr="00BD1BBC">
        <w:rPr>
          <w:rFonts w:ascii="Verdana" w:hAnsi="Verdana" w:cs="Arial"/>
          <w:i/>
          <w:sz w:val="18"/>
          <w:szCs w:val="18"/>
        </w:rPr>
        <w:t>:</w:t>
      </w:r>
      <w:r w:rsidRPr="00BD1BBC">
        <w:rPr>
          <w:rFonts w:ascii="Verdana" w:hAnsi="Verdana" w:cs="Arial"/>
          <w:i/>
          <w:sz w:val="18"/>
          <w:szCs w:val="18"/>
        </w:rPr>
        <w:tab/>
      </w:r>
      <w:r w:rsidR="00454F61" w:rsidRPr="00454F61">
        <w:rPr>
          <w:rFonts w:ascii="Verdana" w:hAnsi="Verdana" w:cs="Verdana"/>
          <w:b/>
          <w:bCs/>
          <w:i/>
          <w:iCs/>
          <w:sz w:val="16"/>
          <w:szCs w:val="16"/>
        </w:rPr>
        <w:t>258 59 145</w:t>
      </w:r>
    </w:p>
    <w:p w14:paraId="215E6470" w14:textId="1467366F" w:rsidR="00843292" w:rsidRPr="00BD1BBC" w:rsidRDefault="00843292" w:rsidP="00843292">
      <w:pPr>
        <w:tabs>
          <w:tab w:val="left" w:pos="2835"/>
          <w:tab w:val="left" w:pos="4253"/>
        </w:tabs>
        <w:spacing w:before="120"/>
        <w:ind w:left="4111" w:hanging="4111"/>
        <w:rPr>
          <w:rFonts w:ascii="Verdana" w:hAnsi="Verdana" w:cs="Arial"/>
          <w:i/>
          <w:sz w:val="18"/>
          <w:szCs w:val="18"/>
        </w:rPr>
      </w:pPr>
      <w:r w:rsidRPr="00BD1BBC">
        <w:rPr>
          <w:rFonts w:ascii="Verdana" w:hAnsi="Verdana" w:cs="Arial"/>
          <w:i/>
          <w:sz w:val="18"/>
          <w:szCs w:val="18"/>
        </w:rPr>
        <w:t>DIČ:</w:t>
      </w:r>
      <w:r w:rsidRPr="00BD1BBC">
        <w:rPr>
          <w:rFonts w:ascii="Verdana" w:hAnsi="Verdana" w:cs="Arial"/>
          <w:i/>
          <w:sz w:val="18"/>
          <w:szCs w:val="18"/>
        </w:rPr>
        <w:tab/>
      </w:r>
      <w:r w:rsidR="00454F61">
        <w:rPr>
          <w:rFonts w:ascii="Verdana" w:hAnsi="Verdana"/>
          <w:b/>
          <w:i/>
          <w:sz w:val="18"/>
          <w:szCs w:val="18"/>
        </w:rPr>
        <w:t>CZ</w:t>
      </w:r>
      <w:r w:rsidR="00454F61" w:rsidRPr="00454F61">
        <w:rPr>
          <w:rFonts w:ascii="Verdana" w:hAnsi="Verdana"/>
          <w:b/>
          <w:i/>
          <w:sz w:val="18"/>
          <w:szCs w:val="18"/>
        </w:rPr>
        <w:t>25859145</w:t>
      </w:r>
    </w:p>
    <w:p w14:paraId="3D3FE1D9" w14:textId="77F2377F" w:rsidR="00843292" w:rsidRPr="00BD1BBC" w:rsidRDefault="00843292" w:rsidP="00843292">
      <w:pPr>
        <w:tabs>
          <w:tab w:val="left" w:pos="2835"/>
        </w:tabs>
        <w:spacing w:before="120"/>
        <w:ind w:left="4111" w:hanging="4111"/>
        <w:rPr>
          <w:rFonts w:ascii="Verdana" w:hAnsi="Verdana"/>
          <w:i/>
          <w:sz w:val="18"/>
          <w:szCs w:val="18"/>
        </w:rPr>
      </w:pPr>
      <w:r w:rsidRPr="00BD1BBC">
        <w:rPr>
          <w:rFonts w:ascii="Verdana" w:hAnsi="Verdana"/>
          <w:i/>
          <w:sz w:val="18"/>
          <w:szCs w:val="18"/>
        </w:rPr>
        <w:t>Bankovní spojení:</w:t>
      </w:r>
      <w:r w:rsidRPr="00BD1BBC">
        <w:rPr>
          <w:rFonts w:ascii="Verdana" w:hAnsi="Verdana"/>
          <w:i/>
          <w:sz w:val="18"/>
          <w:szCs w:val="18"/>
        </w:rPr>
        <w:tab/>
      </w:r>
      <w:r w:rsidR="00454F61">
        <w:rPr>
          <w:rFonts w:ascii="Verdana" w:hAnsi="Verdana"/>
          <w:b/>
          <w:i/>
          <w:sz w:val="18"/>
          <w:szCs w:val="18"/>
        </w:rPr>
        <w:t>komerční banka a.s.</w:t>
      </w:r>
    </w:p>
    <w:p w14:paraId="56C80E68" w14:textId="7099C51D" w:rsidR="00843292" w:rsidRPr="00BD1BBC" w:rsidRDefault="00843292" w:rsidP="00843292">
      <w:pPr>
        <w:pStyle w:val="Zkladntext"/>
        <w:tabs>
          <w:tab w:val="left" w:pos="2835"/>
          <w:tab w:val="left" w:pos="4253"/>
        </w:tabs>
        <w:spacing w:before="120"/>
        <w:ind w:left="4111" w:hanging="4111"/>
        <w:rPr>
          <w:rFonts w:ascii="Verdana" w:hAnsi="Verdana"/>
          <w:i/>
          <w:sz w:val="18"/>
          <w:szCs w:val="18"/>
        </w:rPr>
      </w:pPr>
      <w:r w:rsidRPr="00BD1BBC">
        <w:rPr>
          <w:rFonts w:ascii="Verdana" w:hAnsi="Verdana"/>
          <w:i/>
          <w:sz w:val="18"/>
          <w:szCs w:val="18"/>
        </w:rPr>
        <w:t>Číslo účtu:</w:t>
      </w:r>
      <w:r w:rsidRPr="00BD1BBC">
        <w:rPr>
          <w:rFonts w:ascii="Verdana" w:hAnsi="Verdana"/>
          <w:i/>
          <w:sz w:val="18"/>
          <w:szCs w:val="18"/>
        </w:rPr>
        <w:tab/>
      </w:r>
      <w:r w:rsidR="00454F61" w:rsidRPr="00454F61">
        <w:rPr>
          <w:rFonts w:ascii="Verdana" w:hAnsi="Verdana"/>
          <w:bCs/>
          <w:i/>
          <w:sz w:val="18"/>
          <w:szCs w:val="18"/>
        </w:rPr>
        <w:t>86-6631210247/0100</w:t>
      </w:r>
    </w:p>
    <w:p w14:paraId="45FDD0CC" w14:textId="14ADB6AF" w:rsidR="00195E85" w:rsidRPr="00ED545B" w:rsidRDefault="00843292" w:rsidP="00843292">
      <w:pPr>
        <w:pStyle w:val="Import3"/>
        <w:tabs>
          <w:tab w:val="clear" w:pos="3312"/>
          <w:tab w:val="clear" w:pos="5040"/>
          <w:tab w:val="left" w:pos="2835"/>
          <w:tab w:val="left" w:pos="5670"/>
        </w:tabs>
        <w:spacing w:before="60" w:line="240" w:lineRule="auto"/>
        <w:ind w:firstLine="709"/>
        <w:jc w:val="both"/>
        <w:rPr>
          <w:rFonts w:ascii="Verdana" w:hAnsi="Verdana"/>
          <w:b/>
          <w:i/>
          <w:sz w:val="18"/>
        </w:rPr>
      </w:pPr>
      <w:r w:rsidRPr="00DB1FFC">
        <w:rPr>
          <w:rFonts w:ascii="Verdana" w:hAnsi="Verdana"/>
          <w:i/>
          <w:sz w:val="16"/>
          <w:szCs w:val="16"/>
        </w:rPr>
        <w:t xml:space="preserve">společnost zapsaná v obchodním rejstříku vedeném </w:t>
      </w:r>
      <w:r w:rsidR="00454F61">
        <w:rPr>
          <w:rFonts w:ascii="Verdana" w:hAnsi="Verdana"/>
          <w:i/>
          <w:sz w:val="16"/>
          <w:szCs w:val="16"/>
        </w:rPr>
        <w:t xml:space="preserve">u MS v </w:t>
      </w:r>
      <w:proofErr w:type="gramStart"/>
      <w:r w:rsidR="00454F61">
        <w:rPr>
          <w:rFonts w:ascii="Verdana" w:hAnsi="Verdana"/>
          <w:i/>
          <w:sz w:val="16"/>
          <w:szCs w:val="16"/>
        </w:rPr>
        <w:t>Ostravě</w:t>
      </w:r>
      <w:r>
        <w:rPr>
          <w:rFonts w:ascii="Verdana" w:hAnsi="Verdana"/>
          <w:i/>
          <w:sz w:val="16"/>
          <w:szCs w:val="16"/>
        </w:rPr>
        <w:t xml:space="preserve">  oddíl</w:t>
      </w:r>
      <w:proofErr w:type="gramEnd"/>
      <w:r>
        <w:rPr>
          <w:rFonts w:ascii="Verdana" w:hAnsi="Verdana"/>
          <w:i/>
          <w:sz w:val="16"/>
          <w:szCs w:val="16"/>
        </w:rPr>
        <w:t xml:space="preserve"> </w:t>
      </w:r>
      <w:r w:rsidR="00454F61">
        <w:rPr>
          <w:rFonts w:ascii="Verdana" w:hAnsi="Verdana"/>
          <w:i/>
          <w:sz w:val="16"/>
          <w:szCs w:val="16"/>
        </w:rPr>
        <w:t>C</w:t>
      </w:r>
      <w:r w:rsidRPr="00DB1FFC">
        <w:rPr>
          <w:rFonts w:ascii="Verdana" w:hAnsi="Verdana"/>
          <w:i/>
          <w:sz w:val="16"/>
          <w:szCs w:val="16"/>
        </w:rPr>
        <w:t xml:space="preserve">, vložka </w:t>
      </w:r>
      <w:r w:rsidR="00454F61">
        <w:rPr>
          <w:rFonts w:ascii="Verdana" w:hAnsi="Verdana"/>
          <w:i/>
          <w:sz w:val="16"/>
          <w:szCs w:val="16"/>
        </w:rPr>
        <w:t>22652</w:t>
      </w:r>
    </w:p>
    <w:p w14:paraId="353FEB77" w14:textId="77777777" w:rsidR="00195E85" w:rsidRPr="00ED545B" w:rsidRDefault="00195E85" w:rsidP="00195E85">
      <w:pPr>
        <w:pStyle w:val="Import3"/>
        <w:spacing w:before="120" w:line="240" w:lineRule="auto"/>
        <w:jc w:val="center"/>
        <w:rPr>
          <w:rFonts w:ascii="Verdana" w:hAnsi="Verdana"/>
          <w:b/>
          <w:i/>
          <w:sz w:val="18"/>
        </w:rPr>
      </w:pPr>
      <w:r w:rsidRPr="00ED545B">
        <w:rPr>
          <w:rFonts w:ascii="Verdana" w:hAnsi="Verdana"/>
          <w:b/>
          <w:i/>
          <w:sz w:val="18"/>
        </w:rPr>
        <w:t>(pro účely této smlouvy dále jen „Prodávající“)</w:t>
      </w:r>
    </w:p>
    <w:bookmarkEnd w:id="0"/>
    <w:p w14:paraId="14F712D1" w14:textId="77777777" w:rsidR="00B74A02" w:rsidRPr="00ED545B" w:rsidRDefault="00B74A02" w:rsidP="00195E85">
      <w:pPr>
        <w:pStyle w:val="Import3"/>
        <w:spacing w:before="120" w:line="240" w:lineRule="auto"/>
        <w:jc w:val="center"/>
        <w:rPr>
          <w:rFonts w:ascii="Verdana" w:hAnsi="Verdana"/>
          <w:b/>
          <w:i/>
          <w:sz w:val="20"/>
        </w:rPr>
      </w:pPr>
    </w:p>
    <w:p w14:paraId="36365FB2" w14:textId="77777777" w:rsidR="008D7DFC" w:rsidRPr="00473A6D" w:rsidRDefault="008D7DFC" w:rsidP="008D7DFC">
      <w:pPr>
        <w:spacing w:line="360" w:lineRule="auto"/>
        <w:ind w:left="116" w:right="1322" w:firstLine="60"/>
        <w:rPr>
          <w:rFonts w:ascii="Verdana" w:hAnsi="Verdana"/>
          <w:i/>
          <w:iCs/>
          <w:sz w:val="16"/>
          <w:szCs w:val="16"/>
        </w:rPr>
      </w:pPr>
      <w:r w:rsidRPr="00473A6D">
        <w:rPr>
          <w:rFonts w:ascii="Verdana" w:hAnsi="Verdana"/>
          <w:i/>
          <w:iCs/>
          <w:sz w:val="16"/>
          <w:szCs w:val="16"/>
        </w:rPr>
        <w:t xml:space="preserve">(obě výše uvedené společně dále též jen </w:t>
      </w:r>
      <w:r w:rsidRPr="00473A6D">
        <w:rPr>
          <w:rFonts w:ascii="Verdana" w:hAnsi="Verdana"/>
          <w:b/>
          <w:i/>
          <w:iCs/>
          <w:sz w:val="16"/>
          <w:szCs w:val="16"/>
        </w:rPr>
        <w:t xml:space="preserve">„Smluvní strany“ </w:t>
      </w:r>
      <w:r w:rsidRPr="00473A6D">
        <w:rPr>
          <w:rFonts w:ascii="Verdana" w:hAnsi="Verdana"/>
          <w:i/>
          <w:iCs/>
          <w:sz w:val="16"/>
          <w:szCs w:val="16"/>
        </w:rPr>
        <w:t>či jednotlivě jako „</w:t>
      </w:r>
      <w:r w:rsidRPr="00473A6D">
        <w:rPr>
          <w:rFonts w:ascii="Verdana" w:hAnsi="Verdana"/>
          <w:b/>
          <w:i/>
          <w:iCs/>
          <w:sz w:val="16"/>
          <w:szCs w:val="16"/>
        </w:rPr>
        <w:t>Smluvní strana</w:t>
      </w:r>
      <w:r w:rsidRPr="00473A6D">
        <w:rPr>
          <w:rFonts w:ascii="Verdana" w:hAnsi="Verdana"/>
          <w:i/>
          <w:iCs/>
          <w:sz w:val="16"/>
          <w:szCs w:val="16"/>
        </w:rPr>
        <w:t>“)</w:t>
      </w:r>
    </w:p>
    <w:p w14:paraId="5F01EDC7" w14:textId="77777777" w:rsidR="008D7DFC" w:rsidRPr="00473A6D" w:rsidRDefault="008D7DFC" w:rsidP="008D7DFC">
      <w:pPr>
        <w:pStyle w:val="Zkladntext"/>
        <w:ind w:left="116"/>
        <w:rPr>
          <w:rFonts w:ascii="Verdana" w:hAnsi="Verdana"/>
          <w:i/>
          <w:iCs/>
          <w:sz w:val="16"/>
          <w:szCs w:val="16"/>
        </w:rPr>
      </w:pPr>
      <w:r w:rsidRPr="00473A6D">
        <w:rPr>
          <w:rFonts w:ascii="Verdana" w:hAnsi="Verdana"/>
          <w:i/>
          <w:iCs/>
          <w:sz w:val="16"/>
          <w:szCs w:val="16"/>
        </w:rPr>
        <w:t>uzavřely níže uvedeného dne, měsíce a roku tuto</w:t>
      </w:r>
      <w:r>
        <w:rPr>
          <w:rFonts w:ascii="Verdana" w:hAnsi="Verdana"/>
          <w:i/>
          <w:iCs/>
          <w:sz w:val="16"/>
          <w:szCs w:val="16"/>
        </w:rPr>
        <w:t xml:space="preserve"> </w:t>
      </w:r>
      <w:r w:rsidRPr="00473A6D">
        <w:rPr>
          <w:rFonts w:ascii="Verdana" w:hAnsi="Verdana"/>
          <w:i/>
          <w:iCs/>
          <w:sz w:val="16"/>
          <w:szCs w:val="16"/>
        </w:rPr>
        <w:t>Kupní smlouvu (dále též jen „</w:t>
      </w:r>
      <w:r w:rsidRPr="00473A6D">
        <w:rPr>
          <w:rFonts w:ascii="Verdana" w:hAnsi="Verdana"/>
          <w:b/>
          <w:i/>
          <w:iCs/>
          <w:sz w:val="16"/>
          <w:szCs w:val="16"/>
        </w:rPr>
        <w:t>Smlouva</w:t>
      </w:r>
      <w:r w:rsidRPr="00473A6D">
        <w:rPr>
          <w:rFonts w:ascii="Verdana" w:hAnsi="Verdana"/>
          <w:i/>
          <w:iCs/>
          <w:sz w:val="16"/>
          <w:szCs w:val="16"/>
        </w:rPr>
        <w:t>“) následujícího znění:</w:t>
      </w:r>
    </w:p>
    <w:p w14:paraId="4EB959B0" w14:textId="77777777" w:rsidR="008D7DFC" w:rsidRDefault="008D7DFC" w:rsidP="008D7DFC">
      <w:pPr>
        <w:rPr>
          <w:rFonts w:ascii="Verdana" w:hAnsi="Verdana"/>
          <w:i/>
          <w:iCs/>
          <w:sz w:val="16"/>
          <w:szCs w:val="16"/>
        </w:rPr>
      </w:pPr>
    </w:p>
    <w:p w14:paraId="588F34CA" w14:textId="77777777" w:rsidR="00214129" w:rsidRDefault="00214129" w:rsidP="008D7DFC">
      <w:pPr>
        <w:rPr>
          <w:rFonts w:ascii="Verdana" w:hAnsi="Verdana"/>
          <w:i/>
          <w:iCs/>
          <w:sz w:val="16"/>
          <w:szCs w:val="16"/>
        </w:rPr>
      </w:pPr>
    </w:p>
    <w:p w14:paraId="08E91DC0" w14:textId="77777777" w:rsidR="00214129" w:rsidRPr="00473A6D" w:rsidRDefault="00214129" w:rsidP="00214129">
      <w:pPr>
        <w:pStyle w:val="Nadpis2"/>
        <w:numPr>
          <w:ilvl w:val="0"/>
          <w:numId w:val="12"/>
        </w:numPr>
        <w:tabs>
          <w:tab w:val="left" w:pos="477"/>
        </w:tabs>
        <w:ind w:left="720"/>
        <w:rPr>
          <w:rFonts w:ascii="Verdana" w:hAnsi="Verdana"/>
          <w:i/>
          <w:iCs/>
          <w:sz w:val="16"/>
          <w:szCs w:val="16"/>
        </w:rPr>
      </w:pPr>
      <w:r w:rsidRPr="00473A6D">
        <w:rPr>
          <w:rFonts w:ascii="Verdana" w:hAnsi="Verdana"/>
          <w:i/>
          <w:iCs/>
          <w:sz w:val="16"/>
          <w:szCs w:val="16"/>
        </w:rPr>
        <w:t>PROHLÁŠENÍ SMLUVNÍCH STRAN</w:t>
      </w:r>
    </w:p>
    <w:p w14:paraId="72270598" w14:textId="77777777" w:rsidR="00214129" w:rsidRPr="00473A6D" w:rsidRDefault="00214129" w:rsidP="00214129">
      <w:pPr>
        <w:pStyle w:val="Odstavecseseznamem"/>
        <w:numPr>
          <w:ilvl w:val="1"/>
          <w:numId w:val="12"/>
        </w:numPr>
        <w:tabs>
          <w:tab w:val="left" w:pos="851"/>
        </w:tabs>
        <w:spacing w:before="60"/>
        <w:ind w:left="851" w:right="777" w:hanging="851"/>
        <w:rPr>
          <w:rFonts w:ascii="Verdana" w:hAnsi="Verdana"/>
          <w:i/>
          <w:iCs/>
          <w:sz w:val="16"/>
          <w:szCs w:val="16"/>
        </w:rPr>
      </w:pPr>
      <w:r w:rsidRPr="00473A6D">
        <w:rPr>
          <w:rFonts w:ascii="Verdana" w:hAnsi="Verdana"/>
          <w:bCs/>
          <w:i/>
          <w:sz w:val="16"/>
          <w:szCs w:val="16"/>
        </w:rPr>
        <w:t xml:space="preserve">Účelem této kupní smlouvy (dále jen „smlouva“) je zajištění dodávek dřevěných pelet dle přílohy č. 1 – Technická specifikace pelet, pro zajištění potřeb Kupujícího včetně poskytnutí výkonů souvisejících. Smluvní strany si před uzavřením této smlouvy vzájemně ověřily svou právní i věcnou způsobilost k podpisu této smlouvy a k převzetí práv a povinností z ní vyplývajících. </w:t>
      </w:r>
    </w:p>
    <w:p w14:paraId="10F19905" w14:textId="77777777" w:rsidR="00FD132C" w:rsidRPr="00FD132C" w:rsidRDefault="00214129" w:rsidP="00FD132C">
      <w:pPr>
        <w:pStyle w:val="Odstavecseseznamem"/>
        <w:numPr>
          <w:ilvl w:val="1"/>
          <w:numId w:val="12"/>
        </w:numPr>
        <w:tabs>
          <w:tab w:val="left" w:pos="851"/>
        </w:tabs>
        <w:spacing w:before="60"/>
        <w:ind w:left="851" w:right="777" w:hanging="851"/>
        <w:rPr>
          <w:rFonts w:ascii="Verdana" w:hAnsi="Verdana"/>
          <w:i/>
          <w:iCs/>
          <w:sz w:val="16"/>
          <w:szCs w:val="16"/>
        </w:rPr>
      </w:pPr>
      <w:r w:rsidRPr="00473A6D">
        <w:rPr>
          <w:rFonts w:ascii="Verdana" w:hAnsi="Verdana"/>
          <w:bCs/>
          <w:i/>
          <w:sz w:val="16"/>
          <w:szCs w:val="16"/>
        </w:rPr>
        <w:t>Prodávající prohlašuje, že je provozovatelem cisteren vybavených vážním systémem, nebo je tento provozovatel smluvně zajištěn.</w:t>
      </w:r>
    </w:p>
    <w:p w14:paraId="70C0BB91" w14:textId="704B29B2" w:rsidR="00214129" w:rsidRPr="00FD132C" w:rsidRDefault="00214129" w:rsidP="00FD132C">
      <w:pPr>
        <w:pStyle w:val="Odstavecseseznamem"/>
        <w:numPr>
          <w:ilvl w:val="1"/>
          <w:numId w:val="12"/>
        </w:numPr>
        <w:tabs>
          <w:tab w:val="left" w:pos="851"/>
        </w:tabs>
        <w:spacing w:before="60"/>
        <w:ind w:left="851" w:right="777" w:hanging="851"/>
        <w:rPr>
          <w:rFonts w:ascii="Verdana" w:hAnsi="Verdana"/>
          <w:i/>
          <w:iCs/>
          <w:sz w:val="16"/>
          <w:szCs w:val="16"/>
        </w:rPr>
      </w:pPr>
      <w:r w:rsidRPr="00FD132C">
        <w:rPr>
          <w:rFonts w:ascii="Verdana" w:hAnsi="Verdana"/>
          <w:bCs/>
          <w:i/>
          <w:sz w:val="16"/>
          <w:szCs w:val="16"/>
        </w:rPr>
        <w:t>Kupující je zadavatel</w:t>
      </w:r>
      <w:r w:rsidR="00FD132C">
        <w:rPr>
          <w:rFonts w:ascii="Verdana" w:hAnsi="Verdana"/>
          <w:bCs/>
          <w:i/>
          <w:sz w:val="16"/>
          <w:szCs w:val="16"/>
        </w:rPr>
        <w:t xml:space="preserve"> </w:t>
      </w:r>
      <w:r w:rsidRPr="00FD132C">
        <w:rPr>
          <w:rFonts w:ascii="Verdana" w:hAnsi="Verdana"/>
          <w:bCs/>
          <w:i/>
          <w:sz w:val="16"/>
          <w:szCs w:val="16"/>
        </w:rPr>
        <w:t>veřejné zakázky</w:t>
      </w:r>
      <w:r w:rsidR="00FD132C">
        <w:rPr>
          <w:rFonts w:ascii="Verdana" w:hAnsi="Verdana"/>
          <w:bCs/>
          <w:i/>
          <w:sz w:val="16"/>
          <w:szCs w:val="16"/>
        </w:rPr>
        <w:t xml:space="preserve"> na dodávky,</w:t>
      </w:r>
      <w:r w:rsidRPr="00FD132C">
        <w:rPr>
          <w:rFonts w:ascii="Verdana" w:hAnsi="Verdana"/>
          <w:bCs/>
          <w:i/>
          <w:sz w:val="16"/>
          <w:szCs w:val="16"/>
        </w:rPr>
        <w:t xml:space="preserve"> </w:t>
      </w:r>
      <w:r w:rsidR="00FD132C" w:rsidRPr="00FD132C">
        <w:rPr>
          <w:rFonts w:ascii="Verdana" w:hAnsi="Verdana"/>
          <w:bCs/>
          <w:i/>
          <w:sz w:val="16"/>
          <w:szCs w:val="16"/>
        </w:rPr>
        <w:t xml:space="preserve">zadávaná v dynamickém nákupním systému (DNS) podle § 141 </w:t>
      </w:r>
      <w:r w:rsidR="00FD132C">
        <w:rPr>
          <w:rFonts w:ascii="Verdana" w:hAnsi="Verdana"/>
          <w:bCs/>
          <w:i/>
          <w:sz w:val="16"/>
          <w:szCs w:val="16"/>
        </w:rPr>
        <w:t>Zákona</w:t>
      </w:r>
      <w:r w:rsidR="00FD132C" w:rsidRPr="00FD132C">
        <w:rPr>
          <w:rFonts w:ascii="Verdana" w:hAnsi="Verdana"/>
          <w:bCs/>
          <w:i/>
          <w:sz w:val="16"/>
          <w:szCs w:val="16"/>
        </w:rPr>
        <w:t xml:space="preserve"> </w:t>
      </w:r>
      <w:r w:rsidRPr="00FD132C">
        <w:rPr>
          <w:rFonts w:ascii="Verdana" w:hAnsi="Verdana"/>
          <w:bCs/>
          <w:i/>
          <w:sz w:val="16"/>
          <w:szCs w:val="16"/>
          <w:lang w:bidi="ar-SA"/>
        </w:rPr>
        <w:t>s</w:t>
      </w:r>
      <w:r w:rsidR="00FD132C">
        <w:rPr>
          <w:rFonts w:ascii="Verdana" w:hAnsi="Verdana"/>
          <w:bCs/>
          <w:i/>
          <w:sz w:val="16"/>
          <w:szCs w:val="16"/>
        </w:rPr>
        <w:t> </w:t>
      </w:r>
      <w:r w:rsidRPr="00FD132C">
        <w:rPr>
          <w:rFonts w:ascii="Verdana" w:hAnsi="Verdana"/>
          <w:bCs/>
          <w:i/>
          <w:sz w:val="16"/>
          <w:szCs w:val="16"/>
          <w:lang w:bidi="ar-SA"/>
        </w:rPr>
        <w:t>názvem</w:t>
      </w:r>
      <w:r w:rsidR="00FD132C">
        <w:rPr>
          <w:rFonts w:ascii="Verdana" w:hAnsi="Verdana"/>
          <w:bCs/>
          <w:i/>
          <w:sz w:val="16"/>
          <w:szCs w:val="16"/>
          <w:lang w:bidi="ar-SA"/>
        </w:rPr>
        <w:t>:</w:t>
      </w:r>
      <w:r w:rsidRPr="00FD132C">
        <w:rPr>
          <w:rFonts w:ascii="Verdana" w:hAnsi="Verdana"/>
          <w:bCs/>
          <w:i/>
          <w:sz w:val="16"/>
          <w:szCs w:val="16"/>
        </w:rPr>
        <w:t xml:space="preserve"> „Dodávky dřevěných pelet“ (dále jen „Veřejná zakázka“). </w:t>
      </w:r>
    </w:p>
    <w:p w14:paraId="3BADE86F" w14:textId="7545E2C6" w:rsidR="00214129" w:rsidRPr="00214129" w:rsidRDefault="00214129" w:rsidP="00214129">
      <w:pPr>
        <w:pStyle w:val="Odstavecseseznamem"/>
        <w:numPr>
          <w:ilvl w:val="1"/>
          <w:numId w:val="12"/>
        </w:numPr>
        <w:tabs>
          <w:tab w:val="left" w:pos="851"/>
        </w:tabs>
        <w:spacing w:before="60"/>
        <w:ind w:left="851" w:right="777" w:hanging="851"/>
        <w:rPr>
          <w:rFonts w:ascii="Verdana" w:hAnsi="Verdana"/>
          <w:i/>
          <w:iCs/>
          <w:sz w:val="16"/>
          <w:szCs w:val="16"/>
        </w:rPr>
      </w:pPr>
      <w:r w:rsidRPr="00473A6D">
        <w:rPr>
          <w:rFonts w:ascii="Verdana" w:hAnsi="Verdana"/>
          <w:bCs/>
          <w:i/>
          <w:sz w:val="16"/>
          <w:szCs w:val="16"/>
        </w:rPr>
        <w:t>Nabídka Prodávajícího splnila veškeré požadavky Kupujícího uvedené v zadávací dokumentaci a podmínky zákona o zadávání veřejných zakázek</w:t>
      </w:r>
      <w:r w:rsidR="00F94B3C">
        <w:rPr>
          <w:rFonts w:ascii="Verdana" w:hAnsi="Verdana"/>
          <w:bCs/>
          <w:i/>
          <w:sz w:val="16"/>
          <w:szCs w:val="16"/>
        </w:rPr>
        <w:t>.</w:t>
      </w:r>
    </w:p>
    <w:p w14:paraId="680BDB62" w14:textId="010BC5BF" w:rsidR="00214129" w:rsidRPr="00214129" w:rsidRDefault="00214129" w:rsidP="00214129">
      <w:pPr>
        <w:pStyle w:val="Odstavecseseznamem"/>
        <w:numPr>
          <w:ilvl w:val="1"/>
          <w:numId w:val="12"/>
        </w:numPr>
        <w:tabs>
          <w:tab w:val="left" w:pos="851"/>
        </w:tabs>
        <w:spacing w:before="60"/>
        <w:ind w:left="851" w:right="777" w:hanging="851"/>
        <w:rPr>
          <w:rFonts w:ascii="Verdana" w:hAnsi="Verdana"/>
          <w:i/>
          <w:iCs/>
          <w:sz w:val="16"/>
          <w:szCs w:val="16"/>
        </w:rPr>
        <w:sectPr w:rsidR="00214129" w:rsidRPr="00214129" w:rsidSect="008D7DFC">
          <w:headerReference w:type="default" r:id="rId8"/>
          <w:footerReference w:type="default" r:id="rId9"/>
          <w:pgSz w:w="11910" w:h="16840"/>
          <w:pgMar w:top="1040" w:right="640" w:bottom="1120" w:left="1300" w:header="568" w:footer="652" w:gutter="0"/>
          <w:pgNumType w:start="1"/>
          <w:cols w:space="708"/>
        </w:sectPr>
      </w:pPr>
      <w:r w:rsidRPr="00214129">
        <w:rPr>
          <w:rFonts w:ascii="Verdana" w:hAnsi="Verdana"/>
          <w:bCs/>
          <w:i/>
          <w:sz w:val="16"/>
          <w:szCs w:val="16"/>
        </w:rPr>
        <w:t>Prodávající prohlašuje, že splňuje veškeré podmínky a požadavky v této Smlouvě stanovené a je oprávněn tuto Smlouvu uzavřít a řádně a včas plnit závazky v ní obsažené.</w:t>
      </w:r>
    </w:p>
    <w:p w14:paraId="10F14F04" w14:textId="77777777" w:rsidR="008D7DFC" w:rsidRPr="00473A6D" w:rsidRDefault="008D7DFC" w:rsidP="008D7DFC">
      <w:pPr>
        <w:pStyle w:val="Nadpis2"/>
        <w:numPr>
          <w:ilvl w:val="0"/>
          <w:numId w:val="12"/>
        </w:numPr>
        <w:tabs>
          <w:tab w:val="left" w:pos="477"/>
        </w:tabs>
        <w:spacing w:before="77"/>
        <w:ind w:left="720"/>
        <w:rPr>
          <w:rFonts w:ascii="Verdana" w:hAnsi="Verdana"/>
          <w:i/>
          <w:iCs/>
          <w:sz w:val="16"/>
          <w:szCs w:val="16"/>
        </w:rPr>
      </w:pPr>
      <w:r w:rsidRPr="00473A6D">
        <w:rPr>
          <w:rFonts w:ascii="Verdana" w:hAnsi="Verdana"/>
          <w:i/>
          <w:iCs/>
          <w:sz w:val="16"/>
          <w:szCs w:val="16"/>
        </w:rPr>
        <w:lastRenderedPageBreak/>
        <w:t>PŘEDMĚT</w:t>
      </w:r>
      <w:r w:rsidRPr="00473A6D">
        <w:rPr>
          <w:rFonts w:ascii="Verdana" w:hAnsi="Verdana"/>
          <w:i/>
          <w:iCs/>
          <w:spacing w:val="-6"/>
          <w:sz w:val="16"/>
          <w:szCs w:val="16"/>
        </w:rPr>
        <w:t xml:space="preserve"> </w:t>
      </w:r>
      <w:r w:rsidRPr="00473A6D">
        <w:rPr>
          <w:rFonts w:ascii="Verdana" w:hAnsi="Verdana"/>
          <w:i/>
          <w:iCs/>
          <w:sz w:val="16"/>
          <w:szCs w:val="16"/>
        </w:rPr>
        <w:t>SMLOUVY</w:t>
      </w:r>
    </w:p>
    <w:p w14:paraId="1470FD3C" w14:textId="4338E787" w:rsidR="008D7DFC" w:rsidRDefault="008D7DFC" w:rsidP="00214129">
      <w:pPr>
        <w:pStyle w:val="Odstavecseseznamem"/>
        <w:numPr>
          <w:ilvl w:val="1"/>
          <w:numId w:val="12"/>
        </w:numPr>
        <w:spacing w:before="123" w:line="244" w:lineRule="auto"/>
        <w:ind w:left="851" w:right="424"/>
        <w:rPr>
          <w:rFonts w:ascii="Verdana" w:hAnsi="Verdana"/>
          <w:i/>
          <w:iCs/>
          <w:sz w:val="16"/>
          <w:szCs w:val="16"/>
        </w:rPr>
      </w:pPr>
      <w:bookmarkStart w:id="3" w:name="_Hlk106617538"/>
      <w:r w:rsidRPr="00473A6D">
        <w:rPr>
          <w:rFonts w:ascii="Verdana" w:hAnsi="Verdana"/>
          <w:i/>
          <w:iCs/>
          <w:sz w:val="16"/>
          <w:szCs w:val="16"/>
        </w:rPr>
        <w:t xml:space="preserve">Prodávající se touto Smlouvou zavazuje Kupujícímu </w:t>
      </w:r>
      <w:r w:rsidR="00640A28">
        <w:rPr>
          <w:rFonts w:ascii="Verdana" w:hAnsi="Verdana"/>
          <w:i/>
          <w:iCs/>
          <w:sz w:val="16"/>
          <w:szCs w:val="16"/>
        </w:rPr>
        <w:t xml:space="preserve">dodat </w:t>
      </w:r>
      <w:r w:rsidR="000C5B41">
        <w:rPr>
          <w:rFonts w:ascii="Verdana" w:hAnsi="Verdana"/>
          <w:b/>
          <w:bCs/>
          <w:i/>
          <w:iCs/>
          <w:sz w:val="16"/>
          <w:szCs w:val="16"/>
        </w:rPr>
        <w:t>50</w:t>
      </w:r>
      <w:r w:rsidR="00640A28">
        <w:rPr>
          <w:rFonts w:ascii="Verdana" w:hAnsi="Verdana"/>
          <w:i/>
          <w:iCs/>
          <w:sz w:val="16"/>
          <w:szCs w:val="16"/>
        </w:rPr>
        <w:t xml:space="preserve"> tun</w:t>
      </w:r>
      <w:r w:rsidRPr="00473A6D">
        <w:rPr>
          <w:rFonts w:ascii="Verdana" w:hAnsi="Verdana"/>
          <w:i/>
          <w:iCs/>
          <w:sz w:val="16"/>
          <w:szCs w:val="16"/>
        </w:rPr>
        <w:t xml:space="preserve"> dřevěn</w:t>
      </w:r>
      <w:r w:rsidR="00640A28">
        <w:rPr>
          <w:rFonts w:ascii="Verdana" w:hAnsi="Verdana"/>
          <w:i/>
          <w:iCs/>
          <w:sz w:val="16"/>
          <w:szCs w:val="16"/>
        </w:rPr>
        <w:t>ých</w:t>
      </w:r>
      <w:r w:rsidRPr="00473A6D">
        <w:rPr>
          <w:rFonts w:ascii="Verdana" w:hAnsi="Verdana"/>
          <w:i/>
          <w:iCs/>
          <w:sz w:val="16"/>
          <w:szCs w:val="16"/>
        </w:rPr>
        <w:t xml:space="preserve"> pele</w:t>
      </w:r>
      <w:r w:rsidR="00640A28">
        <w:rPr>
          <w:rFonts w:ascii="Verdana" w:hAnsi="Verdana"/>
          <w:i/>
          <w:iCs/>
          <w:sz w:val="16"/>
          <w:szCs w:val="16"/>
        </w:rPr>
        <w:t>t</w:t>
      </w:r>
      <w:r w:rsidRPr="00473A6D">
        <w:rPr>
          <w:rFonts w:ascii="Verdana" w:hAnsi="Verdana"/>
          <w:i/>
          <w:iCs/>
          <w:sz w:val="16"/>
          <w:szCs w:val="16"/>
        </w:rPr>
        <w:t xml:space="preserve">, a to v kvalitě specifikované v Příloze č. 1 Smlouvy   -   Technická specifikace </w:t>
      </w:r>
      <w:r w:rsidR="00AE0EC8">
        <w:rPr>
          <w:rFonts w:ascii="Verdana" w:hAnsi="Verdana"/>
          <w:i/>
          <w:iCs/>
          <w:sz w:val="16"/>
          <w:szCs w:val="16"/>
        </w:rPr>
        <w:t>pelet</w:t>
      </w:r>
      <w:r w:rsidRPr="00473A6D">
        <w:rPr>
          <w:rFonts w:ascii="Verdana" w:hAnsi="Verdana"/>
          <w:i/>
          <w:iCs/>
          <w:sz w:val="16"/>
          <w:szCs w:val="16"/>
        </w:rPr>
        <w:t xml:space="preserve"> (dále   jen   jako „Zboží</w:t>
      </w:r>
      <w:proofErr w:type="gramStart"/>
      <w:r w:rsidRPr="00473A6D">
        <w:rPr>
          <w:rFonts w:ascii="Verdana" w:hAnsi="Verdana"/>
          <w:i/>
          <w:iCs/>
          <w:sz w:val="16"/>
          <w:szCs w:val="16"/>
        </w:rPr>
        <w:t xml:space="preserve">“)  </w:t>
      </w:r>
      <w:r w:rsidR="00640A28">
        <w:rPr>
          <w:rFonts w:ascii="Verdana" w:hAnsi="Verdana"/>
          <w:i/>
          <w:iCs/>
          <w:sz w:val="16"/>
          <w:szCs w:val="16"/>
        </w:rPr>
        <w:t>za</w:t>
      </w:r>
      <w:proofErr w:type="gramEnd"/>
      <w:r w:rsidRPr="00473A6D">
        <w:rPr>
          <w:rFonts w:ascii="Verdana" w:hAnsi="Verdana"/>
          <w:i/>
          <w:iCs/>
          <w:sz w:val="16"/>
          <w:szCs w:val="16"/>
        </w:rPr>
        <w:t xml:space="preserve"> cen</w:t>
      </w:r>
      <w:r w:rsidR="00640A28">
        <w:rPr>
          <w:rFonts w:ascii="Verdana" w:hAnsi="Verdana"/>
          <w:i/>
          <w:iCs/>
          <w:sz w:val="16"/>
          <w:szCs w:val="16"/>
        </w:rPr>
        <w:t>u</w:t>
      </w:r>
      <w:r w:rsidRPr="00473A6D">
        <w:rPr>
          <w:rFonts w:ascii="Verdana" w:hAnsi="Verdana"/>
          <w:i/>
          <w:iCs/>
          <w:spacing w:val="-7"/>
          <w:sz w:val="16"/>
          <w:szCs w:val="16"/>
        </w:rPr>
        <w:t xml:space="preserve"> </w:t>
      </w:r>
      <w:r w:rsidRPr="00473A6D">
        <w:rPr>
          <w:rFonts w:ascii="Verdana" w:hAnsi="Verdana"/>
          <w:i/>
          <w:iCs/>
          <w:sz w:val="16"/>
          <w:szCs w:val="16"/>
        </w:rPr>
        <w:t>stanoven</w:t>
      </w:r>
      <w:r w:rsidR="00640A28">
        <w:rPr>
          <w:rFonts w:ascii="Verdana" w:hAnsi="Verdana"/>
          <w:i/>
          <w:iCs/>
          <w:sz w:val="16"/>
          <w:szCs w:val="16"/>
        </w:rPr>
        <w:t xml:space="preserve">ou </w:t>
      </w:r>
      <w:r w:rsidRPr="00473A6D">
        <w:rPr>
          <w:rFonts w:ascii="Verdana" w:hAnsi="Verdana"/>
          <w:i/>
          <w:iCs/>
          <w:sz w:val="16"/>
          <w:szCs w:val="16"/>
        </w:rPr>
        <w:t>v</w:t>
      </w:r>
      <w:r w:rsidRPr="00473A6D">
        <w:rPr>
          <w:rFonts w:ascii="Verdana" w:hAnsi="Verdana"/>
          <w:i/>
          <w:iCs/>
          <w:spacing w:val="2"/>
          <w:sz w:val="16"/>
          <w:szCs w:val="16"/>
        </w:rPr>
        <w:t xml:space="preserve"> </w:t>
      </w:r>
      <w:r w:rsidRPr="00473A6D">
        <w:rPr>
          <w:rFonts w:ascii="Verdana" w:hAnsi="Verdana"/>
          <w:i/>
          <w:iCs/>
          <w:sz w:val="16"/>
          <w:szCs w:val="16"/>
        </w:rPr>
        <w:t>čl.</w:t>
      </w:r>
      <w:r w:rsidRPr="00473A6D">
        <w:rPr>
          <w:rFonts w:ascii="Verdana" w:hAnsi="Verdana"/>
          <w:i/>
          <w:iCs/>
          <w:spacing w:val="-6"/>
          <w:sz w:val="16"/>
          <w:szCs w:val="16"/>
        </w:rPr>
        <w:t xml:space="preserve"> </w:t>
      </w:r>
      <w:r w:rsidRPr="00473A6D">
        <w:rPr>
          <w:rFonts w:ascii="Verdana" w:hAnsi="Verdana"/>
          <w:i/>
          <w:iCs/>
          <w:sz w:val="16"/>
          <w:szCs w:val="16"/>
        </w:rPr>
        <w:t>6</w:t>
      </w:r>
      <w:r w:rsidRPr="00473A6D">
        <w:rPr>
          <w:rFonts w:ascii="Verdana" w:hAnsi="Verdana"/>
          <w:i/>
          <w:iCs/>
          <w:spacing w:val="-6"/>
          <w:sz w:val="16"/>
          <w:szCs w:val="16"/>
        </w:rPr>
        <w:t xml:space="preserve"> </w:t>
      </w:r>
      <w:r w:rsidRPr="00473A6D">
        <w:rPr>
          <w:rFonts w:ascii="Verdana" w:hAnsi="Verdana"/>
          <w:i/>
          <w:iCs/>
          <w:sz w:val="16"/>
          <w:szCs w:val="16"/>
        </w:rPr>
        <w:t>této</w:t>
      </w:r>
      <w:r w:rsidRPr="00473A6D">
        <w:rPr>
          <w:rFonts w:ascii="Verdana" w:hAnsi="Verdana"/>
          <w:i/>
          <w:iCs/>
          <w:spacing w:val="-6"/>
          <w:sz w:val="16"/>
          <w:szCs w:val="16"/>
        </w:rPr>
        <w:t xml:space="preserve"> </w:t>
      </w:r>
      <w:r w:rsidRPr="00473A6D">
        <w:rPr>
          <w:rFonts w:ascii="Verdana" w:hAnsi="Verdana"/>
          <w:i/>
          <w:iCs/>
          <w:sz w:val="16"/>
          <w:szCs w:val="16"/>
        </w:rPr>
        <w:t>Smlouvy</w:t>
      </w:r>
      <w:bookmarkEnd w:id="3"/>
      <w:r w:rsidRPr="00473A6D">
        <w:rPr>
          <w:rFonts w:ascii="Verdana" w:hAnsi="Verdana"/>
          <w:i/>
          <w:iCs/>
          <w:sz w:val="16"/>
          <w:szCs w:val="16"/>
        </w:rPr>
        <w:t>.</w:t>
      </w:r>
      <w:bookmarkStart w:id="4" w:name="_Hlk106618449"/>
      <w:r w:rsidR="000C5B41">
        <w:rPr>
          <w:rFonts w:ascii="Verdana" w:hAnsi="Verdana"/>
          <w:i/>
          <w:iCs/>
          <w:sz w:val="16"/>
          <w:szCs w:val="16"/>
        </w:rPr>
        <w:t xml:space="preserve"> Dodávka bude provedena dvěma závozy.</w:t>
      </w:r>
    </w:p>
    <w:p w14:paraId="4DAFA3CA" w14:textId="77777777" w:rsidR="008D7DFC" w:rsidRDefault="008D7DFC" w:rsidP="00214129">
      <w:pPr>
        <w:pStyle w:val="Odstavecseseznamem"/>
        <w:numPr>
          <w:ilvl w:val="1"/>
          <w:numId w:val="12"/>
        </w:numPr>
        <w:spacing w:before="123" w:line="244" w:lineRule="auto"/>
        <w:ind w:left="851" w:right="424"/>
        <w:rPr>
          <w:rFonts w:ascii="Verdana" w:hAnsi="Verdana"/>
          <w:i/>
          <w:iCs/>
          <w:sz w:val="16"/>
          <w:szCs w:val="16"/>
        </w:rPr>
      </w:pPr>
      <w:r w:rsidRPr="00180D38">
        <w:rPr>
          <w:rFonts w:ascii="Verdana" w:hAnsi="Verdana"/>
          <w:i/>
          <w:iCs/>
          <w:sz w:val="16"/>
          <w:szCs w:val="16"/>
        </w:rPr>
        <w:t xml:space="preserve">Prodávající prohlašuje, že dodávané Zboží je s </w:t>
      </w:r>
      <w:r w:rsidRPr="00214129">
        <w:rPr>
          <w:rFonts w:ascii="Verdana" w:hAnsi="Verdana"/>
          <w:b/>
          <w:bCs/>
          <w:i/>
          <w:iCs/>
          <w:sz w:val="16"/>
          <w:szCs w:val="16"/>
        </w:rPr>
        <w:t xml:space="preserve">certifikací </w:t>
      </w:r>
      <w:proofErr w:type="spellStart"/>
      <w:r w:rsidRPr="00214129">
        <w:rPr>
          <w:rFonts w:ascii="Verdana" w:hAnsi="Verdana"/>
          <w:b/>
          <w:bCs/>
          <w:i/>
          <w:iCs/>
          <w:sz w:val="16"/>
          <w:szCs w:val="16"/>
        </w:rPr>
        <w:t>ENplus</w:t>
      </w:r>
      <w:proofErr w:type="spellEnd"/>
      <w:r w:rsidRPr="00214129">
        <w:rPr>
          <w:rFonts w:ascii="Verdana" w:hAnsi="Verdana"/>
          <w:b/>
          <w:bCs/>
          <w:i/>
          <w:iCs/>
          <w:sz w:val="16"/>
          <w:szCs w:val="16"/>
        </w:rPr>
        <w:t xml:space="preserve"> třídy</w:t>
      </w:r>
      <w:r w:rsidRPr="00214129">
        <w:rPr>
          <w:rFonts w:ascii="Verdana" w:hAnsi="Verdana"/>
          <w:b/>
          <w:bCs/>
          <w:i/>
          <w:iCs/>
          <w:spacing w:val="-7"/>
          <w:sz w:val="16"/>
          <w:szCs w:val="16"/>
        </w:rPr>
        <w:t xml:space="preserve"> </w:t>
      </w:r>
      <w:r w:rsidRPr="00214129">
        <w:rPr>
          <w:rFonts w:ascii="Verdana" w:hAnsi="Verdana"/>
          <w:b/>
          <w:bCs/>
          <w:i/>
          <w:iCs/>
          <w:sz w:val="16"/>
          <w:szCs w:val="16"/>
        </w:rPr>
        <w:t>A1</w:t>
      </w:r>
      <w:bookmarkEnd w:id="4"/>
      <w:r w:rsidRPr="00180D38">
        <w:rPr>
          <w:rFonts w:ascii="Verdana" w:hAnsi="Verdana"/>
          <w:i/>
          <w:iCs/>
          <w:sz w:val="16"/>
          <w:szCs w:val="16"/>
        </w:rPr>
        <w:t>.</w:t>
      </w:r>
    </w:p>
    <w:p w14:paraId="662B50AD" w14:textId="78B4FA4A" w:rsidR="008D7DFC" w:rsidRPr="00180D38" w:rsidRDefault="008D7DFC" w:rsidP="00214129">
      <w:pPr>
        <w:pStyle w:val="Odstavecseseznamem"/>
        <w:numPr>
          <w:ilvl w:val="1"/>
          <w:numId w:val="12"/>
        </w:numPr>
        <w:spacing w:before="123" w:line="244" w:lineRule="auto"/>
        <w:ind w:left="851" w:right="424"/>
        <w:rPr>
          <w:rFonts w:ascii="Verdana" w:hAnsi="Verdana"/>
          <w:i/>
          <w:iCs/>
          <w:sz w:val="16"/>
          <w:szCs w:val="16"/>
        </w:rPr>
      </w:pPr>
      <w:r w:rsidRPr="00180D38">
        <w:rPr>
          <w:rFonts w:ascii="Verdana" w:hAnsi="Verdana"/>
          <w:i/>
          <w:iCs/>
          <w:sz w:val="16"/>
          <w:szCs w:val="16"/>
        </w:rPr>
        <w:t xml:space="preserve">Kupující se touto Smlouvou zavazuje zaplatit Prodávajícímu </w:t>
      </w:r>
      <w:bookmarkStart w:id="5" w:name="_Hlk106618380"/>
      <w:r w:rsidRPr="00180D38">
        <w:rPr>
          <w:rFonts w:ascii="Verdana" w:hAnsi="Verdana"/>
          <w:i/>
          <w:iCs/>
          <w:sz w:val="16"/>
          <w:szCs w:val="16"/>
        </w:rPr>
        <w:t>za dodávky</w:t>
      </w:r>
      <w:bookmarkEnd w:id="5"/>
      <w:r w:rsidRPr="00180D38">
        <w:rPr>
          <w:rFonts w:ascii="Verdana" w:hAnsi="Verdana"/>
          <w:i/>
          <w:iCs/>
          <w:sz w:val="16"/>
          <w:szCs w:val="16"/>
        </w:rPr>
        <w:t xml:space="preserve"> Zboží dohodnutou</w:t>
      </w:r>
      <w:r w:rsidRPr="00180D38">
        <w:rPr>
          <w:rFonts w:ascii="Verdana" w:hAnsi="Verdana"/>
          <w:i/>
          <w:iCs/>
          <w:spacing w:val="-1"/>
          <w:sz w:val="16"/>
          <w:szCs w:val="16"/>
        </w:rPr>
        <w:t xml:space="preserve"> </w:t>
      </w:r>
      <w:r w:rsidRPr="00180D38">
        <w:rPr>
          <w:rFonts w:ascii="Verdana" w:hAnsi="Verdana"/>
          <w:i/>
          <w:iCs/>
          <w:sz w:val="16"/>
          <w:szCs w:val="16"/>
        </w:rPr>
        <w:t>cenu.</w:t>
      </w:r>
    </w:p>
    <w:p w14:paraId="26C2E3F3" w14:textId="77777777" w:rsidR="008D7DFC" w:rsidRPr="00473A6D" w:rsidRDefault="008D7DFC" w:rsidP="008D7DFC">
      <w:pPr>
        <w:pStyle w:val="Zkladntext"/>
        <w:rPr>
          <w:rFonts w:ascii="Verdana" w:hAnsi="Verdana"/>
          <w:i/>
          <w:iCs/>
          <w:sz w:val="16"/>
          <w:szCs w:val="16"/>
        </w:rPr>
      </w:pPr>
    </w:p>
    <w:p w14:paraId="1DAFB8B9" w14:textId="5CFC6D36" w:rsidR="008D7DFC" w:rsidRPr="00473A6D" w:rsidRDefault="008D7DFC" w:rsidP="008D7DFC">
      <w:pPr>
        <w:pStyle w:val="Nadpis2"/>
        <w:numPr>
          <w:ilvl w:val="0"/>
          <w:numId w:val="12"/>
        </w:numPr>
        <w:tabs>
          <w:tab w:val="left" w:pos="477"/>
        </w:tabs>
        <w:spacing w:before="77"/>
        <w:ind w:left="720"/>
        <w:rPr>
          <w:rFonts w:ascii="Verdana" w:hAnsi="Verdana"/>
          <w:i/>
          <w:iCs/>
          <w:sz w:val="16"/>
          <w:szCs w:val="16"/>
        </w:rPr>
      </w:pPr>
      <w:r w:rsidRPr="00473A6D">
        <w:rPr>
          <w:rFonts w:ascii="Verdana" w:hAnsi="Verdana"/>
          <w:i/>
          <w:iCs/>
          <w:sz w:val="16"/>
          <w:szCs w:val="16"/>
        </w:rPr>
        <w:t>MÍSTO A DOBA</w:t>
      </w:r>
      <w:r w:rsidRPr="00F94B3C">
        <w:rPr>
          <w:rFonts w:ascii="Verdana" w:hAnsi="Verdana"/>
          <w:i/>
          <w:iCs/>
          <w:sz w:val="16"/>
          <w:szCs w:val="16"/>
        </w:rPr>
        <w:t xml:space="preserve"> </w:t>
      </w:r>
      <w:r w:rsidRPr="00473A6D">
        <w:rPr>
          <w:rFonts w:ascii="Verdana" w:hAnsi="Verdana"/>
          <w:i/>
          <w:iCs/>
          <w:sz w:val="16"/>
          <w:szCs w:val="16"/>
        </w:rPr>
        <w:t>DODÁVEK</w:t>
      </w:r>
    </w:p>
    <w:p w14:paraId="7FBD1840" w14:textId="2A12E2A9" w:rsidR="008D7DFC" w:rsidRPr="00EA4A87" w:rsidRDefault="008D7DFC" w:rsidP="00EA4A87">
      <w:pPr>
        <w:pStyle w:val="Odstavecseseznamem"/>
        <w:numPr>
          <w:ilvl w:val="1"/>
          <w:numId w:val="12"/>
        </w:numPr>
        <w:spacing w:before="123" w:line="244" w:lineRule="auto"/>
        <w:ind w:left="851" w:right="424"/>
        <w:rPr>
          <w:rFonts w:ascii="Verdana" w:hAnsi="Verdana"/>
          <w:i/>
          <w:iCs/>
          <w:sz w:val="16"/>
          <w:szCs w:val="16"/>
        </w:rPr>
      </w:pPr>
      <w:r w:rsidRPr="00473A6D">
        <w:rPr>
          <w:rFonts w:ascii="Verdana" w:hAnsi="Verdana"/>
          <w:i/>
          <w:iCs/>
          <w:sz w:val="16"/>
          <w:szCs w:val="16"/>
        </w:rPr>
        <w:t>Místem dodání Zboží je</w:t>
      </w:r>
      <w:r>
        <w:rPr>
          <w:rFonts w:ascii="Verdana" w:hAnsi="Verdana"/>
          <w:i/>
          <w:iCs/>
          <w:sz w:val="16"/>
          <w:szCs w:val="16"/>
        </w:rPr>
        <w:t xml:space="preserve"> </w:t>
      </w:r>
      <w:r w:rsidRPr="00180D38">
        <w:rPr>
          <w:rFonts w:ascii="Verdana" w:hAnsi="Verdana"/>
          <w:i/>
          <w:iCs/>
          <w:sz w:val="16"/>
          <w:szCs w:val="16"/>
        </w:rPr>
        <w:t>Domov Rudné u Nejdku, na adrese: Rudné, Vysoká Pec, 362 21, Nejdek 1</w:t>
      </w:r>
      <w:r w:rsidR="00AE0EC8">
        <w:rPr>
          <w:rFonts w:ascii="Verdana" w:hAnsi="Verdana"/>
          <w:i/>
          <w:iCs/>
          <w:sz w:val="16"/>
          <w:szCs w:val="16"/>
        </w:rPr>
        <w:t>.</w:t>
      </w:r>
      <w:r w:rsidR="00EA4A87">
        <w:rPr>
          <w:rFonts w:ascii="Verdana" w:hAnsi="Verdana"/>
          <w:i/>
          <w:iCs/>
          <w:sz w:val="16"/>
          <w:szCs w:val="16"/>
        </w:rPr>
        <w:t xml:space="preserve"> Kapacita úložiště Kupujícího činí 95 m</w:t>
      </w:r>
      <w:r w:rsidR="00EA4A87" w:rsidRPr="00EA4A87">
        <w:rPr>
          <w:rFonts w:ascii="Verdana" w:hAnsi="Verdana"/>
          <w:i/>
          <w:iCs/>
          <w:sz w:val="16"/>
          <w:szCs w:val="16"/>
          <w:vertAlign w:val="superscript"/>
        </w:rPr>
        <w:t>3</w:t>
      </w:r>
      <w:r w:rsidR="00EA4A87">
        <w:rPr>
          <w:rFonts w:ascii="Verdana" w:hAnsi="Verdana"/>
          <w:i/>
          <w:iCs/>
          <w:sz w:val="16"/>
          <w:szCs w:val="16"/>
        </w:rPr>
        <w:t>.</w:t>
      </w:r>
    </w:p>
    <w:p w14:paraId="05C6E292" w14:textId="6595F929" w:rsidR="008D7DFC" w:rsidRPr="000C5B41" w:rsidRDefault="008D7DFC" w:rsidP="000C5B41">
      <w:pPr>
        <w:pStyle w:val="Odstavecseseznamem"/>
        <w:numPr>
          <w:ilvl w:val="1"/>
          <w:numId w:val="12"/>
        </w:numPr>
        <w:spacing w:before="123" w:line="244" w:lineRule="auto"/>
        <w:ind w:left="851" w:right="424"/>
        <w:rPr>
          <w:rFonts w:ascii="Verdana" w:hAnsi="Verdana"/>
          <w:i/>
          <w:iCs/>
          <w:sz w:val="16"/>
          <w:szCs w:val="16"/>
        </w:rPr>
      </w:pPr>
      <w:r w:rsidRPr="005C4305">
        <w:rPr>
          <w:rFonts w:ascii="Verdana" w:hAnsi="Verdana"/>
          <w:i/>
          <w:iCs/>
          <w:sz w:val="16"/>
          <w:szCs w:val="16"/>
        </w:rPr>
        <w:t xml:space="preserve">Prodávající se </w:t>
      </w:r>
      <w:r w:rsidRPr="00AC0B27">
        <w:rPr>
          <w:rFonts w:ascii="Verdana" w:hAnsi="Verdana"/>
          <w:i/>
          <w:iCs/>
          <w:sz w:val="16"/>
          <w:szCs w:val="16"/>
        </w:rPr>
        <w:t xml:space="preserve">zavazuje dodat Kupujícímu objednané </w:t>
      </w:r>
      <w:r w:rsidRPr="006676BA">
        <w:rPr>
          <w:rFonts w:ascii="Verdana" w:hAnsi="Verdana"/>
          <w:i/>
          <w:iCs/>
          <w:sz w:val="16"/>
          <w:szCs w:val="16"/>
        </w:rPr>
        <w:t xml:space="preserve">dřevěné pelety </w:t>
      </w:r>
      <w:r w:rsidR="000C5B41" w:rsidRPr="006676BA">
        <w:rPr>
          <w:rFonts w:ascii="Verdana" w:hAnsi="Verdana"/>
          <w:i/>
          <w:iCs/>
          <w:sz w:val="16"/>
          <w:szCs w:val="16"/>
        </w:rPr>
        <w:t xml:space="preserve">ve dvou závozech, vždy </w:t>
      </w:r>
      <w:r w:rsidRPr="006676BA">
        <w:rPr>
          <w:rFonts w:ascii="Verdana" w:hAnsi="Verdana"/>
          <w:i/>
          <w:iCs/>
          <w:sz w:val="16"/>
          <w:szCs w:val="16"/>
        </w:rPr>
        <w:t xml:space="preserve">do </w:t>
      </w:r>
      <w:r w:rsidR="00AE0EC8" w:rsidRPr="006676BA">
        <w:rPr>
          <w:rFonts w:ascii="Verdana" w:hAnsi="Verdana"/>
          <w:i/>
          <w:iCs/>
          <w:sz w:val="16"/>
          <w:szCs w:val="16"/>
        </w:rPr>
        <w:t>deseti</w:t>
      </w:r>
      <w:r w:rsidRPr="006676BA">
        <w:rPr>
          <w:rFonts w:ascii="Verdana" w:hAnsi="Verdana"/>
          <w:i/>
          <w:iCs/>
          <w:sz w:val="16"/>
          <w:szCs w:val="16"/>
        </w:rPr>
        <w:t xml:space="preserve"> (</w:t>
      </w:r>
      <w:r w:rsidR="00AE0EC8" w:rsidRPr="006676BA">
        <w:rPr>
          <w:rFonts w:ascii="Verdana" w:hAnsi="Verdana"/>
          <w:i/>
          <w:iCs/>
          <w:sz w:val="16"/>
          <w:szCs w:val="16"/>
        </w:rPr>
        <w:t>10</w:t>
      </w:r>
      <w:r w:rsidRPr="006676BA">
        <w:rPr>
          <w:rFonts w:ascii="Verdana" w:hAnsi="Verdana"/>
          <w:i/>
          <w:iCs/>
          <w:sz w:val="16"/>
          <w:szCs w:val="16"/>
        </w:rPr>
        <w:t xml:space="preserve">) pracovních dnů ode dne </w:t>
      </w:r>
      <w:r w:rsidR="00F76BA7" w:rsidRPr="006676BA">
        <w:rPr>
          <w:rFonts w:ascii="Verdana" w:hAnsi="Verdana"/>
          <w:i/>
          <w:iCs/>
          <w:sz w:val="16"/>
          <w:szCs w:val="16"/>
        </w:rPr>
        <w:t>doručení</w:t>
      </w:r>
      <w:r w:rsidR="00F94B3C" w:rsidRPr="006676BA">
        <w:rPr>
          <w:rFonts w:ascii="Verdana" w:hAnsi="Verdana"/>
          <w:i/>
          <w:iCs/>
          <w:sz w:val="16"/>
          <w:szCs w:val="16"/>
        </w:rPr>
        <w:t xml:space="preserve"> </w:t>
      </w:r>
      <w:r w:rsidR="004538A1" w:rsidRPr="006676BA">
        <w:rPr>
          <w:rFonts w:ascii="Verdana" w:hAnsi="Verdana"/>
          <w:i/>
          <w:iCs/>
          <w:sz w:val="16"/>
          <w:szCs w:val="16"/>
        </w:rPr>
        <w:t xml:space="preserve">každé </w:t>
      </w:r>
      <w:r w:rsidR="00F94B3C" w:rsidRPr="006676BA">
        <w:rPr>
          <w:rFonts w:ascii="Verdana" w:hAnsi="Verdana"/>
          <w:i/>
          <w:iCs/>
          <w:sz w:val="16"/>
          <w:szCs w:val="16"/>
        </w:rPr>
        <w:t>písemné výzvy objednatele</w:t>
      </w:r>
      <w:r w:rsidRPr="006676BA">
        <w:rPr>
          <w:rFonts w:ascii="Verdana" w:hAnsi="Verdana"/>
          <w:i/>
          <w:iCs/>
          <w:sz w:val="16"/>
          <w:szCs w:val="16"/>
        </w:rPr>
        <w:t>.</w:t>
      </w:r>
      <w:r w:rsidR="00F94B3C" w:rsidRPr="006676BA">
        <w:rPr>
          <w:rFonts w:ascii="Verdana" w:hAnsi="Verdana"/>
          <w:i/>
          <w:iCs/>
          <w:sz w:val="16"/>
          <w:szCs w:val="16"/>
        </w:rPr>
        <w:t xml:space="preserve"> Písemn</w:t>
      </w:r>
      <w:r w:rsidR="004538A1" w:rsidRPr="006676BA">
        <w:rPr>
          <w:rFonts w:ascii="Verdana" w:hAnsi="Verdana"/>
          <w:i/>
          <w:iCs/>
          <w:sz w:val="16"/>
          <w:szCs w:val="16"/>
        </w:rPr>
        <w:t>é</w:t>
      </w:r>
      <w:r w:rsidR="00F94B3C" w:rsidRPr="006676BA">
        <w:rPr>
          <w:rFonts w:ascii="Verdana" w:hAnsi="Verdana"/>
          <w:i/>
          <w:iCs/>
          <w:sz w:val="16"/>
          <w:szCs w:val="16"/>
        </w:rPr>
        <w:t xml:space="preserve"> výzv</w:t>
      </w:r>
      <w:r w:rsidR="004538A1" w:rsidRPr="006676BA">
        <w:rPr>
          <w:rFonts w:ascii="Verdana" w:hAnsi="Verdana"/>
          <w:i/>
          <w:iCs/>
          <w:sz w:val="16"/>
          <w:szCs w:val="16"/>
        </w:rPr>
        <w:t>y</w:t>
      </w:r>
      <w:r w:rsidR="00F94B3C" w:rsidRPr="006676BA">
        <w:rPr>
          <w:rFonts w:ascii="Verdana" w:hAnsi="Verdana"/>
          <w:i/>
          <w:iCs/>
          <w:sz w:val="16"/>
          <w:szCs w:val="16"/>
        </w:rPr>
        <w:t xml:space="preserve"> bud</w:t>
      </w:r>
      <w:r w:rsidR="004538A1" w:rsidRPr="006676BA">
        <w:rPr>
          <w:rFonts w:ascii="Verdana" w:hAnsi="Verdana"/>
          <w:i/>
          <w:iCs/>
          <w:sz w:val="16"/>
          <w:szCs w:val="16"/>
        </w:rPr>
        <w:t>ou</w:t>
      </w:r>
      <w:r w:rsidR="00F94B3C" w:rsidRPr="006676BA">
        <w:rPr>
          <w:rFonts w:ascii="Verdana" w:hAnsi="Verdana"/>
          <w:i/>
          <w:iCs/>
          <w:sz w:val="16"/>
          <w:szCs w:val="16"/>
        </w:rPr>
        <w:t xml:space="preserve"> zaslán</w:t>
      </w:r>
      <w:r w:rsidR="004538A1" w:rsidRPr="006676BA">
        <w:rPr>
          <w:rFonts w:ascii="Verdana" w:hAnsi="Verdana"/>
          <w:i/>
          <w:iCs/>
          <w:sz w:val="16"/>
          <w:szCs w:val="16"/>
        </w:rPr>
        <w:t>y</w:t>
      </w:r>
      <w:r w:rsidR="00F94B3C" w:rsidRPr="006676BA">
        <w:rPr>
          <w:rFonts w:ascii="Verdana" w:hAnsi="Verdana"/>
          <w:i/>
          <w:iCs/>
          <w:sz w:val="16"/>
          <w:szCs w:val="16"/>
        </w:rPr>
        <w:t xml:space="preserve"> prostřednictvím </w:t>
      </w:r>
      <w:r w:rsidR="00F76BA7" w:rsidRPr="006676BA">
        <w:rPr>
          <w:rFonts w:ascii="Verdana" w:hAnsi="Verdana"/>
          <w:i/>
          <w:iCs/>
          <w:sz w:val="16"/>
          <w:szCs w:val="16"/>
        </w:rPr>
        <w:t xml:space="preserve">datové schránky. </w:t>
      </w:r>
      <w:r w:rsidR="00AC0B27" w:rsidRPr="006676BA">
        <w:rPr>
          <w:rFonts w:ascii="Verdana" w:hAnsi="Verdana"/>
          <w:i/>
          <w:iCs/>
          <w:sz w:val="16"/>
          <w:szCs w:val="16"/>
        </w:rPr>
        <w:t>Kupující odešle písemn</w:t>
      </w:r>
      <w:r w:rsidR="004538A1" w:rsidRPr="006676BA">
        <w:rPr>
          <w:rFonts w:ascii="Verdana" w:hAnsi="Verdana"/>
          <w:i/>
          <w:iCs/>
          <w:sz w:val="16"/>
          <w:szCs w:val="16"/>
        </w:rPr>
        <w:t>é</w:t>
      </w:r>
      <w:r w:rsidR="00AC0B27" w:rsidRPr="006676BA">
        <w:rPr>
          <w:rFonts w:ascii="Verdana" w:hAnsi="Verdana"/>
          <w:i/>
          <w:iCs/>
          <w:sz w:val="16"/>
          <w:szCs w:val="16"/>
        </w:rPr>
        <w:t xml:space="preserve"> výzv</w:t>
      </w:r>
      <w:r w:rsidR="004538A1" w:rsidRPr="006676BA">
        <w:rPr>
          <w:rFonts w:ascii="Verdana" w:hAnsi="Verdana"/>
          <w:i/>
          <w:iCs/>
          <w:sz w:val="16"/>
          <w:szCs w:val="16"/>
        </w:rPr>
        <w:t>y</w:t>
      </w:r>
      <w:r w:rsidR="00AC0B27" w:rsidRPr="006676BA">
        <w:rPr>
          <w:rFonts w:ascii="Verdana" w:hAnsi="Verdana"/>
          <w:i/>
          <w:iCs/>
          <w:sz w:val="16"/>
          <w:szCs w:val="16"/>
        </w:rPr>
        <w:t xml:space="preserve"> nejpozději do 2 kalendářních měsíců od podpisu této kupní smlouvy.</w:t>
      </w:r>
    </w:p>
    <w:p w14:paraId="7EC0CAC5" w14:textId="77777777" w:rsidR="008D7DFC" w:rsidRDefault="008D7DFC" w:rsidP="008D7DFC">
      <w:pPr>
        <w:pStyle w:val="Zkladntext"/>
        <w:spacing w:before="3" w:line="244" w:lineRule="auto"/>
        <w:ind w:right="774"/>
        <w:jc w:val="both"/>
        <w:rPr>
          <w:rFonts w:ascii="Verdana" w:hAnsi="Verdana"/>
          <w:i/>
          <w:iCs/>
          <w:sz w:val="16"/>
          <w:szCs w:val="16"/>
        </w:rPr>
      </w:pPr>
    </w:p>
    <w:p w14:paraId="452FD8C9" w14:textId="77777777" w:rsidR="008D7DFC" w:rsidRPr="00473A6D" w:rsidRDefault="008D7DFC" w:rsidP="008D7DFC">
      <w:pPr>
        <w:pStyle w:val="Nadpis2"/>
        <w:numPr>
          <w:ilvl w:val="0"/>
          <w:numId w:val="12"/>
        </w:numPr>
        <w:tabs>
          <w:tab w:val="left" w:pos="475"/>
        </w:tabs>
        <w:spacing w:before="77"/>
        <w:ind w:left="720"/>
        <w:rPr>
          <w:rFonts w:ascii="Verdana" w:hAnsi="Verdana"/>
          <w:i/>
          <w:iCs/>
          <w:sz w:val="16"/>
          <w:szCs w:val="16"/>
        </w:rPr>
      </w:pPr>
      <w:r w:rsidRPr="00473A6D">
        <w:rPr>
          <w:rFonts w:ascii="Verdana" w:hAnsi="Verdana"/>
          <w:i/>
          <w:iCs/>
          <w:sz w:val="16"/>
          <w:szCs w:val="16"/>
        </w:rPr>
        <w:t>PŘEVZETÍ</w:t>
      </w:r>
      <w:r w:rsidRPr="00473A6D">
        <w:rPr>
          <w:rFonts w:ascii="Verdana" w:hAnsi="Verdana"/>
          <w:i/>
          <w:iCs/>
          <w:spacing w:val="-1"/>
          <w:sz w:val="16"/>
          <w:szCs w:val="16"/>
        </w:rPr>
        <w:t xml:space="preserve"> </w:t>
      </w:r>
      <w:r w:rsidRPr="00473A6D">
        <w:rPr>
          <w:rFonts w:ascii="Verdana" w:hAnsi="Verdana"/>
          <w:i/>
          <w:iCs/>
          <w:sz w:val="16"/>
          <w:szCs w:val="16"/>
        </w:rPr>
        <w:t>DODÁVKY</w:t>
      </w:r>
    </w:p>
    <w:p w14:paraId="579C67B7" w14:textId="77777777" w:rsidR="008D7DFC" w:rsidRPr="00473A6D" w:rsidRDefault="008D7DFC" w:rsidP="00214129">
      <w:pPr>
        <w:pStyle w:val="Odstavecseseznamem"/>
        <w:numPr>
          <w:ilvl w:val="1"/>
          <w:numId w:val="12"/>
        </w:numPr>
        <w:spacing w:before="123" w:line="244" w:lineRule="auto"/>
        <w:ind w:left="709" w:right="424" w:hanging="709"/>
        <w:rPr>
          <w:rFonts w:ascii="Verdana" w:hAnsi="Verdana"/>
          <w:i/>
          <w:iCs/>
          <w:sz w:val="16"/>
          <w:szCs w:val="16"/>
        </w:rPr>
      </w:pPr>
      <w:r w:rsidRPr="00473A6D">
        <w:rPr>
          <w:rFonts w:ascii="Verdana" w:hAnsi="Verdana"/>
          <w:i/>
          <w:iCs/>
          <w:sz w:val="16"/>
          <w:szCs w:val="16"/>
        </w:rPr>
        <w:t>Smluvní strany se dohodly, že o převzetí dodaného Zboží bude vždy vystaven oboustranně potvrzený dodací list, který bude obsahovat</w:t>
      </w:r>
      <w:r w:rsidRPr="00473A6D">
        <w:rPr>
          <w:rFonts w:ascii="Verdana" w:hAnsi="Verdana"/>
          <w:i/>
          <w:iCs/>
          <w:spacing w:val="-12"/>
          <w:sz w:val="16"/>
          <w:szCs w:val="16"/>
        </w:rPr>
        <w:t xml:space="preserve"> </w:t>
      </w:r>
      <w:r w:rsidRPr="00473A6D">
        <w:rPr>
          <w:rFonts w:ascii="Verdana" w:hAnsi="Verdana"/>
          <w:i/>
          <w:iCs/>
          <w:sz w:val="16"/>
          <w:szCs w:val="16"/>
        </w:rPr>
        <w:t>minimálně:</w:t>
      </w:r>
    </w:p>
    <w:p w14:paraId="2643C960" w14:textId="609EB5D7" w:rsidR="008D7DFC" w:rsidRPr="00473A6D" w:rsidRDefault="008D7DFC" w:rsidP="002352B1">
      <w:pPr>
        <w:pStyle w:val="Odstavecseseznamem"/>
        <w:numPr>
          <w:ilvl w:val="2"/>
          <w:numId w:val="16"/>
        </w:numPr>
        <w:tabs>
          <w:tab w:val="left" w:pos="1738"/>
          <w:tab w:val="left" w:pos="1739"/>
        </w:tabs>
        <w:spacing w:before="0"/>
        <w:ind w:left="1735" w:hanging="485"/>
        <w:jc w:val="left"/>
        <w:rPr>
          <w:rFonts w:ascii="Verdana" w:hAnsi="Verdana"/>
          <w:i/>
          <w:iCs/>
          <w:sz w:val="16"/>
          <w:szCs w:val="16"/>
        </w:rPr>
      </w:pPr>
      <w:r w:rsidRPr="00473A6D">
        <w:rPr>
          <w:rFonts w:ascii="Verdana" w:hAnsi="Verdana"/>
          <w:i/>
          <w:iCs/>
          <w:sz w:val="16"/>
          <w:szCs w:val="16"/>
        </w:rPr>
        <w:t>jméno/název/obchodní firmu/IČ</w:t>
      </w:r>
      <w:r w:rsidR="0026242F">
        <w:rPr>
          <w:rFonts w:ascii="Verdana" w:hAnsi="Verdana"/>
          <w:i/>
          <w:iCs/>
          <w:sz w:val="16"/>
          <w:szCs w:val="16"/>
        </w:rPr>
        <w:t>O</w:t>
      </w:r>
      <w:r w:rsidRPr="00473A6D">
        <w:rPr>
          <w:rFonts w:ascii="Verdana" w:hAnsi="Verdana"/>
          <w:i/>
          <w:iCs/>
          <w:sz w:val="16"/>
          <w:szCs w:val="16"/>
        </w:rPr>
        <w:t xml:space="preserve"> Prodávajícího a</w:t>
      </w:r>
      <w:r w:rsidRPr="00180D38">
        <w:rPr>
          <w:rFonts w:ascii="Verdana" w:hAnsi="Verdana"/>
          <w:i/>
          <w:iCs/>
          <w:sz w:val="16"/>
          <w:szCs w:val="16"/>
        </w:rPr>
        <w:t xml:space="preserve"> </w:t>
      </w:r>
      <w:r w:rsidRPr="00473A6D">
        <w:rPr>
          <w:rFonts w:ascii="Verdana" w:hAnsi="Verdana"/>
          <w:i/>
          <w:iCs/>
          <w:sz w:val="16"/>
          <w:szCs w:val="16"/>
        </w:rPr>
        <w:t>Kupujícího,</w:t>
      </w:r>
    </w:p>
    <w:p w14:paraId="11911EF3" w14:textId="77777777" w:rsidR="008D7DFC" w:rsidRPr="00473A6D" w:rsidRDefault="008D7DFC" w:rsidP="002352B1">
      <w:pPr>
        <w:pStyle w:val="Odstavecseseznamem"/>
        <w:numPr>
          <w:ilvl w:val="2"/>
          <w:numId w:val="16"/>
        </w:numPr>
        <w:tabs>
          <w:tab w:val="left" w:pos="1738"/>
          <w:tab w:val="left" w:pos="1739"/>
        </w:tabs>
        <w:spacing w:before="0"/>
        <w:ind w:left="1735" w:hanging="485"/>
        <w:jc w:val="left"/>
        <w:rPr>
          <w:rFonts w:ascii="Verdana" w:hAnsi="Verdana"/>
          <w:i/>
          <w:iCs/>
          <w:sz w:val="16"/>
          <w:szCs w:val="16"/>
        </w:rPr>
      </w:pPr>
      <w:r w:rsidRPr="00473A6D">
        <w:rPr>
          <w:rFonts w:ascii="Verdana" w:hAnsi="Verdana"/>
          <w:i/>
          <w:iCs/>
          <w:sz w:val="16"/>
          <w:szCs w:val="16"/>
        </w:rPr>
        <w:t>bydliště/místo podnikání/sídlo Prodávajícího a</w:t>
      </w:r>
      <w:r w:rsidRPr="00180D38">
        <w:rPr>
          <w:rFonts w:ascii="Verdana" w:hAnsi="Verdana"/>
          <w:i/>
          <w:iCs/>
          <w:sz w:val="16"/>
          <w:szCs w:val="16"/>
        </w:rPr>
        <w:t xml:space="preserve"> </w:t>
      </w:r>
      <w:r w:rsidRPr="00473A6D">
        <w:rPr>
          <w:rFonts w:ascii="Verdana" w:hAnsi="Verdana"/>
          <w:i/>
          <w:iCs/>
          <w:sz w:val="16"/>
          <w:szCs w:val="16"/>
        </w:rPr>
        <w:t>Kupujícího,</w:t>
      </w:r>
    </w:p>
    <w:p w14:paraId="075D172A" w14:textId="77777777" w:rsidR="008D7DFC" w:rsidRPr="00473A6D" w:rsidRDefault="008D7DFC" w:rsidP="002352B1">
      <w:pPr>
        <w:pStyle w:val="Odstavecseseznamem"/>
        <w:numPr>
          <w:ilvl w:val="2"/>
          <w:numId w:val="16"/>
        </w:numPr>
        <w:tabs>
          <w:tab w:val="left" w:pos="1738"/>
          <w:tab w:val="left" w:pos="1739"/>
        </w:tabs>
        <w:spacing w:before="0"/>
        <w:ind w:left="1735" w:hanging="485"/>
        <w:jc w:val="left"/>
        <w:rPr>
          <w:rFonts w:ascii="Verdana" w:hAnsi="Verdana"/>
          <w:i/>
          <w:iCs/>
          <w:sz w:val="16"/>
          <w:szCs w:val="16"/>
        </w:rPr>
      </w:pPr>
      <w:r w:rsidRPr="00473A6D">
        <w:rPr>
          <w:rFonts w:ascii="Verdana" w:hAnsi="Verdana"/>
          <w:i/>
          <w:iCs/>
          <w:sz w:val="16"/>
          <w:szCs w:val="16"/>
        </w:rPr>
        <w:t>číslo této</w:t>
      </w:r>
      <w:r w:rsidRPr="00180D38">
        <w:rPr>
          <w:rFonts w:ascii="Verdana" w:hAnsi="Verdana"/>
          <w:i/>
          <w:iCs/>
          <w:sz w:val="16"/>
          <w:szCs w:val="16"/>
        </w:rPr>
        <w:t xml:space="preserve"> </w:t>
      </w:r>
      <w:r w:rsidRPr="00473A6D">
        <w:rPr>
          <w:rFonts w:ascii="Verdana" w:hAnsi="Verdana"/>
          <w:i/>
          <w:iCs/>
          <w:sz w:val="16"/>
          <w:szCs w:val="16"/>
        </w:rPr>
        <w:t>Smlouvy,</w:t>
      </w:r>
    </w:p>
    <w:p w14:paraId="6CDE1E17" w14:textId="77777777" w:rsidR="008D7DFC" w:rsidRPr="005C4305" w:rsidRDefault="008D7DFC" w:rsidP="002352B1">
      <w:pPr>
        <w:pStyle w:val="Odstavecseseznamem"/>
        <w:numPr>
          <w:ilvl w:val="2"/>
          <w:numId w:val="16"/>
        </w:numPr>
        <w:tabs>
          <w:tab w:val="left" w:pos="1738"/>
          <w:tab w:val="left" w:pos="1739"/>
        </w:tabs>
        <w:spacing w:before="0"/>
        <w:ind w:left="1735" w:hanging="485"/>
        <w:jc w:val="left"/>
        <w:rPr>
          <w:rFonts w:ascii="Verdana" w:hAnsi="Verdana"/>
          <w:i/>
          <w:iCs/>
          <w:sz w:val="16"/>
          <w:szCs w:val="16"/>
        </w:rPr>
      </w:pPr>
      <w:r w:rsidRPr="005C4305">
        <w:rPr>
          <w:rFonts w:ascii="Verdana" w:hAnsi="Verdana"/>
          <w:i/>
          <w:iCs/>
          <w:sz w:val="16"/>
          <w:szCs w:val="16"/>
        </w:rPr>
        <w:t>číslo Objednávky, datum jejího vystavení,</w:t>
      </w:r>
    </w:p>
    <w:p w14:paraId="20353AE3" w14:textId="77777777" w:rsidR="008D7DFC" w:rsidRPr="005C4305" w:rsidRDefault="008D7DFC" w:rsidP="002352B1">
      <w:pPr>
        <w:pStyle w:val="Odstavecseseznamem"/>
        <w:numPr>
          <w:ilvl w:val="2"/>
          <w:numId w:val="16"/>
        </w:numPr>
        <w:tabs>
          <w:tab w:val="left" w:pos="1738"/>
          <w:tab w:val="left" w:pos="1739"/>
        </w:tabs>
        <w:spacing w:before="0"/>
        <w:ind w:left="1735" w:right="424" w:hanging="485"/>
        <w:rPr>
          <w:rFonts w:ascii="Verdana" w:hAnsi="Verdana"/>
          <w:i/>
          <w:iCs/>
          <w:sz w:val="16"/>
          <w:szCs w:val="16"/>
        </w:rPr>
      </w:pPr>
      <w:r w:rsidRPr="005C4305">
        <w:rPr>
          <w:rFonts w:ascii="Verdana" w:hAnsi="Verdana"/>
          <w:i/>
          <w:iCs/>
          <w:sz w:val="16"/>
          <w:szCs w:val="16"/>
        </w:rPr>
        <w:t>množství dodaného Zboží (vážní lístek pro každou dodávku, bez kterého Kupující nebude dodávku přebírat),</w:t>
      </w:r>
    </w:p>
    <w:p w14:paraId="3520EAE9" w14:textId="4CDD9F57" w:rsidR="008D7DFC" w:rsidRPr="00473A6D" w:rsidRDefault="008D7DFC" w:rsidP="002352B1">
      <w:pPr>
        <w:pStyle w:val="Odstavecseseznamem"/>
        <w:numPr>
          <w:ilvl w:val="2"/>
          <w:numId w:val="16"/>
        </w:numPr>
        <w:tabs>
          <w:tab w:val="left" w:pos="1738"/>
          <w:tab w:val="left" w:pos="1739"/>
        </w:tabs>
        <w:spacing w:before="0"/>
        <w:ind w:left="1735" w:right="424" w:hanging="485"/>
        <w:rPr>
          <w:rFonts w:ascii="Verdana" w:hAnsi="Verdana"/>
          <w:i/>
          <w:iCs/>
          <w:sz w:val="16"/>
          <w:szCs w:val="16"/>
        </w:rPr>
      </w:pPr>
      <w:r w:rsidRPr="005C4305">
        <w:rPr>
          <w:rFonts w:ascii="Verdana" w:hAnsi="Verdana"/>
          <w:i/>
          <w:iCs/>
          <w:sz w:val="16"/>
          <w:szCs w:val="16"/>
        </w:rPr>
        <w:t xml:space="preserve">cenu Zboží uvedenou </w:t>
      </w:r>
      <w:r w:rsidRPr="00473A6D">
        <w:rPr>
          <w:rFonts w:ascii="Verdana" w:hAnsi="Verdana"/>
          <w:i/>
          <w:iCs/>
          <w:sz w:val="16"/>
          <w:szCs w:val="16"/>
        </w:rPr>
        <w:t>jako jednotkovou a jako celkovou za dodané množství daného</w:t>
      </w:r>
      <w:r w:rsidR="00214129">
        <w:rPr>
          <w:rFonts w:ascii="Verdana" w:hAnsi="Verdana"/>
          <w:i/>
          <w:iCs/>
          <w:sz w:val="16"/>
          <w:szCs w:val="16"/>
        </w:rPr>
        <w:t xml:space="preserve"> </w:t>
      </w:r>
      <w:r w:rsidRPr="00473A6D">
        <w:rPr>
          <w:rFonts w:ascii="Verdana" w:hAnsi="Verdana"/>
          <w:i/>
          <w:iCs/>
          <w:sz w:val="16"/>
          <w:szCs w:val="16"/>
        </w:rPr>
        <w:t>druhu</w:t>
      </w:r>
      <w:r w:rsidR="00214129">
        <w:rPr>
          <w:rFonts w:ascii="Verdana" w:hAnsi="Verdana"/>
          <w:i/>
          <w:iCs/>
          <w:sz w:val="16"/>
          <w:szCs w:val="16"/>
        </w:rPr>
        <w:t xml:space="preserve"> </w:t>
      </w:r>
      <w:r w:rsidRPr="00473A6D">
        <w:rPr>
          <w:rFonts w:ascii="Verdana" w:hAnsi="Verdana"/>
          <w:i/>
          <w:iCs/>
          <w:sz w:val="16"/>
          <w:szCs w:val="16"/>
        </w:rPr>
        <w:t>Zboží</w:t>
      </w:r>
      <w:r w:rsidR="00214129">
        <w:rPr>
          <w:rFonts w:ascii="Verdana" w:hAnsi="Verdana"/>
          <w:i/>
          <w:iCs/>
          <w:sz w:val="16"/>
          <w:szCs w:val="16"/>
        </w:rPr>
        <w:t>,</w:t>
      </w:r>
    </w:p>
    <w:p w14:paraId="4AE0BB52" w14:textId="77777777" w:rsidR="008D7DFC" w:rsidRPr="00473A6D" w:rsidRDefault="008D7DFC" w:rsidP="002352B1">
      <w:pPr>
        <w:pStyle w:val="Odstavecseseznamem"/>
        <w:numPr>
          <w:ilvl w:val="2"/>
          <w:numId w:val="16"/>
        </w:numPr>
        <w:tabs>
          <w:tab w:val="left" w:pos="1738"/>
          <w:tab w:val="left" w:pos="1739"/>
        </w:tabs>
        <w:spacing w:before="0"/>
        <w:ind w:left="1735" w:hanging="485"/>
        <w:jc w:val="left"/>
        <w:rPr>
          <w:rFonts w:ascii="Verdana" w:hAnsi="Verdana"/>
          <w:i/>
          <w:iCs/>
          <w:sz w:val="16"/>
          <w:szCs w:val="16"/>
        </w:rPr>
      </w:pPr>
      <w:r w:rsidRPr="00473A6D">
        <w:rPr>
          <w:rFonts w:ascii="Verdana" w:hAnsi="Verdana"/>
          <w:i/>
          <w:iCs/>
          <w:sz w:val="16"/>
          <w:szCs w:val="16"/>
        </w:rPr>
        <w:t>datum dodání</w:t>
      </w:r>
      <w:r w:rsidRPr="00180D38">
        <w:rPr>
          <w:rFonts w:ascii="Verdana" w:hAnsi="Verdana"/>
          <w:i/>
          <w:iCs/>
          <w:sz w:val="16"/>
          <w:szCs w:val="16"/>
        </w:rPr>
        <w:t xml:space="preserve"> </w:t>
      </w:r>
      <w:r w:rsidRPr="00473A6D">
        <w:rPr>
          <w:rFonts w:ascii="Verdana" w:hAnsi="Verdana"/>
          <w:i/>
          <w:iCs/>
          <w:sz w:val="16"/>
          <w:szCs w:val="16"/>
        </w:rPr>
        <w:t>Zboží,</w:t>
      </w:r>
    </w:p>
    <w:p w14:paraId="2A7F07FD" w14:textId="77777777" w:rsidR="008D7DFC" w:rsidRDefault="008D7DFC" w:rsidP="002352B1">
      <w:pPr>
        <w:pStyle w:val="Odstavecseseznamem"/>
        <w:numPr>
          <w:ilvl w:val="2"/>
          <w:numId w:val="16"/>
        </w:numPr>
        <w:tabs>
          <w:tab w:val="left" w:pos="1736"/>
          <w:tab w:val="left" w:pos="1737"/>
        </w:tabs>
        <w:spacing w:before="0"/>
        <w:ind w:left="1735" w:hanging="485"/>
        <w:jc w:val="left"/>
        <w:rPr>
          <w:rFonts w:ascii="Verdana" w:hAnsi="Verdana"/>
          <w:i/>
          <w:iCs/>
          <w:sz w:val="16"/>
          <w:szCs w:val="16"/>
        </w:rPr>
      </w:pPr>
      <w:r w:rsidRPr="00473A6D">
        <w:rPr>
          <w:rFonts w:ascii="Verdana" w:hAnsi="Verdana"/>
          <w:i/>
          <w:iCs/>
          <w:sz w:val="16"/>
          <w:szCs w:val="16"/>
        </w:rPr>
        <w:t>místo</w:t>
      </w:r>
      <w:r w:rsidRPr="00473A6D">
        <w:rPr>
          <w:rFonts w:ascii="Verdana" w:hAnsi="Verdana"/>
          <w:i/>
          <w:iCs/>
          <w:spacing w:val="-2"/>
          <w:sz w:val="16"/>
          <w:szCs w:val="16"/>
        </w:rPr>
        <w:t xml:space="preserve"> </w:t>
      </w:r>
      <w:r w:rsidRPr="00473A6D">
        <w:rPr>
          <w:rFonts w:ascii="Verdana" w:hAnsi="Verdana"/>
          <w:i/>
          <w:iCs/>
          <w:sz w:val="16"/>
          <w:szCs w:val="16"/>
        </w:rPr>
        <w:t>dodání,</w:t>
      </w:r>
    </w:p>
    <w:p w14:paraId="66624E86" w14:textId="73FBFE81" w:rsidR="008D7DFC" w:rsidRPr="00F646BB" w:rsidRDefault="008D7DFC" w:rsidP="002352B1">
      <w:pPr>
        <w:pStyle w:val="Odstavecseseznamem"/>
        <w:numPr>
          <w:ilvl w:val="2"/>
          <w:numId w:val="16"/>
        </w:numPr>
        <w:tabs>
          <w:tab w:val="left" w:pos="1738"/>
          <w:tab w:val="left" w:pos="1739"/>
        </w:tabs>
        <w:spacing w:before="0"/>
        <w:ind w:left="1738" w:hanging="487"/>
        <w:jc w:val="left"/>
        <w:rPr>
          <w:rFonts w:ascii="Verdana" w:hAnsi="Verdana"/>
          <w:i/>
          <w:iCs/>
          <w:sz w:val="16"/>
          <w:szCs w:val="16"/>
        </w:rPr>
      </w:pPr>
      <w:r w:rsidRPr="00F646BB">
        <w:rPr>
          <w:rFonts w:ascii="Verdana" w:hAnsi="Verdana"/>
          <w:i/>
          <w:iCs/>
          <w:sz w:val="16"/>
          <w:szCs w:val="16"/>
        </w:rPr>
        <w:t>kvalitativní jakost Zboží</w:t>
      </w:r>
      <w:r w:rsidR="002352B1" w:rsidRPr="00F646BB">
        <w:rPr>
          <w:rFonts w:ascii="Verdana" w:hAnsi="Verdana"/>
          <w:i/>
          <w:iCs/>
          <w:sz w:val="16"/>
          <w:szCs w:val="16"/>
        </w:rPr>
        <w:t xml:space="preserve"> (číslo výrobní šarže, datum výroby a identifikační údaje výrobce, tj. název firmy, sídlo a identifikační číslo)</w:t>
      </w:r>
      <w:r w:rsidRPr="00F646BB">
        <w:rPr>
          <w:rFonts w:ascii="Verdana" w:hAnsi="Verdana"/>
          <w:i/>
          <w:iCs/>
          <w:sz w:val="16"/>
          <w:szCs w:val="16"/>
        </w:rPr>
        <w:t>,</w:t>
      </w:r>
    </w:p>
    <w:p w14:paraId="0394E3F5" w14:textId="090F3F69" w:rsidR="008D7DFC" w:rsidRPr="00F646BB" w:rsidRDefault="00EA4A87" w:rsidP="00214129">
      <w:pPr>
        <w:pStyle w:val="Odstavecseseznamem"/>
        <w:tabs>
          <w:tab w:val="left" w:pos="709"/>
        </w:tabs>
        <w:spacing w:before="120"/>
        <w:ind w:left="709" w:right="424" w:firstLine="0"/>
        <w:rPr>
          <w:rFonts w:ascii="Verdana" w:hAnsi="Verdana"/>
          <w:i/>
          <w:iCs/>
          <w:sz w:val="16"/>
          <w:szCs w:val="16"/>
        </w:rPr>
      </w:pPr>
      <w:r w:rsidRPr="00F646BB">
        <w:rPr>
          <w:rFonts w:ascii="Verdana" w:hAnsi="Verdana"/>
          <w:i/>
          <w:iCs/>
          <w:sz w:val="16"/>
          <w:szCs w:val="16"/>
        </w:rPr>
        <w:t>D</w:t>
      </w:r>
      <w:r w:rsidR="008D7DFC" w:rsidRPr="00F646BB">
        <w:rPr>
          <w:rFonts w:ascii="Verdana" w:hAnsi="Verdana"/>
          <w:i/>
          <w:iCs/>
          <w:sz w:val="16"/>
          <w:szCs w:val="16"/>
        </w:rPr>
        <w:t xml:space="preserve">odací list bude </w:t>
      </w:r>
      <w:r w:rsidRPr="00F646BB">
        <w:rPr>
          <w:rFonts w:ascii="Verdana" w:hAnsi="Verdana"/>
          <w:i/>
          <w:iCs/>
          <w:sz w:val="16"/>
          <w:szCs w:val="16"/>
        </w:rPr>
        <w:t xml:space="preserve">předán </w:t>
      </w:r>
      <w:r w:rsidR="008D7DFC" w:rsidRPr="00F646BB">
        <w:rPr>
          <w:rFonts w:ascii="Verdana" w:hAnsi="Verdana"/>
          <w:i/>
          <w:iCs/>
          <w:sz w:val="16"/>
          <w:szCs w:val="16"/>
        </w:rPr>
        <w:t xml:space="preserve">ve </w:t>
      </w:r>
      <w:r w:rsidR="002352B1" w:rsidRPr="00F646BB">
        <w:rPr>
          <w:rFonts w:ascii="Verdana" w:hAnsi="Verdana"/>
          <w:i/>
          <w:iCs/>
          <w:sz w:val="16"/>
          <w:szCs w:val="16"/>
        </w:rPr>
        <w:t>třech</w:t>
      </w:r>
      <w:r w:rsidR="008D7DFC" w:rsidRPr="00F646BB">
        <w:rPr>
          <w:rFonts w:ascii="Verdana" w:hAnsi="Verdana"/>
          <w:i/>
          <w:iCs/>
          <w:sz w:val="16"/>
          <w:szCs w:val="16"/>
        </w:rPr>
        <w:t xml:space="preserve"> (</w:t>
      </w:r>
      <w:r w:rsidR="002352B1" w:rsidRPr="00F646BB">
        <w:rPr>
          <w:rFonts w:ascii="Verdana" w:hAnsi="Verdana"/>
          <w:i/>
          <w:iCs/>
          <w:sz w:val="16"/>
          <w:szCs w:val="16"/>
        </w:rPr>
        <w:t>3</w:t>
      </w:r>
      <w:r w:rsidR="008D7DFC" w:rsidRPr="00F646BB">
        <w:rPr>
          <w:rFonts w:ascii="Verdana" w:hAnsi="Verdana"/>
          <w:i/>
          <w:iCs/>
          <w:sz w:val="16"/>
          <w:szCs w:val="16"/>
        </w:rPr>
        <w:t xml:space="preserve">) shodných vyhotoveních, z nichž jedno (1) obdrží Kupující a </w:t>
      </w:r>
      <w:r w:rsidR="002352B1" w:rsidRPr="00F646BB">
        <w:rPr>
          <w:rFonts w:ascii="Verdana" w:hAnsi="Verdana"/>
          <w:i/>
          <w:iCs/>
          <w:sz w:val="16"/>
          <w:szCs w:val="16"/>
        </w:rPr>
        <w:t>dvě</w:t>
      </w:r>
      <w:r w:rsidR="008D7DFC" w:rsidRPr="00F646BB">
        <w:rPr>
          <w:rFonts w:ascii="Verdana" w:hAnsi="Verdana"/>
          <w:i/>
          <w:iCs/>
          <w:sz w:val="16"/>
          <w:szCs w:val="16"/>
        </w:rPr>
        <w:t xml:space="preserve"> (</w:t>
      </w:r>
      <w:r w:rsidR="002352B1" w:rsidRPr="00F646BB">
        <w:rPr>
          <w:rFonts w:ascii="Verdana" w:hAnsi="Verdana"/>
          <w:i/>
          <w:iCs/>
          <w:sz w:val="16"/>
          <w:szCs w:val="16"/>
        </w:rPr>
        <w:t>2</w:t>
      </w:r>
      <w:r w:rsidR="008D7DFC" w:rsidRPr="00F646BB">
        <w:rPr>
          <w:rFonts w:ascii="Verdana" w:hAnsi="Verdana"/>
          <w:i/>
          <w:iCs/>
          <w:sz w:val="16"/>
          <w:szCs w:val="16"/>
        </w:rPr>
        <w:t>) Prodávající.</w:t>
      </w:r>
    </w:p>
    <w:p w14:paraId="35D47F8B" w14:textId="06B40C88" w:rsidR="002352B1" w:rsidRPr="00F646BB" w:rsidRDefault="002352B1" w:rsidP="002352B1">
      <w:pPr>
        <w:pStyle w:val="Odstavecseseznamem"/>
        <w:numPr>
          <w:ilvl w:val="1"/>
          <w:numId w:val="12"/>
        </w:numPr>
        <w:spacing w:before="60"/>
        <w:ind w:left="709" w:right="424" w:hanging="709"/>
        <w:rPr>
          <w:rFonts w:ascii="Verdana" w:hAnsi="Verdana"/>
          <w:i/>
          <w:iCs/>
          <w:sz w:val="16"/>
          <w:szCs w:val="16"/>
        </w:rPr>
      </w:pPr>
      <w:r w:rsidRPr="00F646BB">
        <w:rPr>
          <w:rFonts w:ascii="Verdana" w:hAnsi="Verdana"/>
          <w:i/>
          <w:iCs/>
          <w:sz w:val="16"/>
          <w:szCs w:val="16"/>
        </w:rPr>
        <w:t>Součástí</w:t>
      </w:r>
      <w:r w:rsidR="00FD132C" w:rsidRPr="00F646BB">
        <w:rPr>
          <w:rFonts w:ascii="Verdana" w:hAnsi="Verdana"/>
          <w:i/>
          <w:iCs/>
          <w:sz w:val="16"/>
          <w:szCs w:val="16"/>
        </w:rPr>
        <w:t xml:space="preserve"> </w:t>
      </w:r>
      <w:r w:rsidRPr="00F646BB">
        <w:rPr>
          <w:rFonts w:ascii="Verdana" w:hAnsi="Verdana"/>
          <w:i/>
          <w:iCs/>
          <w:sz w:val="16"/>
          <w:szCs w:val="16"/>
        </w:rPr>
        <w:t>dodávky bud</w:t>
      </w:r>
      <w:r w:rsidR="00F07205" w:rsidRPr="00F646BB">
        <w:rPr>
          <w:rFonts w:ascii="Verdana" w:hAnsi="Verdana"/>
          <w:i/>
          <w:iCs/>
          <w:sz w:val="16"/>
          <w:szCs w:val="16"/>
        </w:rPr>
        <w:t xml:space="preserve">ou dva </w:t>
      </w:r>
      <w:r w:rsidRPr="00F646BB">
        <w:rPr>
          <w:rFonts w:ascii="Verdana" w:hAnsi="Verdana"/>
          <w:i/>
          <w:iCs/>
          <w:sz w:val="16"/>
          <w:szCs w:val="16"/>
        </w:rPr>
        <w:t>vzor</w:t>
      </w:r>
      <w:r w:rsidR="00F07205" w:rsidRPr="00F646BB">
        <w:rPr>
          <w:rFonts w:ascii="Verdana" w:hAnsi="Verdana"/>
          <w:i/>
          <w:iCs/>
          <w:sz w:val="16"/>
          <w:szCs w:val="16"/>
        </w:rPr>
        <w:t>ky</w:t>
      </w:r>
      <w:r w:rsidRPr="00F646BB">
        <w:rPr>
          <w:rFonts w:ascii="Verdana" w:hAnsi="Verdana"/>
          <w:i/>
          <w:iCs/>
          <w:sz w:val="16"/>
          <w:szCs w:val="16"/>
        </w:rPr>
        <w:t xml:space="preserve"> v rozsahu </w:t>
      </w:r>
      <w:r w:rsidR="00B56049" w:rsidRPr="00F646BB">
        <w:rPr>
          <w:rFonts w:ascii="Verdana" w:hAnsi="Verdana"/>
          <w:i/>
          <w:iCs/>
          <w:sz w:val="16"/>
          <w:szCs w:val="16"/>
        </w:rPr>
        <w:t xml:space="preserve">cca </w:t>
      </w:r>
      <w:r w:rsidRPr="00F646BB">
        <w:rPr>
          <w:rFonts w:ascii="Verdana" w:hAnsi="Verdana"/>
          <w:i/>
          <w:iCs/>
          <w:sz w:val="16"/>
          <w:szCs w:val="16"/>
        </w:rPr>
        <w:t>5 kg</w:t>
      </w:r>
      <w:r w:rsidR="00F07205" w:rsidRPr="00F646BB">
        <w:rPr>
          <w:rFonts w:ascii="Verdana" w:hAnsi="Verdana"/>
          <w:i/>
          <w:iCs/>
          <w:sz w:val="16"/>
          <w:szCs w:val="16"/>
        </w:rPr>
        <w:t xml:space="preserve"> pe</w:t>
      </w:r>
      <w:r w:rsidR="00B56049" w:rsidRPr="00F646BB">
        <w:rPr>
          <w:rFonts w:ascii="Verdana" w:hAnsi="Verdana"/>
          <w:i/>
          <w:iCs/>
          <w:sz w:val="16"/>
          <w:szCs w:val="16"/>
        </w:rPr>
        <w:t>l</w:t>
      </w:r>
      <w:r w:rsidR="00F07205" w:rsidRPr="00F646BB">
        <w:rPr>
          <w:rFonts w:ascii="Verdana" w:hAnsi="Verdana"/>
          <w:i/>
          <w:iCs/>
          <w:sz w:val="16"/>
          <w:szCs w:val="16"/>
        </w:rPr>
        <w:t>e</w:t>
      </w:r>
      <w:r w:rsidR="00B56049" w:rsidRPr="00F646BB">
        <w:rPr>
          <w:rFonts w:ascii="Verdana" w:hAnsi="Verdana"/>
          <w:i/>
          <w:iCs/>
          <w:sz w:val="16"/>
          <w:szCs w:val="16"/>
        </w:rPr>
        <w:t>t</w:t>
      </w:r>
      <w:r w:rsidR="00F07205" w:rsidRPr="00F646BB">
        <w:rPr>
          <w:rFonts w:ascii="Verdana" w:hAnsi="Verdana"/>
          <w:i/>
          <w:iCs/>
          <w:sz w:val="16"/>
          <w:szCs w:val="16"/>
        </w:rPr>
        <w:t>,</w:t>
      </w:r>
      <w:r w:rsidRPr="00F646BB">
        <w:rPr>
          <w:rFonts w:ascii="Verdana" w:hAnsi="Verdana"/>
          <w:i/>
          <w:iCs/>
          <w:sz w:val="16"/>
          <w:szCs w:val="16"/>
        </w:rPr>
        <w:t xml:space="preserve"> </w:t>
      </w:r>
      <w:r w:rsidR="00F07205" w:rsidRPr="00F646BB">
        <w:rPr>
          <w:rFonts w:ascii="Verdana" w:hAnsi="Verdana"/>
          <w:i/>
          <w:iCs/>
          <w:sz w:val="16"/>
          <w:szCs w:val="16"/>
        </w:rPr>
        <w:t>které bud</w:t>
      </w:r>
      <w:r w:rsidR="00F76BA7" w:rsidRPr="00F646BB">
        <w:rPr>
          <w:rFonts w:ascii="Verdana" w:hAnsi="Verdana"/>
          <w:i/>
          <w:iCs/>
          <w:sz w:val="16"/>
          <w:szCs w:val="16"/>
        </w:rPr>
        <w:t>ou</w:t>
      </w:r>
      <w:r w:rsidR="00F07205" w:rsidRPr="00F646BB">
        <w:rPr>
          <w:rFonts w:ascii="Verdana" w:hAnsi="Verdana"/>
          <w:i/>
          <w:iCs/>
          <w:sz w:val="16"/>
          <w:szCs w:val="16"/>
        </w:rPr>
        <w:t xml:space="preserve"> odebrány </w:t>
      </w:r>
      <w:r w:rsidR="00B56049" w:rsidRPr="00F646BB">
        <w:rPr>
          <w:rFonts w:ascii="Verdana" w:hAnsi="Verdana"/>
          <w:i/>
          <w:iCs/>
          <w:sz w:val="16"/>
          <w:szCs w:val="16"/>
        </w:rPr>
        <w:t xml:space="preserve">v průběhu </w:t>
      </w:r>
      <w:r w:rsidR="00F07205" w:rsidRPr="00F646BB">
        <w:rPr>
          <w:rFonts w:ascii="Verdana" w:hAnsi="Verdana"/>
          <w:i/>
          <w:iCs/>
          <w:sz w:val="16"/>
          <w:szCs w:val="16"/>
        </w:rPr>
        <w:t>plnění sila</w:t>
      </w:r>
      <w:r w:rsidR="00B56049" w:rsidRPr="00F646BB">
        <w:rPr>
          <w:rFonts w:ascii="Verdana" w:hAnsi="Verdana"/>
          <w:i/>
          <w:iCs/>
          <w:sz w:val="16"/>
          <w:szCs w:val="16"/>
        </w:rPr>
        <w:t>,</w:t>
      </w:r>
      <w:r w:rsidR="00F07205" w:rsidRPr="00F646BB">
        <w:rPr>
          <w:rFonts w:ascii="Verdana" w:hAnsi="Verdana"/>
          <w:i/>
          <w:iCs/>
          <w:sz w:val="16"/>
          <w:szCs w:val="16"/>
        </w:rPr>
        <w:t xml:space="preserve"> za účasti Prodávajícího. Vzorky budou zapečetěn</w:t>
      </w:r>
      <w:r w:rsidR="00B56049" w:rsidRPr="00F646BB">
        <w:rPr>
          <w:rFonts w:ascii="Verdana" w:hAnsi="Verdana"/>
          <w:i/>
          <w:iCs/>
          <w:sz w:val="16"/>
          <w:szCs w:val="16"/>
        </w:rPr>
        <w:t>y</w:t>
      </w:r>
      <w:r w:rsidR="00F07205" w:rsidRPr="00F646BB">
        <w:rPr>
          <w:rFonts w:ascii="Verdana" w:hAnsi="Verdana"/>
          <w:i/>
          <w:iCs/>
          <w:sz w:val="16"/>
          <w:szCs w:val="16"/>
        </w:rPr>
        <w:t xml:space="preserve"> a budou využity</w:t>
      </w:r>
      <w:r w:rsidRPr="00F646BB">
        <w:rPr>
          <w:rFonts w:ascii="Verdana" w:hAnsi="Verdana"/>
          <w:i/>
          <w:iCs/>
          <w:sz w:val="16"/>
          <w:szCs w:val="16"/>
        </w:rPr>
        <w:t xml:space="preserve"> pro řešení pozdější případné reklamace.</w:t>
      </w:r>
    </w:p>
    <w:p w14:paraId="01F9D4BF" w14:textId="7925AFC1" w:rsidR="008D7DFC" w:rsidRPr="00F646BB" w:rsidRDefault="008D7DFC" w:rsidP="00214129">
      <w:pPr>
        <w:pStyle w:val="Odstavecseseznamem"/>
        <w:numPr>
          <w:ilvl w:val="1"/>
          <w:numId w:val="12"/>
        </w:numPr>
        <w:spacing w:before="60"/>
        <w:ind w:left="709" w:right="424" w:hanging="709"/>
        <w:rPr>
          <w:rFonts w:ascii="Verdana" w:hAnsi="Verdana"/>
          <w:i/>
          <w:iCs/>
          <w:sz w:val="16"/>
          <w:szCs w:val="16"/>
        </w:rPr>
      </w:pPr>
      <w:r w:rsidRPr="00F646BB">
        <w:rPr>
          <w:rFonts w:ascii="Verdana" w:hAnsi="Verdana"/>
          <w:i/>
          <w:iCs/>
          <w:sz w:val="16"/>
          <w:szCs w:val="16"/>
        </w:rPr>
        <w:t>Smluvní strany se dohodly, že podepsaný dodací list je nezbytným podkladem pro vyúčtování ceny dodaného Zboží, bez potvrzeného dodacího listu nemá Prodávající nárok na zaplacení ceny Zboží.</w:t>
      </w:r>
    </w:p>
    <w:p w14:paraId="68635357" w14:textId="77777777" w:rsidR="008D7DFC" w:rsidRPr="00F646BB" w:rsidRDefault="008D7DFC" w:rsidP="00214129">
      <w:pPr>
        <w:pStyle w:val="Odstavecseseznamem"/>
        <w:numPr>
          <w:ilvl w:val="1"/>
          <w:numId w:val="12"/>
        </w:numPr>
        <w:spacing w:before="60"/>
        <w:ind w:left="709" w:right="424" w:hanging="709"/>
        <w:rPr>
          <w:rFonts w:ascii="Verdana" w:hAnsi="Verdana"/>
          <w:i/>
          <w:iCs/>
          <w:sz w:val="16"/>
          <w:szCs w:val="16"/>
        </w:rPr>
      </w:pPr>
      <w:r w:rsidRPr="00F646BB">
        <w:rPr>
          <w:rFonts w:ascii="Verdana" w:hAnsi="Verdana"/>
          <w:i/>
          <w:iCs/>
          <w:sz w:val="16"/>
          <w:szCs w:val="16"/>
        </w:rPr>
        <w:t>Smluvní strany se dohodly, že podpisem dodacího listu nedochází k uznání ceny uvedené na dodacím listu, ale pouze k potvrzení množství a druhu Zboží a termínu dodání. Cena uvedená na dodacím listu má pouze informativní charakter a bude porovnávána s cenou uvedenou na faktuře za dodané Zboží.</w:t>
      </w:r>
    </w:p>
    <w:p w14:paraId="4581140A" w14:textId="124C5A0D" w:rsidR="008D7DFC" w:rsidRPr="00F646BB" w:rsidRDefault="008D7DFC" w:rsidP="00214129">
      <w:pPr>
        <w:pStyle w:val="Odstavecseseznamem"/>
        <w:numPr>
          <w:ilvl w:val="1"/>
          <w:numId w:val="12"/>
        </w:numPr>
        <w:spacing w:before="60"/>
        <w:ind w:left="709" w:right="424" w:hanging="709"/>
        <w:rPr>
          <w:rFonts w:ascii="Verdana" w:hAnsi="Verdana"/>
          <w:i/>
          <w:iCs/>
          <w:sz w:val="16"/>
          <w:szCs w:val="16"/>
        </w:rPr>
      </w:pPr>
      <w:r w:rsidRPr="00F646BB">
        <w:rPr>
          <w:rFonts w:ascii="Verdana" w:hAnsi="Verdana"/>
          <w:i/>
          <w:iCs/>
          <w:sz w:val="16"/>
          <w:szCs w:val="16"/>
        </w:rPr>
        <w:t>Nezbytnou součástí dodacího listu je vážní lístek pro dodávku, bez kterého Kupující nebude dodávku přebírat.</w:t>
      </w:r>
    </w:p>
    <w:p w14:paraId="589154AF" w14:textId="6CF47548" w:rsidR="008D7DFC" w:rsidRPr="00B935C4" w:rsidRDefault="008D7DFC" w:rsidP="00214129">
      <w:pPr>
        <w:pStyle w:val="Odstavecseseznamem"/>
        <w:numPr>
          <w:ilvl w:val="1"/>
          <w:numId w:val="12"/>
        </w:numPr>
        <w:spacing w:before="60"/>
        <w:ind w:left="709" w:right="424" w:hanging="709"/>
        <w:rPr>
          <w:rFonts w:ascii="Verdana" w:hAnsi="Verdana"/>
          <w:i/>
          <w:iCs/>
          <w:sz w:val="16"/>
          <w:szCs w:val="16"/>
        </w:rPr>
      </w:pPr>
      <w:r w:rsidRPr="00F646BB">
        <w:rPr>
          <w:rFonts w:ascii="Verdana" w:hAnsi="Verdana"/>
          <w:i/>
          <w:iCs/>
          <w:sz w:val="16"/>
          <w:szCs w:val="16"/>
        </w:rPr>
        <w:t xml:space="preserve">Prodávající se zavazuje dodávky expedovat s přihlédnutím ke </w:t>
      </w:r>
      <w:r w:rsidRPr="00B935C4">
        <w:rPr>
          <w:rFonts w:ascii="Verdana" w:hAnsi="Verdana"/>
          <w:i/>
          <w:iCs/>
          <w:sz w:val="16"/>
          <w:szCs w:val="16"/>
        </w:rPr>
        <w:t xml:space="preserve">skladovacím kapacitám kupujícího, tedy prodávající se zaručuje dodávat jednotlivé dodávky kupujícímu dle objednávky v toleranci ± 10 %. </w:t>
      </w:r>
    </w:p>
    <w:p w14:paraId="5A6A9637" w14:textId="77777777" w:rsidR="008D7DFC" w:rsidRDefault="008D7DFC" w:rsidP="008D7DFC">
      <w:pPr>
        <w:tabs>
          <w:tab w:val="left" w:pos="1736"/>
          <w:tab w:val="left" w:pos="1737"/>
        </w:tabs>
        <w:spacing w:before="40"/>
        <w:ind w:left="1250"/>
        <w:rPr>
          <w:rFonts w:ascii="Verdana" w:hAnsi="Verdana"/>
          <w:i/>
          <w:iCs/>
          <w:sz w:val="16"/>
          <w:szCs w:val="16"/>
        </w:rPr>
      </w:pPr>
    </w:p>
    <w:p w14:paraId="46119140" w14:textId="77777777" w:rsidR="008D7DFC" w:rsidRPr="00473A6D" w:rsidRDefault="008D7DFC" w:rsidP="008D7DFC">
      <w:pPr>
        <w:pStyle w:val="Nadpis2"/>
        <w:numPr>
          <w:ilvl w:val="0"/>
          <w:numId w:val="12"/>
        </w:numPr>
        <w:tabs>
          <w:tab w:val="left" w:pos="475"/>
        </w:tabs>
        <w:spacing w:before="77"/>
        <w:ind w:left="720"/>
        <w:rPr>
          <w:rFonts w:ascii="Verdana" w:hAnsi="Verdana"/>
          <w:i/>
          <w:iCs/>
          <w:sz w:val="16"/>
          <w:szCs w:val="16"/>
        </w:rPr>
      </w:pPr>
      <w:r w:rsidRPr="00473A6D">
        <w:rPr>
          <w:rFonts w:ascii="Verdana" w:hAnsi="Verdana"/>
          <w:i/>
          <w:iCs/>
          <w:sz w:val="16"/>
          <w:szCs w:val="16"/>
        </w:rPr>
        <w:t xml:space="preserve">CENA A </w:t>
      </w:r>
      <w:r w:rsidRPr="00997297">
        <w:rPr>
          <w:rFonts w:ascii="Verdana" w:hAnsi="Verdana"/>
          <w:i/>
          <w:iCs/>
          <w:sz w:val="16"/>
          <w:szCs w:val="16"/>
        </w:rPr>
        <w:t>PLATEBNÍ</w:t>
      </w:r>
      <w:r w:rsidRPr="00473A6D">
        <w:rPr>
          <w:rFonts w:ascii="Verdana" w:hAnsi="Verdana"/>
          <w:i/>
          <w:iCs/>
          <w:spacing w:val="-46"/>
          <w:sz w:val="16"/>
          <w:szCs w:val="16"/>
        </w:rPr>
        <w:t xml:space="preserve"> </w:t>
      </w:r>
      <w:r w:rsidRPr="00473A6D">
        <w:rPr>
          <w:rFonts w:ascii="Verdana" w:hAnsi="Verdana"/>
          <w:i/>
          <w:iCs/>
          <w:sz w:val="16"/>
          <w:szCs w:val="16"/>
        </w:rPr>
        <w:t>PODMÍNKY</w:t>
      </w:r>
    </w:p>
    <w:p w14:paraId="2AFE12DA" w14:textId="77777777" w:rsidR="008D7DFC" w:rsidRPr="00997297" w:rsidRDefault="008D7DFC" w:rsidP="009F08ED">
      <w:pPr>
        <w:pStyle w:val="Odstavecseseznamem"/>
        <w:numPr>
          <w:ilvl w:val="1"/>
          <w:numId w:val="12"/>
        </w:numPr>
        <w:spacing w:before="123" w:after="120" w:line="245" w:lineRule="auto"/>
        <w:ind w:left="709" w:right="777" w:hanging="709"/>
        <w:rPr>
          <w:rFonts w:ascii="Verdana" w:hAnsi="Verdana"/>
          <w:b/>
          <w:i/>
          <w:iCs/>
          <w:sz w:val="16"/>
          <w:szCs w:val="16"/>
        </w:rPr>
      </w:pPr>
      <w:r w:rsidRPr="00ED545B">
        <w:rPr>
          <w:rFonts w:ascii="Verdana" w:hAnsi="Verdana" w:cs="Arial"/>
          <w:i/>
          <w:sz w:val="16"/>
          <w:szCs w:val="16"/>
        </w:rPr>
        <w:t xml:space="preserve">Prodávající a Kupující se </w:t>
      </w:r>
      <w:r w:rsidRPr="00997297">
        <w:rPr>
          <w:rFonts w:ascii="Verdana" w:hAnsi="Verdana"/>
          <w:i/>
          <w:iCs/>
          <w:sz w:val="16"/>
          <w:szCs w:val="16"/>
        </w:rPr>
        <w:t>dohodli</w:t>
      </w:r>
      <w:r w:rsidRPr="00ED545B">
        <w:rPr>
          <w:rFonts w:ascii="Verdana" w:hAnsi="Verdana" w:cs="Arial"/>
          <w:i/>
          <w:sz w:val="16"/>
          <w:szCs w:val="16"/>
        </w:rPr>
        <w:t xml:space="preserve">, </w:t>
      </w:r>
      <w:r>
        <w:rPr>
          <w:rFonts w:ascii="Verdana" w:hAnsi="Verdana" w:cs="Arial"/>
          <w:i/>
          <w:sz w:val="16"/>
          <w:szCs w:val="16"/>
        </w:rPr>
        <w:t xml:space="preserve">na této </w:t>
      </w:r>
      <w:r w:rsidRPr="00ED545B">
        <w:rPr>
          <w:rFonts w:ascii="Verdana" w:hAnsi="Verdana" w:cs="Arial"/>
          <w:i/>
          <w:sz w:val="16"/>
          <w:szCs w:val="16"/>
        </w:rPr>
        <w:t>kupní cen</w:t>
      </w:r>
      <w:r>
        <w:rPr>
          <w:rFonts w:ascii="Verdana" w:hAnsi="Verdana" w:cs="Arial"/>
          <w:i/>
          <w:sz w:val="16"/>
          <w:szCs w:val="16"/>
        </w:rPr>
        <w:t>ě</w:t>
      </w:r>
      <w:r w:rsidRPr="00ED545B">
        <w:rPr>
          <w:rFonts w:ascii="Verdana" w:hAnsi="Verdana" w:cs="Arial"/>
          <w:i/>
          <w:sz w:val="16"/>
          <w:szCs w:val="16"/>
        </w:rPr>
        <w:t xml:space="preserve"> zboží dodávaného podle této smlouvy</w:t>
      </w:r>
      <w:r>
        <w:rPr>
          <w:rFonts w:ascii="Verdana" w:hAnsi="Verdana" w:cs="Arial"/>
          <w:i/>
          <w:sz w:val="16"/>
          <w:szCs w:val="16"/>
        </w:rPr>
        <w:t>:</w:t>
      </w:r>
    </w:p>
    <w:tbl>
      <w:tblPr>
        <w:tblStyle w:val="Mkatabulky"/>
        <w:tblW w:w="8808" w:type="dxa"/>
        <w:tblInd w:w="67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686"/>
        <w:gridCol w:w="1843"/>
        <w:gridCol w:w="1578"/>
        <w:gridCol w:w="1701"/>
      </w:tblGrid>
      <w:tr w:rsidR="008D7DFC" w14:paraId="28D68D7E" w14:textId="77777777" w:rsidTr="00567B29">
        <w:tc>
          <w:tcPr>
            <w:tcW w:w="3686" w:type="dxa"/>
            <w:tcBorders>
              <w:top w:val="single" w:sz="12" w:space="0" w:color="auto"/>
              <w:left w:val="single" w:sz="12" w:space="0" w:color="auto"/>
              <w:bottom w:val="single" w:sz="6" w:space="0" w:color="auto"/>
              <w:right w:val="single" w:sz="6" w:space="0" w:color="auto"/>
            </w:tcBorders>
          </w:tcPr>
          <w:p w14:paraId="7025FD6C" w14:textId="77777777" w:rsidR="008D7DFC" w:rsidRPr="00997297" w:rsidRDefault="008D7DFC" w:rsidP="002B6A0F">
            <w:pPr>
              <w:spacing w:before="120" w:after="120"/>
              <w:jc w:val="both"/>
              <w:rPr>
                <w:rFonts w:ascii="Verdana" w:hAnsi="Verdana" w:cs="Arial"/>
                <w:i/>
                <w:iCs/>
                <w:sz w:val="14"/>
                <w:szCs w:val="14"/>
              </w:rPr>
            </w:pPr>
          </w:p>
        </w:tc>
        <w:tc>
          <w:tcPr>
            <w:tcW w:w="1843" w:type="dxa"/>
            <w:tcBorders>
              <w:top w:val="single" w:sz="12" w:space="0" w:color="auto"/>
              <w:left w:val="single" w:sz="6" w:space="0" w:color="auto"/>
              <w:bottom w:val="single" w:sz="6" w:space="0" w:color="auto"/>
              <w:right w:val="single" w:sz="6" w:space="0" w:color="auto"/>
            </w:tcBorders>
            <w:shd w:val="clear" w:color="auto" w:fill="BFBFBF"/>
            <w:hideMark/>
          </w:tcPr>
          <w:p w14:paraId="7C781C54" w14:textId="77777777" w:rsidR="008D7DFC" w:rsidRPr="00997297" w:rsidRDefault="008D7DFC" w:rsidP="002B6A0F">
            <w:pPr>
              <w:jc w:val="center"/>
              <w:rPr>
                <w:rFonts w:ascii="Verdana" w:hAnsi="Verdana" w:cs="Arial"/>
                <w:b/>
                <w:i/>
                <w:iCs/>
                <w:sz w:val="14"/>
                <w:szCs w:val="14"/>
              </w:rPr>
            </w:pPr>
            <w:r w:rsidRPr="00997297">
              <w:rPr>
                <w:rFonts w:ascii="Verdana" w:hAnsi="Verdana" w:cs="Arial"/>
                <w:b/>
                <w:i/>
                <w:iCs/>
                <w:sz w:val="14"/>
                <w:szCs w:val="14"/>
              </w:rPr>
              <w:t>Cena bez DPH</w:t>
            </w:r>
          </w:p>
          <w:p w14:paraId="26E3CBB6" w14:textId="77777777" w:rsidR="008D7DFC" w:rsidRPr="00997297" w:rsidRDefault="008D7DFC" w:rsidP="002B6A0F">
            <w:pPr>
              <w:jc w:val="center"/>
              <w:rPr>
                <w:rFonts w:ascii="Verdana" w:hAnsi="Verdana" w:cs="Arial"/>
                <w:b/>
                <w:i/>
                <w:iCs/>
                <w:sz w:val="14"/>
                <w:szCs w:val="14"/>
              </w:rPr>
            </w:pPr>
            <w:r w:rsidRPr="00997297">
              <w:rPr>
                <w:rFonts w:ascii="Verdana" w:hAnsi="Verdana" w:cs="Arial"/>
                <w:b/>
                <w:i/>
                <w:iCs/>
                <w:sz w:val="14"/>
                <w:szCs w:val="14"/>
              </w:rPr>
              <w:t>(v Kč)</w:t>
            </w:r>
          </w:p>
        </w:tc>
        <w:tc>
          <w:tcPr>
            <w:tcW w:w="1578" w:type="dxa"/>
            <w:tcBorders>
              <w:top w:val="single" w:sz="12" w:space="0" w:color="auto"/>
              <w:left w:val="single" w:sz="6" w:space="0" w:color="auto"/>
              <w:bottom w:val="single" w:sz="6" w:space="0" w:color="auto"/>
              <w:right w:val="single" w:sz="6" w:space="0" w:color="auto"/>
            </w:tcBorders>
            <w:shd w:val="clear" w:color="auto" w:fill="BFBFBF"/>
            <w:hideMark/>
          </w:tcPr>
          <w:p w14:paraId="0C0ACF13" w14:textId="502E5210" w:rsidR="008D7DFC" w:rsidRPr="00997297" w:rsidRDefault="008D7DFC" w:rsidP="002B6A0F">
            <w:pPr>
              <w:jc w:val="center"/>
              <w:rPr>
                <w:rFonts w:ascii="Verdana" w:hAnsi="Verdana" w:cs="Arial"/>
                <w:b/>
                <w:i/>
                <w:iCs/>
                <w:sz w:val="14"/>
                <w:szCs w:val="14"/>
              </w:rPr>
            </w:pPr>
            <w:r w:rsidRPr="00997297">
              <w:rPr>
                <w:rFonts w:ascii="Verdana" w:hAnsi="Verdana" w:cs="Arial"/>
                <w:b/>
                <w:i/>
                <w:iCs/>
                <w:sz w:val="14"/>
                <w:szCs w:val="14"/>
              </w:rPr>
              <w:t>DPH</w:t>
            </w:r>
            <w:r w:rsidR="00567B29">
              <w:rPr>
                <w:rFonts w:ascii="Verdana" w:hAnsi="Verdana" w:cs="Arial"/>
                <w:b/>
                <w:i/>
                <w:iCs/>
                <w:sz w:val="14"/>
                <w:szCs w:val="14"/>
              </w:rPr>
              <w:t xml:space="preserve"> ve výši 15%</w:t>
            </w:r>
          </w:p>
          <w:p w14:paraId="15B6CA19" w14:textId="77777777" w:rsidR="008D7DFC" w:rsidRPr="00997297" w:rsidRDefault="008D7DFC" w:rsidP="002B6A0F">
            <w:pPr>
              <w:jc w:val="center"/>
              <w:rPr>
                <w:rFonts w:ascii="Verdana" w:hAnsi="Verdana" w:cs="Arial"/>
                <w:b/>
                <w:i/>
                <w:iCs/>
                <w:sz w:val="14"/>
                <w:szCs w:val="14"/>
              </w:rPr>
            </w:pPr>
            <w:r w:rsidRPr="00997297">
              <w:rPr>
                <w:rFonts w:ascii="Verdana" w:hAnsi="Verdana" w:cs="Arial"/>
                <w:b/>
                <w:i/>
                <w:iCs/>
                <w:sz w:val="14"/>
                <w:szCs w:val="14"/>
              </w:rPr>
              <w:t>(v Kč)</w:t>
            </w:r>
          </w:p>
        </w:tc>
        <w:tc>
          <w:tcPr>
            <w:tcW w:w="1701" w:type="dxa"/>
            <w:tcBorders>
              <w:top w:val="single" w:sz="12" w:space="0" w:color="auto"/>
              <w:left w:val="single" w:sz="6" w:space="0" w:color="auto"/>
              <w:bottom w:val="single" w:sz="6" w:space="0" w:color="auto"/>
              <w:right w:val="single" w:sz="12" w:space="0" w:color="auto"/>
            </w:tcBorders>
            <w:shd w:val="clear" w:color="auto" w:fill="BFBFBF"/>
            <w:hideMark/>
          </w:tcPr>
          <w:p w14:paraId="2073CB6B" w14:textId="77777777" w:rsidR="008D7DFC" w:rsidRPr="00997297" w:rsidRDefault="008D7DFC" w:rsidP="002B6A0F">
            <w:pPr>
              <w:jc w:val="center"/>
              <w:rPr>
                <w:rFonts w:ascii="Verdana" w:hAnsi="Verdana" w:cs="Arial"/>
                <w:b/>
                <w:i/>
                <w:iCs/>
                <w:sz w:val="14"/>
                <w:szCs w:val="14"/>
              </w:rPr>
            </w:pPr>
            <w:r w:rsidRPr="00997297">
              <w:rPr>
                <w:rFonts w:ascii="Verdana" w:hAnsi="Verdana" w:cs="Arial"/>
                <w:b/>
                <w:i/>
                <w:iCs/>
                <w:sz w:val="14"/>
                <w:szCs w:val="14"/>
              </w:rPr>
              <w:t>Cena včetně DPH</w:t>
            </w:r>
          </w:p>
          <w:p w14:paraId="154F9367" w14:textId="77777777" w:rsidR="008D7DFC" w:rsidRPr="00997297" w:rsidRDefault="008D7DFC" w:rsidP="002B6A0F">
            <w:pPr>
              <w:jc w:val="center"/>
              <w:rPr>
                <w:rFonts w:ascii="Verdana" w:hAnsi="Verdana" w:cs="Arial"/>
                <w:b/>
                <w:i/>
                <w:iCs/>
                <w:sz w:val="14"/>
                <w:szCs w:val="14"/>
              </w:rPr>
            </w:pPr>
            <w:r w:rsidRPr="00997297">
              <w:rPr>
                <w:rFonts w:ascii="Verdana" w:hAnsi="Verdana" w:cs="Arial"/>
                <w:b/>
                <w:i/>
                <w:iCs/>
                <w:sz w:val="14"/>
                <w:szCs w:val="14"/>
              </w:rPr>
              <w:t>(v Kč)</w:t>
            </w:r>
          </w:p>
        </w:tc>
      </w:tr>
      <w:tr w:rsidR="008D7DFC" w14:paraId="2B105585" w14:textId="77777777" w:rsidTr="00567B29">
        <w:tc>
          <w:tcPr>
            <w:tcW w:w="3686" w:type="dxa"/>
            <w:tcBorders>
              <w:top w:val="single" w:sz="6" w:space="0" w:color="auto"/>
              <w:left w:val="single" w:sz="12" w:space="0" w:color="auto"/>
              <w:bottom w:val="single" w:sz="12" w:space="0" w:color="auto"/>
              <w:right w:val="single" w:sz="6" w:space="0" w:color="auto"/>
            </w:tcBorders>
            <w:shd w:val="clear" w:color="auto" w:fill="BFBFBF"/>
            <w:hideMark/>
          </w:tcPr>
          <w:p w14:paraId="49FEE1A8" w14:textId="08D4D503" w:rsidR="008D7DFC" w:rsidRPr="00997297" w:rsidRDefault="008D7DFC" w:rsidP="002B6A0F">
            <w:pPr>
              <w:spacing w:before="120" w:after="120"/>
              <w:jc w:val="both"/>
              <w:rPr>
                <w:rFonts w:ascii="Verdana" w:hAnsi="Verdana" w:cs="Arial"/>
                <w:b/>
                <w:i/>
                <w:iCs/>
                <w:sz w:val="14"/>
                <w:szCs w:val="14"/>
              </w:rPr>
            </w:pPr>
            <w:r w:rsidRPr="00997297">
              <w:rPr>
                <w:rFonts w:ascii="Verdana" w:hAnsi="Verdana" w:cs="Arial"/>
                <w:b/>
                <w:i/>
                <w:iCs/>
                <w:sz w:val="14"/>
                <w:szCs w:val="14"/>
              </w:rPr>
              <w:t xml:space="preserve">Kupní cena za 1 tunu pelet včetně dopravy a </w:t>
            </w:r>
            <w:r w:rsidR="00567B29">
              <w:rPr>
                <w:rFonts w:ascii="Verdana" w:hAnsi="Verdana" w:cs="Arial"/>
                <w:b/>
                <w:i/>
                <w:iCs/>
                <w:sz w:val="14"/>
                <w:szCs w:val="14"/>
              </w:rPr>
              <w:t xml:space="preserve">umístění </w:t>
            </w:r>
            <w:r w:rsidRPr="00997297">
              <w:rPr>
                <w:rFonts w:ascii="Verdana" w:hAnsi="Verdana" w:cs="Arial"/>
                <w:b/>
                <w:i/>
                <w:iCs/>
                <w:sz w:val="14"/>
                <w:szCs w:val="14"/>
              </w:rPr>
              <w:t>do zásobníku objednatele</w:t>
            </w:r>
          </w:p>
        </w:tc>
        <w:tc>
          <w:tcPr>
            <w:tcW w:w="1843" w:type="dxa"/>
            <w:tcBorders>
              <w:top w:val="single" w:sz="6" w:space="0" w:color="auto"/>
              <w:left w:val="single" w:sz="6" w:space="0" w:color="auto"/>
              <w:bottom w:val="single" w:sz="12" w:space="0" w:color="auto"/>
              <w:right w:val="single" w:sz="6" w:space="0" w:color="auto"/>
            </w:tcBorders>
            <w:vAlign w:val="center"/>
            <w:hideMark/>
          </w:tcPr>
          <w:p w14:paraId="5223BD6D" w14:textId="0E502D65" w:rsidR="008D7DFC" w:rsidRPr="00997297" w:rsidRDefault="00454F61" w:rsidP="002B6A0F">
            <w:pPr>
              <w:spacing w:before="120" w:after="120"/>
              <w:jc w:val="center"/>
              <w:rPr>
                <w:rFonts w:ascii="Verdana" w:hAnsi="Verdana" w:cs="Arial"/>
                <w:i/>
                <w:iCs/>
                <w:sz w:val="14"/>
                <w:szCs w:val="14"/>
              </w:rPr>
            </w:pPr>
            <w:r>
              <w:rPr>
                <w:rFonts w:ascii="Verdana" w:hAnsi="Verdana" w:cs="Arial"/>
                <w:i/>
                <w:iCs/>
                <w:sz w:val="14"/>
                <w:szCs w:val="14"/>
              </w:rPr>
              <w:t>7 770,-</w:t>
            </w:r>
            <w:r w:rsidR="008D7DFC" w:rsidRPr="00997297">
              <w:rPr>
                <w:rFonts w:ascii="Verdana" w:hAnsi="Verdana" w:cs="Arial"/>
                <w:i/>
                <w:iCs/>
                <w:sz w:val="14"/>
                <w:szCs w:val="14"/>
              </w:rPr>
              <w:t xml:space="preserve"> Kč</w:t>
            </w:r>
          </w:p>
        </w:tc>
        <w:tc>
          <w:tcPr>
            <w:tcW w:w="1578" w:type="dxa"/>
            <w:tcBorders>
              <w:top w:val="single" w:sz="6" w:space="0" w:color="auto"/>
              <w:left w:val="single" w:sz="6" w:space="0" w:color="auto"/>
              <w:bottom w:val="single" w:sz="12" w:space="0" w:color="auto"/>
              <w:right w:val="single" w:sz="6" w:space="0" w:color="auto"/>
            </w:tcBorders>
            <w:vAlign w:val="center"/>
            <w:hideMark/>
          </w:tcPr>
          <w:p w14:paraId="4026DECE" w14:textId="4FC6FB52" w:rsidR="008D7DFC" w:rsidRPr="00997297" w:rsidRDefault="00454F61" w:rsidP="002B6A0F">
            <w:pPr>
              <w:rPr>
                <w:rFonts w:ascii="Verdana" w:hAnsi="Verdana"/>
                <w:i/>
                <w:iCs/>
                <w:sz w:val="14"/>
                <w:szCs w:val="14"/>
                <w:highlight w:val="lightGray"/>
              </w:rPr>
            </w:pPr>
            <w:r>
              <w:rPr>
                <w:rFonts w:ascii="Verdana" w:hAnsi="Verdana" w:cs="Arial"/>
                <w:i/>
                <w:iCs/>
                <w:sz w:val="14"/>
                <w:szCs w:val="14"/>
              </w:rPr>
              <w:t>1 165,50</w:t>
            </w:r>
            <w:r w:rsidR="008D7DFC" w:rsidRPr="00997297">
              <w:rPr>
                <w:rFonts w:ascii="Verdana" w:hAnsi="Verdana" w:cs="Arial"/>
                <w:i/>
                <w:iCs/>
                <w:sz w:val="14"/>
                <w:szCs w:val="14"/>
              </w:rPr>
              <w:t xml:space="preserve"> Kč</w:t>
            </w:r>
          </w:p>
        </w:tc>
        <w:tc>
          <w:tcPr>
            <w:tcW w:w="1701" w:type="dxa"/>
            <w:tcBorders>
              <w:top w:val="single" w:sz="6" w:space="0" w:color="auto"/>
              <w:left w:val="single" w:sz="6" w:space="0" w:color="auto"/>
              <w:bottom w:val="single" w:sz="12" w:space="0" w:color="auto"/>
              <w:right w:val="single" w:sz="12" w:space="0" w:color="auto"/>
            </w:tcBorders>
            <w:vAlign w:val="center"/>
            <w:hideMark/>
          </w:tcPr>
          <w:p w14:paraId="2E3E675E" w14:textId="29C1A732" w:rsidR="008D7DFC" w:rsidRPr="00997297" w:rsidRDefault="00454F61" w:rsidP="002B6A0F">
            <w:pPr>
              <w:rPr>
                <w:rFonts w:ascii="Verdana" w:hAnsi="Verdana"/>
                <w:i/>
                <w:iCs/>
                <w:sz w:val="14"/>
                <w:szCs w:val="14"/>
                <w:highlight w:val="lightGray"/>
              </w:rPr>
            </w:pPr>
            <w:r>
              <w:rPr>
                <w:rFonts w:ascii="Verdana" w:hAnsi="Verdana" w:cs="Arial"/>
                <w:i/>
                <w:iCs/>
                <w:sz w:val="14"/>
                <w:szCs w:val="14"/>
              </w:rPr>
              <w:t>8 935,50</w:t>
            </w:r>
            <w:r w:rsidR="008D7DFC" w:rsidRPr="00997297">
              <w:rPr>
                <w:rFonts w:ascii="Verdana" w:hAnsi="Verdana" w:cs="Arial"/>
                <w:i/>
                <w:iCs/>
                <w:sz w:val="14"/>
                <w:szCs w:val="14"/>
              </w:rPr>
              <w:t xml:space="preserve"> Kč</w:t>
            </w:r>
          </w:p>
        </w:tc>
      </w:tr>
    </w:tbl>
    <w:p w14:paraId="2CAD9706" w14:textId="229CA878" w:rsidR="008D7DFC" w:rsidRPr="00F646BB" w:rsidRDefault="008D7DFC" w:rsidP="00214129">
      <w:pPr>
        <w:pStyle w:val="Odstavecseseznamem"/>
        <w:numPr>
          <w:ilvl w:val="1"/>
          <w:numId w:val="12"/>
        </w:numPr>
        <w:spacing w:before="123" w:line="244" w:lineRule="auto"/>
        <w:ind w:left="709" w:right="424" w:hanging="709"/>
        <w:rPr>
          <w:rFonts w:ascii="Verdana" w:hAnsi="Verdana" w:cs="Arial"/>
          <w:i/>
          <w:sz w:val="16"/>
          <w:szCs w:val="16"/>
        </w:rPr>
      </w:pPr>
      <w:r w:rsidRPr="00F646BB">
        <w:rPr>
          <w:rFonts w:ascii="Verdana" w:hAnsi="Verdana" w:cs="Arial"/>
          <w:i/>
          <w:sz w:val="16"/>
          <w:szCs w:val="16"/>
        </w:rPr>
        <w:t>Cena za Zboží je splatná na základě daňového dokladu za Zboží dodané dle potvrzeného dodacího listu.</w:t>
      </w:r>
      <w:r w:rsidR="00F94B3C" w:rsidRPr="00F646BB">
        <w:rPr>
          <w:rFonts w:ascii="Verdana" w:hAnsi="Verdana" w:cs="Arial"/>
          <w:i/>
          <w:sz w:val="16"/>
          <w:szCs w:val="16"/>
        </w:rPr>
        <w:t xml:space="preserve"> Prodávající je oprávněn fakturovat Kupujícímu pouze skutečně dodané množství, které se může odchýlit o max. </w:t>
      </w:r>
      <w:r w:rsidR="00F76BA7" w:rsidRPr="00F646BB">
        <w:rPr>
          <w:rFonts w:ascii="Verdana" w:hAnsi="Verdana" w:cs="Arial"/>
          <w:i/>
          <w:sz w:val="16"/>
          <w:szCs w:val="16"/>
        </w:rPr>
        <w:t>10</w:t>
      </w:r>
      <w:r w:rsidR="00F94B3C" w:rsidRPr="00F646BB">
        <w:rPr>
          <w:rFonts w:ascii="Verdana" w:hAnsi="Verdana" w:cs="Arial"/>
          <w:i/>
          <w:sz w:val="16"/>
          <w:szCs w:val="16"/>
        </w:rPr>
        <w:t xml:space="preserve"> % od objednaného množství podle článku 2.1. této smlouvy.</w:t>
      </w:r>
    </w:p>
    <w:p w14:paraId="1A879481" w14:textId="77777777" w:rsidR="008D7DFC" w:rsidRPr="00997297" w:rsidRDefault="008D7DFC" w:rsidP="00214129">
      <w:pPr>
        <w:pStyle w:val="Odstavecseseznamem"/>
        <w:numPr>
          <w:ilvl w:val="1"/>
          <w:numId w:val="12"/>
        </w:numPr>
        <w:spacing w:before="60" w:line="244" w:lineRule="auto"/>
        <w:ind w:left="709" w:right="424" w:hanging="709"/>
        <w:rPr>
          <w:rFonts w:ascii="Verdana" w:hAnsi="Verdana" w:cs="Arial"/>
          <w:i/>
          <w:sz w:val="16"/>
          <w:szCs w:val="16"/>
        </w:rPr>
      </w:pPr>
      <w:r w:rsidRPr="00F646BB">
        <w:rPr>
          <w:rFonts w:ascii="Verdana" w:hAnsi="Verdana" w:cs="Arial"/>
          <w:i/>
          <w:sz w:val="16"/>
          <w:szCs w:val="16"/>
        </w:rPr>
        <w:t xml:space="preserve">Daňový doklad (dále též jen „Faktura“) je Prodávající oprávněn vystavit nejdříve ke dni dodání Zboží, nejpozději však do 5 dnů od poskytnutého plnění. Fakturace bude prováděna podle obsahu písemné Objednávky a potvrzeného </w:t>
      </w:r>
      <w:r w:rsidRPr="00997297">
        <w:rPr>
          <w:rFonts w:ascii="Verdana" w:hAnsi="Verdana" w:cs="Arial"/>
          <w:i/>
          <w:sz w:val="16"/>
          <w:szCs w:val="16"/>
        </w:rPr>
        <w:t>dodacího listu.</w:t>
      </w:r>
    </w:p>
    <w:p w14:paraId="5E58CBBD" w14:textId="77777777" w:rsidR="008D7DFC" w:rsidRPr="005C4305" w:rsidRDefault="008D7DFC" w:rsidP="00214129">
      <w:pPr>
        <w:pStyle w:val="Odstavecseseznamem"/>
        <w:numPr>
          <w:ilvl w:val="1"/>
          <w:numId w:val="12"/>
        </w:numPr>
        <w:spacing w:before="60" w:line="244" w:lineRule="auto"/>
        <w:ind w:left="709" w:right="424" w:hanging="709"/>
        <w:rPr>
          <w:rFonts w:ascii="Verdana" w:hAnsi="Verdana"/>
          <w:i/>
          <w:iCs/>
          <w:sz w:val="16"/>
          <w:szCs w:val="16"/>
        </w:rPr>
      </w:pPr>
      <w:r w:rsidRPr="00997297">
        <w:rPr>
          <w:rFonts w:ascii="Verdana" w:hAnsi="Verdana" w:cs="Arial"/>
          <w:i/>
          <w:sz w:val="16"/>
          <w:szCs w:val="16"/>
        </w:rPr>
        <w:t>Originály</w:t>
      </w:r>
      <w:r w:rsidRPr="00473A6D">
        <w:rPr>
          <w:rFonts w:ascii="Verdana" w:hAnsi="Verdana"/>
          <w:i/>
          <w:iCs/>
          <w:spacing w:val="-16"/>
          <w:sz w:val="16"/>
          <w:szCs w:val="16"/>
        </w:rPr>
        <w:t xml:space="preserve"> </w:t>
      </w:r>
      <w:r w:rsidRPr="00473A6D">
        <w:rPr>
          <w:rFonts w:ascii="Verdana" w:hAnsi="Verdana"/>
          <w:i/>
          <w:iCs/>
          <w:sz w:val="16"/>
          <w:szCs w:val="16"/>
        </w:rPr>
        <w:t>faktur</w:t>
      </w:r>
      <w:r w:rsidRPr="00473A6D">
        <w:rPr>
          <w:rFonts w:ascii="Verdana" w:hAnsi="Verdana"/>
          <w:i/>
          <w:iCs/>
          <w:spacing w:val="-12"/>
          <w:sz w:val="16"/>
          <w:szCs w:val="16"/>
        </w:rPr>
        <w:t xml:space="preserve"> </w:t>
      </w:r>
      <w:r w:rsidRPr="00473A6D">
        <w:rPr>
          <w:rFonts w:ascii="Verdana" w:hAnsi="Verdana"/>
          <w:i/>
          <w:iCs/>
          <w:sz w:val="16"/>
          <w:szCs w:val="16"/>
        </w:rPr>
        <w:t>budou</w:t>
      </w:r>
      <w:r w:rsidRPr="00473A6D">
        <w:rPr>
          <w:rFonts w:ascii="Verdana" w:hAnsi="Verdana"/>
          <w:i/>
          <w:iCs/>
          <w:spacing w:val="-12"/>
          <w:sz w:val="16"/>
          <w:szCs w:val="16"/>
        </w:rPr>
        <w:t xml:space="preserve"> </w:t>
      </w:r>
      <w:r w:rsidRPr="00473A6D">
        <w:rPr>
          <w:rFonts w:ascii="Verdana" w:hAnsi="Verdana"/>
          <w:i/>
          <w:iCs/>
          <w:sz w:val="16"/>
          <w:szCs w:val="16"/>
        </w:rPr>
        <w:t>vystaveny</w:t>
      </w:r>
      <w:r w:rsidRPr="00473A6D">
        <w:rPr>
          <w:rFonts w:ascii="Verdana" w:hAnsi="Verdana"/>
          <w:i/>
          <w:iCs/>
          <w:spacing w:val="-18"/>
          <w:sz w:val="16"/>
          <w:szCs w:val="16"/>
        </w:rPr>
        <w:t xml:space="preserve"> </w:t>
      </w:r>
      <w:r w:rsidRPr="00473A6D">
        <w:rPr>
          <w:rFonts w:ascii="Verdana" w:hAnsi="Verdana"/>
          <w:i/>
          <w:iCs/>
          <w:sz w:val="16"/>
          <w:szCs w:val="16"/>
        </w:rPr>
        <w:t>Prodávajícím</w:t>
      </w:r>
      <w:r w:rsidRPr="00473A6D">
        <w:rPr>
          <w:rFonts w:ascii="Verdana" w:hAnsi="Verdana"/>
          <w:i/>
          <w:iCs/>
          <w:spacing w:val="-9"/>
          <w:sz w:val="16"/>
          <w:szCs w:val="16"/>
        </w:rPr>
        <w:t xml:space="preserve"> </w:t>
      </w:r>
      <w:r w:rsidRPr="00473A6D">
        <w:rPr>
          <w:rFonts w:ascii="Verdana" w:hAnsi="Verdana"/>
          <w:i/>
          <w:iCs/>
          <w:sz w:val="16"/>
          <w:szCs w:val="16"/>
        </w:rPr>
        <w:t>řádně</w:t>
      </w:r>
      <w:r w:rsidRPr="00473A6D">
        <w:rPr>
          <w:rFonts w:ascii="Verdana" w:hAnsi="Verdana"/>
          <w:i/>
          <w:iCs/>
          <w:spacing w:val="-14"/>
          <w:sz w:val="16"/>
          <w:szCs w:val="16"/>
        </w:rPr>
        <w:t xml:space="preserve"> </w:t>
      </w:r>
      <w:r w:rsidRPr="00473A6D">
        <w:rPr>
          <w:rFonts w:ascii="Verdana" w:hAnsi="Verdana"/>
          <w:i/>
          <w:iCs/>
          <w:sz w:val="16"/>
          <w:szCs w:val="16"/>
        </w:rPr>
        <w:t>a</w:t>
      </w:r>
      <w:r w:rsidRPr="00473A6D">
        <w:rPr>
          <w:rFonts w:ascii="Verdana" w:hAnsi="Verdana"/>
          <w:i/>
          <w:iCs/>
          <w:spacing w:val="-13"/>
          <w:sz w:val="16"/>
          <w:szCs w:val="16"/>
        </w:rPr>
        <w:t xml:space="preserve"> </w:t>
      </w:r>
      <w:r w:rsidRPr="00473A6D">
        <w:rPr>
          <w:rFonts w:ascii="Verdana" w:hAnsi="Verdana"/>
          <w:i/>
          <w:iCs/>
          <w:sz w:val="16"/>
          <w:szCs w:val="16"/>
        </w:rPr>
        <w:t>včas,</w:t>
      </w:r>
      <w:r w:rsidRPr="00473A6D">
        <w:rPr>
          <w:rFonts w:ascii="Verdana" w:hAnsi="Verdana"/>
          <w:i/>
          <w:iCs/>
          <w:spacing w:val="-13"/>
          <w:sz w:val="16"/>
          <w:szCs w:val="16"/>
        </w:rPr>
        <w:t xml:space="preserve"> </w:t>
      </w:r>
      <w:r w:rsidRPr="00473A6D">
        <w:rPr>
          <w:rFonts w:ascii="Verdana" w:hAnsi="Verdana"/>
          <w:i/>
          <w:iCs/>
          <w:sz w:val="16"/>
          <w:szCs w:val="16"/>
        </w:rPr>
        <w:t>v</w:t>
      </w:r>
      <w:r w:rsidRPr="00473A6D">
        <w:rPr>
          <w:rFonts w:ascii="Verdana" w:hAnsi="Verdana"/>
          <w:i/>
          <w:iCs/>
          <w:spacing w:val="-12"/>
          <w:sz w:val="16"/>
          <w:szCs w:val="16"/>
        </w:rPr>
        <w:t xml:space="preserve"> </w:t>
      </w:r>
      <w:r w:rsidRPr="00473A6D">
        <w:rPr>
          <w:rFonts w:ascii="Verdana" w:hAnsi="Verdana"/>
          <w:i/>
          <w:iCs/>
          <w:sz w:val="16"/>
          <w:szCs w:val="16"/>
        </w:rPr>
        <w:t>souladu</w:t>
      </w:r>
      <w:r w:rsidRPr="00473A6D">
        <w:rPr>
          <w:rFonts w:ascii="Verdana" w:hAnsi="Verdana"/>
          <w:i/>
          <w:iCs/>
          <w:spacing w:val="-11"/>
          <w:sz w:val="16"/>
          <w:szCs w:val="16"/>
        </w:rPr>
        <w:t xml:space="preserve"> </w:t>
      </w:r>
      <w:r w:rsidRPr="00473A6D">
        <w:rPr>
          <w:rFonts w:ascii="Verdana" w:hAnsi="Verdana"/>
          <w:i/>
          <w:iCs/>
          <w:sz w:val="16"/>
          <w:szCs w:val="16"/>
        </w:rPr>
        <w:t>se</w:t>
      </w:r>
      <w:r w:rsidRPr="00473A6D">
        <w:rPr>
          <w:rFonts w:ascii="Verdana" w:hAnsi="Verdana"/>
          <w:i/>
          <w:iCs/>
          <w:spacing w:val="-13"/>
          <w:sz w:val="16"/>
          <w:szCs w:val="16"/>
        </w:rPr>
        <w:t xml:space="preserve"> </w:t>
      </w:r>
      <w:r w:rsidRPr="00473A6D">
        <w:rPr>
          <w:rFonts w:ascii="Verdana" w:hAnsi="Verdana"/>
          <w:i/>
          <w:iCs/>
          <w:sz w:val="16"/>
          <w:szCs w:val="16"/>
        </w:rPr>
        <w:t xml:space="preserve">zákonem č. 235/2004 Sb., o DPH, v </w:t>
      </w:r>
      <w:r w:rsidRPr="005C4305">
        <w:rPr>
          <w:rFonts w:ascii="Verdana" w:hAnsi="Verdana"/>
          <w:i/>
          <w:iCs/>
          <w:sz w:val="16"/>
          <w:szCs w:val="16"/>
        </w:rPr>
        <w:t>platném</w:t>
      </w:r>
      <w:r w:rsidRPr="005C4305">
        <w:rPr>
          <w:rFonts w:ascii="Verdana" w:hAnsi="Verdana"/>
          <w:i/>
          <w:iCs/>
          <w:spacing w:val="-1"/>
          <w:sz w:val="16"/>
          <w:szCs w:val="16"/>
        </w:rPr>
        <w:t xml:space="preserve"> </w:t>
      </w:r>
      <w:r w:rsidRPr="005C4305">
        <w:rPr>
          <w:rFonts w:ascii="Verdana" w:hAnsi="Verdana"/>
          <w:i/>
          <w:iCs/>
          <w:sz w:val="16"/>
          <w:szCs w:val="16"/>
        </w:rPr>
        <w:t>znění.</w:t>
      </w:r>
    </w:p>
    <w:p w14:paraId="5A9F010D" w14:textId="0BF4F02A" w:rsidR="00B83FFC" w:rsidRPr="005C4305" w:rsidRDefault="008D7DFC" w:rsidP="00B83FFC">
      <w:pPr>
        <w:pStyle w:val="Odstavecseseznamem"/>
        <w:numPr>
          <w:ilvl w:val="1"/>
          <w:numId w:val="12"/>
        </w:numPr>
        <w:spacing w:before="60" w:line="244" w:lineRule="auto"/>
        <w:ind w:left="709" w:right="424" w:hanging="709"/>
        <w:rPr>
          <w:rFonts w:ascii="Verdana" w:hAnsi="Verdana"/>
          <w:i/>
          <w:iCs/>
          <w:sz w:val="16"/>
          <w:szCs w:val="16"/>
        </w:rPr>
      </w:pPr>
      <w:r w:rsidRPr="005C4305">
        <w:rPr>
          <w:rFonts w:ascii="Verdana" w:hAnsi="Verdana"/>
          <w:i/>
          <w:iCs/>
          <w:sz w:val="16"/>
          <w:szCs w:val="16"/>
        </w:rPr>
        <w:lastRenderedPageBreak/>
        <w:t>Faktura</w:t>
      </w:r>
      <w:r w:rsidRPr="005C4305">
        <w:rPr>
          <w:rFonts w:ascii="Verdana" w:hAnsi="Verdana"/>
          <w:i/>
          <w:iCs/>
          <w:spacing w:val="-12"/>
          <w:sz w:val="16"/>
          <w:szCs w:val="16"/>
        </w:rPr>
        <w:t xml:space="preserve"> </w:t>
      </w:r>
      <w:r w:rsidRPr="005C4305">
        <w:rPr>
          <w:rFonts w:ascii="Verdana" w:hAnsi="Verdana"/>
          <w:i/>
          <w:iCs/>
          <w:sz w:val="16"/>
          <w:szCs w:val="16"/>
        </w:rPr>
        <w:t>bude</w:t>
      </w:r>
      <w:r w:rsidRPr="005C4305">
        <w:rPr>
          <w:rFonts w:ascii="Verdana" w:hAnsi="Verdana"/>
          <w:i/>
          <w:iCs/>
          <w:spacing w:val="-11"/>
          <w:sz w:val="16"/>
          <w:szCs w:val="16"/>
        </w:rPr>
        <w:t xml:space="preserve"> </w:t>
      </w:r>
      <w:r w:rsidRPr="005C4305">
        <w:rPr>
          <w:rFonts w:ascii="Verdana" w:hAnsi="Verdana"/>
          <w:i/>
          <w:iCs/>
          <w:sz w:val="16"/>
          <w:szCs w:val="16"/>
        </w:rPr>
        <w:t>mít</w:t>
      </w:r>
      <w:r w:rsidRPr="005C4305">
        <w:rPr>
          <w:rFonts w:ascii="Verdana" w:hAnsi="Verdana"/>
          <w:i/>
          <w:iCs/>
          <w:spacing w:val="-12"/>
          <w:sz w:val="16"/>
          <w:szCs w:val="16"/>
        </w:rPr>
        <w:t xml:space="preserve"> </w:t>
      </w:r>
      <w:r w:rsidRPr="005C4305">
        <w:rPr>
          <w:rFonts w:ascii="Verdana" w:hAnsi="Verdana"/>
          <w:i/>
          <w:iCs/>
          <w:sz w:val="16"/>
          <w:szCs w:val="16"/>
        </w:rPr>
        <w:t>zákonné</w:t>
      </w:r>
      <w:r w:rsidRPr="005C4305">
        <w:rPr>
          <w:rFonts w:ascii="Verdana" w:hAnsi="Verdana"/>
          <w:i/>
          <w:iCs/>
          <w:spacing w:val="-13"/>
          <w:sz w:val="16"/>
          <w:szCs w:val="16"/>
        </w:rPr>
        <w:t xml:space="preserve"> </w:t>
      </w:r>
      <w:r w:rsidRPr="005C4305">
        <w:rPr>
          <w:rFonts w:ascii="Verdana" w:hAnsi="Verdana"/>
          <w:i/>
          <w:iCs/>
          <w:sz w:val="16"/>
          <w:szCs w:val="16"/>
        </w:rPr>
        <w:t>náležitosti</w:t>
      </w:r>
      <w:r w:rsidRPr="005C4305">
        <w:rPr>
          <w:rFonts w:ascii="Verdana" w:hAnsi="Verdana"/>
          <w:i/>
          <w:iCs/>
          <w:spacing w:val="-12"/>
          <w:sz w:val="16"/>
          <w:szCs w:val="16"/>
        </w:rPr>
        <w:t xml:space="preserve"> </w:t>
      </w:r>
      <w:r w:rsidRPr="005C4305">
        <w:rPr>
          <w:rFonts w:ascii="Verdana" w:hAnsi="Verdana"/>
          <w:i/>
          <w:iCs/>
          <w:sz w:val="16"/>
          <w:szCs w:val="16"/>
        </w:rPr>
        <w:t>daňového</w:t>
      </w:r>
      <w:r w:rsidRPr="005C4305">
        <w:rPr>
          <w:rFonts w:ascii="Verdana" w:hAnsi="Verdana"/>
          <w:i/>
          <w:iCs/>
          <w:spacing w:val="-10"/>
          <w:sz w:val="16"/>
          <w:szCs w:val="16"/>
        </w:rPr>
        <w:t xml:space="preserve"> </w:t>
      </w:r>
      <w:r w:rsidRPr="005C4305">
        <w:rPr>
          <w:rFonts w:ascii="Verdana" w:hAnsi="Verdana"/>
          <w:i/>
          <w:iCs/>
          <w:sz w:val="16"/>
          <w:szCs w:val="16"/>
        </w:rPr>
        <w:t>a</w:t>
      </w:r>
      <w:r w:rsidRPr="005C4305">
        <w:rPr>
          <w:rFonts w:ascii="Verdana" w:hAnsi="Verdana"/>
          <w:i/>
          <w:iCs/>
          <w:spacing w:val="-11"/>
          <w:sz w:val="16"/>
          <w:szCs w:val="16"/>
        </w:rPr>
        <w:t xml:space="preserve"> </w:t>
      </w:r>
      <w:r w:rsidRPr="005C4305">
        <w:rPr>
          <w:rFonts w:ascii="Verdana" w:hAnsi="Verdana"/>
          <w:i/>
          <w:iCs/>
          <w:sz w:val="16"/>
          <w:szCs w:val="16"/>
        </w:rPr>
        <w:t>účetního</w:t>
      </w:r>
      <w:r w:rsidRPr="005C4305">
        <w:rPr>
          <w:rFonts w:ascii="Verdana" w:hAnsi="Verdana"/>
          <w:i/>
          <w:iCs/>
          <w:spacing w:val="-12"/>
          <w:sz w:val="16"/>
          <w:szCs w:val="16"/>
        </w:rPr>
        <w:t xml:space="preserve"> </w:t>
      </w:r>
      <w:r w:rsidRPr="005C4305">
        <w:rPr>
          <w:rFonts w:ascii="Verdana" w:hAnsi="Verdana"/>
          <w:i/>
          <w:iCs/>
          <w:sz w:val="16"/>
          <w:szCs w:val="16"/>
        </w:rPr>
        <w:t>dokladu</w:t>
      </w:r>
      <w:r w:rsidRPr="005C4305">
        <w:rPr>
          <w:rFonts w:ascii="Verdana" w:hAnsi="Verdana"/>
          <w:i/>
          <w:iCs/>
          <w:spacing w:val="-11"/>
          <w:sz w:val="16"/>
          <w:szCs w:val="16"/>
        </w:rPr>
        <w:t xml:space="preserve"> </w:t>
      </w:r>
      <w:r w:rsidRPr="005C4305">
        <w:rPr>
          <w:rFonts w:ascii="Verdana" w:hAnsi="Verdana"/>
          <w:i/>
          <w:iCs/>
          <w:sz w:val="16"/>
          <w:szCs w:val="16"/>
        </w:rPr>
        <w:t>a</w:t>
      </w:r>
      <w:r w:rsidRPr="005C4305">
        <w:rPr>
          <w:rFonts w:ascii="Verdana" w:hAnsi="Verdana"/>
          <w:i/>
          <w:iCs/>
          <w:spacing w:val="-13"/>
          <w:sz w:val="16"/>
          <w:szCs w:val="16"/>
        </w:rPr>
        <w:t xml:space="preserve"> </w:t>
      </w:r>
      <w:r w:rsidRPr="005C4305">
        <w:rPr>
          <w:rFonts w:ascii="Verdana" w:hAnsi="Verdana"/>
          <w:i/>
          <w:iCs/>
          <w:sz w:val="16"/>
          <w:szCs w:val="16"/>
        </w:rPr>
        <w:t>bude</w:t>
      </w:r>
      <w:r w:rsidRPr="005C4305">
        <w:rPr>
          <w:rFonts w:ascii="Verdana" w:hAnsi="Verdana"/>
          <w:i/>
          <w:iCs/>
          <w:spacing w:val="-13"/>
          <w:sz w:val="16"/>
          <w:szCs w:val="16"/>
        </w:rPr>
        <w:t xml:space="preserve"> </w:t>
      </w:r>
      <w:r w:rsidRPr="005C4305">
        <w:rPr>
          <w:rFonts w:ascii="Verdana" w:hAnsi="Verdana"/>
          <w:i/>
          <w:iCs/>
          <w:sz w:val="16"/>
          <w:szCs w:val="16"/>
        </w:rPr>
        <w:t xml:space="preserve">doručena vždy ve dvojím (2) vyhotovení na adresu sídla Kupujícího. </w:t>
      </w:r>
    </w:p>
    <w:p w14:paraId="2E1EE90F" w14:textId="35666924" w:rsidR="008D7DFC" w:rsidRPr="009F08ED" w:rsidRDefault="008D7DFC" w:rsidP="00214129">
      <w:pPr>
        <w:pStyle w:val="Odstavecseseznamem"/>
        <w:spacing w:before="60" w:line="245" w:lineRule="auto"/>
        <w:ind w:left="709" w:right="424" w:firstLine="0"/>
        <w:rPr>
          <w:rFonts w:ascii="Verdana" w:hAnsi="Verdana"/>
          <w:i/>
          <w:iCs/>
          <w:sz w:val="16"/>
          <w:szCs w:val="16"/>
        </w:rPr>
      </w:pPr>
      <w:r w:rsidRPr="005C4305">
        <w:rPr>
          <w:rFonts w:ascii="Verdana" w:hAnsi="Verdana"/>
          <w:i/>
          <w:iCs/>
          <w:sz w:val="16"/>
          <w:szCs w:val="16"/>
        </w:rPr>
        <w:t>Faktura bude Kupujícím uhrazena Prodávajícímu vždy bezhotovostním převodem na bankovní účet Prodávajícího uvedený v záhlaví této</w:t>
      </w:r>
      <w:r w:rsidRPr="005C4305">
        <w:rPr>
          <w:rFonts w:ascii="Verdana" w:hAnsi="Verdana"/>
          <w:i/>
          <w:iCs/>
          <w:spacing w:val="-6"/>
          <w:sz w:val="16"/>
          <w:szCs w:val="16"/>
        </w:rPr>
        <w:t xml:space="preserve"> </w:t>
      </w:r>
      <w:r w:rsidRPr="005C4305">
        <w:rPr>
          <w:rFonts w:ascii="Verdana" w:hAnsi="Verdana"/>
          <w:i/>
          <w:iCs/>
          <w:sz w:val="16"/>
          <w:szCs w:val="16"/>
        </w:rPr>
        <w:t>Smlouvy</w:t>
      </w:r>
      <w:r w:rsidRPr="009F08ED">
        <w:rPr>
          <w:rFonts w:ascii="Verdana" w:hAnsi="Verdana"/>
          <w:i/>
          <w:iCs/>
          <w:sz w:val="16"/>
          <w:szCs w:val="16"/>
        </w:rPr>
        <w:t>.</w:t>
      </w:r>
    </w:p>
    <w:p w14:paraId="0A6367C7" w14:textId="01498D5B" w:rsidR="008D7DFC" w:rsidRPr="00640A28" w:rsidRDefault="008D7DFC" w:rsidP="00640A28">
      <w:pPr>
        <w:pStyle w:val="Odstavecseseznamem"/>
        <w:numPr>
          <w:ilvl w:val="1"/>
          <w:numId w:val="12"/>
        </w:numPr>
        <w:spacing w:before="60" w:line="244" w:lineRule="auto"/>
        <w:ind w:left="709" w:right="424" w:hanging="709"/>
        <w:rPr>
          <w:rFonts w:ascii="Verdana" w:hAnsi="Verdana"/>
          <w:i/>
          <w:iCs/>
          <w:sz w:val="16"/>
          <w:szCs w:val="16"/>
        </w:rPr>
      </w:pPr>
      <w:r w:rsidRPr="002352B1">
        <w:rPr>
          <w:rFonts w:ascii="Verdana" w:hAnsi="Verdana"/>
          <w:i/>
          <w:iCs/>
          <w:sz w:val="16"/>
          <w:szCs w:val="16"/>
        </w:rPr>
        <w:t xml:space="preserve">Smluvní strany se dohodly, že cena dodaného Zboží je splatná do třiceti (30) dnů ode dne doručení řádně vystavené Faktury, včetně dodacího listu potvrzeného Kupujícím.  V případě, že Faktura neobsahuje všechny  náležitosti  daňového   </w:t>
      </w:r>
      <w:r w:rsidRPr="00B935C4">
        <w:rPr>
          <w:rFonts w:ascii="Verdana" w:hAnsi="Verdana"/>
          <w:i/>
          <w:iCs/>
          <w:sz w:val="16"/>
          <w:szCs w:val="16"/>
        </w:rPr>
        <w:t>a účetního dokladu nebo k ní není připojen potvrzený dodací list, její splatnost neběží a Kupující je oprávněn Fakturu vrátit s tím, že splatnost počne běžet znovu v celé délce od doručení bezvadné</w:t>
      </w:r>
      <w:r w:rsidRPr="00B935C4">
        <w:rPr>
          <w:rFonts w:ascii="Verdana" w:hAnsi="Verdana"/>
          <w:i/>
          <w:iCs/>
          <w:spacing w:val="-1"/>
          <w:sz w:val="16"/>
          <w:szCs w:val="16"/>
        </w:rPr>
        <w:t xml:space="preserve"> </w:t>
      </w:r>
      <w:r w:rsidRPr="00B935C4">
        <w:rPr>
          <w:rFonts w:ascii="Verdana" w:hAnsi="Verdana"/>
          <w:i/>
          <w:iCs/>
          <w:sz w:val="16"/>
          <w:szCs w:val="16"/>
        </w:rPr>
        <w:t>Faktury.</w:t>
      </w:r>
    </w:p>
    <w:p w14:paraId="2290EE60" w14:textId="01691E8B" w:rsidR="008D7DFC" w:rsidRDefault="008D7DFC" w:rsidP="00214129">
      <w:pPr>
        <w:pStyle w:val="Odstavecseseznamem"/>
        <w:numPr>
          <w:ilvl w:val="1"/>
          <w:numId w:val="12"/>
        </w:numPr>
        <w:spacing w:before="60"/>
        <w:ind w:left="709" w:right="424" w:hanging="709"/>
        <w:rPr>
          <w:rFonts w:ascii="Verdana" w:hAnsi="Verdana"/>
          <w:i/>
          <w:iCs/>
          <w:sz w:val="16"/>
          <w:szCs w:val="16"/>
        </w:rPr>
      </w:pPr>
      <w:r w:rsidRPr="00B935C4">
        <w:rPr>
          <w:rFonts w:ascii="Verdana" w:hAnsi="Verdana"/>
          <w:i/>
          <w:iCs/>
          <w:sz w:val="16"/>
          <w:szCs w:val="16"/>
        </w:rPr>
        <w:t>Cena</w:t>
      </w:r>
      <w:r w:rsidRPr="00B935C4">
        <w:rPr>
          <w:rFonts w:ascii="Verdana" w:hAnsi="Verdana"/>
          <w:i/>
          <w:iCs/>
          <w:spacing w:val="-10"/>
          <w:sz w:val="16"/>
          <w:szCs w:val="16"/>
        </w:rPr>
        <w:t xml:space="preserve"> </w:t>
      </w:r>
      <w:r w:rsidRPr="00B935C4">
        <w:rPr>
          <w:rFonts w:ascii="Verdana" w:hAnsi="Verdana"/>
          <w:i/>
          <w:iCs/>
          <w:sz w:val="16"/>
          <w:szCs w:val="16"/>
        </w:rPr>
        <w:t>Zboží</w:t>
      </w:r>
      <w:r w:rsidR="00640A28">
        <w:rPr>
          <w:rFonts w:ascii="Verdana" w:hAnsi="Verdana"/>
          <w:i/>
          <w:iCs/>
          <w:sz w:val="16"/>
          <w:szCs w:val="16"/>
        </w:rPr>
        <w:t xml:space="preserve"> je </w:t>
      </w:r>
      <w:r w:rsidRPr="00B935C4">
        <w:rPr>
          <w:rFonts w:ascii="Verdana" w:hAnsi="Verdana"/>
          <w:i/>
          <w:iCs/>
          <w:sz w:val="16"/>
          <w:szCs w:val="16"/>
        </w:rPr>
        <w:t>stanovena</w:t>
      </w:r>
      <w:r w:rsidRPr="00B935C4">
        <w:rPr>
          <w:rFonts w:ascii="Verdana" w:hAnsi="Verdana"/>
          <w:i/>
          <w:iCs/>
          <w:spacing w:val="-12"/>
          <w:sz w:val="16"/>
          <w:szCs w:val="16"/>
        </w:rPr>
        <w:t xml:space="preserve"> </w:t>
      </w:r>
      <w:r w:rsidRPr="00B935C4">
        <w:rPr>
          <w:rFonts w:ascii="Verdana" w:hAnsi="Verdana"/>
          <w:i/>
          <w:iCs/>
          <w:sz w:val="16"/>
          <w:szCs w:val="16"/>
        </w:rPr>
        <w:t>dohodou</w:t>
      </w:r>
      <w:r w:rsidRPr="00B935C4">
        <w:rPr>
          <w:rFonts w:ascii="Verdana" w:hAnsi="Verdana"/>
          <w:i/>
          <w:iCs/>
          <w:spacing w:val="-11"/>
          <w:sz w:val="16"/>
          <w:szCs w:val="16"/>
        </w:rPr>
        <w:t xml:space="preserve"> </w:t>
      </w:r>
      <w:r w:rsidRPr="00B935C4">
        <w:rPr>
          <w:rFonts w:ascii="Verdana" w:hAnsi="Verdana"/>
          <w:i/>
          <w:iCs/>
          <w:sz w:val="16"/>
          <w:szCs w:val="16"/>
        </w:rPr>
        <w:t>Smluvních</w:t>
      </w:r>
      <w:r w:rsidRPr="00B935C4">
        <w:rPr>
          <w:rFonts w:ascii="Verdana" w:hAnsi="Verdana"/>
          <w:i/>
          <w:iCs/>
          <w:spacing w:val="-11"/>
          <w:sz w:val="16"/>
          <w:szCs w:val="16"/>
        </w:rPr>
        <w:t xml:space="preserve"> </w:t>
      </w:r>
      <w:r w:rsidRPr="00B935C4">
        <w:rPr>
          <w:rFonts w:ascii="Verdana" w:hAnsi="Verdana"/>
          <w:i/>
          <w:iCs/>
          <w:sz w:val="16"/>
          <w:szCs w:val="16"/>
        </w:rPr>
        <w:t>stran</w:t>
      </w:r>
      <w:r w:rsidRPr="00B935C4">
        <w:rPr>
          <w:rFonts w:ascii="Verdana" w:hAnsi="Verdana"/>
          <w:i/>
          <w:iCs/>
          <w:spacing w:val="-11"/>
          <w:sz w:val="16"/>
          <w:szCs w:val="16"/>
        </w:rPr>
        <w:t xml:space="preserve"> </w:t>
      </w:r>
      <w:r w:rsidRPr="00B935C4">
        <w:rPr>
          <w:rFonts w:ascii="Verdana" w:hAnsi="Verdana"/>
          <w:i/>
          <w:iCs/>
          <w:sz w:val="16"/>
          <w:szCs w:val="16"/>
        </w:rPr>
        <w:t>a</w:t>
      </w:r>
      <w:r w:rsidRPr="00B935C4">
        <w:rPr>
          <w:rFonts w:ascii="Verdana" w:hAnsi="Verdana"/>
          <w:i/>
          <w:iCs/>
          <w:spacing w:val="-10"/>
          <w:sz w:val="16"/>
          <w:szCs w:val="16"/>
        </w:rPr>
        <w:t xml:space="preserve"> </w:t>
      </w:r>
      <w:r w:rsidRPr="00B935C4">
        <w:rPr>
          <w:rFonts w:ascii="Verdana" w:hAnsi="Verdana"/>
          <w:i/>
          <w:iCs/>
          <w:sz w:val="16"/>
          <w:szCs w:val="16"/>
        </w:rPr>
        <w:t>ve</w:t>
      </w:r>
      <w:r w:rsidRPr="00B935C4">
        <w:rPr>
          <w:rFonts w:ascii="Verdana" w:hAnsi="Verdana"/>
          <w:i/>
          <w:iCs/>
          <w:spacing w:val="-11"/>
          <w:sz w:val="16"/>
          <w:szCs w:val="16"/>
        </w:rPr>
        <w:t xml:space="preserve"> </w:t>
      </w:r>
      <w:r w:rsidRPr="00B935C4">
        <w:rPr>
          <w:rFonts w:ascii="Verdana" w:hAnsi="Verdana"/>
          <w:i/>
          <w:iCs/>
          <w:sz w:val="16"/>
          <w:szCs w:val="16"/>
        </w:rPr>
        <w:t>formě</w:t>
      </w:r>
      <w:r w:rsidRPr="00B935C4">
        <w:rPr>
          <w:rFonts w:ascii="Verdana" w:hAnsi="Verdana"/>
          <w:i/>
          <w:iCs/>
          <w:spacing w:val="-12"/>
          <w:sz w:val="16"/>
          <w:szCs w:val="16"/>
        </w:rPr>
        <w:t xml:space="preserve"> </w:t>
      </w:r>
      <w:r w:rsidRPr="00B935C4">
        <w:rPr>
          <w:rFonts w:ascii="Verdana" w:hAnsi="Verdana"/>
          <w:i/>
          <w:iCs/>
          <w:sz w:val="16"/>
          <w:szCs w:val="16"/>
        </w:rPr>
        <w:t>jednotkov</w:t>
      </w:r>
      <w:r w:rsidR="00FD132C">
        <w:rPr>
          <w:rFonts w:ascii="Verdana" w:hAnsi="Verdana"/>
          <w:i/>
          <w:iCs/>
          <w:sz w:val="16"/>
          <w:szCs w:val="16"/>
        </w:rPr>
        <w:t>é</w:t>
      </w:r>
      <w:r w:rsidRPr="00B935C4">
        <w:rPr>
          <w:rFonts w:ascii="Verdana" w:hAnsi="Verdana"/>
          <w:i/>
          <w:iCs/>
          <w:spacing w:val="-8"/>
          <w:sz w:val="16"/>
          <w:szCs w:val="16"/>
        </w:rPr>
        <w:t xml:space="preserve"> </w:t>
      </w:r>
      <w:r w:rsidRPr="00B935C4">
        <w:rPr>
          <w:rFonts w:ascii="Verdana" w:hAnsi="Verdana"/>
          <w:i/>
          <w:iCs/>
          <w:sz w:val="16"/>
          <w:szCs w:val="16"/>
        </w:rPr>
        <w:t>cen</w:t>
      </w:r>
      <w:r w:rsidR="00FD132C">
        <w:rPr>
          <w:rFonts w:ascii="Verdana" w:hAnsi="Verdana"/>
          <w:i/>
          <w:iCs/>
          <w:sz w:val="16"/>
          <w:szCs w:val="16"/>
        </w:rPr>
        <w:t>y</w:t>
      </w:r>
      <w:r w:rsidRPr="00B935C4">
        <w:rPr>
          <w:rFonts w:ascii="Verdana" w:hAnsi="Verdana"/>
          <w:i/>
          <w:iCs/>
          <w:sz w:val="16"/>
          <w:szCs w:val="16"/>
        </w:rPr>
        <w:t>.</w:t>
      </w:r>
    </w:p>
    <w:p w14:paraId="2D158B61" w14:textId="77777777" w:rsidR="008D7DFC" w:rsidRDefault="008D7DFC" w:rsidP="00214129">
      <w:pPr>
        <w:pStyle w:val="Odstavecseseznamem"/>
        <w:numPr>
          <w:ilvl w:val="1"/>
          <w:numId w:val="12"/>
        </w:numPr>
        <w:spacing w:before="60"/>
        <w:ind w:left="709" w:right="424" w:hanging="709"/>
        <w:rPr>
          <w:rFonts w:ascii="Verdana" w:hAnsi="Verdana"/>
          <w:i/>
          <w:iCs/>
          <w:sz w:val="16"/>
          <w:szCs w:val="16"/>
        </w:rPr>
      </w:pPr>
      <w:r w:rsidRPr="00B935C4">
        <w:rPr>
          <w:rFonts w:ascii="Verdana" w:hAnsi="Verdana"/>
          <w:i/>
          <w:iCs/>
          <w:sz w:val="16"/>
          <w:szCs w:val="16"/>
        </w:rPr>
        <w:t>Smluvní strany se dohodly, že na cenu Zboží nebudou poskytovány</w:t>
      </w:r>
      <w:r w:rsidRPr="00B935C4">
        <w:rPr>
          <w:rFonts w:ascii="Verdana" w:hAnsi="Verdana"/>
          <w:i/>
          <w:iCs/>
          <w:spacing w:val="-11"/>
          <w:sz w:val="16"/>
          <w:szCs w:val="16"/>
        </w:rPr>
        <w:t xml:space="preserve"> </w:t>
      </w:r>
      <w:r w:rsidRPr="00B935C4">
        <w:rPr>
          <w:rFonts w:ascii="Verdana" w:hAnsi="Verdana"/>
          <w:i/>
          <w:iCs/>
          <w:sz w:val="16"/>
          <w:szCs w:val="16"/>
        </w:rPr>
        <w:t>zálohy.</w:t>
      </w:r>
    </w:p>
    <w:p w14:paraId="2E90CC0D" w14:textId="20814A5E" w:rsidR="008D7DFC" w:rsidRDefault="008D7DFC" w:rsidP="00214129">
      <w:pPr>
        <w:pStyle w:val="Odstavecseseznamem"/>
        <w:numPr>
          <w:ilvl w:val="1"/>
          <w:numId w:val="12"/>
        </w:numPr>
        <w:spacing w:before="60"/>
        <w:ind w:left="709" w:right="424" w:hanging="709"/>
        <w:rPr>
          <w:rFonts w:ascii="Verdana" w:hAnsi="Verdana"/>
          <w:i/>
          <w:iCs/>
          <w:sz w:val="16"/>
          <w:szCs w:val="16"/>
        </w:rPr>
      </w:pPr>
      <w:r w:rsidRPr="00B935C4">
        <w:rPr>
          <w:rFonts w:ascii="Verdana" w:hAnsi="Verdana"/>
          <w:i/>
          <w:iCs/>
          <w:sz w:val="16"/>
          <w:szCs w:val="16"/>
        </w:rPr>
        <w:t>Kupní cena zahrnuje veškeré náklady spojené se Zbožím a jeho dodáním, včetně nákladů na přepravu Zboží, na pojištění Zboží, nákladů spojených s obstaráním dokladů ke Zboží, etiketování, cla, daně, skladné</w:t>
      </w:r>
      <w:r w:rsidRPr="00B935C4">
        <w:rPr>
          <w:rFonts w:ascii="Verdana" w:hAnsi="Verdana"/>
          <w:i/>
          <w:iCs/>
          <w:spacing w:val="-2"/>
          <w:sz w:val="16"/>
          <w:szCs w:val="16"/>
        </w:rPr>
        <w:t xml:space="preserve"> </w:t>
      </w:r>
      <w:r w:rsidRPr="00B935C4">
        <w:rPr>
          <w:rFonts w:ascii="Verdana" w:hAnsi="Verdana"/>
          <w:i/>
          <w:iCs/>
          <w:sz w:val="16"/>
          <w:szCs w:val="16"/>
        </w:rPr>
        <w:t>atd.</w:t>
      </w:r>
    </w:p>
    <w:p w14:paraId="488D36B9" w14:textId="77777777" w:rsidR="008D7DFC" w:rsidRPr="00473A6D" w:rsidRDefault="008D7DFC" w:rsidP="00083CBB">
      <w:pPr>
        <w:pStyle w:val="Nadpis2"/>
        <w:numPr>
          <w:ilvl w:val="0"/>
          <w:numId w:val="12"/>
        </w:numPr>
        <w:tabs>
          <w:tab w:val="left" w:pos="477"/>
        </w:tabs>
        <w:spacing w:before="120"/>
        <w:ind w:left="714" w:hanging="357"/>
        <w:rPr>
          <w:rFonts w:ascii="Verdana" w:hAnsi="Verdana"/>
          <w:i/>
          <w:iCs/>
          <w:sz w:val="16"/>
          <w:szCs w:val="16"/>
        </w:rPr>
      </w:pPr>
      <w:r w:rsidRPr="00B935C4">
        <w:rPr>
          <w:rFonts w:ascii="Verdana" w:hAnsi="Verdana"/>
          <w:i/>
          <w:iCs/>
          <w:sz w:val="16"/>
          <w:szCs w:val="16"/>
        </w:rPr>
        <w:t>KVALITATIVNÍ</w:t>
      </w:r>
      <w:r w:rsidRPr="00473A6D">
        <w:rPr>
          <w:rFonts w:ascii="Verdana" w:hAnsi="Verdana"/>
          <w:i/>
          <w:iCs/>
          <w:spacing w:val="-5"/>
          <w:sz w:val="16"/>
          <w:szCs w:val="16"/>
        </w:rPr>
        <w:t xml:space="preserve"> </w:t>
      </w:r>
      <w:r w:rsidRPr="00473A6D">
        <w:rPr>
          <w:rFonts w:ascii="Verdana" w:hAnsi="Verdana"/>
          <w:i/>
          <w:iCs/>
          <w:sz w:val="16"/>
          <w:szCs w:val="16"/>
        </w:rPr>
        <w:t>VLASTNOSTI</w:t>
      </w:r>
    </w:p>
    <w:p w14:paraId="6C792A60" w14:textId="29F85904" w:rsidR="008D7DFC" w:rsidRPr="00473A6D" w:rsidRDefault="008D7DFC" w:rsidP="00214129">
      <w:pPr>
        <w:pStyle w:val="Odstavecseseznamem"/>
        <w:numPr>
          <w:ilvl w:val="1"/>
          <w:numId w:val="12"/>
        </w:numPr>
        <w:spacing w:before="123" w:line="244" w:lineRule="auto"/>
        <w:ind w:left="709" w:right="424"/>
        <w:rPr>
          <w:rFonts w:ascii="Verdana" w:hAnsi="Verdana"/>
          <w:i/>
          <w:iCs/>
          <w:sz w:val="16"/>
          <w:szCs w:val="16"/>
        </w:rPr>
      </w:pPr>
      <w:r w:rsidRPr="00473A6D">
        <w:rPr>
          <w:rFonts w:ascii="Verdana" w:hAnsi="Verdana"/>
          <w:i/>
          <w:iCs/>
          <w:sz w:val="16"/>
          <w:szCs w:val="16"/>
        </w:rPr>
        <w:t>Prodávající</w:t>
      </w:r>
      <w:r w:rsidRPr="00473A6D">
        <w:rPr>
          <w:rFonts w:ascii="Verdana" w:hAnsi="Verdana"/>
          <w:i/>
          <w:iCs/>
          <w:spacing w:val="-16"/>
          <w:sz w:val="16"/>
          <w:szCs w:val="16"/>
        </w:rPr>
        <w:t xml:space="preserve"> </w:t>
      </w:r>
      <w:r w:rsidRPr="00473A6D">
        <w:rPr>
          <w:rFonts w:ascii="Verdana" w:hAnsi="Verdana"/>
          <w:i/>
          <w:iCs/>
          <w:sz w:val="16"/>
          <w:szCs w:val="16"/>
        </w:rPr>
        <w:t>se</w:t>
      </w:r>
      <w:r w:rsidRPr="00473A6D">
        <w:rPr>
          <w:rFonts w:ascii="Verdana" w:hAnsi="Verdana"/>
          <w:i/>
          <w:iCs/>
          <w:spacing w:val="-16"/>
          <w:sz w:val="16"/>
          <w:szCs w:val="16"/>
        </w:rPr>
        <w:t xml:space="preserve"> </w:t>
      </w:r>
      <w:r w:rsidRPr="00473A6D">
        <w:rPr>
          <w:rFonts w:ascii="Verdana" w:hAnsi="Verdana"/>
          <w:i/>
          <w:iCs/>
          <w:sz w:val="16"/>
          <w:szCs w:val="16"/>
        </w:rPr>
        <w:t>zavazuje</w:t>
      </w:r>
      <w:r w:rsidRPr="00473A6D">
        <w:rPr>
          <w:rFonts w:ascii="Verdana" w:hAnsi="Verdana"/>
          <w:i/>
          <w:iCs/>
          <w:spacing w:val="-16"/>
          <w:sz w:val="16"/>
          <w:szCs w:val="16"/>
        </w:rPr>
        <w:t xml:space="preserve"> </w:t>
      </w:r>
      <w:r w:rsidRPr="00473A6D">
        <w:rPr>
          <w:rFonts w:ascii="Verdana" w:hAnsi="Verdana"/>
          <w:i/>
          <w:iCs/>
          <w:sz w:val="16"/>
          <w:szCs w:val="16"/>
        </w:rPr>
        <w:t>dodávat</w:t>
      </w:r>
      <w:r w:rsidRPr="00473A6D">
        <w:rPr>
          <w:rFonts w:ascii="Verdana" w:hAnsi="Verdana"/>
          <w:i/>
          <w:iCs/>
          <w:spacing w:val="-16"/>
          <w:sz w:val="16"/>
          <w:szCs w:val="16"/>
        </w:rPr>
        <w:t xml:space="preserve"> </w:t>
      </w:r>
      <w:r w:rsidRPr="00473A6D">
        <w:rPr>
          <w:rFonts w:ascii="Verdana" w:hAnsi="Verdana"/>
          <w:i/>
          <w:iCs/>
          <w:sz w:val="16"/>
          <w:szCs w:val="16"/>
        </w:rPr>
        <w:t>Kupujícímu</w:t>
      </w:r>
      <w:r w:rsidRPr="00473A6D">
        <w:rPr>
          <w:rFonts w:ascii="Verdana" w:hAnsi="Verdana"/>
          <w:i/>
          <w:iCs/>
          <w:spacing w:val="-15"/>
          <w:sz w:val="16"/>
          <w:szCs w:val="16"/>
        </w:rPr>
        <w:t xml:space="preserve"> </w:t>
      </w:r>
      <w:r w:rsidRPr="00473A6D">
        <w:rPr>
          <w:rFonts w:ascii="Verdana" w:hAnsi="Verdana"/>
          <w:i/>
          <w:iCs/>
          <w:sz w:val="16"/>
          <w:szCs w:val="16"/>
        </w:rPr>
        <w:t>pelety,</w:t>
      </w:r>
      <w:r w:rsidRPr="00473A6D">
        <w:rPr>
          <w:rFonts w:ascii="Verdana" w:hAnsi="Verdana"/>
          <w:i/>
          <w:iCs/>
          <w:spacing w:val="-13"/>
          <w:sz w:val="16"/>
          <w:szCs w:val="16"/>
        </w:rPr>
        <w:t xml:space="preserve"> </w:t>
      </w:r>
      <w:r w:rsidRPr="00473A6D">
        <w:rPr>
          <w:rFonts w:ascii="Verdana" w:hAnsi="Verdana"/>
          <w:i/>
          <w:iCs/>
          <w:sz w:val="16"/>
          <w:szCs w:val="16"/>
        </w:rPr>
        <w:t>které</w:t>
      </w:r>
      <w:r w:rsidRPr="00473A6D">
        <w:rPr>
          <w:rFonts w:ascii="Verdana" w:hAnsi="Verdana"/>
          <w:i/>
          <w:iCs/>
          <w:spacing w:val="-16"/>
          <w:sz w:val="16"/>
          <w:szCs w:val="16"/>
        </w:rPr>
        <w:t xml:space="preserve"> </w:t>
      </w:r>
      <w:r w:rsidRPr="00473A6D">
        <w:rPr>
          <w:rFonts w:ascii="Verdana" w:hAnsi="Verdana"/>
          <w:i/>
          <w:iCs/>
          <w:sz w:val="16"/>
          <w:szCs w:val="16"/>
        </w:rPr>
        <w:t>splňují</w:t>
      </w:r>
      <w:r w:rsidRPr="00473A6D">
        <w:rPr>
          <w:rFonts w:ascii="Verdana" w:hAnsi="Verdana"/>
          <w:i/>
          <w:iCs/>
          <w:spacing w:val="-11"/>
          <w:sz w:val="16"/>
          <w:szCs w:val="16"/>
        </w:rPr>
        <w:t xml:space="preserve"> </w:t>
      </w:r>
      <w:r w:rsidRPr="00473A6D">
        <w:rPr>
          <w:rFonts w:ascii="Verdana" w:hAnsi="Verdana"/>
          <w:i/>
          <w:iCs/>
          <w:sz w:val="16"/>
          <w:szCs w:val="16"/>
        </w:rPr>
        <w:t>certifikaci</w:t>
      </w:r>
      <w:r w:rsidRPr="00473A6D">
        <w:rPr>
          <w:rFonts w:ascii="Verdana" w:hAnsi="Verdana"/>
          <w:i/>
          <w:iCs/>
          <w:spacing w:val="-13"/>
          <w:sz w:val="16"/>
          <w:szCs w:val="16"/>
        </w:rPr>
        <w:t xml:space="preserve"> </w:t>
      </w:r>
      <w:r w:rsidRPr="00473A6D">
        <w:rPr>
          <w:rFonts w:ascii="Verdana" w:hAnsi="Verdana"/>
          <w:i/>
          <w:iCs/>
          <w:sz w:val="16"/>
          <w:szCs w:val="16"/>
        </w:rPr>
        <w:t>EN</w:t>
      </w:r>
      <w:r>
        <w:rPr>
          <w:rFonts w:ascii="Verdana" w:hAnsi="Verdana"/>
          <w:i/>
          <w:iCs/>
          <w:sz w:val="16"/>
          <w:szCs w:val="16"/>
        </w:rPr>
        <w:t xml:space="preserve"> </w:t>
      </w:r>
      <w:r w:rsidRPr="00473A6D">
        <w:rPr>
          <w:rFonts w:ascii="Verdana" w:hAnsi="Verdana"/>
          <w:i/>
          <w:iCs/>
          <w:sz w:val="16"/>
          <w:szCs w:val="16"/>
        </w:rPr>
        <w:t>plus kvality třídy A1 a mezinárodní normu EN ISO 17225-2. Pelety musí splňovat minimální parametry uvedené v Příloze č. 1 Smlouvy – Technická specifikace Zboží.</w:t>
      </w:r>
      <w:r w:rsidRPr="00473A6D">
        <w:rPr>
          <w:rFonts w:ascii="Verdana" w:hAnsi="Verdana"/>
          <w:i/>
          <w:iCs/>
          <w:spacing w:val="-7"/>
          <w:sz w:val="16"/>
          <w:szCs w:val="16"/>
        </w:rPr>
        <w:t xml:space="preserve"> </w:t>
      </w:r>
      <w:r w:rsidRPr="005C4305">
        <w:rPr>
          <w:rFonts w:ascii="Verdana" w:hAnsi="Verdana"/>
          <w:i/>
          <w:iCs/>
          <w:sz w:val="16"/>
          <w:szCs w:val="16"/>
        </w:rPr>
        <w:t>Pelety</w:t>
      </w:r>
      <w:r w:rsidRPr="005C4305">
        <w:rPr>
          <w:rFonts w:ascii="Verdana" w:hAnsi="Verdana"/>
          <w:i/>
          <w:iCs/>
          <w:spacing w:val="-11"/>
          <w:sz w:val="16"/>
          <w:szCs w:val="16"/>
        </w:rPr>
        <w:t xml:space="preserve"> </w:t>
      </w:r>
      <w:r w:rsidRPr="005C4305">
        <w:rPr>
          <w:rFonts w:ascii="Verdana" w:hAnsi="Verdana"/>
          <w:i/>
          <w:iCs/>
          <w:sz w:val="16"/>
          <w:szCs w:val="16"/>
        </w:rPr>
        <w:t>budou</w:t>
      </w:r>
      <w:r w:rsidRPr="005C4305">
        <w:rPr>
          <w:rFonts w:ascii="Verdana" w:hAnsi="Verdana"/>
          <w:i/>
          <w:iCs/>
          <w:spacing w:val="-6"/>
          <w:sz w:val="16"/>
          <w:szCs w:val="16"/>
        </w:rPr>
        <w:t xml:space="preserve"> </w:t>
      </w:r>
      <w:r w:rsidRPr="005C4305">
        <w:rPr>
          <w:rFonts w:ascii="Verdana" w:hAnsi="Verdana"/>
          <w:i/>
          <w:iCs/>
          <w:sz w:val="16"/>
          <w:szCs w:val="16"/>
        </w:rPr>
        <w:t>dodávány</w:t>
      </w:r>
      <w:r w:rsidRPr="005C4305">
        <w:rPr>
          <w:rFonts w:ascii="Verdana" w:hAnsi="Verdana"/>
          <w:i/>
          <w:iCs/>
          <w:spacing w:val="-11"/>
          <w:sz w:val="16"/>
          <w:szCs w:val="16"/>
        </w:rPr>
        <w:t xml:space="preserve"> </w:t>
      </w:r>
      <w:r w:rsidRPr="005C4305">
        <w:rPr>
          <w:rFonts w:ascii="Verdana" w:hAnsi="Verdana"/>
          <w:i/>
          <w:iCs/>
          <w:sz w:val="16"/>
          <w:szCs w:val="16"/>
        </w:rPr>
        <w:t>pro</w:t>
      </w:r>
      <w:r w:rsidRPr="005C4305">
        <w:rPr>
          <w:rFonts w:ascii="Verdana" w:hAnsi="Verdana"/>
          <w:i/>
          <w:iCs/>
          <w:spacing w:val="-6"/>
          <w:sz w:val="16"/>
          <w:szCs w:val="16"/>
        </w:rPr>
        <w:t xml:space="preserve"> </w:t>
      </w:r>
      <w:r w:rsidRPr="005C4305">
        <w:rPr>
          <w:rFonts w:ascii="Verdana" w:hAnsi="Verdana"/>
          <w:i/>
          <w:iCs/>
          <w:sz w:val="16"/>
          <w:szCs w:val="16"/>
        </w:rPr>
        <w:t>technologii</w:t>
      </w:r>
      <w:r w:rsidRPr="005C4305">
        <w:rPr>
          <w:rFonts w:ascii="Verdana" w:hAnsi="Verdana"/>
          <w:i/>
          <w:iCs/>
          <w:spacing w:val="-7"/>
          <w:sz w:val="16"/>
          <w:szCs w:val="16"/>
        </w:rPr>
        <w:t xml:space="preserve"> </w:t>
      </w:r>
      <w:r w:rsidR="005C4305" w:rsidRPr="005C4305">
        <w:rPr>
          <w:rFonts w:ascii="Verdana" w:hAnsi="Verdana"/>
          <w:i/>
          <w:iCs/>
          <w:sz w:val="16"/>
          <w:szCs w:val="16"/>
        </w:rPr>
        <w:t xml:space="preserve">2x kotel </w:t>
      </w:r>
      <w:proofErr w:type="spellStart"/>
      <w:r w:rsidR="005C4305" w:rsidRPr="005C4305">
        <w:rPr>
          <w:rFonts w:ascii="Verdana" w:hAnsi="Verdana"/>
          <w:i/>
          <w:iCs/>
          <w:sz w:val="16"/>
          <w:szCs w:val="16"/>
        </w:rPr>
        <w:t>Hoval</w:t>
      </w:r>
      <w:proofErr w:type="spellEnd"/>
      <w:r w:rsidR="005C4305" w:rsidRPr="005C4305">
        <w:rPr>
          <w:rFonts w:ascii="Verdana" w:hAnsi="Verdana"/>
          <w:i/>
          <w:iCs/>
          <w:sz w:val="16"/>
          <w:szCs w:val="16"/>
        </w:rPr>
        <w:t xml:space="preserve"> </w:t>
      </w:r>
      <w:proofErr w:type="spellStart"/>
      <w:r w:rsidR="005C4305" w:rsidRPr="005C4305">
        <w:rPr>
          <w:rFonts w:ascii="Verdana" w:hAnsi="Verdana"/>
          <w:i/>
          <w:iCs/>
          <w:sz w:val="16"/>
          <w:szCs w:val="16"/>
        </w:rPr>
        <w:t>BioLyt</w:t>
      </w:r>
      <w:proofErr w:type="spellEnd"/>
      <w:r w:rsidR="005C4305" w:rsidRPr="005C4305">
        <w:rPr>
          <w:rFonts w:ascii="Verdana" w:hAnsi="Verdana"/>
          <w:i/>
          <w:iCs/>
          <w:sz w:val="16"/>
          <w:szCs w:val="16"/>
        </w:rPr>
        <w:t xml:space="preserve"> (160</w:t>
      </w:r>
      <w:r w:rsidR="0026242F">
        <w:rPr>
          <w:rFonts w:ascii="Verdana" w:hAnsi="Verdana"/>
          <w:i/>
          <w:iCs/>
          <w:sz w:val="16"/>
          <w:szCs w:val="16"/>
        </w:rPr>
        <w:t xml:space="preserve"> k</w:t>
      </w:r>
      <w:r w:rsidR="005C4305" w:rsidRPr="005C4305">
        <w:rPr>
          <w:rFonts w:ascii="Verdana" w:hAnsi="Verdana"/>
          <w:i/>
          <w:iCs/>
          <w:sz w:val="16"/>
          <w:szCs w:val="16"/>
        </w:rPr>
        <w:t>W) stacionární automatický kotel na dřevní pelety, celkový výkon obou kotlů 320 kW.</w:t>
      </w:r>
    </w:p>
    <w:p w14:paraId="7F5B968A" w14:textId="77777777" w:rsidR="008D7DFC" w:rsidRPr="00473A6D" w:rsidRDefault="008D7DFC" w:rsidP="008D7DFC">
      <w:pPr>
        <w:pStyle w:val="Zkladntext"/>
        <w:rPr>
          <w:rFonts w:ascii="Verdana" w:hAnsi="Verdana"/>
          <w:i/>
          <w:iCs/>
          <w:sz w:val="16"/>
          <w:szCs w:val="16"/>
        </w:rPr>
      </w:pPr>
    </w:p>
    <w:p w14:paraId="77AB1B19" w14:textId="434E9704" w:rsidR="008D7DFC" w:rsidRPr="00473A6D" w:rsidRDefault="008D7DFC" w:rsidP="008D7DFC">
      <w:pPr>
        <w:pStyle w:val="Nadpis2"/>
        <w:numPr>
          <w:ilvl w:val="0"/>
          <w:numId w:val="12"/>
        </w:numPr>
        <w:tabs>
          <w:tab w:val="left" w:pos="477"/>
        </w:tabs>
        <w:spacing w:before="77"/>
        <w:ind w:left="720"/>
        <w:rPr>
          <w:rFonts w:ascii="Verdana" w:hAnsi="Verdana"/>
          <w:i/>
          <w:iCs/>
          <w:sz w:val="16"/>
          <w:szCs w:val="16"/>
        </w:rPr>
      </w:pPr>
      <w:r w:rsidRPr="00473A6D">
        <w:rPr>
          <w:rFonts w:ascii="Verdana" w:hAnsi="Verdana"/>
          <w:i/>
          <w:iCs/>
          <w:sz w:val="16"/>
          <w:szCs w:val="16"/>
        </w:rPr>
        <w:t xml:space="preserve">DALŠÍ </w:t>
      </w:r>
      <w:r w:rsidRPr="00473A6D">
        <w:rPr>
          <w:rFonts w:ascii="Verdana" w:hAnsi="Verdana"/>
          <w:i/>
          <w:iCs/>
          <w:spacing w:val="-9"/>
          <w:sz w:val="16"/>
          <w:szCs w:val="16"/>
        </w:rPr>
        <w:t xml:space="preserve">PRÁVA </w:t>
      </w:r>
      <w:r w:rsidRPr="00473A6D">
        <w:rPr>
          <w:rFonts w:ascii="Verdana" w:hAnsi="Verdana"/>
          <w:i/>
          <w:iCs/>
          <w:sz w:val="16"/>
          <w:szCs w:val="16"/>
        </w:rPr>
        <w:t>A POVINNOSTI</w:t>
      </w:r>
      <w:r w:rsidRPr="00473A6D">
        <w:rPr>
          <w:rFonts w:ascii="Verdana" w:hAnsi="Verdana"/>
          <w:i/>
          <w:iCs/>
          <w:spacing w:val="-38"/>
          <w:sz w:val="16"/>
          <w:szCs w:val="16"/>
        </w:rPr>
        <w:t xml:space="preserve"> </w:t>
      </w:r>
      <w:r w:rsidR="005C4305">
        <w:rPr>
          <w:rFonts w:ascii="Verdana" w:hAnsi="Verdana"/>
          <w:i/>
          <w:iCs/>
          <w:spacing w:val="-38"/>
          <w:sz w:val="16"/>
          <w:szCs w:val="16"/>
        </w:rPr>
        <w:t xml:space="preserve">  </w:t>
      </w:r>
      <w:r w:rsidRPr="00473A6D">
        <w:rPr>
          <w:rFonts w:ascii="Verdana" w:hAnsi="Verdana"/>
          <w:i/>
          <w:iCs/>
          <w:sz w:val="16"/>
          <w:szCs w:val="16"/>
        </w:rPr>
        <w:t>STRAN</w:t>
      </w:r>
    </w:p>
    <w:p w14:paraId="7A3B8EBB" w14:textId="6B84F093" w:rsidR="008D7DFC" w:rsidRPr="00473A6D" w:rsidRDefault="008D7DFC" w:rsidP="00214129">
      <w:pPr>
        <w:pStyle w:val="Odstavecseseznamem"/>
        <w:numPr>
          <w:ilvl w:val="1"/>
          <w:numId w:val="12"/>
        </w:numPr>
        <w:spacing w:before="60"/>
        <w:ind w:left="709" w:right="424" w:hanging="771"/>
        <w:rPr>
          <w:rFonts w:ascii="Verdana" w:hAnsi="Verdana"/>
          <w:i/>
          <w:iCs/>
          <w:sz w:val="16"/>
          <w:szCs w:val="16"/>
        </w:rPr>
      </w:pPr>
      <w:r w:rsidRPr="00473A6D">
        <w:rPr>
          <w:rFonts w:ascii="Verdana" w:hAnsi="Verdana"/>
          <w:i/>
          <w:iCs/>
          <w:sz w:val="16"/>
          <w:szCs w:val="16"/>
        </w:rPr>
        <w:t xml:space="preserve">Prodávající je povinen dodat Zboží v místě dodání uvedeného </w:t>
      </w:r>
      <w:r w:rsidR="00083CBB">
        <w:rPr>
          <w:rFonts w:ascii="Verdana" w:hAnsi="Verdana"/>
          <w:i/>
          <w:iCs/>
          <w:sz w:val="16"/>
          <w:szCs w:val="16"/>
        </w:rPr>
        <w:t>čl. 3.1. této smlouvy</w:t>
      </w:r>
      <w:r w:rsidRPr="00473A6D">
        <w:rPr>
          <w:rFonts w:ascii="Verdana" w:hAnsi="Verdana"/>
          <w:i/>
          <w:iCs/>
          <w:sz w:val="16"/>
          <w:szCs w:val="16"/>
        </w:rPr>
        <w:t>. Náklady a nebezpečí spojené s dopravou Zboží nese</w:t>
      </w:r>
      <w:r w:rsidRPr="00B935C4">
        <w:rPr>
          <w:rFonts w:ascii="Verdana" w:hAnsi="Verdana"/>
          <w:i/>
          <w:iCs/>
          <w:sz w:val="16"/>
          <w:szCs w:val="16"/>
        </w:rPr>
        <w:t xml:space="preserve"> </w:t>
      </w:r>
      <w:r w:rsidRPr="00473A6D">
        <w:rPr>
          <w:rFonts w:ascii="Verdana" w:hAnsi="Verdana"/>
          <w:i/>
          <w:iCs/>
          <w:sz w:val="16"/>
          <w:szCs w:val="16"/>
        </w:rPr>
        <w:t>Prodávající.</w:t>
      </w:r>
    </w:p>
    <w:p w14:paraId="59DF977D" w14:textId="7F354F30" w:rsidR="008D7DFC" w:rsidRPr="005C4305" w:rsidRDefault="008D7DFC" w:rsidP="00214129">
      <w:pPr>
        <w:pStyle w:val="Odstavecseseznamem"/>
        <w:numPr>
          <w:ilvl w:val="1"/>
          <w:numId w:val="12"/>
        </w:numPr>
        <w:spacing w:before="60"/>
        <w:ind w:left="709" w:right="424" w:hanging="771"/>
        <w:rPr>
          <w:rFonts w:ascii="Verdana" w:hAnsi="Verdana"/>
          <w:i/>
          <w:iCs/>
          <w:sz w:val="16"/>
          <w:szCs w:val="16"/>
        </w:rPr>
      </w:pPr>
      <w:r w:rsidRPr="00473A6D">
        <w:rPr>
          <w:rFonts w:ascii="Verdana" w:hAnsi="Verdana"/>
          <w:i/>
          <w:iCs/>
          <w:sz w:val="16"/>
          <w:szCs w:val="16"/>
        </w:rPr>
        <w:t>Prodávající je povinen   dodat   Zboží   v množství   uvedeném   v</w:t>
      </w:r>
      <w:r w:rsidR="00083CBB">
        <w:rPr>
          <w:rFonts w:ascii="Verdana" w:hAnsi="Verdana"/>
          <w:i/>
          <w:iCs/>
          <w:sz w:val="16"/>
          <w:szCs w:val="16"/>
        </w:rPr>
        <w:t> čl. 2.1. této smlouvy</w:t>
      </w:r>
      <w:r w:rsidRPr="00473A6D">
        <w:rPr>
          <w:rFonts w:ascii="Verdana" w:hAnsi="Verdana"/>
          <w:i/>
          <w:iCs/>
          <w:sz w:val="16"/>
          <w:szCs w:val="16"/>
        </w:rPr>
        <w:t xml:space="preserve">, v požadované jakosti a dle </w:t>
      </w:r>
      <w:r w:rsidRPr="005C4305">
        <w:rPr>
          <w:rFonts w:ascii="Verdana" w:hAnsi="Verdana"/>
          <w:i/>
          <w:iCs/>
          <w:sz w:val="16"/>
          <w:szCs w:val="16"/>
        </w:rPr>
        <w:t>specifikovaných vlastností uvedených v čl. 7 této Smlouvy.</w:t>
      </w:r>
    </w:p>
    <w:p w14:paraId="74BE3600" w14:textId="52773E3C" w:rsidR="008D7DFC" w:rsidRPr="00473A6D" w:rsidRDefault="008D7DFC" w:rsidP="00214129">
      <w:pPr>
        <w:pStyle w:val="Odstavecseseznamem"/>
        <w:numPr>
          <w:ilvl w:val="1"/>
          <w:numId w:val="12"/>
        </w:numPr>
        <w:spacing w:before="60"/>
        <w:ind w:left="709" w:right="424" w:hanging="771"/>
        <w:rPr>
          <w:rFonts w:ascii="Verdana" w:hAnsi="Verdana"/>
          <w:i/>
          <w:iCs/>
          <w:sz w:val="16"/>
          <w:szCs w:val="16"/>
        </w:rPr>
      </w:pPr>
      <w:r w:rsidRPr="00473A6D">
        <w:rPr>
          <w:rFonts w:ascii="Verdana" w:hAnsi="Verdana"/>
          <w:i/>
          <w:iCs/>
          <w:sz w:val="16"/>
          <w:szCs w:val="16"/>
        </w:rPr>
        <w:t>Prodávající se dále zavazuje dodat Zboží v kvalitativní jakosti stanovené dle této Smlouvy a garantované na dodacím listu. Nedodržení těchto podmínek je důvodem pro Kupujícího vrátit Zboží na náklady Prodávajícího. Dále se Prodávající zavazuje Kupujícímu uhradit veškeré škody, resp. náklady, které mu tímto prokazatelně vzniknou.</w:t>
      </w:r>
    </w:p>
    <w:p w14:paraId="402A9D9A" w14:textId="77777777" w:rsidR="008D7DFC" w:rsidRDefault="008D7DFC" w:rsidP="00214129">
      <w:pPr>
        <w:pStyle w:val="Odstavecseseznamem"/>
        <w:numPr>
          <w:ilvl w:val="1"/>
          <w:numId w:val="12"/>
        </w:numPr>
        <w:tabs>
          <w:tab w:val="left" w:pos="9072"/>
        </w:tabs>
        <w:spacing w:before="60"/>
        <w:ind w:left="709" w:right="424" w:hanging="771"/>
        <w:rPr>
          <w:rFonts w:ascii="Verdana" w:hAnsi="Verdana"/>
          <w:i/>
          <w:iCs/>
          <w:sz w:val="16"/>
          <w:szCs w:val="16"/>
        </w:rPr>
      </w:pPr>
      <w:r w:rsidRPr="00473A6D">
        <w:rPr>
          <w:rFonts w:ascii="Verdana" w:hAnsi="Verdana"/>
          <w:i/>
          <w:iCs/>
          <w:sz w:val="16"/>
          <w:szCs w:val="16"/>
        </w:rPr>
        <w:t>Vlastnictví ke Zboží přechází na Kupujícího dnem předání. Nebezpečí škody na věci přechází podpisem dodacího listu Kupujícím, resp. příslušným zmocněným subjektem.</w:t>
      </w:r>
    </w:p>
    <w:p w14:paraId="48B2B872" w14:textId="3617A3FC" w:rsidR="008D7DFC" w:rsidRPr="00214129" w:rsidRDefault="008D7DFC" w:rsidP="00214129">
      <w:pPr>
        <w:pStyle w:val="Odstavecseseznamem"/>
        <w:numPr>
          <w:ilvl w:val="1"/>
          <w:numId w:val="12"/>
        </w:numPr>
        <w:tabs>
          <w:tab w:val="left" w:pos="9072"/>
        </w:tabs>
        <w:spacing w:before="60"/>
        <w:ind w:left="709" w:right="424" w:hanging="771"/>
        <w:rPr>
          <w:rFonts w:ascii="Verdana" w:hAnsi="Verdana"/>
          <w:i/>
          <w:iCs/>
          <w:sz w:val="16"/>
          <w:szCs w:val="16"/>
        </w:rPr>
      </w:pPr>
      <w:r w:rsidRPr="00B935C4">
        <w:rPr>
          <w:rFonts w:ascii="Verdana" w:hAnsi="Verdana"/>
          <w:i/>
          <w:iCs/>
          <w:sz w:val="16"/>
          <w:szCs w:val="16"/>
        </w:rPr>
        <w:t>Prodávající je oprávněn uplatňovat nároky z vad Zboží kdykoliv po jeho převzetí až do okamžiku jeho spotřebování.</w:t>
      </w:r>
      <w:r w:rsidR="00214129">
        <w:rPr>
          <w:rFonts w:ascii="Verdana" w:hAnsi="Verdana"/>
          <w:i/>
          <w:iCs/>
          <w:sz w:val="16"/>
          <w:szCs w:val="16"/>
        </w:rPr>
        <w:t xml:space="preserve"> </w:t>
      </w:r>
      <w:r w:rsidRPr="00214129">
        <w:rPr>
          <w:rFonts w:ascii="Verdana" w:hAnsi="Verdana"/>
          <w:i/>
          <w:iCs/>
          <w:sz w:val="16"/>
          <w:szCs w:val="16"/>
        </w:rPr>
        <w:t xml:space="preserve">Smluvní strany ujednávají, že Prodávající přejímá záruku za jakost dodaného </w:t>
      </w:r>
      <w:r w:rsidRPr="00F9556D">
        <w:rPr>
          <w:rFonts w:ascii="Verdana" w:hAnsi="Verdana"/>
          <w:b/>
          <w:bCs/>
          <w:i/>
          <w:iCs/>
          <w:sz w:val="16"/>
          <w:szCs w:val="16"/>
        </w:rPr>
        <w:t>Zboží v délce trvání 24 měsíců.</w:t>
      </w:r>
    </w:p>
    <w:p w14:paraId="0B5ADAE3" w14:textId="52FD238A" w:rsidR="008D7DFC" w:rsidRPr="00F646BB" w:rsidRDefault="008D7DFC" w:rsidP="00F9556D">
      <w:pPr>
        <w:pStyle w:val="Odstavecseseznamem"/>
        <w:numPr>
          <w:ilvl w:val="1"/>
          <w:numId w:val="12"/>
        </w:numPr>
        <w:tabs>
          <w:tab w:val="left" w:pos="9072"/>
        </w:tabs>
        <w:spacing w:before="60"/>
        <w:ind w:left="709" w:right="424" w:hanging="771"/>
        <w:rPr>
          <w:rFonts w:ascii="Verdana" w:hAnsi="Verdana"/>
          <w:i/>
          <w:iCs/>
          <w:sz w:val="16"/>
          <w:szCs w:val="16"/>
        </w:rPr>
      </w:pPr>
      <w:r w:rsidRPr="00B935C4">
        <w:rPr>
          <w:rFonts w:ascii="Verdana" w:hAnsi="Verdana"/>
          <w:i/>
          <w:iCs/>
          <w:sz w:val="16"/>
          <w:szCs w:val="16"/>
        </w:rPr>
        <w:t xml:space="preserve">Vady zjistitelné při přejímce Zboží uplatní Kupující nebo jeho zmocnění zástupci u Prodávajícího ihned. Prodávající tyto oprávněné reklamace vyřídí tak, že nahradí vadné Zboží bezvadným, popřípadě již zaplacené Zboží bude dobropisovat se lhůtou splatnosti patnácti (15) dnů od vystavení dobropisu, přičemž volba způsobu </w:t>
      </w:r>
      <w:r w:rsidRPr="00F646BB">
        <w:rPr>
          <w:rFonts w:ascii="Verdana" w:hAnsi="Verdana"/>
          <w:i/>
          <w:iCs/>
          <w:sz w:val="16"/>
          <w:szCs w:val="16"/>
        </w:rPr>
        <w:t>vyřízení reklamace náleží</w:t>
      </w:r>
      <w:r w:rsidRPr="00F646BB">
        <w:rPr>
          <w:rFonts w:ascii="Verdana" w:hAnsi="Verdana"/>
          <w:i/>
          <w:iCs/>
          <w:spacing w:val="-2"/>
          <w:sz w:val="16"/>
          <w:szCs w:val="16"/>
        </w:rPr>
        <w:t xml:space="preserve"> </w:t>
      </w:r>
      <w:r w:rsidRPr="00F646BB">
        <w:rPr>
          <w:rFonts w:ascii="Verdana" w:hAnsi="Verdana"/>
          <w:i/>
          <w:iCs/>
          <w:sz w:val="16"/>
          <w:szCs w:val="16"/>
        </w:rPr>
        <w:t>Kupujícímu.</w:t>
      </w:r>
    </w:p>
    <w:p w14:paraId="378BF867" w14:textId="77777777" w:rsidR="008D7DFC" w:rsidRPr="00F646BB" w:rsidRDefault="008D7DFC" w:rsidP="00F9556D">
      <w:pPr>
        <w:pStyle w:val="Odstavecseseznamem"/>
        <w:numPr>
          <w:ilvl w:val="1"/>
          <w:numId w:val="12"/>
        </w:numPr>
        <w:tabs>
          <w:tab w:val="left" w:pos="9072"/>
        </w:tabs>
        <w:spacing w:before="60"/>
        <w:ind w:left="709" w:right="424" w:hanging="771"/>
        <w:rPr>
          <w:rFonts w:ascii="Verdana" w:hAnsi="Verdana"/>
          <w:i/>
          <w:iCs/>
          <w:sz w:val="16"/>
          <w:szCs w:val="16"/>
        </w:rPr>
      </w:pPr>
      <w:r w:rsidRPr="00F646BB">
        <w:rPr>
          <w:rFonts w:ascii="Verdana" w:hAnsi="Verdana"/>
          <w:i/>
          <w:iCs/>
          <w:sz w:val="16"/>
          <w:szCs w:val="16"/>
        </w:rPr>
        <w:t>Smluvní strany se dohodly, že Kupující je oprávněn při jakékoliv vadě Zboží požadovat dle své volby výměnu Zboží či přiměřenou slevu z ceny Zboží, zároveň je bez ohledu na charakter vady oprávněn Objednávku bez náhrady</w:t>
      </w:r>
      <w:r w:rsidRPr="00F646BB">
        <w:rPr>
          <w:rFonts w:ascii="Verdana" w:hAnsi="Verdana"/>
          <w:i/>
          <w:iCs/>
          <w:spacing w:val="-9"/>
          <w:sz w:val="16"/>
          <w:szCs w:val="16"/>
        </w:rPr>
        <w:t xml:space="preserve"> </w:t>
      </w:r>
      <w:r w:rsidRPr="00F646BB">
        <w:rPr>
          <w:rFonts w:ascii="Verdana" w:hAnsi="Verdana"/>
          <w:i/>
          <w:iCs/>
          <w:sz w:val="16"/>
          <w:szCs w:val="16"/>
        </w:rPr>
        <w:t>zrušit.</w:t>
      </w:r>
    </w:p>
    <w:p w14:paraId="214AFCFF" w14:textId="77777777" w:rsidR="008D7DFC" w:rsidRPr="00F646BB" w:rsidRDefault="008D7DFC" w:rsidP="00F9556D">
      <w:pPr>
        <w:pStyle w:val="Odstavecseseznamem"/>
        <w:numPr>
          <w:ilvl w:val="1"/>
          <w:numId w:val="12"/>
        </w:numPr>
        <w:tabs>
          <w:tab w:val="left" w:pos="9072"/>
        </w:tabs>
        <w:spacing w:before="60"/>
        <w:ind w:left="709" w:right="424" w:hanging="771"/>
        <w:rPr>
          <w:rFonts w:ascii="Verdana" w:hAnsi="Verdana"/>
          <w:i/>
          <w:iCs/>
          <w:sz w:val="16"/>
          <w:szCs w:val="16"/>
        </w:rPr>
      </w:pPr>
      <w:r w:rsidRPr="00F646BB">
        <w:rPr>
          <w:rFonts w:ascii="Verdana" w:hAnsi="Verdana"/>
          <w:i/>
          <w:iCs/>
          <w:sz w:val="16"/>
          <w:szCs w:val="16"/>
        </w:rPr>
        <w:t xml:space="preserve">Prodávající je po celou dobu účinnosti Smlouvy povinen </w:t>
      </w:r>
      <w:r w:rsidRPr="00F646BB">
        <w:rPr>
          <w:rFonts w:ascii="Verdana" w:hAnsi="Verdana"/>
          <w:i/>
          <w:iCs/>
          <w:spacing w:val="-2"/>
          <w:sz w:val="16"/>
          <w:szCs w:val="16"/>
        </w:rPr>
        <w:t xml:space="preserve">být </w:t>
      </w:r>
      <w:r w:rsidRPr="00F646BB">
        <w:rPr>
          <w:rFonts w:ascii="Verdana" w:hAnsi="Verdana"/>
          <w:i/>
          <w:iCs/>
          <w:sz w:val="16"/>
          <w:szCs w:val="16"/>
        </w:rPr>
        <w:t>pojištěn pro případ vzniku odpovědnosti za škodu způsobenou jinému provozní činností s tím, že</w:t>
      </w:r>
      <w:r w:rsidRPr="00F646BB">
        <w:rPr>
          <w:rFonts w:ascii="Verdana" w:hAnsi="Verdana"/>
          <w:i/>
          <w:iCs/>
          <w:spacing w:val="-30"/>
          <w:sz w:val="16"/>
          <w:szCs w:val="16"/>
        </w:rPr>
        <w:t xml:space="preserve"> </w:t>
      </w:r>
      <w:r w:rsidRPr="00F646BB">
        <w:rPr>
          <w:rFonts w:ascii="Verdana" w:hAnsi="Verdana"/>
          <w:i/>
          <w:iCs/>
          <w:sz w:val="16"/>
          <w:szCs w:val="16"/>
        </w:rPr>
        <w:t>limit pojistného</w:t>
      </w:r>
      <w:r w:rsidRPr="00F646BB">
        <w:rPr>
          <w:rFonts w:ascii="Verdana" w:hAnsi="Verdana"/>
          <w:i/>
          <w:iCs/>
          <w:spacing w:val="-9"/>
          <w:sz w:val="16"/>
          <w:szCs w:val="16"/>
        </w:rPr>
        <w:t xml:space="preserve"> </w:t>
      </w:r>
      <w:r w:rsidRPr="00F646BB">
        <w:rPr>
          <w:rFonts w:ascii="Verdana" w:hAnsi="Verdana"/>
          <w:i/>
          <w:iCs/>
          <w:sz w:val="16"/>
          <w:szCs w:val="16"/>
        </w:rPr>
        <w:t>plnění</w:t>
      </w:r>
      <w:r w:rsidRPr="00F646BB">
        <w:rPr>
          <w:rFonts w:ascii="Verdana" w:hAnsi="Verdana"/>
          <w:i/>
          <w:iCs/>
          <w:spacing w:val="-9"/>
          <w:sz w:val="16"/>
          <w:szCs w:val="16"/>
        </w:rPr>
        <w:t xml:space="preserve"> </w:t>
      </w:r>
      <w:r w:rsidRPr="00F646BB">
        <w:rPr>
          <w:rFonts w:ascii="Verdana" w:hAnsi="Verdana"/>
          <w:i/>
          <w:iCs/>
          <w:sz w:val="16"/>
          <w:szCs w:val="16"/>
        </w:rPr>
        <w:t>musí</w:t>
      </w:r>
      <w:r w:rsidRPr="00F646BB">
        <w:rPr>
          <w:rFonts w:ascii="Verdana" w:hAnsi="Verdana"/>
          <w:i/>
          <w:iCs/>
          <w:spacing w:val="-8"/>
          <w:sz w:val="16"/>
          <w:szCs w:val="16"/>
        </w:rPr>
        <w:t xml:space="preserve"> </w:t>
      </w:r>
      <w:r w:rsidRPr="00F646BB">
        <w:rPr>
          <w:rFonts w:ascii="Verdana" w:hAnsi="Verdana"/>
          <w:i/>
          <w:iCs/>
          <w:sz w:val="16"/>
          <w:szCs w:val="16"/>
        </w:rPr>
        <w:t>činit</w:t>
      </w:r>
      <w:r w:rsidRPr="00F646BB">
        <w:rPr>
          <w:rFonts w:ascii="Verdana" w:hAnsi="Verdana"/>
          <w:i/>
          <w:iCs/>
          <w:spacing w:val="-7"/>
          <w:sz w:val="16"/>
          <w:szCs w:val="16"/>
        </w:rPr>
        <w:t xml:space="preserve"> </w:t>
      </w:r>
      <w:r w:rsidRPr="00F646BB">
        <w:rPr>
          <w:rFonts w:ascii="Verdana" w:hAnsi="Verdana"/>
          <w:i/>
          <w:iCs/>
          <w:sz w:val="16"/>
          <w:szCs w:val="16"/>
        </w:rPr>
        <w:t>minimálně</w:t>
      </w:r>
      <w:r w:rsidRPr="00F646BB">
        <w:rPr>
          <w:rFonts w:ascii="Verdana" w:hAnsi="Verdana"/>
          <w:i/>
          <w:iCs/>
          <w:spacing w:val="-10"/>
          <w:sz w:val="16"/>
          <w:szCs w:val="16"/>
        </w:rPr>
        <w:t xml:space="preserve"> </w:t>
      </w:r>
      <w:r w:rsidRPr="00F646BB">
        <w:rPr>
          <w:rFonts w:ascii="Verdana" w:hAnsi="Verdana"/>
          <w:i/>
          <w:iCs/>
          <w:sz w:val="16"/>
          <w:szCs w:val="16"/>
        </w:rPr>
        <w:t>1 000</w:t>
      </w:r>
      <w:r w:rsidRPr="00F646BB">
        <w:rPr>
          <w:rFonts w:ascii="Verdana" w:hAnsi="Verdana"/>
          <w:i/>
          <w:iCs/>
          <w:spacing w:val="-1"/>
          <w:sz w:val="16"/>
          <w:szCs w:val="16"/>
        </w:rPr>
        <w:t xml:space="preserve"> </w:t>
      </w:r>
      <w:r w:rsidRPr="00F646BB">
        <w:rPr>
          <w:rFonts w:ascii="Verdana" w:hAnsi="Verdana"/>
          <w:i/>
          <w:iCs/>
          <w:sz w:val="16"/>
          <w:szCs w:val="16"/>
        </w:rPr>
        <w:t>000,-</w:t>
      </w:r>
      <w:r w:rsidRPr="00F646BB">
        <w:rPr>
          <w:rFonts w:ascii="Verdana" w:hAnsi="Verdana"/>
          <w:i/>
          <w:iCs/>
          <w:spacing w:val="-8"/>
          <w:sz w:val="16"/>
          <w:szCs w:val="16"/>
        </w:rPr>
        <w:t xml:space="preserve"> </w:t>
      </w:r>
      <w:r w:rsidRPr="00F646BB">
        <w:rPr>
          <w:rFonts w:ascii="Verdana" w:hAnsi="Verdana"/>
          <w:i/>
          <w:iCs/>
          <w:sz w:val="16"/>
          <w:szCs w:val="16"/>
        </w:rPr>
        <w:t>Kč</w:t>
      </w:r>
      <w:r w:rsidRPr="00F646BB">
        <w:rPr>
          <w:rFonts w:ascii="Verdana" w:hAnsi="Verdana"/>
          <w:i/>
          <w:iCs/>
          <w:spacing w:val="-10"/>
          <w:sz w:val="16"/>
          <w:szCs w:val="16"/>
        </w:rPr>
        <w:t xml:space="preserve"> </w:t>
      </w:r>
      <w:r w:rsidRPr="00F646BB">
        <w:rPr>
          <w:rFonts w:ascii="Verdana" w:hAnsi="Verdana"/>
          <w:i/>
          <w:iCs/>
          <w:sz w:val="16"/>
          <w:szCs w:val="16"/>
        </w:rPr>
        <w:t>(slovy</w:t>
      </w:r>
      <w:r w:rsidRPr="00F646BB">
        <w:rPr>
          <w:rFonts w:ascii="Verdana" w:hAnsi="Verdana"/>
          <w:i/>
          <w:iCs/>
          <w:spacing w:val="-13"/>
          <w:sz w:val="16"/>
          <w:szCs w:val="16"/>
        </w:rPr>
        <w:t xml:space="preserve"> </w:t>
      </w:r>
      <w:r w:rsidRPr="00F646BB">
        <w:rPr>
          <w:rFonts w:ascii="Verdana" w:hAnsi="Verdana"/>
          <w:i/>
          <w:iCs/>
          <w:sz w:val="16"/>
          <w:szCs w:val="16"/>
        </w:rPr>
        <w:t>„jeden</w:t>
      </w:r>
      <w:r w:rsidRPr="00F646BB">
        <w:rPr>
          <w:rFonts w:ascii="Verdana" w:hAnsi="Verdana"/>
          <w:i/>
          <w:iCs/>
          <w:spacing w:val="-8"/>
          <w:sz w:val="16"/>
          <w:szCs w:val="16"/>
        </w:rPr>
        <w:t xml:space="preserve"> </w:t>
      </w:r>
      <w:r w:rsidRPr="00F646BB">
        <w:rPr>
          <w:rFonts w:ascii="Verdana" w:hAnsi="Verdana"/>
          <w:i/>
          <w:iCs/>
          <w:sz w:val="16"/>
          <w:szCs w:val="16"/>
        </w:rPr>
        <w:t>milion“</w:t>
      </w:r>
      <w:r w:rsidRPr="00F646BB">
        <w:rPr>
          <w:rFonts w:ascii="Verdana" w:hAnsi="Verdana"/>
          <w:i/>
          <w:iCs/>
          <w:spacing w:val="-9"/>
          <w:sz w:val="16"/>
          <w:szCs w:val="16"/>
        </w:rPr>
        <w:t xml:space="preserve"> </w:t>
      </w:r>
      <w:r w:rsidRPr="00F646BB">
        <w:rPr>
          <w:rFonts w:ascii="Verdana" w:hAnsi="Verdana"/>
          <w:i/>
          <w:iCs/>
          <w:sz w:val="16"/>
          <w:szCs w:val="16"/>
        </w:rPr>
        <w:t>korun českých). Kopii dokladu o tomto pojištění předal Prodávající Kupujícímu před podpisem</w:t>
      </w:r>
      <w:r w:rsidRPr="00F646BB">
        <w:rPr>
          <w:rFonts w:ascii="Verdana" w:hAnsi="Verdana"/>
          <w:i/>
          <w:iCs/>
          <w:spacing w:val="-1"/>
          <w:sz w:val="16"/>
          <w:szCs w:val="16"/>
        </w:rPr>
        <w:t xml:space="preserve"> </w:t>
      </w:r>
      <w:r w:rsidRPr="00F646BB">
        <w:rPr>
          <w:rFonts w:ascii="Verdana" w:hAnsi="Verdana"/>
          <w:i/>
          <w:iCs/>
          <w:sz w:val="16"/>
          <w:szCs w:val="16"/>
        </w:rPr>
        <w:t>Smlouvy.</w:t>
      </w:r>
    </w:p>
    <w:p w14:paraId="54D88C71" w14:textId="77777777" w:rsidR="008D7DFC" w:rsidRPr="00F646BB" w:rsidRDefault="008D7DFC" w:rsidP="00F9556D">
      <w:pPr>
        <w:pStyle w:val="Odstavecseseznamem"/>
        <w:numPr>
          <w:ilvl w:val="1"/>
          <w:numId w:val="12"/>
        </w:numPr>
        <w:tabs>
          <w:tab w:val="left" w:pos="9072"/>
        </w:tabs>
        <w:spacing w:before="60"/>
        <w:ind w:left="709" w:right="424" w:hanging="771"/>
        <w:rPr>
          <w:rFonts w:ascii="Verdana" w:hAnsi="Verdana"/>
          <w:i/>
          <w:iCs/>
          <w:sz w:val="16"/>
          <w:szCs w:val="16"/>
        </w:rPr>
      </w:pPr>
      <w:r w:rsidRPr="00F646BB">
        <w:rPr>
          <w:rFonts w:ascii="Verdana" w:hAnsi="Verdana"/>
          <w:i/>
          <w:iCs/>
          <w:sz w:val="16"/>
          <w:szCs w:val="16"/>
        </w:rPr>
        <w:t>Součástí plnění je dodávka Zboží vlastní nebo smluvní cisternovou přepravou, složení Zboží proběhne zafoukáním do zásobníků flexibilními hadicemi standardním plnícím uzávěrem. Pro dopravu Zboží do místa určení se v zimním období nedoporučuje auto s vlekem, případně tahač s</w:t>
      </w:r>
      <w:r w:rsidRPr="00F646BB">
        <w:rPr>
          <w:rFonts w:ascii="Verdana" w:hAnsi="Verdana"/>
          <w:i/>
          <w:iCs/>
          <w:spacing w:val="-3"/>
          <w:sz w:val="16"/>
          <w:szCs w:val="16"/>
        </w:rPr>
        <w:t xml:space="preserve"> </w:t>
      </w:r>
      <w:r w:rsidRPr="00F646BB">
        <w:rPr>
          <w:rFonts w:ascii="Verdana" w:hAnsi="Verdana"/>
          <w:i/>
          <w:iCs/>
          <w:sz w:val="16"/>
          <w:szCs w:val="16"/>
        </w:rPr>
        <w:t>návěsem.</w:t>
      </w:r>
    </w:p>
    <w:p w14:paraId="1290A1AC" w14:textId="77777777" w:rsidR="008D7DFC" w:rsidRPr="00F646BB" w:rsidRDefault="008D7DFC" w:rsidP="008D7DFC">
      <w:pPr>
        <w:pStyle w:val="Zkladntext"/>
        <w:rPr>
          <w:rFonts w:ascii="Verdana" w:hAnsi="Verdana"/>
          <w:i/>
          <w:iCs/>
          <w:color w:val="auto"/>
          <w:sz w:val="16"/>
          <w:szCs w:val="16"/>
        </w:rPr>
      </w:pPr>
    </w:p>
    <w:p w14:paraId="5196F60F" w14:textId="77777777" w:rsidR="008D7DFC" w:rsidRPr="00F646BB" w:rsidRDefault="008D7DFC" w:rsidP="008D7DFC">
      <w:pPr>
        <w:pStyle w:val="Nadpis2"/>
        <w:numPr>
          <w:ilvl w:val="0"/>
          <w:numId w:val="12"/>
        </w:numPr>
        <w:tabs>
          <w:tab w:val="left" w:pos="477"/>
        </w:tabs>
        <w:spacing w:before="77"/>
        <w:ind w:left="720"/>
        <w:rPr>
          <w:rFonts w:ascii="Verdana" w:hAnsi="Verdana"/>
          <w:i/>
          <w:iCs/>
          <w:sz w:val="16"/>
          <w:szCs w:val="16"/>
        </w:rPr>
      </w:pPr>
      <w:r w:rsidRPr="00F646BB">
        <w:rPr>
          <w:rFonts w:ascii="Verdana" w:hAnsi="Verdana"/>
          <w:i/>
          <w:iCs/>
          <w:sz w:val="16"/>
          <w:szCs w:val="16"/>
        </w:rPr>
        <w:t xml:space="preserve">SANKCE A </w:t>
      </w:r>
      <w:proofErr w:type="gramStart"/>
      <w:r w:rsidRPr="00F646BB">
        <w:rPr>
          <w:rFonts w:ascii="Verdana" w:hAnsi="Verdana"/>
          <w:i/>
          <w:iCs/>
          <w:sz w:val="16"/>
          <w:szCs w:val="16"/>
        </w:rPr>
        <w:t xml:space="preserve">NÁHRADA </w:t>
      </w:r>
      <w:r w:rsidRPr="00F646BB">
        <w:rPr>
          <w:rFonts w:ascii="Verdana" w:hAnsi="Verdana"/>
          <w:i/>
          <w:iCs/>
          <w:spacing w:val="-48"/>
          <w:sz w:val="16"/>
          <w:szCs w:val="16"/>
        </w:rPr>
        <w:t xml:space="preserve"> </w:t>
      </w:r>
      <w:r w:rsidRPr="00F646BB">
        <w:rPr>
          <w:rFonts w:ascii="Verdana" w:hAnsi="Verdana"/>
          <w:i/>
          <w:iCs/>
          <w:sz w:val="16"/>
          <w:szCs w:val="16"/>
        </w:rPr>
        <w:t>ŠKODY</w:t>
      </w:r>
      <w:proofErr w:type="gramEnd"/>
    </w:p>
    <w:p w14:paraId="276A8E98" w14:textId="0A9A855A" w:rsidR="008D7DFC" w:rsidRPr="00F646BB" w:rsidRDefault="008D7DFC" w:rsidP="00F9556D">
      <w:pPr>
        <w:pStyle w:val="Odstavecseseznamem"/>
        <w:numPr>
          <w:ilvl w:val="1"/>
          <w:numId w:val="12"/>
        </w:numPr>
        <w:spacing w:before="60"/>
        <w:ind w:left="709" w:right="424" w:hanging="771"/>
        <w:rPr>
          <w:rFonts w:ascii="Verdana" w:hAnsi="Verdana"/>
          <w:i/>
          <w:iCs/>
          <w:sz w:val="16"/>
          <w:szCs w:val="16"/>
        </w:rPr>
      </w:pPr>
      <w:r w:rsidRPr="00F646BB">
        <w:rPr>
          <w:rFonts w:ascii="Verdana" w:hAnsi="Verdana"/>
          <w:i/>
          <w:iCs/>
          <w:sz w:val="16"/>
          <w:szCs w:val="16"/>
        </w:rPr>
        <w:t>V</w:t>
      </w:r>
      <w:r w:rsidRPr="00F646BB">
        <w:rPr>
          <w:rFonts w:ascii="Verdana" w:hAnsi="Verdana"/>
          <w:i/>
          <w:iCs/>
          <w:spacing w:val="-5"/>
          <w:sz w:val="16"/>
          <w:szCs w:val="16"/>
        </w:rPr>
        <w:t xml:space="preserve"> </w:t>
      </w:r>
      <w:r w:rsidRPr="00F646BB">
        <w:rPr>
          <w:rFonts w:ascii="Verdana" w:hAnsi="Verdana"/>
          <w:i/>
          <w:iCs/>
          <w:sz w:val="16"/>
          <w:szCs w:val="16"/>
        </w:rPr>
        <w:t>případě,</w:t>
      </w:r>
      <w:r w:rsidRPr="00F646BB">
        <w:rPr>
          <w:rFonts w:ascii="Verdana" w:hAnsi="Verdana"/>
          <w:i/>
          <w:iCs/>
          <w:spacing w:val="-12"/>
          <w:sz w:val="16"/>
          <w:szCs w:val="16"/>
        </w:rPr>
        <w:t xml:space="preserve"> </w:t>
      </w:r>
      <w:r w:rsidRPr="00F646BB">
        <w:rPr>
          <w:rFonts w:ascii="Verdana" w:hAnsi="Verdana"/>
          <w:i/>
          <w:iCs/>
          <w:sz w:val="16"/>
          <w:szCs w:val="16"/>
        </w:rPr>
        <w:t>že</w:t>
      </w:r>
      <w:r w:rsidRPr="00F646BB">
        <w:rPr>
          <w:rFonts w:ascii="Verdana" w:hAnsi="Verdana"/>
          <w:i/>
          <w:iCs/>
          <w:spacing w:val="-14"/>
          <w:sz w:val="16"/>
          <w:szCs w:val="16"/>
        </w:rPr>
        <w:t xml:space="preserve"> </w:t>
      </w:r>
      <w:r w:rsidRPr="00F646BB">
        <w:rPr>
          <w:rFonts w:ascii="Verdana" w:hAnsi="Verdana"/>
          <w:i/>
          <w:iCs/>
          <w:sz w:val="16"/>
          <w:szCs w:val="16"/>
        </w:rPr>
        <w:t>Prodávající</w:t>
      </w:r>
      <w:r w:rsidRPr="00F646BB">
        <w:rPr>
          <w:rFonts w:ascii="Verdana" w:hAnsi="Verdana"/>
          <w:i/>
          <w:iCs/>
          <w:spacing w:val="-9"/>
          <w:sz w:val="16"/>
          <w:szCs w:val="16"/>
        </w:rPr>
        <w:t xml:space="preserve"> </w:t>
      </w:r>
      <w:r w:rsidRPr="00F646BB">
        <w:rPr>
          <w:rFonts w:ascii="Verdana" w:hAnsi="Verdana"/>
          <w:i/>
          <w:iCs/>
          <w:sz w:val="16"/>
          <w:szCs w:val="16"/>
        </w:rPr>
        <w:t>dodá</w:t>
      </w:r>
      <w:r w:rsidRPr="00F646BB">
        <w:rPr>
          <w:rFonts w:ascii="Verdana" w:hAnsi="Verdana"/>
          <w:i/>
          <w:iCs/>
          <w:spacing w:val="-14"/>
          <w:sz w:val="16"/>
          <w:szCs w:val="16"/>
        </w:rPr>
        <w:t xml:space="preserve"> </w:t>
      </w:r>
      <w:r w:rsidRPr="00F646BB">
        <w:rPr>
          <w:rFonts w:ascii="Verdana" w:hAnsi="Verdana"/>
          <w:i/>
          <w:iCs/>
          <w:sz w:val="16"/>
          <w:szCs w:val="16"/>
        </w:rPr>
        <w:t>Zboží</w:t>
      </w:r>
      <w:r w:rsidRPr="00F646BB">
        <w:rPr>
          <w:rFonts w:ascii="Verdana" w:hAnsi="Verdana"/>
          <w:i/>
          <w:iCs/>
          <w:spacing w:val="-12"/>
          <w:sz w:val="16"/>
          <w:szCs w:val="16"/>
        </w:rPr>
        <w:t xml:space="preserve"> </w:t>
      </w:r>
      <w:r w:rsidRPr="00F646BB">
        <w:rPr>
          <w:rFonts w:ascii="Verdana" w:hAnsi="Verdana"/>
          <w:i/>
          <w:iCs/>
          <w:sz w:val="16"/>
          <w:szCs w:val="16"/>
        </w:rPr>
        <w:t>nesplňující</w:t>
      </w:r>
      <w:r w:rsidRPr="00F646BB">
        <w:rPr>
          <w:rFonts w:ascii="Verdana" w:hAnsi="Verdana"/>
          <w:i/>
          <w:iCs/>
          <w:spacing w:val="-13"/>
          <w:sz w:val="16"/>
          <w:szCs w:val="16"/>
        </w:rPr>
        <w:t xml:space="preserve"> </w:t>
      </w:r>
      <w:r w:rsidRPr="00F646BB">
        <w:rPr>
          <w:rFonts w:ascii="Verdana" w:hAnsi="Verdana"/>
          <w:i/>
          <w:iCs/>
          <w:sz w:val="16"/>
          <w:szCs w:val="16"/>
        </w:rPr>
        <w:t>požadované</w:t>
      </w:r>
      <w:r w:rsidRPr="00F646BB">
        <w:rPr>
          <w:rFonts w:ascii="Verdana" w:hAnsi="Verdana"/>
          <w:i/>
          <w:iCs/>
          <w:spacing w:val="-13"/>
          <w:sz w:val="16"/>
          <w:szCs w:val="16"/>
        </w:rPr>
        <w:t xml:space="preserve"> </w:t>
      </w:r>
      <w:r w:rsidRPr="00F646BB">
        <w:rPr>
          <w:rFonts w:ascii="Verdana" w:hAnsi="Verdana"/>
          <w:i/>
          <w:iCs/>
          <w:sz w:val="16"/>
          <w:szCs w:val="16"/>
        </w:rPr>
        <w:t>kvalitativní</w:t>
      </w:r>
      <w:r w:rsidRPr="00F646BB">
        <w:rPr>
          <w:rFonts w:ascii="Verdana" w:hAnsi="Verdana"/>
          <w:i/>
          <w:iCs/>
          <w:spacing w:val="-12"/>
          <w:sz w:val="16"/>
          <w:szCs w:val="16"/>
        </w:rPr>
        <w:t xml:space="preserve"> </w:t>
      </w:r>
      <w:r w:rsidRPr="00F646BB">
        <w:rPr>
          <w:rFonts w:ascii="Verdana" w:hAnsi="Verdana"/>
          <w:i/>
          <w:iCs/>
          <w:sz w:val="16"/>
          <w:szCs w:val="16"/>
        </w:rPr>
        <w:t xml:space="preserve">vlastnosti dle čl. </w:t>
      </w:r>
      <w:r w:rsidR="00EE49F8" w:rsidRPr="00F646BB">
        <w:rPr>
          <w:rFonts w:ascii="Verdana" w:hAnsi="Verdana"/>
          <w:i/>
          <w:iCs/>
          <w:sz w:val="16"/>
          <w:szCs w:val="16"/>
        </w:rPr>
        <w:t>6</w:t>
      </w:r>
      <w:r w:rsidRPr="00F646BB">
        <w:rPr>
          <w:rFonts w:ascii="Verdana" w:hAnsi="Verdana"/>
          <w:i/>
          <w:iCs/>
          <w:sz w:val="16"/>
          <w:szCs w:val="16"/>
        </w:rPr>
        <w:t xml:space="preserve">.1. Smlouvy, zavazuje se zaplatit Kupujícímu smluvní pokutu ve výši </w:t>
      </w:r>
      <w:r w:rsidR="00947656" w:rsidRPr="00F646BB">
        <w:rPr>
          <w:rFonts w:ascii="Verdana" w:hAnsi="Verdana"/>
          <w:i/>
          <w:iCs/>
          <w:sz w:val="16"/>
          <w:szCs w:val="16"/>
        </w:rPr>
        <w:t>4</w:t>
      </w:r>
      <w:r w:rsidRPr="00F646BB">
        <w:rPr>
          <w:rFonts w:ascii="Verdana" w:hAnsi="Verdana"/>
          <w:i/>
          <w:iCs/>
          <w:sz w:val="16"/>
          <w:szCs w:val="16"/>
        </w:rPr>
        <w:t>0</w:t>
      </w:r>
      <w:r w:rsidR="00F94B3C" w:rsidRPr="00F646BB">
        <w:rPr>
          <w:rFonts w:ascii="Verdana" w:hAnsi="Verdana"/>
          <w:i/>
          <w:iCs/>
          <w:sz w:val="16"/>
          <w:szCs w:val="16"/>
        </w:rPr>
        <w:t xml:space="preserve"> </w:t>
      </w:r>
      <w:r w:rsidRPr="00F646BB">
        <w:rPr>
          <w:rFonts w:ascii="Verdana" w:hAnsi="Verdana"/>
          <w:i/>
          <w:iCs/>
          <w:sz w:val="16"/>
          <w:szCs w:val="16"/>
        </w:rPr>
        <w:t>000,- Kč (slovy „</w:t>
      </w:r>
      <w:r w:rsidR="00947656" w:rsidRPr="00F646BB">
        <w:rPr>
          <w:rFonts w:ascii="Verdana" w:hAnsi="Verdana"/>
          <w:i/>
          <w:iCs/>
          <w:sz w:val="16"/>
          <w:szCs w:val="16"/>
        </w:rPr>
        <w:t>čtyřicet</w:t>
      </w:r>
      <w:r w:rsidRPr="00F646BB">
        <w:rPr>
          <w:rFonts w:ascii="Verdana" w:hAnsi="Verdana"/>
          <w:i/>
          <w:iCs/>
          <w:sz w:val="16"/>
          <w:szCs w:val="16"/>
        </w:rPr>
        <w:t xml:space="preserve"> tisíc“ korun českých) za každý zjištěný případ. Povinnost Prodávajícího nahradit vadné plnění plněním bezvadným tím není</w:t>
      </w:r>
      <w:r w:rsidRPr="00F646BB">
        <w:rPr>
          <w:rFonts w:ascii="Verdana" w:hAnsi="Verdana"/>
          <w:i/>
          <w:iCs/>
          <w:spacing w:val="-5"/>
          <w:sz w:val="16"/>
          <w:szCs w:val="16"/>
        </w:rPr>
        <w:t xml:space="preserve"> </w:t>
      </w:r>
      <w:r w:rsidRPr="00F646BB">
        <w:rPr>
          <w:rFonts w:ascii="Verdana" w:hAnsi="Verdana"/>
          <w:i/>
          <w:iCs/>
          <w:sz w:val="16"/>
          <w:szCs w:val="16"/>
        </w:rPr>
        <w:t>dotčena.</w:t>
      </w:r>
    </w:p>
    <w:p w14:paraId="1426CF1C" w14:textId="70979490" w:rsidR="008D7DFC" w:rsidRPr="00F646BB" w:rsidRDefault="008D7DFC" w:rsidP="00F76BA7">
      <w:pPr>
        <w:pStyle w:val="Odstavecseseznamem"/>
        <w:numPr>
          <w:ilvl w:val="1"/>
          <w:numId w:val="12"/>
        </w:numPr>
        <w:spacing w:before="60"/>
        <w:ind w:left="709" w:right="424" w:hanging="771"/>
        <w:rPr>
          <w:rFonts w:ascii="Verdana" w:hAnsi="Verdana"/>
          <w:i/>
          <w:iCs/>
          <w:sz w:val="16"/>
          <w:szCs w:val="16"/>
        </w:rPr>
      </w:pPr>
      <w:r w:rsidRPr="00F646BB">
        <w:rPr>
          <w:rFonts w:ascii="Verdana" w:hAnsi="Verdana"/>
          <w:i/>
          <w:iCs/>
          <w:sz w:val="16"/>
          <w:szCs w:val="16"/>
        </w:rPr>
        <w:t xml:space="preserve">V případě, že je Prodávající v prodlení s dodáním Zboží, </w:t>
      </w:r>
      <w:r w:rsidR="00F94B3C" w:rsidRPr="00F646BB">
        <w:rPr>
          <w:rFonts w:ascii="Verdana" w:hAnsi="Verdana"/>
          <w:i/>
          <w:iCs/>
          <w:sz w:val="16"/>
          <w:szCs w:val="16"/>
        </w:rPr>
        <w:t xml:space="preserve">případně nedodá požadované množství pelet, </w:t>
      </w:r>
      <w:proofErr w:type="gramStart"/>
      <w:r w:rsidR="00F94B3C" w:rsidRPr="00F646BB">
        <w:rPr>
          <w:rFonts w:ascii="Verdana" w:hAnsi="Verdana"/>
          <w:i/>
          <w:iCs/>
          <w:sz w:val="16"/>
          <w:szCs w:val="16"/>
        </w:rPr>
        <w:t>podle  článku</w:t>
      </w:r>
      <w:proofErr w:type="gramEnd"/>
      <w:r w:rsidR="00F94B3C" w:rsidRPr="00F646BB">
        <w:rPr>
          <w:rFonts w:ascii="Verdana" w:hAnsi="Verdana"/>
          <w:i/>
          <w:iCs/>
          <w:sz w:val="16"/>
          <w:szCs w:val="16"/>
        </w:rPr>
        <w:t xml:space="preserve"> 2.1. této smlouvy s tolerancí </w:t>
      </w:r>
      <w:r w:rsidR="00F76BA7" w:rsidRPr="00F646BB">
        <w:rPr>
          <w:rFonts w:ascii="Verdana" w:hAnsi="Verdana"/>
          <w:i/>
          <w:iCs/>
          <w:sz w:val="16"/>
          <w:szCs w:val="16"/>
        </w:rPr>
        <w:t>10</w:t>
      </w:r>
      <w:r w:rsidR="00F94B3C" w:rsidRPr="00F646BB">
        <w:rPr>
          <w:rFonts w:ascii="Verdana" w:hAnsi="Verdana"/>
          <w:i/>
          <w:iCs/>
          <w:sz w:val="16"/>
          <w:szCs w:val="16"/>
        </w:rPr>
        <w:t xml:space="preserve"> %, </w:t>
      </w:r>
      <w:r w:rsidRPr="00F646BB">
        <w:rPr>
          <w:rFonts w:ascii="Verdana" w:hAnsi="Verdana"/>
          <w:i/>
          <w:iCs/>
          <w:sz w:val="16"/>
          <w:szCs w:val="16"/>
        </w:rPr>
        <w:t>zavazuje se zaplatit Kupujícímu</w:t>
      </w:r>
      <w:r w:rsidRPr="00F646BB">
        <w:rPr>
          <w:rFonts w:ascii="Verdana" w:hAnsi="Verdana"/>
          <w:i/>
          <w:iCs/>
          <w:spacing w:val="-4"/>
          <w:sz w:val="16"/>
          <w:szCs w:val="16"/>
        </w:rPr>
        <w:t xml:space="preserve"> </w:t>
      </w:r>
      <w:r w:rsidRPr="00F646BB">
        <w:rPr>
          <w:rFonts w:ascii="Verdana" w:hAnsi="Verdana"/>
          <w:i/>
          <w:iCs/>
          <w:sz w:val="16"/>
          <w:szCs w:val="16"/>
        </w:rPr>
        <w:t>smluvní</w:t>
      </w:r>
      <w:r w:rsidRPr="00F646BB">
        <w:rPr>
          <w:rFonts w:ascii="Verdana" w:hAnsi="Verdana"/>
          <w:i/>
          <w:iCs/>
          <w:spacing w:val="-3"/>
          <w:sz w:val="16"/>
          <w:szCs w:val="16"/>
        </w:rPr>
        <w:t xml:space="preserve"> </w:t>
      </w:r>
      <w:r w:rsidRPr="00F646BB">
        <w:rPr>
          <w:rFonts w:ascii="Verdana" w:hAnsi="Verdana"/>
          <w:i/>
          <w:iCs/>
          <w:sz w:val="16"/>
          <w:szCs w:val="16"/>
        </w:rPr>
        <w:t>pokutu</w:t>
      </w:r>
      <w:r w:rsidRPr="00F646BB">
        <w:rPr>
          <w:rFonts w:ascii="Verdana" w:hAnsi="Verdana"/>
          <w:i/>
          <w:iCs/>
          <w:spacing w:val="-3"/>
          <w:sz w:val="16"/>
          <w:szCs w:val="16"/>
        </w:rPr>
        <w:t xml:space="preserve"> </w:t>
      </w:r>
      <w:r w:rsidRPr="00F646BB">
        <w:rPr>
          <w:rFonts w:ascii="Verdana" w:hAnsi="Verdana"/>
          <w:i/>
          <w:iCs/>
          <w:sz w:val="16"/>
          <w:szCs w:val="16"/>
        </w:rPr>
        <w:t>ve</w:t>
      </w:r>
      <w:r w:rsidRPr="00F646BB">
        <w:rPr>
          <w:rFonts w:ascii="Verdana" w:hAnsi="Verdana"/>
          <w:i/>
          <w:iCs/>
          <w:spacing w:val="-5"/>
          <w:sz w:val="16"/>
          <w:szCs w:val="16"/>
        </w:rPr>
        <w:t xml:space="preserve"> </w:t>
      </w:r>
      <w:r w:rsidRPr="00F646BB">
        <w:rPr>
          <w:rFonts w:ascii="Verdana" w:hAnsi="Verdana"/>
          <w:i/>
          <w:iCs/>
          <w:sz w:val="16"/>
          <w:szCs w:val="16"/>
        </w:rPr>
        <w:t>výši</w:t>
      </w:r>
      <w:r w:rsidRPr="00F646BB">
        <w:rPr>
          <w:rFonts w:ascii="Verdana" w:hAnsi="Verdana"/>
          <w:i/>
          <w:iCs/>
          <w:spacing w:val="-4"/>
          <w:sz w:val="16"/>
          <w:szCs w:val="16"/>
        </w:rPr>
        <w:t xml:space="preserve"> </w:t>
      </w:r>
      <w:r w:rsidR="00EE49F8" w:rsidRPr="00F646BB">
        <w:rPr>
          <w:rFonts w:ascii="Verdana" w:hAnsi="Verdana"/>
          <w:i/>
          <w:iCs/>
          <w:sz w:val="16"/>
          <w:szCs w:val="16"/>
        </w:rPr>
        <w:t>3</w:t>
      </w:r>
      <w:r w:rsidR="00F94B3C" w:rsidRPr="00F646BB">
        <w:rPr>
          <w:rFonts w:ascii="Verdana" w:hAnsi="Verdana"/>
          <w:i/>
          <w:iCs/>
          <w:sz w:val="16"/>
          <w:szCs w:val="16"/>
        </w:rPr>
        <w:t xml:space="preserve"> </w:t>
      </w:r>
      <w:r w:rsidRPr="00F646BB">
        <w:rPr>
          <w:rFonts w:ascii="Verdana" w:hAnsi="Verdana"/>
          <w:i/>
          <w:iCs/>
          <w:sz w:val="16"/>
          <w:szCs w:val="16"/>
        </w:rPr>
        <w:t>000,-</w:t>
      </w:r>
      <w:r w:rsidRPr="00F646BB">
        <w:rPr>
          <w:rFonts w:ascii="Verdana" w:hAnsi="Verdana"/>
          <w:i/>
          <w:iCs/>
          <w:spacing w:val="-4"/>
          <w:sz w:val="16"/>
          <w:szCs w:val="16"/>
        </w:rPr>
        <w:t xml:space="preserve"> </w:t>
      </w:r>
      <w:r w:rsidRPr="00F646BB">
        <w:rPr>
          <w:rFonts w:ascii="Verdana" w:hAnsi="Verdana"/>
          <w:i/>
          <w:iCs/>
          <w:sz w:val="16"/>
          <w:szCs w:val="16"/>
        </w:rPr>
        <w:t>Kč</w:t>
      </w:r>
      <w:r w:rsidRPr="00F646BB">
        <w:rPr>
          <w:rFonts w:ascii="Verdana" w:hAnsi="Verdana"/>
          <w:i/>
          <w:iCs/>
          <w:spacing w:val="-3"/>
          <w:sz w:val="16"/>
          <w:szCs w:val="16"/>
        </w:rPr>
        <w:t xml:space="preserve"> </w:t>
      </w:r>
      <w:r w:rsidRPr="00F646BB">
        <w:rPr>
          <w:rFonts w:ascii="Verdana" w:hAnsi="Verdana"/>
          <w:i/>
          <w:iCs/>
          <w:sz w:val="16"/>
          <w:szCs w:val="16"/>
        </w:rPr>
        <w:t>(slovy</w:t>
      </w:r>
      <w:r w:rsidRPr="00F646BB">
        <w:rPr>
          <w:rFonts w:ascii="Verdana" w:hAnsi="Verdana"/>
          <w:i/>
          <w:iCs/>
          <w:spacing w:val="-8"/>
          <w:sz w:val="16"/>
          <w:szCs w:val="16"/>
        </w:rPr>
        <w:t xml:space="preserve"> </w:t>
      </w:r>
      <w:r w:rsidRPr="00F646BB">
        <w:rPr>
          <w:rFonts w:ascii="Verdana" w:hAnsi="Verdana"/>
          <w:i/>
          <w:iCs/>
          <w:sz w:val="16"/>
          <w:szCs w:val="16"/>
        </w:rPr>
        <w:t>„</w:t>
      </w:r>
      <w:r w:rsidR="00EE49F8" w:rsidRPr="00F646BB">
        <w:rPr>
          <w:rFonts w:ascii="Verdana" w:hAnsi="Verdana"/>
          <w:i/>
          <w:iCs/>
          <w:sz w:val="16"/>
          <w:szCs w:val="16"/>
        </w:rPr>
        <w:t>tři</w:t>
      </w:r>
      <w:r w:rsidRPr="00F646BB">
        <w:rPr>
          <w:rFonts w:ascii="Verdana" w:hAnsi="Verdana"/>
          <w:i/>
          <w:iCs/>
          <w:spacing w:val="-4"/>
          <w:sz w:val="16"/>
          <w:szCs w:val="16"/>
        </w:rPr>
        <w:t xml:space="preserve"> </w:t>
      </w:r>
      <w:r w:rsidRPr="00F646BB">
        <w:rPr>
          <w:rFonts w:ascii="Verdana" w:hAnsi="Verdana"/>
          <w:i/>
          <w:iCs/>
          <w:sz w:val="16"/>
          <w:szCs w:val="16"/>
        </w:rPr>
        <w:t>tisíc</w:t>
      </w:r>
      <w:r w:rsidR="00EE49F8" w:rsidRPr="00F646BB">
        <w:rPr>
          <w:rFonts w:ascii="Verdana" w:hAnsi="Verdana"/>
          <w:i/>
          <w:iCs/>
          <w:sz w:val="16"/>
          <w:szCs w:val="16"/>
        </w:rPr>
        <w:t>e</w:t>
      </w:r>
      <w:r w:rsidRPr="00F646BB">
        <w:rPr>
          <w:rFonts w:ascii="Verdana" w:hAnsi="Verdana"/>
          <w:i/>
          <w:iCs/>
          <w:sz w:val="16"/>
          <w:szCs w:val="16"/>
        </w:rPr>
        <w:t>“</w:t>
      </w:r>
      <w:r w:rsidRPr="00F646BB">
        <w:rPr>
          <w:rFonts w:ascii="Verdana" w:hAnsi="Verdana"/>
          <w:i/>
          <w:iCs/>
          <w:spacing w:val="-6"/>
          <w:sz w:val="16"/>
          <w:szCs w:val="16"/>
        </w:rPr>
        <w:t xml:space="preserve"> </w:t>
      </w:r>
      <w:r w:rsidRPr="00F646BB">
        <w:rPr>
          <w:rFonts w:ascii="Verdana" w:hAnsi="Verdana"/>
          <w:i/>
          <w:iCs/>
          <w:sz w:val="16"/>
          <w:szCs w:val="16"/>
        </w:rPr>
        <w:t>korunčeských) za každý započatý den</w:t>
      </w:r>
      <w:r w:rsidRPr="00F646BB">
        <w:rPr>
          <w:rFonts w:ascii="Verdana" w:hAnsi="Verdana"/>
          <w:i/>
          <w:iCs/>
          <w:spacing w:val="-11"/>
          <w:sz w:val="16"/>
          <w:szCs w:val="16"/>
        </w:rPr>
        <w:t xml:space="preserve"> </w:t>
      </w:r>
      <w:r w:rsidRPr="00F646BB">
        <w:rPr>
          <w:rFonts w:ascii="Verdana" w:hAnsi="Verdana"/>
          <w:i/>
          <w:iCs/>
          <w:sz w:val="16"/>
          <w:szCs w:val="16"/>
        </w:rPr>
        <w:t>prodlení.</w:t>
      </w:r>
      <w:r w:rsidR="00F76BA7" w:rsidRPr="00F646BB">
        <w:rPr>
          <w:rFonts w:ascii="Verdana" w:hAnsi="Verdana"/>
          <w:i/>
          <w:iCs/>
          <w:sz w:val="16"/>
          <w:szCs w:val="16"/>
        </w:rPr>
        <w:t xml:space="preserve"> </w:t>
      </w:r>
      <w:r w:rsidRPr="00F646BB">
        <w:rPr>
          <w:rFonts w:ascii="Verdana" w:hAnsi="Verdana"/>
          <w:i/>
          <w:iCs/>
          <w:sz w:val="16"/>
          <w:szCs w:val="16"/>
        </w:rPr>
        <w:t>Případné smluvní sankce budou Kupujícím uplatňovány kdykoliv, zpravidla však po vyhodnocení plnění Smlouvy.</w:t>
      </w:r>
    </w:p>
    <w:p w14:paraId="2FE41BDF" w14:textId="6F869EB8" w:rsidR="008D7DFC" w:rsidRPr="00917278" w:rsidRDefault="008D7DFC" w:rsidP="00F9556D">
      <w:pPr>
        <w:pStyle w:val="Odstavecseseznamem"/>
        <w:numPr>
          <w:ilvl w:val="1"/>
          <w:numId w:val="12"/>
        </w:numPr>
        <w:spacing w:before="60"/>
        <w:ind w:left="709" w:right="424" w:hanging="771"/>
        <w:rPr>
          <w:rFonts w:ascii="Verdana" w:hAnsi="Verdana"/>
          <w:i/>
          <w:iCs/>
          <w:sz w:val="16"/>
          <w:szCs w:val="16"/>
        </w:rPr>
      </w:pPr>
      <w:r w:rsidRPr="00F646BB">
        <w:rPr>
          <w:rFonts w:ascii="Verdana" w:hAnsi="Verdana"/>
          <w:i/>
          <w:iCs/>
          <w:sz w:val="16"/>
          <w:szCs w:val="16"/>
        </w:rPr>
        <w:t xml:space="preserve">Zaplacením Smluvní pokuty není dotčen </w:t>
      </w:r>
      <w:r w:rsidRPr="00917278">
        <w:rPr>
          <w:rFonts w:ascii="Verdana" w:hAnsi="Verdana"/>
          <w:i/>
          <w:iCs/>
          <w:sz w:val="16"/>
          <w:szCs w:val="16"/>
        </w:rPr>
        <w:t>nárok Kupujícího na náhradu škody v plném rozsahu, ani povinnost Prodávajícího vzniklou škodu v plném rozsahu Kupujícímu nahradit.</w:t>
      </w:r>
    </w:p>
    <w:p w14:paraId="5D0E046A" w14:textId="439FA03A" w:rsidR="008D7DFC" w:rsidRPr="00473A6D" w:rsidRDefault="008D7DFC" w:rsidP="00F9556D">
      <w:pPr>
        <w:pStyle w:val="Odstavecseseznamem"/>
        <w:numPr>
          <w:ilvl w:val="1"/>
          <w:numId w:val="12"/>
        </w:numPr>
        <w:spacing w:before="60"/>
        <w:ind w:left="709" w:right="424" w:hanging="771"/>
        <w:rPr>
          <w:rFonts w:ascii="Verdana" w:hAnsi="Verdana"/>
          <w:i/>
          <w:iCs/>
          <w:sz w:val="16"/>
          <w:szCs w:val="16"/>
        </w:rPr>
      </w:pPr>
      <w:r w:rsidRPr="00473A6D">
        <w:rPr>
          <w:rFonts w:ascii="Verdana" w:hAnsi="Verdana"/>
          <w:i/>
          <w:iCs/>
          <w:sz w:val="16"/>
          <w:szCs w:val="16"/>
        </w:rPr>
        <w:t>V</w:t>
      </w:r>
      <w:r w:rsidRPr="00917278">
        <w:rPr>
          <w:rFonts w:ascii="Verdana" w:hAnsi="Verdana"/>
          <w:i/>
          <w:iCs/>
          <w:sz w:val="16"/>
          <w:szCs w:val="16"/>
        </w:rPr>
        <w:t xml:space="preserve"> </w:t>
      </w:r>
      <w:r w:rsidRPr="00473A6D">
        <w:rPr>
          <w:rFonts w:ascii="Verdana" w:hAnsi="Verdana"/>
          <w:i/>
          <w:iCs/>
          <w:sz w:val="16"/>
          <w:szCs w:val="16"/>
        </w:rPr>
        <w:t>případě,</w:t>
      </w:r>
      <w:r w:rsidRPr="00917278">
        <w:rPr>
          <w:rFonts w:ascii="Verdana" w:hAnsi="Verdana"/>
          <w:i/>
          <w:iCs/>
          <w:sz w:val="16"/>
          <w:szCs w:val="16"/>
        </w:rPr>
        <w:t xml:space="preserve"> </w:t>
      </w:r>
      <w:r w:rsidRPr="00473A6D">
        <w:rPr>
          <w:rFonts w:ascii="Verdana" w:hAnsi="Verdana"/>
          <w:i/>
          <w:iCs/>
          <w:sz w:val="16"/>
          <w:szCs w:val="16"/>
        </w:rPr>
        <w:t>že</w:t>
      </w:r>
      <w:r w:rsidRPr="00917278">
        <w:rPr>
          <w:rFonts w:ascii="Verdana" w:hAnsi="Verdana"/>
          <w:i/>
          <w:iCs/>
          <w:sz w:val="16"/>
          <w:szCs w:val="16"/>
        </w:rPr>
        <w:t xml:space="preserve"> </w:t>
      </w:r>
      <w:r w:rsidRPr="00473A6D">
        <w:rPr>
          <w:rFonts w:ascii="Verdana" w:hAnsi="Verdana"/>
          <w:i/>
          <w:iCs/>
          <w:sz w:val="16"/>
          <w:szCs w:val="16"/>
        </w:rPr>
        <w:t>Kupující</w:t>
      </w:r>
      <w:r w:rsidRPr="00917278">
        <w:rPr>
          <w:rFonts w:ascii="Verdana" w:hAnsi="Verdana"/>
          <w:i/>
          <w:iCs/>
          <w:sz w:val="16"/>
          <w:szCs w:val="16"/>
        </w:rPr>
        <w:t xml:space="preserve"> </w:t>
      </w:r>
      <w:r w:rsidRPr="00473A6D">
        <w:rPr>
          <w:rFonts w:ascii="Verdana" w:hAnsi="Verdana"/>
          <w:i/>
          <w:iCs/>
          <w:sz w:val="16"/>
          <w:szCs w:val="16"/>
        </w:rPr>
        <w:t>bude</w:t>
      </w:r>
      <w:r w:rsidRPr="00917278">
        <w:rPr>
          <w:rFonts w:ascii="Verdana" w:hAnsi="Verdana"/>
          <w:i/>
          <w:iCs/>
          <w:sz w:val="16"/>
          <w:szCs w:val="16"/>
        </w:rPr>
        <w:t xml:space="preserve"> </w:t>
      </w:r>
      <w:r w:rsidRPr="00473A6D">
        <w:rPr>
          <w:rFonts w:ascii="Verdana" w:hAnsi="Verdana"/>
          <w:i/>
          <w:iCs/>
          <w:sz w:val="16"/>
          <w:szCs w:val="16"/>
        </w:rPr>
        <w:t>v</w:t>
      </w:r>
      <w:r w:rsidRPr="00917278">
        <w:rPr>
          <w:rFonts w:ascii="Verdana" w:hAnsi="Verdana"/>
          <w:i/>
          <w:iCs/>
          <w:sz w:val="16"/>
          <w:szCs w:val="16"/>
        </w:rPr>
        <w:t xml:space="preserve"> </w:t>
      </w:r>
      <w:r w:rsidRPr="00473A6D">
        <w:rPr>
          <w:rFonts w:ascii="Verdana" w:hAnsi="Verdana"/>
          <w:i/>
          <w:iCs/>
          <w:sz w:val="16"/>
          <w:szCs w:val="16"/>
        </w:rPr>
        <w:t>prodlení</w:t>
      </w:r>
      <w:r w:rsidRPr="00917278">
        <w:rPr>
          <w:rFonts w:ascii="Verdana" w:hAnsi="Verdana"/>
          <w:i/>
          <w:iCs/>
          <w:sz w:val="16"/>
          <w:szCs w:val="16"/>
        </w:rPr>
        <w:t xml:space="preserve"> </w:t>
      </w:r>
      <w:r w:rsidRPr="00473A6D">
        <w:rPr>
          <w:rFonts w:ascii="Verdana" w:hAnsi="Verdana"/>
          <w:i/>
          <w:iCs/>
          <w:sz w:val="16"/>
          <w:szCs w:val="16"/>
        </w:rPr>
        <w:t>se</w:t>
      </w:r>
      <w:r w:rsidRPr="00917278">
        <w:rPr>
          <w:rFonts w:ascii="Verdana" w:hAnsi="Verdana"/>
          <w:i/>
          <w:iCs/>
          <w:sz w:val="16"/>
          <w:szCs w:val="16"/>
        </w:rPr>
        <w:t xml:space="preserve"> </w:t>
      </w:r>
      <w:r w:rsidRPr="00473A6D">
        <w:rPr>
          <w:rFonts w:ascii="Verdana" w:hAnsi="Verdana"/>
          <w:i/>
          <w:iCs/>
          <w:sz w:val="16"/>
          <w:szCs w:val="16"/>
        </w:rPr>
        <w:t>zaplacením</w:t>
      </w:r>
      <w:r w:rsidRPr="00917278">
        <w:rPr>
          <w:rFonts w:ascii="Verdana" w:hAnsi="Verdana"/>
          <w:i/>
          <w:iCs/>
          <w:sz w:val="16"/>
          <w:szCs w:val="16"/>
        </w:rPr>
        <w:t xml:space="preserve"> </w:t>
      </w:r>
      <w:r w:rsidRPr="00473A6D">
        <w:rPr>
          <w:rFonts w:ascii="Verdana" w:hAnsi="Verdana"/>
          <w:i/>
          <w:iCs/>
          <w:sz w:val="16"/>
          <w:szCs w:val="16"/>
        </w:rPr>
        <w:t>faktury</w:t>
      </w:r>
      <w:r w:rsidRPr="00917278">
        <w:rPr>
          <w:rFonts w:ascii="Verdana" w:hAnsi="Verdana"/>
          <w:i/>
          <w:iCs/>
          <w:sz w:val="16"/>
          <w:szCs w:val="16"/>
        </w:rPr>
        <w:t xml:space="preserve"> </w:t>
      </w:r>
      <w:r w:rsidRPr="00473A6D">
        <w:rPr>
          <w:rFonts w:ascii="Verdana" w:hAnsi="Verdana"/>
          <w:i/>
          <w:iCs/>
          <w:sz w:val="16"/>
          <w:szCs w:val="16"/>
        </w:rPr>
        <w:t>Prodávajícího,</w:t>
      </w:r>
      <w:r w:rsidRPr="00917278">
        <w:rPr>
          <w:rFonts w:ascii="Verdana" w:hAnsi="Verdana"/>
          <w:i/>
          <w:iCs/>
          <w:sz w:val="16"/>
          <w:szCs w:val="16"/>
        </w:rPr>
        <w:t xml:space="preserve"> </w:t>
      </w:r>
      <w:r w:rsidRPr="00473A6D">
        <w:rPr>
          <w:rFonts w:ascii="Verdana" w:hAnsi="Verdana"/>
          <w:i/>
          <w:iCs/>
          <w:sz w:val="16"/>
          <w:szCs w:val="16"/>
        </w:rPr>
        <w:t>zaplatí Prodávajícímu spolu s dlužnou částkou též zákonný úrok z prodlení.</w:t>
      </w:r>
    </w:p>
    <w:p w14:paraId="7DCC3E81" w14:textId="77777777" w:rsidR="008D7DFC" w:rsidRPr="00473A6D" w:rsidRDefault="008D7DFC" w:rsidP="00F9556D">
      <w:pPr>
        <w:pStyle w:val="Odstavecseseznamem"/>
        <w:numPr>
          <w:ilvl w:val="1"/>
          <w:numId w:val="12"/>
        </w:numPr>
        <w:spacing w:before="60"/>
        <w:ind w:left="709" w:right="424" w:hanging="771"/>
        <w:rPr>
          <w:rFonts w:ascii="Verdana" w:hAnsi="Verdana"/>
          <w:i/>
          <w:iCs/>
          <w:sz w:val="16"/>
          <w:szCs w:val="16"/>
        </w:rPr>
      </w:pPr>
      <w:r w:rsidRPr="00473A6D">
        <w:rPr>
          <w:rFonts w:ascii="Verdana" w:hAnsi="Verdana"/>
          <w:i/>
          <w:iCs/>
          <w:sz w:val="16"/>
          <w:szCs w:val="16"/>
        </w:rPr>
        <w:t>Každá</w:t>
      </w:r>
      <w:r w:rsidRPr="00917278">
        <w:rPr>
          <w:rFonts w:ascii="Verdana" w:hAnsi="Verdana"/>
          <w:i/>
          <w:iCs/>
          <w:sz w:val="16"/>
          <w:szCs w:val="16"/>
        </w:rPr>
        <w:t xml:space="preserve"> </w:t>
      </w:r>
      <w:r w:rsidRPr="00473A6D">
        <w:rPr>
          <w:rFonts w:ascii="Verdana" w:hAnsi="Verdana"/>
          <w:i/>
          <w:iCs/>
          <w:sz w:val="16"/>
          <w:szCs w:val="16"/>
        </w:rPr>
        <w:t>ze</w:t>
      </w:r>
      <w:r w:rsidRPr="00917278">
        <w:rPr>
          <w:rFonts w:ascii="Verdana" w:hAnsi="Verdana"/>
          <w:i/>
          <w:iCs/>
          <w:sz w:val="16"/>
          <w:szCs w:val="16"/>
        </w:rPr>
        <w:t xml:space="preserve"> </w:t>
      </w:r>
      <w:r w:rsidRPr="00473A6D">
        <w:rPr>
          <w:rFonts w:ascii="Verdana" w:hAnsi="Verdana"/>
          <w:i/>
          <w:iCs/>
          <w:sz w:val="16"/>
          <w:szCs w:val="16"/>
        </w:rPr>
        <w:t>Smluvních</w:t>
      </w:r>
      <w:r w:rsidRPr="00917278">
        <w:rPr>
          <w:rFonts w:ascii="Verdana" w:hAnsi="Verdana"/>
          <w:i/>
          <w:iCs/>
          <w:sz w:val="16"/>
          <w:szCs w:val="16"/>
        </w:rPr>
        <w:t xml:space="preserve"> </w:t>
      </w:r>
      <w:r w:rsidRPr="00473A6D">
        <w:rPr>
          <w:rFonts w:ascii="Verdana" w:hAnsi="Verdana"/>
          <w:i/>
          <w:iCs/>
          <w:sz w:val="16"/>
          <w:szCs w:val="16"/>
        </w:rPr>
        <w:t>stran</w:t>
      </w:r>
      <w:r w:rsidRPr="00917278">
        <w:rPr>
          <w:rFonts w:ascii="Verdana" w:hAnsi="Verdana"/>
          <w:i/>
          <w:iCs/>
          <w:sz w:val="16"/>
          <w:szCs w:val="16"/>
        </w:rPr>
        <w:t xml:space="preserve"> </w:t>
      </w:r>
      <w:r w:rsidRPr="00473A6D">
        <w:rPr>
          <w:rFonts w:ascii="Verdana" w:hAnsi="Verdana"/>
          <w:i/>
          <w:iCs/>
          <w:sz w:val="16"/>
          <w:szCs w:val="16"/>
        </w:rPr>
        <w:t>nese</w:t>
      </w:r>
      <w:r w:rsidRPr="00917278">
        <w:rPr>
          <w:rFonts w:ascii="Verdana" w:hAnsi="Verdana"/>
          <w:i/>
          <w:iCs/>
          <w:sz w:val="16"/>
          <w:szCs w:val="16"/>
        </w:rPr>
        <w:t xml:space="preserve"> </w:t>
      </w:r>
      <w:r w:rsidRPr="00473A6D">
        <w:rPr>
          <w:rFonts w:ascii="Verdana" w:hAnsi="Verdana"/>
          <w:i/>
          <w:iCs/>
          <w:sz w:val="16"/>
          <w:szCs w:val="16"/>
        </w:rPr>
        <w:t>odpovědnost</w:t>
      </w:r>
      <w:r w:rsidRPr="00917278">
        <w:rPr>
          <w:rFonts w:ascii="Verdana" w:hAnsi="Verdana"/>
          <w:i/>
          <w:iCs/>
          <w:sz w:val="16"/>
          <w:szCs w:val="16"/>
        </w:rPr>
        <w:t xml:space="preserve"> </w:t>
      </w:r>
      <w:r w:rsidRPr="00473A6D">
        <w:rPr>
          <w:rFonts w:ascii="Verdana" w:hAnsi="Verdana"/>
          <w:i/>
          <w:iCs/>
          <w:sz w:val="16"/>
          <w:szCs w:val="16"/>
        </w:rPr>
        <w:t>za</w:t>
      </w:r>
      <w:r w:rsidRPr="00917278">
        <w:rPr>
          <w:rFonts w:ascii="Verdana" w:hAnsi="Verdana"/>
          <w:i/>
          <w:iCs/>
          <w:sz w:val="16"/>
          <w:szCs w:val="16"/>
        </w:rPr>
        <w:t xml:space="preserve"> </w:t>
      </w:r>
      <w:r w:rsidRPr="00473A6D">
        <w:rPr>
          <w:rFonts w:ascii="Verdana" w:hAnsi="Verdana"/>
          <w:i/>
          <w:iCs/>
          <w:sz w:val="16"/>
          <w:szCs w:val="16"/>
        </w:rPr>
        <w:t>způsobenou</w:t>
      </w:r>
      <w:r w:rsidRPr="00917278">
        <w:rPr>
          <w:rFonts w:ascii="Verdana" w:hAnsi="Verdana"/>
          <w:i/>
          <w:iCs/>
          <w:sz w:val="16"/>
          <w:szCs w:val="16"/>
        </w:rPr>
        <w:t xml:space="preserve"> </w:t>
      </w:r>
      <w:r w:rsidRPr="00473A6D">
        <w:rPr>
          <w:rFonts w:ascii="Verdana" w:hAnsi="Verdana"/>
          <w:i/>
          <w:iCs/>
          <w:sz w:val="16"/>
          <w:szCs w:val="16"/>
        </w:rPr>
        <w:t>škodu</w:t>
      </w:r>
      <w:r w:rsidRPr="00917278">
        <w:rPr>
          <w:rFonts w:ascii="Verdana" w:hAnsi="Verdana"/>
          <w:i/>
          <w:iCs/>
          <w:sz w:val="16"/>
          <w:szCs w:val="16"/>
        </w:rPr>
        <w:t xml:space="preserve"> </w:t>
      </w:r>
      <w:r w:rsidRPr="00473A6D">
        <w:rPr>
          <w:rFonts w:ascii="Verdana" w:hAnsi="Verdana"/>
          <w:i/>
          <w:iCs/>
          <w:sz w:val="16"/>
          <w:szCs w:val="16"/>
        </w:rPr>
        <w:t>v</w:t>
      </w:r>
      <w:r w:rsidRPr="00917278">
        <w:rPr>
          <w:rFonts w:ascii="Verdana" w:hAnsi="Verdana"/>
          <w:i/>
          <w:iCs/>
          <w:sz w:val="16"/>
          <w:szCs w:val="16"/>
        </w:rPr>
        <w:t xml:space="preserve"> </w:t>
      </w:r>
      <w:r w:rsidRPr="00473A6D">
        <w:rPr>
          <w:rFonts w:ascii="Verdana" w:hAnsi="Verdana"/>
          <w:i/>
          <w:iCs/>
          <w:sz w:val="16"/>
          <w:szCs w:val="16"/>
        </w:rPr>
        <w:t>rámci</w:t>
      </w:r>
      <w:r w:rsidRPr="00917278">
        <w:rPr>
          <w:rFonts w:ascii="Verdana" w:hAnsi="Verdana"/>
          <w:i/>
          <w:iCs/>
          <w:sz w:val="16"/>
          <w:szCs w:val="16"/>
        </w:rPr>
        <w:t xml:space="preserve"> </w:t>
      </w:r>
      <w:r w:rsidRPr="00473A6D">
        <w:rPr>
          <w:rFonts w:ascii="Verdana" w:hAnsi="Verdana"/>
          <w:i/>
          <w:iCs/>
          <w:sz w:val="16"/>
          <w:szCs w:val="16"/>
        </w:rPr>
        <w:t>platných právních předpisů a této Smlouvy. Obě strany se zavazují k vyvinutí maximálního úsilí k předcházení škodám a k minimalizaci případně vzniklých</w:t>
      </w:r>
      <w:r w:rsidRPr="00917278">
        <w:rPr>
          <w:rFonts w:ascii="Verdana" w:hAnsi="Verdana"/>
          <w:i/>
          <w:iCs/>
          <w:sz w:val="16"/>
          <w:szCs w:val="16"/>
        </w:rPr>
        <w:t xml:space="preserve"> </w:t>
      </w:r>
      <w:r w:rsidRPr="00473A6D">
        <w:rPr>
          <w:rFonts w:ascii="Verdana" w:hAnsi="Verdana"/>
          <w:i/>
          <w:iCs/>
          <w:sz w:val="16"/>
          <w:szCs w:val="16"/>
        </w:rPr>
        <w:t>škod.</w:t>
      </w:r>
    </w:p>
    <w:p w14:paraId="1F86DF90" w14:textId="77777777" w:rsidR="008D7DFC" w:rsidRPr="00473A6D" w:rsidRDefault="008D7DFC" w:rsidP="00F9556D">
      <w:pPr>
        <w:pStyle w:val="Odstavecseseznamem"/>
        <w:numPr>
          <w:ilvl w:val="1"/>
          <w:numId w:val="12"/>
        </w:numPr>
        <w:spacing w:before="60"/>
        <w:ind w:left="709" w:right="424" w:hanging="771"/>
        <w:rPr>
          <w:rFonts w:ascii="Verdana" w:hAnsi="Verdana"/>
          <w:i/>
          <w:iCs/>
          <w:sz w:val="16"/>
          <w:szCs w:val="16"/>
        </w:rPr>
      </w:pPr>
      <w:r w:rsidRPr="00473A6D">
        <w:rPr>
          <w:rFonts w:ascii="Verdana" w:hAnsi="Verdana"/>
          <w:i/>
          <w:iCs/>
          <w:sz w:val="16"/>
          <w:szCs w:val="16"/>
        </w:rPr>
        <w:t xml:space="preserve">Žádná ze Smluvních stran neodpovídá za škodu, která vznikla v důsledku věcně nesprávného nebo jinak </w:t>
      </w:r>
      <w:r w:rsidRPr="00473A6D">
        <w:rPr>
          <w:rFonts w:ascii="Verdana" w:hAnsi="Verdana"/>
          <w:i/>
          <w:iCs/>
          <w:sz w:val="16"/>
          <w:szCs w:val="16"/>
        </w:rPr>
        <w:lastRenderedPageBreak/>
        <w:t>chybného zadání, které obdržela od druhé</w:t>
      </w:r>
      <w:r w:rsidRPr="00917278">
        <w:rPr>
          <w:rFonts w:ascii="Verdana" w:hAnsi="Verdana"/>
          <w:i/>
          <w:iCs/>
          <w:sz w:val="16"/>
          <w:szCs w:val="16"/>
        </w:rPr>
        <w:t xml:space="preserve"> </w:t>
      </w:r>
      <w:r w:rsidRPr="00473A6D">
        <w:rPr>
          <w:rFonts w:ascii="Verdana" w:hAnsi="Verdana"/>
          <w:i/>
          <w:iCs/>
          <w:sz w:val="16"/>
          <w:szCs w:val="16"/>
        </w:rPr>
        <w:t>strany.</w:t>
      </w:r>
    </w:p>
    <w:p w14:paraId="143B652A" w14:textId="4FEB9089" w:rsidR="008D7DFC" w:rsidRPr="00473A6D" w:rsidRDefault="008D7DFC" w:rsidP="00F9556D">
      <w:pPr>
        <w:pStyle w:val="Odstavecseseznamem"/>
        <w:numPr>
          <w:ilvl w:val="1"/>
          <w:numId w:val="12"/>
        </w:numPr>
        <w:spacing w:before="60"/>
        <w:ind w:left="709" w:right="424" w:hanging="771"/>
        <w:rPr>
          <w:rFonts w:ascii="Verdana" w:hAnsi="Verdana"/>
          <w:i/>
          <w:iCs/>
          <w:sz w:val="16"/>
          <w:szCs w:val="16"/>
        </w:rPr>
      </w:pPr>
      <w:r w:rsidRPr="00473A6D">
        <w:rPr>
          <w:rFonts w:ascii="Verdana" w:hAnsi="Verdana"/>
          <w:i/>
          <w:iCs/>
          <w:sz w:val="16"/>
          <w:szCs w:val="16"/>
        </w:rPr>
        <w:t>Smluvní strany se zavazují upozornit druhou Smluvní stranu bez zbytečného odkladu na vzniklé okolnosti vylučující odpovědnost bránící řádnému plnění této Smlouvy. Smluvní strany se zavazují k vyvinutí maximálního úsilí k odvrácení a překonání okolností vylučujících</w:t>
      </w:r>
      <w:r w:rsidRPr="00473A6D">
        <w:rPr>
          <w:rFonts w:ascii="Verdana" w:hAnsi="Verdana"/>
          <w:i/>
          <w:iCs/>
          <w:spacing w:val="-2"/>
          <w:sz w:val="16"/>
          <w:szCs w:val="16"/>
        </w:rPr>
        <w:t xml:space="preserve"> </w:t>
      </w:r>
      <w:r w:rsidRPr="00473A6D">
        <w:rPr>
          <w:rFonts w:ascii="Verdana" w:hAnsi="Verdana"/>
          <w:i/>
          <w:iCs/>
          <w:sz w:val="16"/>
          <w:szCs w:val="16"/>
        </w:rPr>
        <w:t>odpovědnost.</w:t>
      </w:r>
    </w:p>
    <w:p w14:paraId="45A4CB88" w14:textId="77777777" w:rsidR="008D7DFC" w:rsidRPr="00473A6D" w:rsidRDefault="008D7DFC" w:rsidP="008D7DFC">
      <w:pPr>
        <w:pStyle w:val="Zkladntext"/>
        <w:rPr>
          <w:rFonts w:ascii="Verdana" w:hAnsi="Verdana"/>
          <w:i/>
          <w:iCs/>
          <w:sz w:val="16"/>
          <w:szCs w:val="16"/>
        </w:rPr>
      </w:pPr>
    </w:p>
    <w:p w14:paraId="5E2100FD" w14:textId="77777777" w:rsidR="008D7DFC" w:rsidRPr="00473A6D" w:rsidRDefault="008D7DFC" w:rsidP="008D7DFC">
      <w:pPr>
        <w:pStyle w:val="Nadpis2"/>
        <w:numPr>
          <w:ilvl w:val="0"/>
          <w:numId w:val="12"/>
        </w:numPr>
        <w:tabs>
          <w:tab w:val="left" w:pos="477"/>
        </w:tabs>
        <w:spacing w:before="77"/>
        <w:ind w:left="720"/>
        <w:rPr>
          <w:rFonts w:ascii="Verdana" w:hAnsi="Verdana"/>
          <w:i/>
          <w:iCs/>
          <w:sz w:val="16"/>
          <w:szCs w:val="16"/>
        </w:rPr>
      </w:pPr>
      <w:r w:rsidRPr="00473A6D">
        <w:rPr>
          <w:rFonts w:ascii="Verdana" w:hAnsi="Verdana"/>
          <w:i/>
          <w:iCs/>
          <w:sz w:val="16"/>
          <w:szCs w:val="16"/>
        </w:rPr>
        <w:t>OCHRANA</w:t>
      </w:r>
      <w:r w:rsidRPr="00473A6D">
        <w:rPr>
          <w:rFonts w:ascii="Verdana" w:hAnsi="Verdana"/>
          <w:i/>
          <w:iCs/>
          <w:spacing w:val="-17"/>
          <w:sz w:val="16"/>
          <w:szCs w:val="16"/>
        </w:rPr>
        <w:t xml:space="preserve"> </w:t>
      </w:r>
      <w:r w:rsidRPr="00473A6D">
        <w:rPr>
          <w:rFonts w:ascii="Verdana" w:hAnsi="Verdana"/>
          <w:i/>
          <w:iCs/>
          <w:sz w:val="16"/>
          <w:szCs w:val="16"/>
        </w:rPr>
        <w:t>INFORMACÍ</w:t>
      </w:r>
    </w:p>
    <w:p w14:paraId="332FC8EC" w14:textId="5B02F307" w:rsidR="008D7DFC" w:rsidRDefault="008D7DFC" w:rsidP="00F9556D">
      <w:pPr>
        <w:pStyle w:val="Odstavecseseznamem"/>
        <w:numPr>
          <w:ilvl w:val="1"/>
          <w:numId w:val="12"/>
        </w:numPr>
        <w:spacing w:before="60"/>
        <w:ind w:left="709" w:right="424" w:hanging="771"/>
        <w:rPr>
          <w:rFonts w:ascii="Verdana" w:hAnsi="Verdana"/>
          <w:i/>
          <w:iCs/>
          <w:sz w:val="16"/>
          <w:szCs w:val="16"/>
        </w:rPr>
      </w:pPr>
      <w:r w:rsidRPr="00473A6D">
        <w:rPr>
          <w:rFonts w:ascii="Verdana" w:hAnsi="Verdana"/>
          <w:i/>
          <w:iCs/>
          <w:sz w:val="16"/>
          <w:szCs w:val="16"/>
        </w:rPr>
        <w:t>Prodávající podpisem této Smlouvy souhlasí, v souladu se zněním zákona č.106/1999 Sb., o svobodném přístupu k informacím, s možným zpřístupněním či zveřejněním celé této Smlouvy v jejím plném znění, jakož i všech úkonů a</w:t>
      </w:r>
      <w:r w:rsidRPr="00473A6D">
        <w:rPr>
          <w:rFonts w:ascii="Verdana" w:hAnsi="Verdana"/>
          <w:i/>
          <w:iCs/>
          <w:spacing w:val="-3"/>
          <w:sz w:val="16"/>
          <w:szCs w:val="16"/>
        </w:rPr>
        <w:t xml:space="preserve"> </w:t>
      </w:r>
      <w:r w:rsidRPr="00473A6D">
        <w:rPr>
          <w:rFonts w:ascii="Verdana" w:hAnsi="Verdana"/>
          <w:i/>
          <w:iCs/>
          <w:sz w:val="16"/>
          <w:szCs w:val="16"/>
        </w:rPr>
        <w:t>okolností</w:t>
      </w:r>
      <w:r w:rsidRPr="00473A6D">
        <w:rPr>
          <w:rFonts w:ascii="Verdana" w:hAnsi="Verdana"/>
          <w:i/>
          <w:iCs/>
          <w:spacing w:val="-8"/>
          <w:sz w:val="16"/>
          <w:szCs w:val="16"/>
        </w:rPr>
        <w:t xml:space="preserve"> </w:t>
      </w:r>
      <w:r w:rsidRPr="00473A6D">
        <w:rPr>
          <w:rFonts w:ascii="Verdana" w:hAnsi="Verdana"/>
          <w:i/>
          <w:iCs/>
          <w:sz w:val="16"/>
          <w:szCs w:val="16"/>
        </w:rPr>
        <w:t>s</w:t>
      </w:r>
      <w:r w:rsidRPr="00473A6D">
        <w:rPr>
          <w:rFonts w:ascii="Verdana" w:hAnsi="Verdana"/>
          <w:i/>
          <w:iCs/>
          <w:spacing w:val="-2"/>
          <w:sz w:val="16"/>
          <w:szCs w:val="16"/>
        </w:rPr>
        <w:t xml:space="preserve"> </w:t>
      </w:r>
      <w:r w:rsidRPr="00473A6D">
        <w:rPr>
          <w:rFonts w:ascii="Verdana" w:hAnsi="Verdana"/>
          <w:i/>
          <w:iCs/>
          <w:sz w:val="16"/>
          <w:szCs w:val="16"/>
        </w:rPr>
        <w:t>touto</w:t>
      </w:r>
      <w:r w:rsidRPr="00473A6D">
        <w:rPr>
          <w:rFonts w:ascii="Verdana" w:hAnsi="Verdana"/>
          <w:i/>
          <w:iCs/>
          <w:spacing w:val="-11"/>
          <w:sz w:val="16"/>
          <w:szCs w:val="16"/>
        </w:rPr>
        <w:t xml:space="preserve"> </w:t>
      </w:r>
      <w:r w:rsidRPr="00473A6D">
        <w:rPr>
          <w:rFonts w:ascii="Verdana" w:hAnsi="Verdana"/>
          <w:i/>
          <w:iCs/>
          <w:sz w:val="16"/>
          <w:szCs w:val="16"/>
        </w:rPr>
        <w:t>Smlouvou</w:t>
      </w:r>
      <w:r w:rsidRPr="00473A6D">
        <w:rPr>
          <w:rFonts w:ascii="Verdana" w:hAnsi="Verdana"/>
          <w:i/>
          <w:iCs/>
          <w:spacing w:val="-9"/>
          <w:sz w:val="16"/>
          <w:szCs w:val="16"/>
        </w:rPr>
        <w:t xml:space="preserve"> </w:t>
      </w:r>
      <w:r w:rsidRPr="00473A6D">
        <w:rPr>
          <w:rFonts w:ascii="Verdana" w:hAnsi="Verdana"/>
          <w:i/>
          <w:iCs/>
          <w:sz w:val="16"/>
          <w:szCs w:val="16"/>
        </w:rPr>
        <w:t>souvisejících,</w:t>
      </w:r>
      <w:r w:rsidRPr="00473A6D">
        <w:rPr>
          <w:rFonts w:ascii="Verdana" w:hAnsi="Verdana"/>
          <w:i/>
          <w:iCs/>
          <w:spacing w:val="-9"/>
          <w:sz w:val="16"/>
          <w:szCs w:val="16"/>
        </w:rPr>
        <w:t xml:space="preserve"> </w:t>
      </w:r>
      <w:r w:rsidRPr="00473A6D">
        <w:rPr>
          <w:rFonts w:ascii="Verdana" w:hAnsi="Verdana"/>
          <w:i/>
          <w:iCs/>
          <w:sz w:val="16"/>
          <w:szCs w:val="16"/>
        </w:rPr>
        <w:t>ke</w:t>
      </w:r>
      <w:r w:rsidRPr="00473A6D">
        <w:rPr>
          <w:rFonts w:ascii="Verdana" w:hAnsi="Verdana"/>
          <w:i/>
          <w:iCs/>
          <w:spacing w:val="-11"/>
          <w:sz w:val="16"/>
          <w:szCs w:val="16"/>
        </w:rPr>
        <w:t xml:space="preserve"> </w:t>
      </w:r>
      <w:r w:rsidRPr="00473A6D">
        <w:rPr>
          <w:rFonts w:ascii="Verdana" w:hAnsi="Verdana"/>
          <w:i/>
          <w:iCs/>
          <w:sz w:val="16"/>
          <w:szCs w:val="16"/>
        </w:rPr>
        <w:t>kterému</w:t>
      </w:r>
      <w:r w:rsidRPr="00473A6D">
        <w:rPr>
          <w:rFonts w:ascii="Verdana" w:hAnsi="Verdana"/>
          <w:i/>
          <w:iCs/>
          <w:spacing w:val="-8"/>
          <w:sz w:val="16"/>
          <w:szCs w:val="16"/>
        </w:rPr>
        <w:t xml:space="preserve"> </w:t>
      </w:r>
      <w:r w:rsidRPr="00473A6D">
        <w:rPr>
          <w:rFonts w:ascii="Verdana" w:hAnsi="Verdana"/>
          <w:i/>
          <w:iCs/>
          <w:sz w:val="16"/>
          <w:szCs w:val="16"/>
        </w:rPr>
        <w:t>může</w:t>
      </w:r>
      <w:r w:rsidRPr="00473A6D">
        <w:rPr>
          <w:rFonts w:ascii="Verdana" w:hAnsi="Verdana"/>
          <w:i/>
          <w:iCs/>
          <w:spacing w:val="-10"/>
          <w:sz w:val="16"/>
          <w:szCs w:val="16"/>
        </w:rPr>
        <w:t xml:space="preserve"> </w:t>
      </w:r>
      <w:r w:rsidRPr="00473A6D">
        <w:rPr>
          <w:rFonts w:ascii="Verdana" w:hAnsi="Verdana"/>
          <w:i/>
          <w:iCs/>
          <w:sz w:val="16"/>
          <w:szCs w:val="16"/>
        </w:rPr>
        <w:t>kdykoliv</w:t>
      </w:r>
      <w:r w:rsidRPr="00473A6D">
        <w:rPr>
          <w:rFonts w:ascii="Verdana" w:hAnsi="Verdana"/>
          <w:i/>
          <w:iCs/>
          <w:spacing w:val="-9"/>
          <w:sz w:val="16"/>
          <w:szCs w:val="16"/>
        </w:rPr>
        <w:t xml:space="preserve"> </w:t>
      </w:r>
      <w:r w:rsidRPr="00473A6D">
        <w:rPr>
          <w:rFonts w:ascii="Verdana" w:hAnsi="Verdana"/>
          <w:i/>
          <w:iCs/>
          <w:sz w:val="16"/>
          <w:szCs w:val="16"/>
        </w:rPr>
        <w:t>v</w:t>
      </w:r>
      <w:r w:rsidRPr="00473A6D">
        <w:rPr>
          <w:rFonts w:ascii="Verdana" w:hAnsi="Verdana"/>
          <w:i/>
          <w:iCs/>
          <w:spacing w:val="1"/>
          <w:sz w:val="16"/>
          <w:szCs w:val="16"/>
        </w:rPr>
        <w:t xml:space="preserve"> </w:t>
      </w:r>
      <w:r w:rsidRPr="00473A6D">
        <w:rPr>
          <w:rFonts w:ascii="Verdana" w:hAnsi="Verdana"/>
          <w:i/>
          <w:iCs/>
          <w:sz w:val="16"/>
          <w:szCs w:val="16"/>
        </w:rPr>
        <w:t>budoucnu dojít.</w:t>
      </w:r>
    </w:p>
    <w:p w14:paraId="4B3BC57F" w14:textId="77777777" w:rsidR="008D7DFC" w:rsidRPr="00917278" w:rsidRDefault="008D7DFC" w:rsidP="00F9556D">
      <w:pPr>
        <w:pStyle w:val="Odstavecseseznamem"/>
        <w:numPr>
          <w:ilvl w:val="1"/>
          <w:numId w:val="12"/>
        </w:numPr>
        <w:spacing w:before="60"/>
        <w:ind w:left="709" w:right="424" w:hanging="771"/>
        <w:rPr>
          <w:rFonts w:ascii="Verdana" w:hAnsi="Verdana"/>
          <w:i/>
          <w:iCs/>
          <w:sz w:val="16"/>
          <w:szCs w:val="16"/>
        </w:rPr>
      </w:pPr>
      <w:r w:rsidRPr="00917278">
        <w:rPr>
          <w:rFonts w:ascii="Verdana" w:hAnsi="Verdana"/>
          <w:i/>
          <w:iCs/>
          <w:sz w:val="16"/>
          <w:szCs w:val="16"/>
        </w:rPr>
        <w:t>Prodávající uděluje Kupujícímu souhlas se zveřejněním celého obsahu této Smlouvy včetně jejích dodatků na profilu zadavatele s tím, že Kupující učiní nezbytná</w:t>
      </w:r>
      <w:r w:rsidRPr="00917278">
        <w:rPr>
          <w:rFonts w:ascii="Verdana" w:hAnsi="Verdana"/>
          <w:i/>
          <w:iCs/>
          <w:spacing w:val="39"/>
          <w:sz w:val="16"/>
          <w:szCs w:val="16"/>
        </w:rPr>
        <w:t xml:space="preserve"> </w:t>
      </w:r>
      <w:r w:rsidRPr="00917278">
        <w:rPr>
          <w:rFonts w:ascii="Verdana" w:hAnsi="Verdana"/>
          <w:i/>
          <w:iCs/>
          <w:sz w:val="16"/>
          <w:szCs w:val="16"/>
        </w:rPr>
        <w:t>opatření</w:t>
      </w:r>
      <w:r w:rsidRPr="00917278">
        <w:rPr>
          <w:rFonts w:ascii="Verdana" w:hAnsi="Verdana"/>
          <w:i/>
          <w:iCs/>
          <w:spacing w:val="40"/>
          <w:sz w:val="16"/>
          <w:szCs w:val="16"/>
        </w:rPr>
        <w:t xml:space="preserve"> </w:t>
      </w:r>
      <w:r w:rsidRPr="00917278">
        <w:rPr>
          <w:rFonts w:ascii="Verdana" w:hAnsi="Verdana"/>
          <w:i/>
          <w:iCs/>
          <w:sz w:val="16"/>
          <w:szCs w:val="16"/>
        </w:rPr>
        <w:t>ke</w:t>
      </w:r>
      <w:r w:rsidRPr="00917278">
        <w:rPr>
          <w:rFonts w:ascii="Verdana" w:hAnsi="Verdana"/>
          <w:i/>
          <w:iCs/>
          <w:spacing w:val="42"/>
          <w:sz w:val="16"/>
          <w:szCs w:val="16"/>
        </w:rPr>
        <w:t xml:space="preserve"> </w:t>
      </w:r>
      <w:r w:rsidRPr="00917278">
        <w:rPr>
          <w:rFonts w:ascii="Verdana" w:hAnsi="Verdana"/>
          <w:i/>
          <w:iCs/>
          <w:sz w:val="16"/>
          <w:szCs w:val="16"/>
        </w:rPr>
        <w:t>znečitelnění</w:t>
      </w:r>
      <w:r w:rsidRPr="00917278">
        <w:rPr>
          <w:rFonts w:ascii="Verdana" w:hAnsi="Verdana"/>
          <w:i/>
          <w:iCs/>
          <w:spacing w:val="40"/>
          <w:sz w:val="16"/>
          <w:szCs w:val="16"/>
        </w:rPr>
        <w:t xml:space="preserve"> </w:t>
      </w:r>
      <w:r w:rsidRPr="00917278">
        <w:rPr>
          <w:rFonts w:ascii="Verdana" w:hAnsi="Verdana"/>
          <w:i/>
          <w:iCs/>
          <w:sz w:val="16"/>
          <w:szCs w:val="16"/>
        </w:rPr>
        <w:t>těch</w:t>
      </w:r>
      <w:r w:rsidRPr="00917278">
        <w:rPr>
          <w:rFonts w:ascii="Verdana" w:hAnsi="Verdana"/>
          <w:i/>
          <w:iCs/>
          <w:spacing w:val="40"/>
          <w:sz w:val="16"/>
          <w:szCs w:val="16"/>
        </w:rPr>
        <w:t xml:space="preserve"> </w:t>
      </w:r>
      <w:r w:rsidRPr="00917278">
        <w:rPr>
          <w:rFonts w:ascii="Verdana" w:hAnsi="Verdana"/>
          <w:i/>
          <w:iCs/>
          <w:sz w:val="16"/>
          <w:szCs w:val="16"/>
        </w:rPr>
        <w:t>identifikačních</w:t>
      </w:r>
      <w:r w:rsidRPr="00917278">
        <w:rPr>
          <w:rFonts w:ascii="Verdana" w:hAnsi="Verdana"/>
          <w:i/>
          <w:iCs/>
          <w:spacing w:val="39"/>
          <w:sz w:val="16"/>
          <w:szCs w:val="16"/>
        </w:rPr>
        <w:t xml:space="preserve"> </w:t>
      </w:r>
      <w:r w:rsidRPr="00917278">
        <w:rPr>
          <w:rFonts w:ascii="Verdana" w:hAnsi="Verdana"/>
          <w:i/>
          <w:iCs/>
          <w:sz w:val="16"/>
          <w:szCs w:val="16"/>
        </w:rPr>
        <w:t>údajů</w:t>
      </w:r>
      <w:r w:rsidRPr="00917278">
        <w:rPr>
          <w:rFonts w:ascii="Verdana" w:hAnsi="Verdana"/>
          <w:i/>
          <w:iCs/>
          <w:spacing w:val="41"/>
          <w:sz w:val="16"/>
          <w:szCs w:val="16"/>
        </w:rPr>
        <w:t xml:space="preserve"> </w:t>
      </w:r>
      <w:r w:rsidRPr="00917278">
        <w:rPr>
          <w:rFonts w:ascii="Verdana" w:hAnsi="Verdana"/>
          <w:i/>
          <w:iCs/>
          <w:sz w:val="16"/>
          <w:szCs w:val="16"/>
        </w:rPr>
        <w:t>Prodávajícího,</w:t>
      </w:r>
      <w:r>
        <w:rPr>
          <w:rFonts w:ascii="Verdana" w:hAnsi="Verdana"/>
          <w:i/>
          <w:iCs/>
          <w:sz w:val="16"/>
          <w:szCs w:val="16"/>
        </w:rPr>
        <w:t xml:space="preserve"> </w:t>
      </w:r>
      <w:r w:rsidRPr="00917278">
        <w:rPr>
          <w:rFonts w:ascii="Verdana" w:hAnsi="Verdana"/>
          <w:i/>
          <w:iCs/>
          <w:sz w:val="16"/>
          <w:szCs w:val="16"/>
        </w:rPr>
        <w:t>o kterých to stanoví příslušné právní předpisy České republiky, případně ke znečitelnění dalších údajů, jejichž znečitelnění výslovně Smlouva vyžaduje.</w:t>
      </w:r>
    </w:p>
    <w:p w14:paraId="4F148914" w14:textId="77777777" w:rsidR="008D7DFC" w:rsidRDefault="008D7DFC" w:rsidP="00F9556D">
      <w:pPr>
        <w:pStyle w:val="Odstavecseseznamem"/>
        <w:numPr>
          <w:ilvl w:val="1"/>
          <w:numId w:val="12"/>
        </w:numPr>
        <w:spacing w:before="60"/>
        <w:ind w:left="709" w:right="424" w:hanging="771"/>
        <w:rPr>
          <w:rFonts w:ascii="Verdana" w:hAnsi="Verdana"/>
          <w:i/>
          <w:iCs/>
          <w:sz w:val="16"/>
          <w:szCs w:val="16"/>
        </w:rPr>
      </w:pPr>
      <w:r w:rsidRPr="00917278">
        <w:rPr>
          <w:rFonts w:ascii="Verdana" w:hAnsi="Verdana"/>
          <w:i/>
          <w:iCs/>
          <w:sz w:val="16"/>
          <w:szCs w:val="16"/>
        </w:rPr>
        <w:t>Prodávající bez jakýchkoliv výhrad souhlasí se zveřejněním své identifikace a všech dalších údajů uvedených ve Smlouvě včetně ceny předmětu</w:t>
      </w:r>
      <w:r w:rsidRPr="00917278">
        <w:rPr>
          <w:rFonts w:ascii="Verdana" w:hAnsi="Verdana"/>
          <w:i/>
          <w:iCs/>
          <w:spacing w:val="-10"/>
          <w:sz w:val="16"/>
          <w:szCs w:val="16"/>
        </w:rPr>
        <w:t xml:space="preserve"> </w:t>
      </w:r>
      <w:r w:rsidRPr="00917278">
        <w:rPr>
          <w:rFonts w:ascii="Verdana" w:hAnsi="Verdana"/>
          <w:i/>
          <w:iCs/>
          <w:sz w:val="16"/>
          <w:szCs w:val="16"/>
        </w:rPr>
        <w:t>plnění.</w:t>
      </w:r>
    </w:p>
    <w:p w14:paraId="61DBAC57" w14:textId="77777777" w:rsidR="008D7DFC" w:rsidRPr="00917278" w:rsidRDefault="008D7DFC" w:rsidP="00F9556D">
      <w:pPr>
        <w:pStyle w:val="Odstavecseseznamem"/>
        <w:numPr>
          <w:ilvl w:val="1"/>
          <w:numId w:val="12"/>
        </w:numPr>
        <w:spacing w:before="60"/>
        <w:ind w:left="709" w:right="424" w:hanging="771"/>
        <w:rPr>
          <w:rFonts w:ascii="Verdana" w:hAnsi="Verdana"/>
          <w:i/>
          <w:iCs/>
          <w:sz w:val="16"/>
          <w:szCs w:val="16"/>
        </w:rPr>
      </w:pPr>
      <w:r w:rsidRPr="00917278">
        <w:rPr>
          <w:rFonts w:ascii="Verdana" w:hAnsi="Verdana"/>
          <w:i/>
          <w:iCs/>
          <w:sz w:val="16"/>
          <w:szCs w:val="16"/>
        </w:rPr>
        <w:t>Kupující se zavazuje zajistit zveřejnění této Smlouvy dle zákona č. 340/2015 Sb., o registru smluv, v platném</w:t>
      </w:r>
      <w:r w:rsidRPr="00917278">
        <w:rPr>
          <w:rFonts w:ascii="Verdana" w:hAnsi="Verdana"/>
          <w:i/>
          <w:iCs/>
          <w:spacing w:val="-1"/>
          <w:sz w:val="16"/>
          <w:szCs w:val="16"/>
        </w:rPr>
        <w:t xml:space="preserve"> </w:t>
      </w:r>
      <w:r w:rsidRPr="00917278">
        <w:rPr>
          <w:rFonts w:ascii="Verdana" w:hAnsi="Verdana"/>
          <w:i/>
          <w:iCs/>
          <w:sz w:val="16"/>
          <w:szCs w:val="16"/>
        </w:rPr>
        <w:t>znění.</w:t>
      </w:r>
    </w:p>
    <w:p w14:paraId="436F6AE9" w14:textId="77777777" w:rsidR="008D7DFC" w:rsidRPr="00473A6D" w:rsidRDefault="008D7DFC" w:rsidP="008D7DFC">
      <w:pPr>
        <w:pStyle w:val="Zkladntext"/>
        <w:spacing w:before="9"/>
        <w:rPr>
          <w:rFonts w:ascii="Verdana" w:hAnsi="Verdana"/>
          <w:i/>
          <w:iCs/>
          <w:sz w:val="16"/>
          <w:szCs w:val="16"/>
        </w:rPr>
      </w:pPr>
    </w:p>
    <w:p w14:paraId="2465364D" w14:textId="28FBB424" w:rsidR="008D7DFC" w:rsidRPr="00473A6D" w:rsidRDefault="008D7DFC" w:rsidP="008D7DFC">
      <w:pPr>
        <w:pStyle w:val="Nadpis2"/>
        <w:numPr>
          <w:ilvl w:val="0"/>
          <w:numId w:val="12"/>
        </w:numPr>
        <w:tabs>
          <w:tab w:val="left" w:pos="477"/>
        </w:tabs>
        <w:spacing w:before="77"/>
        <w:ind w:left="720"/>
        <w:rPr>
          <w:rFonts w:ascii="Verdana" w:hAnsi="Verdana"/>
          <w:i/>
          <w:iCs/>
          <w:sz w:val="16"/>
          <w:szCs w:val="16"/>
        </w:rPr>
      </w:pPr>
      <w:r w:rsidRPr="00473A6D">
        <w:rPr>
          <w:rFonts w:ascii="Verdana" w:hAnsi="Verdana"/>
          <w:i/>
          <w:iCs/>
          <w:sz w:val="16"/>
          <w:szCs w:val="16"/>
        </w:rPr>
        <w:t>SOUČINNOST A VZÁJEMNÁ</w:t>
      </w:r>
      <w:r w:rsidR="00EA4A87">
        <w:rPr>
          <w:rFonts w:ascii="Verdana" w:hAnsi="Verdana"/>
          <w:i/>
          <w:iCs/>
          <w:sz w:val="16"/>
          <w:szCs w:val="16"/>
        </w:rPr>
        <w:t xml:space="preserve"> </w:t>
      </w:r>
      <w:r w:rsidRPr="00473A6D">
        <w:rPr>
          <w:rFonts w:ascii="Verdana" w:hAnsi="Verdana"/>
          <w:i/>
          <w:iCs/>
          <w:sz w:val="16"/>
          <w:szCs w:val="16"/>
        </w:rPr>
        <w:t>KOMUNIKACE</w:t>
      </w:r>
    </w:p>
    <w:p w14:paraId="59E0F0A7" w14:textId="77777777" w:rsidR="008D7DFC" w:rsidRDefault="008D7DFC" w:rsidP="00F9556D">
      <w:pPr>
        <w:pStyle w:val="Odstavecseseznamem"/>
        <w:numPr>
          <w:ilvl w:val="1"/>
          <w:numId w:val="12"/>
        </w:numPr>
        <w:spacing w:before="60"/>
        <w:ind w:left="709" w:right="424" w:hanging="771"/>
        <w:rPr>
          <w:rFonts w:ascii="Verdana" w:hAnsi="Verdana"/>
          <w:i/>
          <w:iCs/>
          <w:sz w:val="16"/>
          <w:szCs w:val="16"/>
        </w:rPr>
      </w:pPr>
      <w:r w:rsidRPr="00473A6D">
        <w:rPr>
          <w:rFonts w:ascii="Verdana" w:hAnsi="Verdana"/>
          <w:i/>
          <w:iCs/>
          <w:sz w:val="16"/>
          <w:szCs w:val="16"/>
        </w:rPr>
        <w:t>Smluvní strany se zavazují vzájemně spolupracovat a poskytovat si veškeré informace potřebné pro řádné plnění svých závazků. Smluvní strany jsou povinny informovat druhou Smluvní stranu o veškerých skutečnostech, které jsou nebo mohou být důležité pro řádné plnění této</w:t>
      </w:r>
      <w:r w:rsidRPr="00116180">
        <w:rPr>
          <w:rFonts w:ascii="Verdana" w:hAnsi="Verdana"/>
          <w:i/>
          <w:iCs/>
          <w:sz w:val="16"/>
          <w:szCs w:val="16"/>
        </w:rPr>
        <w:t xml:space="preserve"> </w:t>
      </w:r>
      <w:r w:rsidRPr="00473A6D">
        <w:rPr>
          <w:rFonts w:ascii="Verdana" w:hAnsi="Verdana"/>
          <w:i/>
          <w:iCs/>
          <w:sz w:val="16"/>
          <w:szCs w:val="16"/>
        </w:rPr>
        <w:t>Smlouvy.</w:t>
      </w:r>
    </w:p>
    <w:p w14:paraId="257D17DA" w14:textId="77777777" w:rsidR="008D7DFC" w:rsidRPr="00116180" w:rsidRDefault="008D7DFC" w:rsidP="00F9556D">
      <w:pPr>
        <w:pStyle w:val="Odstavecseseznamem"/>
        <w:numPr>
          <w:ilvl w:val="1"/>
          <w:numId w:val="12"/>
        </w:numPr>
        <w:spacing w:before="60"/>
        <w:ind w:left="709" w:right="424" w:hanging="771"/>
        <w:rPr>
          <w:rFonts w:ascii="Verdana" w:hAnsi="Verdana"/>
          <w:i/>
          <w:iCs/>
          <w:sz w:val="16"/>
          <w:szCs w:val="16"/>
        </w:rPr>
      </w:pPr>
      <w:r w:rsidRPr="00116180">
        <w:rPr>
          <w:rFonts w:ascii="Verdana" w:hAnsi="Verdana"/>
          <w:i/>
          <w:iCs/>
          <w:sz w:val="16"/>
          <w:szCs w:val="16"/>
        </w:rPr>
        <w:t xml:space="preserve">Všechna oznámení mezi Smluvními stranami, která se vztahují k této Smlouvě, nebo která mají být učiněna na základě této Smlouvy, musí být učiněna v písemné formě a druhé straně doručena buď datovou schránkou, osobně nebo doporučeným dopisem či jinou formou registrovaného poštovního styku na adresu uvedenou na titulní stránce této Smlouvy, není-li stanoveno nebo mezi Smluvními stranami dohodnuto jinak. </w:t>
      </w:r>
    </w:p>
    <w:p w14:paraId="4B08D039" w14:textId="77777777" w:rsidR="008D7DFC" w:rsidRDefault="008D7DFC" w:rsidP="00F9556D">
      <w:pPr>
        <w:pStyle w:val="Odstavecseseznamem"/>
        <w:numPr>
          <w:ilvl w:val="1"/>
          <w:numId w:val="12"/>
        </w:numPr>
        <w:spacing w:before="60"/>
        <w:ind w:left="709" w:right="424" w:hanging="771"/>
        <w:rPr>
          <w:rFonts w:ascii="Verdana" w:hAnsi="Verdana"/>
          <w:i/>
          <w:iCs/>
          <w:sz w:val="16"/>
          <w:szCs w:val="16"/>
        </w:rPr>
      </w:pPr>
      <w:r w:rsidRPr="00116180">
        <w:rPr>
          <w:rFonts w:ascii="Verdana" w:hAnsi="Verdana"/>
          <w:i/>
          <w:iCs/>
          <w:sz w:val="16"/>
          <w:szCs w:val="16"/>
        </w:rPr>
        <w:t>Smluvní strany se zavazují, že v případě změny své adresy budou o této změně druhou Smluvní stranu písemně informovat nejpozději do tří (3) pracovních dnů ode dne této změny</w:t>
      </w:r>
      <w:r>
        <w:rPr>
          <w:rFonts w:ascii="Verdana" w:hAnsi="Verdana"/>
          <w:i/>
          <w:iCs/>
          <w:sz w:val="16"/>
          <w:szCs w:val="16"/>
        </w:rPr>
        <w:t>-</w:t>
      </w:r>
    </w:p>
    <w:p w14:paraId="2C29063B" w14:textId="77777777" w:rsidR="008D7DFC" w:rsidRPr="00473A6D" w:rsidRDefault="008D7DFC" w:rsidP="008D7DFC">
      <w:pPr>
        <w:pStyle w:val="Zkladntext"/>
        <w:rPr>
          <w:rFonts w:ascii="Verdana" w:hAnsi="Verdana"/>
          <w:i/>
          <w:iCs/>
          <w:sz w:val="16"/>
          <w:szCs w:val="16"/>
        </w:rPr>
      </w:pPr>
    </w:p>
    <w:p w14:paraId="3CE0D203" w14:textId="77777777" w:rsidR="008D7DFC" w:rsidRPr="00473A6D" w:rsidRDefault="008D7DFC" w:rsidP="008D7DFC">
      <w:pPr>
        <w:pStyle w:val="Nadpis2"/>
        <w:numPr>
          <w:ilvl w:val="0"/>
          <w:numId w:val="12"/>
        </w:numPr>
        <w:tabs>
          <w:tab w:val="left" w:pos="477"/>
        </w:tabs>
        <w:spacing w:before="77"/>
        <w:ind w:left="720"/>
        <w:rPr>
          <w:rFonts w:ascii="Verdana" w:hAnsi="Verdana"/>
          <w:i/>
          <w:iCs/>
          <w:sz w:val="16"/>
          <w:szCs w:val="16"/>
        </w:rPr>
      </w:pPr>
      <w:r w:rsidRPr="00473A6D">
        <w:rPr>
          <w:rFonts w:ascii="Verdana" w:hAnsi="Verdana"/>
          <w:i/>
          <w:iCs/>
          <w:sz w:val="16"/>
          <w:szCs w:val="16"/>
        </w:rPr>
        <w:t>UCHOVÁVÁNÍ DOKUMENTŮ</w:t>
      </w:r>
    </w:p>
    <w:p w14:paraId="17E588FF" w14:textId="77777777" w:rsidR="008D7DFC" w:rsidRPr="00F646BB" w:rsidRDefault="008D7DFC" w:rsidP="00F9556D">
      <w:pPr>
        <w:pStyle w:val="Odstavecseseznamem"/>
        <w:numPr>
          <w:ilvl w:val="1"/>
          <w:numId w:val="12"/>
        </w:numPr>
        <w:spacing w:before="60"/>
        <w:ind w:left="709" w:right="424" w:hanging="709"/>
        <w:rPr>
          <w:rFonts w:ascii="Verdana" w:hAnsi="Verdana"/>
          <w:i/>
          <w:iCs/>
          <w:sz w:val="16"/>
          <w:szCs w:val="16"/>
        </w:rPr>
      </w:pPr>
      <w:r w:rsidRPr="00473A6D">
        <w:rPr>
          <w:rFonts w:ascii="Verdana" w:hAnsi="Verdana"/>
          <w:i/>
          <w:iCs/>
          <w:sz w:val="16"/>
          <w:szCs w:val="16"/>
        </w:rPr>
        <w:t xml:space="preserve">Prodávající je povinen uchovávat dokumenty související s dodávkami dle této Smlouvy nejméně po dobu </w:t>
      </w:r>
      <w:r w:rsidRPr="00F646BB">
        <w:rPr>
          <w:rFonts w:ascii="Verdana" w:hAnsi="Verdana"/>
          <w:i/>
          <w:iCs/>
          <w:sz w:val="16"/>
          <w:szCs w:val="16"/>
        </w:rPr>
        <w:t>deseti (10) let od konce účetního období, ve kterém došlo k zaplacení poslední části ceny poskytnutých dodávek, popř. k poslednímu zdanitelnému plnění dle této Smlouvy, a to zejména pro účely kontroly oprávněnými kontrolními orgány.</w:t>
      </w:r>
    </w:p>
    <w:p w14:paraId="5BC55230" w14:textId="6CC7F44E" w:rsidR="008D7DFC" w:rsidRPr="00F646BB" w:rsidRDefault="008D7DFC" w:rsidP="00F9556D">
      <w:pPr>
        <w:pStyle w:val="Odstavecseseznamem"/>
        <w:numPr>
          <w:ilvl w:val="1"/>
          <w:numId w:val="12"/>
        </w:numPr>
        <w:spacing w:before="60"/>
        <w:ind w:left="709" w:right="424" w:hanging="709"/>
        <w:rPr>
          <w:rFonts w:ascii="Verdana" w:hAnsi="Verdana"/>
          <w:i/>
          <w:iCs/>
          <w:sz w:val="16"/>
          <w:szCs w:val="16"/>
        </w:rPr>
      </w:pPr>
      <w:r w:rsidRPr="00F646BB">
        <w:rPr>
          <w:rFonts w:ascii="Verdana" w:hAnsi="Verdana"/>
          <w:i/>
          <w:iCs/>
          <w:sz w:val="16"/>
          <w:szCs w:val="16"/>
        </w:rPr>
        <w:t>Prodávající je povinen umožnit kontrolu dokumentů souvisejících s dodávkami dle této Smlouvy ze strany Kupujícího a orgánů oprávněných k provádění kontroly, a to zejména ze strany Ministerstva vnitra ČR, Ministerstva financí ČR, Centra pro regionální rozvoj České republiky, územních finančních orgánů, Nejvyššího kontrolního úřadu, Evropské komise, Evropského účetního dvora, případně dalších orgánů oprávněných k výkonu kontroly a ze strany třetích osob, které tyto orgány ke kontrole pověří nebo zmocní.</w:t>
      </w:r>
    </w:p>
    <w:p w14:paraId="3BEED414" w14:textId="77777777" w:rsidR="008D7DFC" w:rsidRPr="00F646BB" w:rsidRDefault="008D7DFC" w:rsidP="00F9556D">
      <w:pPr>
        <w:pStyle w:val="Odstavecseseznamem"/>
        <w:numPr>
          <w:ilvl w:val="1"/>
          <w:numId w:val="12"/>
        </w:numPr>
        <w:spacing w:before="60"/>
        <w:ind w:left="709" w:right="424" w:hanging="709"/>
        <w:rPr>
          <w:rFonts w:ascii="Verdana" w:hAnsi="Verdana"/>
          <w:i/>
          <w:iCs/>
          <w:sz w:val="16"/>
          <w:szCs w:val="16"/>
        </w:rPr>
      </w:pPr>
      <w:r w:rsidRPr="00F646BB">
        <w:rPr>
          <w:rFonts w:ascii="Verdana" w:hAnsi="Verdana"/>
          <w:i/>
          <w:iCs/>
          <w:sz w:val="16"/>
          <w:szCs w:val="16"/>
        </w:rPr>
        <w:t>Prodávající je podle ustanovení § 2 písm. e) zákona č. 320/2001 Sb., o finanční kontrole</w:t>
      </w:r>
      <w:r w:rsidRPr="00F646BB">
        <w:rPr>
          <w:rFonts w:ascii="Verdana" w:hAnsi="Verdana"/>
          <w:i/>
          <w:iCs/>
          <w:spacing w:val="-14"/>
          <w:sz w:val="16"/>
          <w:szCs w:val="16"/>
        </w:rPr>
        <w:t xml:space="preserve"> </w:t>
      </w:r>
      <w:r w:rsidRPr="00F646BB">
        <w:rPr>
          <w:rFonts w:ascii="Verdana" w:hAnsi="Verdana"/>
          <w:i/>
          <w:iCs/>
          <w:sz w:val="16"/>
          <w:szCs w:val="16"/>
        </w:rPr>
        <w:t>ve</w:t>
      </w:r>
      <w:r w:rsidRPr="00F646BB">
        <w:rPr>
          <w:rFonts w:ascii="Verdana" w:hAnsi="Verdana"/>
          <w:i/>
          <w:iCs/>
          <w:spacing w:val="-11"/>
          <w:sz w:val="16"/>
          <w:szCs w:val="16"/>
        </w:rPr>
        <w:t xml:space="preserve"> </w:t>
      </w:r>
      <w:r w:rsidRPr="00F646BB">
        <w:rPr>
          <w:rFonts w:ascii="Verdana" w:hAnsi="Verdana"/>
          <w:i/>
          <w:iCs/>
          <w:sz w:val="16"/>
          <w:szCs w:val="16"/>
        </w:rPr>
        <w:t>veřejné</w:t>
      </w:r>
      <w:r w:rsidRPr="00F646BB">
        <w:rPr>
          <w:rFonts w:ascii="Verdana" w:hAnsi="Verdana"/>
          <w:i/>
          <w:iCs/>
          <w:spacing w:val="-13"/>
          <w:sz w:val="16"/>
          <w:szCs w:val="16"/>
        </w:rPr>
        <w:t xml:space="preserve"> </w:t>
      </w:r>
      <w:r w:rsidRPr="00F646BB">
        <w:rPr>
          <w:rFonts w:ascii="Verdana" w:hAnsi="Verdana"/>
          <w:i/>
          <w:iCs/>
          <w:sz w:val="16"/>
          <w:szCs w:val="16"/>
        </w:rPr>
        <w:t>správě</w:t>
      </w:r>
      <w:r w:rsidRPr="00F646BB">
        <w:rPr>
          <w:rFonts w:ascii="Verdana" w:hAnsi="Verdana"/>
          <w:i/>
          <w:iCs/>
          <w:spacing w:val="-13"/>
          <w:sz w:val="16"/>
          <w:szCs w:val="16"/>
        </w:rPr>
        <w:t xml:space="preserve"> </w:t>
      </w:r>
      <w:r w:rsidRPr="00F646BB">
        <w:rPr>
          <w:rFonts w:ascii="Verdana" w:hAnsi="Verdana"/>
          <w:i/>
          <w:iCs/>
          <w:sz w:val="16"/>
          <w:szCs w:val="16"/>
        </w:rPr>
        <w:t>a</w:t>
      </w:r>
      <w:r w:rsidRPr="00F646BB">
        <w:rPr>
          <w:rFonts w:ascii="Verdana" w:hAnsi="Verdana"/>
          <w:i/>
          <w:iCs/>
          <w:spacing w:val="-11"/>
          <w:sz w:val="16"/>
          <w:szCs w:val="16"/>
        </w:rPr>
        <w:t xml:space="preserve"> </w:t>
      </w:r>
      <w:r w:rsidRPr="00F646BB">
        <w:rPr>
          <w:rFonts w:ascii="Verdana" w:hAnsi="Verdana"/>
          <w:i/>
          <w:iCs/>
          <w:sz w:val="16"/>
          <w:szCs w:val="16"/>
        </w:rPr>
        <w:t>o</w:t>
      </w:r>
      <w:r w:rsidRPr="00F646BB">
        <w:rPr>
          <w:rFonts w:ascii="Verdana" w:hAnsi="Verdana"/>
          <w:i/>
          <w:iCs/>
          <w:spacing w:val="-12"/>
          <w:sz w:val="16"/>
          <w:szCs w:val="16"/>
        </w:rPr>
        <w:t xml:space="preserve"> </w:t>
      </w:r>
      <w:r w:rsidRPr="00F646BB">
        <w:rPr>
          <w:rFonts w:ascii="Verdana" w:hAnsi="Verdana"/>
          <w:i/>
          <w:iCs/>
          <w:sz w:val="16"/>
          <w:szCs w:val="16"/>
        </w:rPr>
        <w:t>změně</w:t>
      </w:r>
      <w:r w:rsidRPr="00F646BB">
        <w:rPr>
          <w:rFonts w:ascii="Verdana" w:hAnsi="Verdana"/>
          <w:i/>
          <w:iCs/>
          <w:spacing w:val="-15"/>
          <w:sz w:val="16"/>
          <w:szCs w:val="16"/>
        </w:rPr>
        <w:t xml:space="preserve"> </w:t>
      </w:r>
      <w:r w:rsidRPr="00F646BB">
        <w:rPr>
          <w:rFonts w:ascii="Verdana" w:hAnsi="Verdana"/>
          <w:i/>
          <w:iCs/>
          <w:sz w:val="16"/>
          <w:szCs w:val="16"/>
        </w:rPr>
        <w:t>některých</w:t>
      </w:r>
      <w:r w:rsidRPr="00F646BB">
        <w:rPr>
          <w:rFonts w:ascii="Verdana" w:hAnsi="Verdana"/>
          <w:i/>
          <w:iCs/>
          <w:spacing w:val="-12"/>
          <w:sz w:val="16"/>
          <w:szCs w:val="16"/>
        </w:rPr>
        <w:t xml:space="preserve"> </w:t>
      </w:r>
      <w:r w:rsidRPr="00F646BB">
        <w:rPr>
          <w:rFonts w:ascii="Verdana" w:hAnsi="Verdana"/>
          <w:i/>
          <w:iCs/>
          <w:sz w:val="16"/>
          <w:szCs w:val="16"/>
        </w:rPr>
        <w:t>zákonů</w:t>
      </w:r>
      <w:r w:rsidRPr="00F646BB">
        <w:rPr>
          <w:rFonts w:ascii="Verdana" w:hAnsi="Verdana"/>
          <w:i/>
          <w:iCs/>
          <w:spacing w:val="-12"/>
          <w:sz w:val="16"/>
          <w:szCs w:val="16"/>
        </w:rPr>
        <w:t xml:space="preserve"> </w:t>
      </w:r>
      <w:r w:rsidRPr="00F646BB">
        <w:rPr>
          <w:rFonts w:ascii="Verdana" w:hAnsi="Verdana"/>
          <w:i/>
          <w:iCs/>
          <w:sz w:val="16"/>
          <w:szCs w:val="16"/>
        </w:rPr>
        <w:t>(zákon</w:t>
      </w:r>
      <w:r w:rsidRPr="00F646BB">
        <w:rPr>
          <w:rFonts w:ascii="Verdana" w:hAnsi="Verdana"/>
          <w:i/>
          <w:iCs/>
          <w:spacing w:val="-12"/>
          <w:sz w:val="16"/>
          <w:szCs w:val="16"/>
        </w:rPr>
        <w:t xml:space="preserve"> </w:t>
      </w:r>
      <w:r w:rsidRPr="00F646BB">
        <w:rPr>
          <w:rFonts w:ascii="Verdana" w:hAnsi="Verdana"/>
          <w:i/>
          <w:iCs/>
          <w:sz w:val="16"/>
          <w:szCs w:val="16"/>
        </w:rPr>
        <w:t>o</w:t>
      </w:r>
      <w:r w:rsidRPr="00F646BB">
        <w:rPr>
          <w:rFonts w:ascii="Verdana" w:hAnsi="Verdana"/>
          <w:i/>
          <w:iCs/>
          <w:spacing w:val="-10"/>
          <w:sz w:val="16"/>
          <w:szCs w:val="16"/>
        </w:rPr>
        <w:t xml:space="preserve"> </w:t>
      </w:r>
      <w:r w:rsidRPr="00F646BB">
        <w:rPr>
          <w:rFonts w:ascii="Verdana" w:hAnsi="Verdana"/>
          <w:i/>
          <w:iCs/>
          <w:sz w:val="16"/>
          <w:szCs w:val="16"/>
        </w:rPr>
        <w:t>finanční</w:t>
      </w:r>
      <w:r w:rsidRPr="00F646BB">
        <w:rPr>
          <w:rFonts w:ascii="Verdana" w:hAnsi="Verdana"/>
          <w:i/>
          <w:iCs/>
          <w:spacing w:val="-12"/>
          <w:sz w:val="16"/>
          <w:szCs w:val="16"/>
        </w:rPr>
        <w:t xml:space="preserve"> </w:t>
      </w:r>
      <w:r w:rsidRPr="00F646BB">
        <w:rPr>
          <w:rFonts w:ascii="Verdana" w:hAnsi="Verdana"/>
          <w:i/>
          <w:iCs/>
          <w:sz w:val="16"/>
          <w:szCs w:val="16"/>
        </w:rPr>
        <w:t>kontrole), povinen spolupůsobit při výkonu finanční</w:t>
      </w:r>
      <w:r w:rsidRPr="00F646BB">
        <w:rPr>
          <w:rFonts w:ascii="Verdana" w:hAnsi="Verdana"/>
          <w:i/>
          <w:iCs/>
          <w:spacing w:val="-1"/>
          <w:sz w:val="16"/>
          <w:szCs w:val="16"/>
        </w:rPr>
        <w:t xml:space="preserve"> </w:t>
      </w:r>
      <w:r w:rsidRPr="00F646BB">
        <w:rPr>
          <w:rFonts w:ascii="Verdana" w:hAnsi="Verdana"/>
          <w:i/>
          <w:iCs/>
          <w:sz w:val="16"/>
          <w:szCs w:val="16"/>
        </w:rPr>
        <w:t>kontroly.</w:t>
      </w:r>
    </w:p>
    <w:p w14:paraId="544AD888" w14:textId="77777777" w:rsidR="008D7DFC" w:rsidRPr="00F646BB" w:rsidRDefault="008D7DFC" w:rsidP="008D7DFC">
      <w:pPr>
        <w:pStyle w:val="Zkladntext"/>
        <w:rPr>
          <w:rFonts w:ascii="Verdana" w:hAnsi="Verdana"/>
          <w:i/>
          <w:iCs/>
          <w:color w:val="auto"/>
          <w:sz w:val="16"/>
          <w:szCs w:val="16"/>
        </w:rPr>
      </w:pPr>
    </w:p>
    <w:p w14:paraId="5661CE5E" w14:textId="77777777" w:rsidR="008D7DFC" w:rsidRPr="00F646BB" w:rsidRDefault="008D7DFC" w:rsidP="008D7DFC">
      <w:pPr>
        <w:pStyle w:val="Nadpis2"/>
        <w:numPr>
          <w:ilvl w:val="0"/>
          <w:numId w:val="12"/>
        </w:numPr>
        <w:tabs>
          <w:tab w:val="left" w:pos="477"/>
        </w:tabs>
        <w:spacing w:before="77"/>
        <w:ind w:left="720"/>
        <w:rPr>
          <w:rFonts w:ascii="Verdana" w:hAnsi="Verdana"/>
          <w:i/>
          <w:iCs/>
          <w:sz w:val="16"/>
          <w:szCs w:val="16"/>
        </w:rPr>
      </w:pPr>
      <w:r w:rsidRPr="00F646BB">
        <w:rPr>
          <w:rFonts w:ascii="Verdana" w:hAnsi="Verdana"/>
          <w:i/>
          <w:iCs/>
          <w:spacing w:val="-4"/>
          <w:sz w:val="16"/>
          <w:szCs w:val="16"/>
        </w:rPr>
        <w:t xml:space="preserve">PLATNOST </w:t>
      </w:r>
      <w:r w:rsidRPr="00F646BB">
        <w:rPr>
          <w:rFonts w:ascii="Verdana" w:hAnsi="Verdana"/>
          <w:i/>
          <w:iCs/>
          <w:sz w:val="16"/>
          <w:szCs w:val="16"/>
        </w:rPr>
        <w:t>A ÚČINNOST</w:t>
      </w:r>
      <w:r w:rsidRPr="00F646BB">
        <w:rPr>
          <w:rFonts w:ascii="Verdana" w:hAnsi="Verdana"/>
          <w:i/>
          <w:iCs/>
          <w:spacing w:val="-38"/>
          <w:sz w:val="16"/>
          <w:szCs w:val="16"/>
        </w:rPr>
        <w:t xml:space="preserve"> </w:t>
      </w:r>
      <w:r w:rsidRPr="00F646BB">
        <w:rPr>
          <w:rFonts w:ascii="Verdana" w:hAnsi="Verdana"/>
          <w:i/>
          <w:iCs/>
          <w:sz w:val="16"/>
          <w:szCs w:val="16"/>
        </w:rPr>
        <w:t>SMLOUVY</w:t>
      </w:r>
    </w:p>
    <w:p w14:paraId="0136DABF" w14:textId="3C2D1353" w:rsidR="008D7DFC" w:rsidRPr="00F646BB" w:rsidRDefault="008D7DFC" w:rsidP="00F9556D">
      <w:pPr>
        <w:pStyle w:val="Odstavecseseznamem"/>
        <w:numPr>
          <w:ilvl w:val="1"/>
          <w:numId w:val="12"/>
        </w:numPr>
        <w:spacing w:before="60"/>
        <w:ind w:left="709" w:right="424" w:hanging="771"/>
        <w:rPr>
          <w:rFonts w:ascii="Verdana" w:hAnsi="Verdana"/>
          <w:i/>
          <w:iCs/>
          <w:sz w:val="16"/>
          <w:szCs w:val="16"/>
        </w:rPr>
      </w:pPr>
      <w:r w:rsidRPr="00F646BB">
        <w:rPr>
          <w:rFonts w:ascii="Verdana" w:hAnsi="Verdana"/>
          <w:i/>
          <w:iCs/>
          <w:sz w:val="16"/>
          <w:szCs w:val="16"/>
        </w:rPr>
        <w:t>Tato Smlouva nabývá platnosti dnem jejího uzavření a účinnosti dnem uveřejnění v</w:t>
      </w:r>
      <w:r w:rsidRPr="00F646BB">
        <w:rPr>
          <w:rFonts w:ascii="Verdana" w:hAnsi="Verdana"/>
          <w:i/>
          <w:iCs/>
          <w:spacing w:val="-1"/>
          <w:sz w:val="16"/>
          <w:szCs w:val="16"/>
        </w:rPr>
        <w:t xml:space="preserve"> </w:t>
      </w:r>
      <w:r w:rsidRPr="00F646BB">
        <w:rPr>
          <w:rFonts w:ascii="Verdana" w:hAnsi="Verdana"/>
          <w:i/>
          <w:iCs/>
          <w:sz w:val="16"/>
          <w:szCs w:val="16"/>
        </w:rPr>
        <w:t>registru</w:t>
      </w:r>
      <w:r w:rsidRPr="00F646BB">
        <w:rPr>
          <w:rFonts w:ascii="Verdana" w:hAnsi="Verdana"/>
          <w:i/>
          <w:iCs/>
          <w:spacing w:val="-8"/>
          <w:sz w:val="16"/>
          <w:szCs w:val="16"/>
        </w:rPr>
        <w:t xml:space="preserve"> </w:t>
      </w:r>
      <w:r w:rsidRPr="00F646BB">
        <w:rPr>
          <w:rFonts w:ascii="Verdana" w:hAnsi="Verdana"/>
          <w:i/>
          <w:iCs/>
          <w:sz w:val="16"/>
          <w:szCs w:val="16"/>
        </w:rPr>
        <w:t>smluv</w:t>
      </w:r>
      <w:r w:rsidR="008E0743" w:rsidRPr="00F646BB">
        <w:rPr>
          <w:rFonts w:ascii="Verdana" w:hAnsi="Verdana"/>
          <w:i/>
          <w:iCs/>
          <w:sz w:val="16"/>
          <w:szCs w:val="16"/>
        </w:rPr>
        <w:t xml:space="preserve">. </w:t>
      </w:r>
    </w:p>
    <w:p w14:paraId="44069536" w14:textId="77777777" w:rsidR="008D7DFC" w:rsidRPr="00F646BB" w:rsidRDefault="008D7DFC" w:rsidP="00F9556D">
      <w:pPr>
        <w:pStyle w:val="Odstavecseseznamem"/>
        <w:numPr>
          <w:ilvl w:val="1"/>
          <w:numId w:val="12"/>
        </w:numPr>
        <w:spacing w:before="60"/>
        <w:ind w:left="709" w:right="424" w:hanging="771"/>
        <w:rPr>
          <w:rFonts w:ascii="Verdana" w:hAnsi="Verdana"/>
          <w:i/>
          <w:iCs/>
          <w:sz w:val="16"/>
          <w:szCs w:val="16"/>
        </w:rPr>
      </w:pPr>
      <w:r w:rsidRPr="00F646BB">
        <w:rPr>
          <w:rFonts w:ascii="Verdana" w:hAnsi="Verdana"/>
          <w:i/>
          <w:iCs/>
          <w:sz w:val="16"/>
          <w:szCs w:val="16"/>
        </w:rPr>
        <w:t>Smluvní</w:t>
      </w:r>
      <w:r w:rsidRPr="00F646BB">
        <w:rPr>
          <w:rFonts w:ascii="Verdana" w:hAnsi="Verdana"/>
          <w:i/>
          <w:iCs/>
          <w:spacing w:val="-8"/>
          <w:sz w:val="16"/>
          <w:szCs w:val="16"/>
        </w:rPr>
        <w:t xml:space="preserve"> </w:t>
      </w:r>
      <w:r w:rsidRPr="00F646BB">
        <w:rPr>
          <w:rFonts w:ascii="Verdana" w:hAnsi="Verdana"/>
          <w:i/>
          <w:iCs/>
          <w:sz w:val="16"/>
          <w:szCs w:val="16"/>
        </w:rPr>
        <w:t>strany</w:t>
      </w:r>
      <w:r w:rsidRPr="00F646BB">
        <w:rPr>
          <w:rFonts w:ascii="Verdana" w:hAnsi="Verdana"/>
          <w:i/>
          <w:iCs/>
          <w:spacing w:val="-15"/>
          <w:sz w:val="16"/>
          <w:szCs w:val="16"/>
        </w:rPr>
        <w:t xml:space="preserve"> </w:t>
      </w:r>
      <w:r w:rsidRPr="00F646BB">
        <w:rPr>
          <w:rFonts w:ascii="Verdana" w:hAnsi="Verdana"/>
          <w:i/>
          <w:iCs/>
          <w:sz w:val="16"/>
          <w:szCs w:val="16"/>
        </w:rPr>
        <w:t>se</w:t>
      </w:r>
      <w:r w:rsidRPr="00F646BB">
        <w:rPr>
          <w:rFonts w:ascii="Verdana" w:hAnsi="Verdana"/>
          <w:i/>
          <w:iCs/>
          <w:spacing w:val="-9"/>
          <w:sz w:val="16"/>
          <w:szCs w:val="16"/>
        </w:rPr>
        <w:t xml:space="preserve"> </w:t>
      </w:r>
      <w:r w:rsidRPr="00F646BB">
        <w:rPr>
          <w:rFonts w:ascii="Verdana" w:hAnsi="Verdana"/>
          <w:i/>
          <w:iCs/>
          <w:sz w:val="16"/>
          <w:szCs w:val="16"/>
        </w:rPr>
        <w:t>dále</w:t>
      </w:r>
      <w:r w:rsidRPr="00F646BB">
        <w:rPr>
          <w:rFonts w:ascii="Verdana" w:hAnsi="Verdana"/>
          <w:i/>
          <w:iCs/>
          <w:spacing w:val="-8"/>
          <w:sz w:val="16"/>
          <w:szCs w:val="16"/>
        </w:rPr>
        <w:t xml:space="preserve"> </w:t>
      </w:r>
      <w:r w:rsidRPr="00F646BB">
        <w:rPr>
          <w:rFonts w:ascii="Verdana" w:hAnsi="Verdana"/>
          <w:i/>
          <w:iCs/>
          <w:sz w:val="16"/>
          <w:szCs w:val="16"/>
        </w:rPr>
        <w:t>dohodly,</w:t>
      </w:r>
      <w:r w:rsidRPr="00F646BB">
        <w:rPr>
          <w:rFonts w:ascii="Verdana" w:hAnsi="Verdana"/>
          <w:i/>
          <w:iCs/>
          <w:spacing w:val="-9"/>
          <w:sz w:val="16"/>
          <w:szCs w:val="16"/>
        </w:rPr>
        <w:t xml:space="preserve"> </w:t>
      </w:r>
      <w:r w:rsidRPr="00F646BB">
        <w:rPr>
          <w:rFonts w:ascii="Verdana" w:hAnsi="Verdana"/>
          <w:i/>
          <w:iCs/>
          <w:sz w:val="16"/>
          <w:szCs w:val="16"/>
        </w:rPr>
        <w:t>že</w:t>
      </w:r>
      <w:r w:rsidRPr="00F646BB">
        <w:rPr>
          <w:rFonts w:ascii="Verdana" w:hAnsi="Verdana"/>
          <w:i/>
          <w:iCs/>
          <w:spacing w:val="-9"/>
          <w:sz w:val="16"/>
          <w:szCs w:val="16"/>
        </w:rPr>
        <w:t xml:space="preserve"> </w:t>
      </w:r>
      <w:r w:rsidRPr="00F646BB">
        <w:rPr>
          <w:rFonts w:ascii="Verdana" w:hAnsi="Verdana"/>
          <w:i/>
          <w:iCs/>
          <w:sz w:val="16"/>
          <w:szCs w:val="16"/>
        </w:rPr>
        <w:t>Kupující</w:t>
      </w:r>
      <w:r w:rsidRPr="00F646BB">
        <w:rPr>
          <w:rFonts w:ascii="Verdana" w:hAnsi="Verdana"/>
          <w:i/>
          <w:iCs/>
          <w:spacing w:val="-9"/>
          <w:sz w:val="16"/>
          <w:szCs w:val="16"/>
        </w:rPr>
        <w:t xml:space="preserve"> </w:t>
      </w:r>
      <w:r w:rsidRPr="00F646BB">
        <w:rPr>
          <w:rFonts w:ascii="Verdana" w:hAnsi="Verdana"/>
          <w:i/>
          <w:iCs/>
          <w:sz w:val="16"/>
          <w:szCs w:val="16"/>
        </w:rPr>
        <w:t>je</w:t>
      </w:r>
      <w:r w:rsidRPr="00F646BB">
        <w:rPr>
          <w:rFonts w:ascii="Verdana" w:hAnsi="Verdana"/>
          <w:i/>
          <w:iCs/>
          <w:spacing w:val="-8"/>
          <w:sz w:val="16"/>
          <w:szCs w:val="16"/>
        </w:rPr>
        <w:t xml:space="preserve"> </w:t>
      </w:r>
      <w:r w:rsidRPr="00F646BB">
        <w:rPr>
          <w:rFonts w:ascii="Verdana" w:hAnsi="Verdana"/>
          <w:i/>
          <w:iCs/>
          <w:sz w:val="16"/>
          <w:szCs w:val="16"/>
        </w:rPr>
        <w:t>oprávněn</w:t>
      </w:r>
      <w:r w:rsidRPr="00F646BB">
        <w:rPr>
          <w:rFonts w:ascii="Verdana" w:hAnsi="Verdana"/>
          <w:i/>
          <w:iCs/>
          <w:spacing w:val="-9"/>
          <w:sz w:val="16"/>
          <w:szCs w:val="16"/>
        </w:rPr>
        <w:t xml:space="preserve"> </w:t>
      </w:r>
      <w:r w:rsidRPr="00F646BB">
        <w:rPr>
          <w:rFonts w:ascii="Verdana" w:hAnsi="Verdana"/>
          <w:i/>
          <w:iCs/>
          <w:sz w:val="16"/>
          <w:szCs w:val="16"/>
        </w:rPr>
        <w:t>od</w:t>
      </w:r>
      <w:r w:rsidRPr="00F646BB">
        <w:rPr>
          <w:rFonts w:ascii="Verdana" w:hAnsi="Verdana"/>
          <w:i/>
          <w:iCs/>
          <w:spacing w:val="-8"/>
          <w:sz w:val="16"/>
          <w:szCs w:val="16"/>
        </w:rPr>
        <w:t xml:space="preserve"> </w:t>
      </w:r>
      <w:r w:rsidRPr="00F646BB">
        <w:rPr>
          <w:rFonts w:ascii="Verdana" w:hAnsi="Verdana"/>
          <w:i/>
          <w:iCs/>
          <w:sz w:val="16"/>
          <w:szCs w:val="16"/>
        </w:rPr>
        <w:t>této</w:t>
      </w:r>
      <w:r w:rsidRPr="00F646BB">
        <w:rPr>
          <w:rFonts w:ascii="Verdana" w:hAnsi="Verdana"/>
          <w:i/>
          <w:iCs/>
          <w:spacing w:val="-9"/>
          <w:sz w:val="16"/>
          <w:szCs w:val="16"/>
        </w:rPr>
        <w:t xml:space="preserve"> </w:t>
      </w:r>
      <w:r w:rsidRPr="00F646BB">
        <w:rPr>
          <w:rFonts w:ascii="Verdana" w:hAnsi="Verdana"/>
          <w:i/>
          <w:iCs/>
          <w:sz w:val="16"/>
          <w:szCs w:val="16"/>
        </w:rPr>
        <w:t>Smlouvy</w:t>
      </w:r>
      <w:r w:rsidRPr="00F646BB">
        <w:rPr>
          <w:rFonts w:ascii="Verdana" w:hAnsi="Verdana"/>
          <w:i/>
          <w:iCs/>
          <w:spacing w:val="-12"/>
          <w:sz w:val="16"/>
          <w:szCs w:val="16"/>
        </w:rPr>
        <w:t xml:space="preserve"> </w:t>
      </w:r>
      <w:r w:rsidRPr="00F646BB">
        <w:rPr>
          <w:rFonts w:ascii="Verdana" w:hAnsi="Verdana"/>
          <w:i/>
          <w:iCs/>
          <w:sz w:val="16"/>
          <w:szCs w:val="16"/>
        </w:rPr>
        <w:t>odstoupit v případě, kdy je Prodávající v prodlení s dodáním Zboží i po dodatečné písemné výzvě Kupujícího se stanovením náhradní lhůty dodání nejméně patnáct (15) dnů. Za hrubé porušení Smlouvy se pokládá dodání jiného Zboží, než jak je specifikováno v čl. 7.1. této Smlouvy. V případě odstoupení z tohoto důvodu je Kupující oprávněn požadovat paušalizovanou smluvní pokutu ve výši 50 000,- Kč (slovy „padesát</w:t>
      </w:r>
      <w:r w:rsidRPr="00F646BB">
        <w:rPr>
          <w:rFonts w:ascii="Verdana" w:hAnsi="Verdana"/>
          <w:i/>
          <w:iCs/>
          <w:spacing w:val="28"/>
          <w:sz w:val="16"/>
          <w:szCs w:val="16"/>
        </w:rPr>
        <w:t xml:space="preserve"> </w:t>
      </w:r>
      <w:r w:rsidRPr="00F646BB">
        <w:rPr>
          <w:rFonts w:ascii="Verdana" w:hAnsi="Verdana"/>
          <w:i/>
          <w:iCs/>
          <w:sz w:val="16"/>
          <w:szCs w:val="16"/>
        </w:rPr>
        <w:t>tisíc“ korun českých). Tato smluvní pokuta je splatná do patnácti (15) dnů ode dne doručení výzvy k jejímu uhrazení. V případě prodlení se zaplacením smluvní pokuty je Kupující oprávněn   požadovat   smluvní   úrok z prodlení ve výši 0,5 % z nezaplacené částky za každý započatý den</w:t>
      </w:r>
      <w:r w:rsidRPr="00F646BB">
        <w:rPr>
          <w:rFonts w:ascii="Verdana" w:hAnsi="Verdana"/>
          <w:i/>
          <w:iCs/>
          <w:spacing w:val="-13"/>
          <w:sz w:val="16"/>
          <w:szCs w:val="16"/>
        </w:rPr>
        <w:t xml:space="preserve"> </w:t>
      </w:r>
      <w:r w:rsidRPr="00F646BB">
        <w:rPr>
          <w:rFonts w:ascii="Verdana" w:hAnsi="Verdana"/>
          <w:i/>
          <w:iCs/>
          <w:sz w:val="16"/>
          <w:szCs w:val="16"/>
        </w:rPr>
        <w:t>prodlení.</w:t>
      </w:r>
    </w:p>
    <w:p w14:paraId="584B8821" w14:textId="77777777" w:rsidR="008D7DFC" w:rsidRPr="00F646BB" w:rsidRDefault="008D7DFC" w:rsidP="008D7DFC">
      <w:pPr>
        <w:pStyle w:val="Zkladntext"/>
        <w:rPr>
          <w:rFonts w:ascii="Verdana" w:hAnsi="Verdana"/>
          <w:i/>
          <w:iCs/>
          <w:color w:val="auto"/>
          <w:sz w:val="16"/>
          <w:szCs w:val="16"/>
        </w:rPr>
      </w:pPr>
    </w:p>
    <w:p w14:paraId="64B23C71" w14:textId="77777777" w:rsidR="008D7DFC" w:rsidRPr="00473A6D" w:rsidRDefault="008D7DFC" w:rsidP="008D7DFC">
      <w:pPr>
        <w:pStyle w:val="Nadpis2"/>
        <w:numPr>
          <w:ilvl w:val="0"/>
          <w:numId w:val="12"/>
        </w:numPr>
        <w:tabs>
          <w:tab w:val="left" w:pos="477"/>
        </w:tabs>
        <w:spacing w:before="77"/>
        <w:ind w:left="720"/>
        <w:rPr>
          <w:rFonts w:ascii="Verdana" w:hAnsi="Verdana"/>
          <w:i/>
          <w:iCs/>
          <w:sz w:val="16"/>
          <w:szCs w:val="16"/>
        </w:rPr>
      </w:pPr>
      <w:r w:rsidRPr="00F646BB">
        <w:rPr>
          <w:rFonts w:ascii="Verdana" w:hAnsi="Verdana"/>
          <w:i/>
          <w:iCs/>
          <w:sz w:val="16"/>
          <w:szCs w:val="16"/>
        </w:rPr>
        <w:t xml:space="preserve">ZVLÁŠTNÍ </w:t>
      </w:r>
      <w:r w:rsidRPr="00473A6D">
        <w:rPr>
          <w:rFonts w:ascii="Verdana" w:hAnsi="Verdana"/>
          <w:i/>
          <w:iCs/>
          <w:sz w:val="16"/>
          <w:szCs w:val="16"/>
        </w:rPr>
        <w:t>PODMÍNKY PLNĚNÍ VEŘEJNÉ</w:t>
      </w:r>
      <w:r w:rsidRPr="00473A6D">
        <w:rPr>
          <w:rFonts w:ascii="Verdana" w:hAnsi="Verdana"/>
          <w:i/>
          <w:iCs/>
          <w:spacing w:val="-2"/>
          <w:sz w:val="16"/>
          <w:szCs w:val="16"/>
        </w:rPr>
        <w:t xml:space="preserve"> </w:t>
      </w:r>
      <w:r w:rsidRPr="00473A6D">
        <w:rPr>
          <w:rFonts w:ascii="Verdana" w:hAnsi="Verdana"/>
          <w:i/>
          <w:iCs/>
          <w:sz w:val="16"/>
          <w:szCs w:val="16"/>
        </w:rPr>
        <w:t>ZAKÁZKY</w:t>
      </w:r>
    </w:p>
    <w:p w14:paraId="24C5AED1" w14:textId="77777777" w:rsidR="008D7DFC" w:rsidRPr="00473A6D" w:rsidRDefault="008D7DFC" w:rsidP="00F9556D">
      <w:pPr>
        <w:pStyle w:val="Odstavecseseznamem"/>
        <w:numPr>
          <w:ilvl w:val="1"/>
          <w:numId w:val="12"/>
        </w:numPr>
        <w:spacing w:before="60"/>
        <w:ind w:left="709" w:right="424" w:hanging="771"/>
        <w:rPr>
          <w:rFonts w:ascii="Verdana" w:hAnsi="Verdana"/>
          <w:i/>
          <w:iCs/>
          <w:sz w:val="16"/>
          <w:szCs w:val="16"/>
        </w:rPr>
      </w:pPr>
      <w:r w:rsidRPr="00473A6D">
        <w:rPr>
          <w:rFonts w:ascii="Verdana" w:hAnsi="Verdana"/>
          <w:i/>
          <w:iCs/>
          <w:sz w:val="16"/>
          <w:szCs w:val="16"/>
        </w:rPr>
        <w:t>Kupující má zájem dodržovat zásady sociálně a environmentálně odpovědného zadávání v souladu se zákonem č. 134/2016 Sb., o zadávání veřejných zakázek, ve znění pozdějších</w:t>
      </w:r>
      <w:r w:rsidRPr="008850A1">
        <w:rPr>
          <w:rFonts w:ascii="Verdana" w:hAnsi="Verdana"/>
          <w:i/>
          <w:iCs/>
          <w:sz w:val="16"/>
          <w:szCs w:val="16"/>
        </w:rPr>
        <w:t xml:space="preserve"> </w:t>
      </w:r>
      <w:r w:rsidRPr="00473A6D">
        <w:rPr>
          <w:rFonts w:ascii="Verdana" w:hAnsi="Verdana"/>
          <w:i/>
          <w:iCs/>
          <w:sz w:val="16"/>
          <w:szCs w:val="16"/>
        </w:rPr>
        <w:t>předpisů.</w:t>
      </w:r>
    </w:p>
    <w:p w14:paraId="4ED053C1" w14:textId="3456F593" w:rsidR="008D7DFC" w:rsidRPr="00473A6D" w:rsidRDefault="008D7DFC" w:rsidP="00F9556D">
      <w:pPr>
        <w:pStyle w:val="Odstavecseseznamem"/>
        <w:numPr>
          <w:ilvl w:val="1"/>
          <w:numId w:val="12"/>
        </w:numPr>
        <w:spacing w:before="60"/>
        <w:ind w:left="709" w:right="424" w:hanging="771"/>
        <w:rPr>
          <w:rFonts w:ascii="Verdana" w:hAnsi="Verdana"/>
          <w:i/>
          <w:iCs/>
          <w:sz w:val="16"/>
          <w:szCs w:val="16"/>
        </w:rPr>
      </w:pPr>
      <w:r w:rsidRPr="00473A6D">
        <w:rPr>
          <w:rFonts w:ascii="Verdana" w:hAnsi="Verdana"/>
          <w:i/>
          <w:iCs/>
          <w:sz w:val="16"/>
          <w:szCs w:val="16"/>
        </w:rPr>
        <w:t>Prodávající</w:t>
      </w:r>
      <w:r w:rsidRPr="008850A1">
        <w:rPr>
          <w:rFonts w:ascii="Verdana" w:hAnsi="Verdana"/>
          <w:i/>
          <w:iCs/>
          <w:sz w:val="16"/>
          <w:szCs w:val="16"/>
        </w:rPr>
        <w:t xml:space="preserve"> </w:t>
      </w:r>
      <w:r w:rsidRPr="00473A6D">
        <w:rPr>
          <w:rFonts w:ascii="Verdana" w:hAnsi="Verdana"/>
          <w:i/>
          <w:iCs/>
          <w:sz w:val="16"/>
          <w:szCs w:val="16"/>
        </w:rPr>
        <w:t>po</w:t>
      </w:r>
      <w:r w:rsidRPr="008850A1">
        <w:rPr>
          <w:rFonts w:ascii="Verdana" w:hAnsi="Verdana"/>
          <w:i/>
          <w:iCs/>
          <w:sz w:val="16"/>
          <w:szCs w:val="16"/>
        </w:rPr>
        <w:t xml:space="preserve"> </w:t>
      </w:r>
      <w:r w:rsidRPr="00473A6D">
        <w:rPr>
          <w:rFonts w:ascii="Verdana" w:hAnsi="Verdana"/>
          <w:i/>
          <w:iCs/>
          <w:sz w:val="16"/>
          <w:szCs w:val="16"/>
        </w:rPr>
        <w:t>celou</w:t>
      </w:r>
      <w:r w:rsidRPr="008850A1">
        <w:rPr>
          <w:rFonts w:ascii="Verdana" w:hAnsi="Verdana"/>
          <w:i/>
          <w:iCs/>
          <w:sz w:val="16"/>
          <w:szCs w:val="16"/>
        </w:rPr>
        <w:t xml:space="preserve"> </w:t>
      </w:r>
      <w:r w:rsidRPr="00473A6D">
        <w:rPr>
          <w:rFonts w:ascii="Verdana" w:hAnsi="Verdana"/>
          <w:i/>
          <w:iCs/>
          <w:sz w:val="16"/>
          <w:szCs w:val="16"/>
        </w:rPr>
        <w:t>dobu</w:t>
      </w:r>
      <w:r w:rsidRPr="008850A1">
        <w:rPr>
          <w:rFonts w:ascii="Verdana" w:hAnsi="Verdana"/>
          <w:i/>
          <w:iCs/>
          <w:sz w:val="16"/>
          <w:szCs w:val="16"/>
        </w:rPr>
        <w:t xml:space="preserve"> </w:t>
      </w:r>
      <w:r w:rsidRPr="00473A6D">
        <w:rPr>
          <w:rFonts w:ascii="Verdana" w:hAnsi="Verdana"/>
          <w:i/>
          <w:iCs/>
          <w:sz w:val="16"/>
          <w:szCs w:val="16"/>
        </w:rPr>
        <w:t>plnění</w:t>
      </w:r>
      <w:r w:rsidRPr="008850A1">
        <w:rPr>
          <w:rFonts w:ascii="Verdana" w:hAnsi="Verdana"/>
          <w:i/>
          <w:iCs/>
          <w:sz w:val="16"/>
          <w:szCs w:val="16"/>
        </w:rPr>
        <w:t xml:space="preserve"> </w:t>
      </w:r>
      <w:r w:rsidRPr="00473A6D">
        <w:rPr>
          <w:rFonts w:ascii="Verdana" w:hAnsi="Verdana"/>
          <w:i/>
          <w:iCs/>
          <w:sz w:val="16"/>
          <w:szCs w:val="16"/>
        </w:rPr>
        <w:t>předmětu</w:t>
      </w:r>
      <w:r w:rsidRPr="008850A1">
        <w:rPr>
          <w:rFonts w:ascii="Verdana" w:hAnsi="Verdana"/>
          <w:i/>
          <w:iCs/>
          <w:sz w:val="16"/>
          <w:szCs w:val="16"/>
        </w:rPr>
        <w:t xml:space="preserve"> </w:t>
      </w:r>
      <w:r w:rsidRPr="00473A6D">
        <w:rPr>
          <w:rFonts w:ascii="Verdana" w:hAnsi="Verdana"/>
          <w:i/>
          <w:iCs/>
          <w:sz w:val="16"/>
          <w:szCs w:val="16"/>
        </w:rPr>
        <w:t>veřejné</w:t>
      </w:r>
      <w:r w:rsidRPr="008850A1">
        <w:rPr>
          <w:rFonts w:ascii="Verdana" w:hAnsi="Verdana"/>
          <w:i/>
          <w:iCs/>
          <w:sz w:val="16"/>
          <w:szCs w:val="16"/>
        </w:rPr>
        <w:t xml:space="preserve"> </w:t>
      </w:r>
      <w:r w:rsidRPr="00473A6D">
        <w:rPr>
          <w:rFonts w:ascii="Verdana" w:hAnsi="Verdana"/>
          <w:i/>
          <w:iCs/>
          <w:sz w:val="16"/>
          <w:szCs w:val="16"/>
        </w:rPr>
        <w:t>zakázky</w:t>
      </w:r>
      <w:r w:rsidRPr="008850A1">
        <w:rPr>
          <w:rFonts w:ascii="Verdana" w:hAnsi="Verdana"/>
          <w:i/>
          <w:iCs/>
          <w:sz w:val="16"/>
          <w:szCs w:val="16"/>
        </w:rPr>
        <w:t xml:space="preserve"> </w:t>
      </w:r>
      <w:r w:rsidRPr="00473A6D">
        <w:rPr>
          <w:rFonts w:ascii="Verdana" w:hAnsi="Verdana"/>
          <w:i/>
          <w:iCs/>
          <w:sz w:val="16"/>
          <w:szCs w:val="16"/>
        </w:rPr>
        <w:t>zajistí</w:t>
      </w:r>
      <w:r w:rsidRPr="008850A1">
        <w:rPr>
          <w:rFonts w:ascii="Verdana" w:hAnsi="Verdana"/>
          <w:i/>
          <w:iCs/>
          <w:sz w:val="16"/>
          <w:szCs w:val="16"/>
        </w:rPr>
        <w:t xml:space="preserve"> </w:t>
      </w:r>
      <w:r w:rsidRPr="00473A6D">
        <w:rPr>
          <w:rFonts w:ascii="Verdana" w:hAnsi="Verdana"/>
          <w:i/>
          <w:iCs/>
          <w:sz w:val="16"/>
          <w:szCs w:val="16"/>
        </w:rPr>
        <w:t>plnění</w:t>
      </w:r>
      <w:r w:rsidRPr="008850A1">
        <w:rPr>
          <w:rFonts w:ascii="Verdana" w:hAnsi="Verdana"/>
          <w:i/>
          <w:iCs/>
          <w:sz w:val="16"/>
          <w:szCs w:val="16"/>
        </w:rPr>
        <w:t xml:space="preserve"> </w:t>
      </w:r>
      <w:r w:rsidRPr="00473A6D">
        <w:rPr>
          <w:rFonts w:ascii="Verdana" w:hAnsi="Verdana"/>
          <w:i/>
          <w:iCs/>
          <w:sz w:val="16"/>
          <w:szCs w:val="16"/>
        </w:rPr>
        <w:t>veškerých povinností vyplývajících z právních předpisů České republiky, zejména pak z předpisů pracovně právních, předpisů z oblasti zaměstnanosti a bezpečnosti ochrany zdraví při práci, a to vůči osobám, které se na plnění veřejné zakázky podílejí. Plnění těchto povinností zajistí Prodávající i u svých případných poddodavatelů.</w:t>
      </w:r>
    </w:p>
    <w:p w14:paraId="2929E610" w14:textId="77777777" w:rsidR="008D7DFC" w:rsidRDefault="008D7DFC" w:rsidP="00F9556D">
      <w:pPr>
        <w:pStyle w:val="Odstavecseseznamem"/>
        <w:numPr>
          <w:ilvl w:val="1"/>
          <w:numId w:val="12"/>
        </w:numPr>
        <w:spacing w:before="60"/>
        <w:ind w:left="709" w:right="424" w:hanging="771"/>
        <w:rPr>
          <w:rFonts w:ascii="Verdana" w:hAnsi="Verdana"/>
          <w:i/>
          <w:iCs/>
          <w:sz w:val="16"/>
          <w:szCs w:val="16"/>
        </w:rPr>
      </w:pPr>
      <w:r w:rsidRPr="00473A6D">
        <w:rPr>
          <w:rFonts w:ascii="Verdana" w:hAnsi="Verdana"/>
          <w:i/>
          <w:iCs/>
          <w:sz w:val="16"/>
          <w:szCs w:val="16"/>
        </w:rPr>
        <w:t>Prodávající se zavazuje s ohledem na ochranu životního prostředí k minimalizaci všech druhů odpadů, vzniklých v souvislosti s realizací předmětu plnění veřejné zakázky.</w:t>
      </w:r>
    </w:p>
    <w:p w14:paraId="086DAE84" w14:textId="77777777" w:rsidR="008D7DFC" w:rsidRDefault="008D7DFC" w:rsidP="008D7DFC">
      <w:pPr>
        <w:spacing w:before="60"/>
        <w:ind w:right="777"/>
        <w:rPr>
          <w:rFonts w:ascii="Verdana" w:hAnsi="Verdana"/>
          <w:i/>
          <w:iCs/>
          <w:sz w:val="16"/>
          <w:szCs w:val="16"/>
        </w:rPr>
      </w:pPr>
    </w:p>
    <w:p w14:paraId="72CCA9B5" w14:textId="77777777" w:rsidR="008D7DFC" w:rsidRPr="00473A6D" w:rsidRDefault="008D7DFC" w:rsidP="008D7DFC">
      <w:pPr>
        <w:pStyle w:val="Nadpis2"/>
        <w:numPr>
          <w:ilvl w:val="0"/>
          <w:numId w:val="12"/>
        </w:numPr>
        <w:tabs>
          <w:tab w:val="left" w:pos="477"/>
        </w:tabs>
        <w:ind w:left="720"/>
        <w:rPr>
          <w:rFonts w:ascii="Verdana" w:hAnsi="Verdana"/>
          <w:i/>
          <w:iCs/>
          <w:sz w:val="16"/>
          <w:szCs w:val="16"/>
        </w:rPr>
      </w:pPr>
      <w:r w:rsidRPr="00473A6D">
        <w:rPr>
          <w:rFonts w:ascii="Verdana" w:hAnsi="Verdana"/>
          <w:i/>
          <w:iCs/>
          <w:sz w:val="16"/>
          <w:szCs w:val="16"/>
        </w:rPr>
        <w:lastRenderedPageBreak/>
        <w:t>ZÁVĚREČNÁ</w:t>
      </w:r>
      <w:r w:rsidRPr="00473A6D">
        <w:rPr>
          <w:rFonts w:ascii="Verdana" w:hAnsi="Verdana"/>
          <w:i/>
          <w:iCs/>
          <w:spacing w:val="-1"/>
          <w:sz w:val="16"/>
          <w:szCs w:val="16"/>
        </w:rPr>
        <w:t xml:space="preserve"> </w:t>
      </w:r>
      <w:r w:rsidRPr="00473A6D">
        <w:rPr>
          <w:rFonts w:ascii="Verdana" w:hAnsi="Verdana"/>
          <w:i/>
          <w:iCs/>
          <w:spacing w:val="-4"/>
          <w:sz w:val="16"/>
          <w:szCs w:val="16"/>
        </w:rPr>
        <w:t>USTANOVENÍ</w:t>
      </w:r>
    </w:p>
    <w:p w14:paraId="309787F4" w14:textId="77777777" w:rsidR="008D7DFC" w:rsidRPr="00473A6D" w:rsidRDefault="008D7DFC" w:rsidP="00F9556D">
      <w:pPr>
        <w:pStyle w:val="Odstavecseseznamem"/>
        <w:numPr>
          <w:ilvl w:val="1"/>
          <w:numId w:val="12"/>
        </w:numPr>
        <w:spacing w:before="60"/>
        <w:ind w:left="709" w:right="424" w:hanging="771"/>
        <w:rPr>
          <w:rFonts w:ascii="Verdana" w:hAnsi="Verdana"/>
          <w:i/>
          <w:iCs/>
          <w:sz w:val="16"/>
          <w:szCs w:val="16"/>
        </w:rPr>
      </w:pPr>
      <w:r w:rsidRPr="00473A6D">
        <w:rPr>
          <w:rFonts w:ascii="Verdana" w:hAnsi="Verdana"/>
          <w:i/>
          <w:iCs/>
          <w:sz w:val="16"/>
          <w:szCs w:val="16"/>
        </w:rPr>
        <w:t xml:space="preserve">Smluvní strany se dohodly, že jakákoliv změna Smlouvy musí </w:t>
      </w:r>
      <w:r w:rsidRPr="008850A1">
        <w:rPr>
          <w:rFonts w:ascii="Verdana" w:hAnsi="Verdana"/>
          <w:i/>
          <w:iCs/>
          <w:sz w:val="16"/>
          <w:szCs w:val="16"/>
        </w:rPr>
        <w:t xml:space="preserve">být </w:t>
      </w:r>
      <w:r w:rsidRPr="00473A6D">
        <w:rPr>
          <w:rFonts w:ascii="Verdana" w:hAnsi="Verdana"/>
          <w:i/>
          <w:iCs/>
          <w:sz w:val="16"/>
          <w:szCs w:val="16"/>
        </w:rPr>
        <w:t>provedena písemnou formou a musí být podepsána statutárním zástupcem, který může ve smluvních věcech jednat jménem či za Smluvní stranu. Změny Smlouvy se sjednávají jako dodatek ke Smlouvě s číselným označením podle pořadového čísla příslušné změny</w:t>
      </w:r>
      <w:r w:rsidRPr="008850A1">
        <w:rPr>
          <w:rFonts w:ascii="Verdana" w:hAnsi="Verdana"/>
          <w:i/>
          <w:iCs/>
          <w:sz w:val="16"/>
          <w:szCs w:val="16"/>
        </w:rPr>
        <w:t xml:space="preserve"> </w:t>
      </w:r>
      <w:r w:rsidRPr="00473A6D">
        <w:rPr>
          <w:rFonts w:ascii="Verdana" w:hAnsi="Verdana"/>
          <w:i/>
          <w:iCs/>
          <w:sz w:val="16"/>
          <w:szCs w:val="16"/>
        </w:rPr>
        <w:t>Smlouvy.</w:t>
      </w:r>
    </w:p>
    <w:p w14:paraId="40477794" w14:textId="1B14C65E" w:rsidR="008D7DFC" w:rsidRPr="00473A6D" w:rsidRDefault="008D7DFC" w:rsidP="00F9556D">
      <w:pPr>
        <w:pStyle w:val="Odstavecseseznamem"/>
        <w:numPr>
          <w:ilvl w:val="1"/>
          <w:numId w:val="12"/>
        </w:numPr>
        <w:spacing w:before="60"/>
        <w:ind w:left="709" w:right="424" w:hanging="771"/>
        <w:rPr>
          <w:rFonts w:ascii="Verdana" w:hAnsi="Verdana"/>
          <w:i/>
          <w:iCs/>
          <w:sz w:val="16"/>
          <w:szCs w:val="16"/>
        </w:rPr>
      </w:pPr>
      <w:r w:rsidRPr="00473A6D">
        <w:rPr>
          <w:rFonts w:ascii="Verdana" w:hAnsi="Verdana"/>
          <w:i/>
          <w:iCs/>
          <w:sz w:val="16"/>
          <w:szCs w:val="16"/>
        </w:rPr>
        <w:t>Pokud jakýkoli závazek dle Smlouvy nebo kterékoli ustanovení Smlouvy je nebo se stane neplatným či   nevymahatelným, nebude  to   mít   vliv   na   platnost  a vymahatelnost ostatních závazků a ustanovení této Smlouvy a Smluvní strany se zavazují takovýto neplatný nebo nevymahatelný závazek či ustanovení nahradit novým, platným a vymahatelným závazkem, nebo ustanovením, jehož předmět bude nejlépe odpovídat předmětu a ekonomickému účelu původního závazku či ustanovení.</w:t>
      </w:r>
    </w:p>
    <w:p w14:paraId="10C33DBD" w14:textId="77777777" w:rsidR="008D7DFC" w:rsidRDefault="008D7DFC" w:rsidP="00F9556D">
      <w:pPr>
        <w:pStyle w:val="Odstavecseseznamem"/>
        <w:numPr>
          <w:ilvl w:val="1"/>
          <w:numId w:val="12"/>
        </w:numPr>
        <w:spacing w:before="60"/>
        <w:ind w:left="709" w:right="424" w:hanging="771"/>
        <w:rPr>
          <w:rFonts w:ascii="Verdana" w:hAnsi="Verdana"/>
          <w:i/>
          <w:iCs/>
          <w:sz w:val="16"/>
          <w:szCs w:val="16"/>
        </w:rPr>
      </w:pPr>
      <w:r w:rsidRPr="00473A6D">
        <w:rPr>
          <w:rFonts w:ascii="Verdana" w:hAnsi="Verdana"/>
          <w:i/>
          <w:iCs/>
          <w:sz w:val="16"/>
          <w:szCs w:val="16"/>
        </w:rPr>
        <w:t>Práva a závazky vyplývající z této Smlouvy nemůže Prodávající postoupit bez předchozího písemného souhlasu Kupujícího. Prodávající je oprávněn započíst</w:t>
      </w:r>
      <w:r w:rsidRPr="00473A6D">
        <w:rPr>
          <w:rFonts w:ascii="Verdana" w:hAnsi="Verdana"/>
          <w:i/>
          <w:iCs/>
          <w:spacing w:val="-35"/>
          <w:sz w:val="16"/>
          <w:szCs w:val="16"/>
        </w:rPr>
        <w:t xml:space="preserve"> </w:t>
      </w:r>
      <w:r w:rsidRPr="00473A6D">
        <w:rPr>
          <w:rFonts w:ascii="Verdana" w:hAnsi="Verdana"/>
          <w:i/>
          <w:iCs/>
          <w:sz w:val="16"/>
          <w:szCs w:val="16"/>
        </w:rPr>
        <w:t>své splatné i nesplatné pohledávky za Kupujícím jen dohodou obou Smluvních</w:t>
      </w:r>
      <w:r w:rsidRPr="00473A6D">
        <w:rPr>
          <w:rFonts w:ascii="Verdana" w:hAnsi="Verdana"/>
          <w:i/>
          <w:iCs/>
          <w:spacing w:val="-17"/>
          <w:sz w:val="16"/>
          <w:szCs w:val="16"/>
        </w:rPr>
        <w:t xml:space="preserve"> </w:t>
      </w:r>
      <w:r w:rsidRPr="00473A6D">
        <w:rPr>
          <w:rFonts w:ascii="Verdana" w:hAnsi="Verdana"/>
          <w:i/>
          <w:iCs/>
          <w:sz w:val="16"/>
          <w:szCs w:val="16"/>
        </w:rPr>
        <w:t>stran.</w:t>
      </w:r>
    </w:p>
    <w:p w14:paraId="2D242E63" w14:textId="77777777" w:rsidR="008D7DFC" w:rsidRDefault="008D7DFC" w:rsidP="00F9556D">
      <w:pPr>
        <w:pStyle w:val="Odstavecseseznamem"/>
        <w:numPr>
          <w:ilvl w:val="1"/>
          <w:numId w:val="12"/>
        </w:numPr>
        <w:spacing w:before="60"/>
        <w:ind w:left="709" w:right="424" w:hanging="771"/>
        <w:rPr>
          <w:rFonts w:ascii="Verdana" w:hAnsi="Verdana"/>
          <w:i/>
          <w:iCs/>
          <w:sz w:val="16"/>
          <w:szCs w:val="16"/>
        </w:rPr>
      </w:pPr>
      <w:r w:rsidRPr="008850A1">
        <w:rPr>
          <w:rFonts w:ascii="Verdana" w:hAnsi="Verdana"/>
          <w:i/>
          <w:iCs/>
          <w:sz w:val="16"/>
          <w:szCs w:val="16"/>
        </w:rPr>
        <w:t>Tato</w:t>
      </w:r>
      <w:r w:rsidRPr="008850A1">
        <w:rPr>
          <w:rFonts w:ascii="Verdana" w:hAnsi="Verdana"/>
          <w:i/>
          <w:iCs/>
          <w:spacing w:val="-7"/>
          <w:sz w:val="16"/>
          <w:szCs w:val="16"/>
        </w:rPr>
        <w:t xml:space="preserve"> </w:t>
      </w:r>
      <w:r w:rsidRPr="008850A1">
        <w:rPr>
          <w:rFonts w:ascii="Verdana" w:hAnsi="Verdana"/>
          <w:i/>
          <w:iCs/>
          <w:sz w:val="16"/>
          <w:szCs w:val="16"/>
        </w:rPr>
        <w:t>Smlouva</w:t>
      </w:r>
      <w:r w:rsidRPr="008850A1">
        <w:rPr>
          <w:rFonts w:ascii="Verdana" w:hAnsi="Verdana"/>
          <w:i/>
          <w:iCs/>
          <w:spacing w:val="-8"/>
          <w:sz w:val="16"/>
          <w:szCs w:val="16"/>
        </w:rPr>
        <w:t xml:space="preserve"> </w:t>
      </w:r>
      <w:r w:rsidRPr="008850A1">
        <w:rPr>
          <w:rFonts w:ascii="Verdana" w:hAnsi="Verdana"/>
          <w:i/>
          <w:iCs/>
          <w:sz w:val="16"/>
          <w:szCs w:val="16"/>
        </w:rPr>
        <w:t>je</w:t>
      </w:r>
      <w:r w:rsidRPr="008850A1">
        <w:rPr>
          <w:rFonts w:ascii="Verdana" w:hAnsi="Verdana"/>
          <w:i/>
          <w:iCs/>
          <w:spacing w:val="-7"/>
          <w:sz w:val="16"/>
          <w:szCs w:val="16"/>
        </w:rPr>
        <w:t xml:space="preserve"> </w:t>
      </w:r>
      <w:r w:rsidRPr="008850A1">
        <w:rPr>
          <w:rFonts w:ascii="Verdana" w:hAnsi="Verdana"/>
          <w:i/>
          <w:iCs/>
          <w:sz w:val="16"/>
          <w:szCs w:val="16"/>
        </w:rPr>
        <w:t>závazná</w:t>
      </w:r>
      <w:r w:rsidRPr="008850A1">
        <w:rPr>
          <w:rFonts w:ascii="Verdana" w:hAnsi="Verdana"/>
          <w:i/>
          <w:iCs/>
          <w:spacing w:val="-11"/>
          <w:sz w:val="16"/>
          <w:szCs w:val="16"/>
        </w:rPr>
        <w:t xml:space="preserve"> </w:t>
      </w:r>
      <w:r w:rsidRPr="008850A1">
        <w:rPr>
          <w:rFonts w:ascii="Verdana" w:hAnsi="Verdana"/>
          <w:i/>
          <w:iCs/>
          <w:sz w:val="16"/>
          <w:szCs w:val="16"/>
        </w:rPr>
        <w:t>rovněž</w:t>
      </w:r>
      <w:r w:rsidRPr="008850A1">
        <w:rPr>
          <w:rFonts w:ascii="Verdana" w:hAnsi="Verdana"/>
          <w:i/>
          <w:iCs/>
          <w:spacing w:val="-5"/>
          <w:sz w:val="16"/>
          <w:szCs w:val="16"/>
        </w:rPr>
        <w:t xml:space="preserve"> </w:t>
      </w:r>
      <w:r w:rsidRPr="008850A1">
        <w:rPr>
          <w:rFonts w:ascii="Verdana" w:hAnsi="Verdana"/>
          <w:i/>
          <w:iCs/>
          <w:sz w:val="16"/>
          <w:szCs w:val="16"/>
        </w:rPr>
        <w:t>pro</w:t>
      </w:r>
      <w:r w:rsidRPr="008850A1">
        <w:rPr>
          <w:rFonts w:ascii="Verdana" w:hAnsi="Verdana"/>
          <w:i/>
          <w:iCs/>
          <w:spacing w:val="-8"/>
          <w:sz w:val="16"/>
          <w:szCs w:val="16"/>
        </w:rPr>
        <w:t xml:space="preserve"> </w:t>
      </w:r>
      <w:r w:rsidRPr="008850A1">
        <w:rPr>
          <w:rFonts w:ascii="Verdana" w:hAnsi="Verdana"/>
          <w:i/>
          <w:iCs/>
          <w:sz w:val="16"/>
          <w:szCs w:val="16"/>
        </w:rPr>
        <w:t>právní</w:t>
      </w:r>
      <w:r w:rsidRPr="008850A1">
        <w:rPr>
          <w:rFonts w:ascii="Verdana" w:hAnsi="Verdana"/>
          <w:i/>
          <w:iCs/>
          <w:spacing w:val="-6"/>
          <w:sz w:val="16"/>
          <w:szCs w:val="16"/>
        </w:rPr>
        <w:t xml:space="preserve"> </w:t>
      </w:r>
      <w:r w:rsidRPr="008850A1">
        <w:rPr>
          <w:rFonts w:ascii="Verdana" w:hAnsi="Verdana"/>
          <w:i/>
          <w:iCs/>
          <w:sz w:val="16"/>
          <w:szCs w:val="16"/>
        </w:rPr>
        <w:t>nástupce</w:t>
      </w:r>
      <w:r w:rsidRPr="008850A1">
        <w:rPr>
          <w:rFonts w:ascii="Verdana" w:hAnsi="Verdana"/>
          <w:i/>
          <w:iCs/>
          <w:spacing w:val="-9"/>
          <w:sz w:val="16"/>
          <w:szCs w:val="16"/>
        </w:rPr>
        <w:t xml:space="preserve"> </w:t>
      </w:r>
      <w:r w:rsidRPr="008850A1">
        <w:rPr>
          <w:rFonts w:ascii="Verdana" w:hAnsi="Verdana"/>
          <w:i/>
          <w:iCs/>
          <w:sz w:val="16"/>
          <w:szCs w:val="16"/>
        </w:rPr>
        <w:t>Smluvních</w:t>
      </w:r>
      <w:r w:rsidRPr="008850A1">
        <w:rPr>
          <w:rFonts w:ascii="Verdana" w:hAnsi="Verdana"/>
          <w:i/>
          <w:iCs/>
          <w:spacing w:val="-8"/>
          <w:sz w:val="16"/>
          <w:szCs w:val="16"/>
        </w:rPr>
        <w:t xml:space="preserve"> </w:t>
      </w:r>
      <w:r w:rsidRPr="008850A1">
        <w:rPr>
          <w:rFonts w:ascii="Verdana" w:hAnsi="Verdana"/>
          <w:i/>
          <w:iCs/>
          <w:sz w:val="16"/>
          <w:szCs w:val="16"/>
        </w:rPr>
        <w:t>stran.</w:t>
      </w:r>
      <w:r w:rsidRPr="008850A1">
        <w:rPr>
          <w:rFonts w:ascii="Verdana" w:hAnsi="Verdana"/>
          <w:i/>
          <w:iCs/>
          <w:spacing w:val="-6"/>
          <w:sz w:val="16"/>
          <w:szCs w:val="16"/>
        </w:rPr>
        <w:t xml:space="preserve"> </w:t>
      </w:r>
      <w:r w:rsidRPr="008850A1">
        <w:rPr>
          <w:rFonts w:ascii="Verdana" w:hAnsi="Verdana"/>
          <w:i/>
          <w:iCs/>
          <w:sz w:val="16"/>
          <w:szCs w:val="16"/>
        </w:rPr>
        <w:t>Oznámení</w:t>
      </w:r>
      <w:r w:rsidRPr="008850A1">
        <w:rPr>
          <w:rFonts w:ascii="Verdana" w:hAnsi="Verdana"/>
          <w:i/>
          <w:iCs/>
          <w:spacing w:val="-7"/>
          <w:sz w:val="16"/>
          <w:szCs w:val="16"/>
        </w:rPr>
        <w:t xml:space="preserve"> </w:t>
      </w:r>
      <w:r w:rsidRPr="008850A1">
        <w:rPr>
          <w:rFonts w:ascii="Verdana" w:hAnsi="Verdana"/>
          <w:i/>
          <w:iCs/>
          <w:sz w:val="16"/>
          <w:szCs w:val="16"/>
        </w:rPr>
        <w:t>o změně Smluvní strany oznámí právní nástupce této strany písemně každé ze Smluvních stran do patnácti (15) dnů od rozhodné</w:t>
      </w:r>
      <w:r w:rsidRPr="008850A1">
        <w:rPr>
          <w:rFonts w:ascii="Verdana" w:hAnsi="Verdana"/>
          <w:i/>
          <w:iCs/>
          <w:spacing w:val="-2"/>
          <w:sz w:val="16"/>
          <w:szCs w:val="16"/>
        </w:rPr>
        <w:t xml:space="preserve"> </w:t>
      </w:r>
      <w:r w:rsidRPr="008850A1">
        <w:rPr>
          <w:rFonts w:ascii="Verdana" w:hAnsi="Verdana"/>
          <w:i/>
          <w:iCs/>
          <w:sz w:val="16"/>
          <w:szCs w:val="16"/>
        </w:rPr>
        <w:t>události.</w:t>
      </w:r>
    </w:p>
    <w:p w14:paraId="09674374" w14:textId="77777777" w:rsidR="008D7DFC" w:rsidRDefault="008D7DFC" w:rsidP="00F9556D">
      <w:pPr>
        <w:pStyle w:val="Odstavecseseznamem"/>
        <w:numPr>
          <w:ilvl w:val="1"/>
          <w:numId w:val="12"/>
        </w:numPr>
        <w:spacing w:before="60"/>
        <w:ind w:left="709" w:right="424" w:hanging="771"/>
        <w:rPr>
          <w:rFonts w:ascii="Verdana" w:hAnsi="Verdana"/>
          <w:i/>
          <w:iCs/>
          <w:sz w:val="16"/>
          <w:szCs w:val="16"/>
        </w:rPr>
      </w:pPr>
      <w:r w:rsidRPr="008850A1">
        <w:rPr>
          <w:rFonts w:ascii="Verdana" w:hAnsi="Verdana"/>
          <w:i/>
          <w:iCs/>
          <w:sz w:val="16"/>
          <w:szCs w:val="16"/>
        </w:rPr>
        <w:t>Veškeré spory, vzniklé z této Smlouvy nebo z jejího rozvázání, zrušení nebo prohlášení neplatnosti se řídí českým</w:t>
      </w:r>
      <w:r w:rsidRPr="008850A1">
        <w:rPr>
          <w:rFonts w:ascii="Verdana" w:hAnsi="Verdana"/>
          <w:i/>
          <w:iCs/>
          <w:spacing w:val="-1"/>
          <w:sz w:val="16"/>
          <w:szCs w:val="16"/>
        </w:rPr>
        <w:t xml:space="preserve"> </w:t>
      </w:r>
      <w:r w:rsidRPr="008850A1">
        <w:rPr>
          <w:rFonts w:ascii="Verdana" w:hAnsi="Verdana"/>
          <w:i/>
          <w:iCs/>
          <w:sz w:val="16"/>
          <w:szCs w:val="16"/>
        </w:rPr>
        <w:t>právem.</w:t>
      </w:r>
    </w:p>
    <w:p w14:paraId="5344AF57" w14:textId="44D90D00" w:rsidR="008D7DFC" w:rsidRDefault="008D7DFC" w:rsidP="00F9556D">
      <w:pPr>
        <w:pStyle w:val="Odstavecseseznamem"/>
        <w:numPr>
          <w:ilvl w:val="1"/>
          <w:numId w:val="12"/>
        </w:numPr>
        <w:spacing w:before="60"/>
        <w:ind w:left="709" w:right="424" w:hanging="771"/>
        <w:rPr>
          <w:rFonts w:ascii="Verdana" w:hAnsi="Verdana"/>
          <w:i/>
          <w:iCs/>
          <w:sz w:val="16"/>
          <w:szCs w:val="16"/>
        </w:rPr>
      </w:pPr>
      <w:r w:rsidRPr="008850A1">
        <w:rPr>
          <w:rFonts w:ascii="Verdana" w:hAnsi="Verdana"/>
          <w:i/>
          <w:iCs/>
          <w:sz w:val="16"/>
          <w:szCs w:val="16"/>
        </w:rPr>
        <w:t>Práva a povinnosti zde neupravené se řídí příslušným ustanovením zákona č. 89/2012 Sb., občanský zákoník, v platném</w:t>
      </w:r>
      <w:r w:rsidRPr="007F1B7A">
        <w:rPr>
          <w:rFonts w:ascii="Verdana" w:hAnsi="Verdana"/>
          <w:i/>
          <w:iCs/>
          <w:sz w:val="16"/>
          <w:szCs w:val="16"/>
        </w:rPr>
        <w:t xml:space="preserve"> </w:t>
      </w:r>
      <w:r w:rsidRPr="008850A1">
        <w:rPr>
          <w:rFonts w:ascii="Verdana" w:hAnsi="Verdana"/>
          <w:i/>
          <w:iCs/>
          <w:sz w:val="16"/>
          <w:szCs w:val="16"/>
        </w:rPr>
        <w:t>znění.</w:t>
      </w:r>
    </w:p>
    <w:p w14:paraId="0D07911F" w14:textId="77777777" w:rsidR="008D7DFC" w:rsidRDefault="008D7DFC" w:rsidP="00F9556D">
      <w:pPr>
        <w:pStyle w:val="Odstavecseseznamem"/>
        <w:numPr>
          <w:ilvl w:val="1"/>
          <w:numId w:val="12"/>
        </w:numPr>
        <w:spacing w:before="60"/>
        <w:ind w:left="709" w:right="424" w:hanging="851"/>
        <w:rPr>
          <w:rFonts w:ascii="Verdana" w:hAnsi="Verdana"/>
          <w:i/>
          <w:iCs/>
          <w:sz w:val="16"/>
          <w:szCs w:val="16"/>
        </w:rPr>
      </w:pPr>
      <w:r w:rsidRPr="007F1B7A">
        <w:rPr>
          <w:rFonts w:ascii="Verdana" w:hAnsi="Verdana"/>
          <w:i/>
          <w:iCs/>
          <w:sz w:val="16"/>
          <w:szCs w:val="16"/>
        </w:rPr>
        <w:t>Nedílnou součást této Smlouvy tvoří její přílohy:</w:t>
      </w:r>
    </w:p>
    <w:p w14:paraId="7657170B" w14:textId="6C4E496A" w:rsidR="008D7DFC" w:rsidRPr="007F1B7A" w:rsidRDefault="008D7DFC" w:rsidP="00F9556D">
      <w:pPr>
        <w:pStyle w:val="Odstavecseseznamem"/>
        <w:spacing w:before="60"/>
        <w:ind w:left="1247" w:right="424" w:firstLine="0"/>
        <w:rPr>
          <w:rFonts w:ascii="Verdana" w:hAnsi="Verdana"/>
          <w:i/>
          <w:iCs/>
          <w:sz w:val="16"/>
          <w:szCs w:val="16"/>
        </w:rPr>
      </w:pPr>
      <w:r w:rsidRPr="007F1B7A">
        <w:rPr>
          <w:rFonts w:ascii="Verdana" w:hAnsi="Verdana"/>
          <w:i/>
          <w:iCs/>
          <w:sz w:val="16"/>
          <w:szCs w:val="16"/>
        </w:rPr>
        <w:t xml:space="preserve">Příloha č. 1 – Technická specifikace </w:t>
      </w:r>
      <w:r>
        <w:rPr>
          <w:rFonts w:ascii="Verdana" w:hAnsi="Verdana"/>
          <w:i/>
          <w:iCs/>
          <w:sz w:val="16"/>
          <w:szCs w:val="16"/>
        </w:rPr>
        <w:t>pelet</w:t>
      </w:r>
    </w:p>
    <w:p w14:paraId="061BF776" w14:textId="77777777" w:rsidR="008D7DFC" w:rsidRDefault="008D7DFC" w:rsidP="00F9556D">
      <w:pPr>
        <w:pStyle w:val="Odstavecseseznamem"/>
        <w:numPr>
          <w:ilvl w:val="1"/>
          <w:numId w:val="12"/>
        </w:numPr>
        <w:spacing w:before="60"/>
        <w:ind w:left="709" w:right="424" w:hanging="771"/>
        <w:rPr>
          <w:rFonts w:ascii="Verdana" w:hAnsi="Verdana"/>
          <w:i/>
          <w:iCs/>
          <w:sz w:val="16"/>
          <w:szCs w:val="16"/>
        </w:rPr>
      </w:pPr>
      <w:r w:rsidRPr="007F1B7A">
        <w:rPr>
          <w:rFonts w:ascii="Verdana" w:hAnsi="Verdana"/>
          <w:i/>
          <w:iCs/>
          <w:sz w:val="16"/>
          <w:szCs w:val="16"/>
        </w:rPr>
        <w:t>Smluvní strany níže svým podpisem stvrzují, že si Smlouvu před jejím podpisem přečetly, s jejím obsahem souhlasí, a tato je sepsána podle jejich pravé a skutečné vůle, srozumitelně a určitě, nikoli v tísni za nápadně nevýhodných podmínek</w:t>
      </w:r>
      <w:r w:rsidRPr="008850A1">
        <w:rPr>
          <w:rFonts w:ascii="Verdana" w:hAnsi="Verdana"/>
          <w:i/>
          <w:iCs/>
          <w:sz w:val="16"/>
          <w:szCs w:val="16"/>
        </w:rPr>
        <w:t>.</w:t>
      </w:r>
      <w:r w:rsidRPr="007F1B7A">
        <w:rPr>
          <w:rFonts w:ascii="Verdana" w:hAnsi="Verdana"/>
          <w:i/>
          <w:iCs/>
          <w:sz w:val="16"/>
          <w:szCs w:val="16"/>
        </w:rPr>
        <w:t xml:space="preserve"> </w:t>
      </w:r>
      <w:r w:rsidRPr="008850A1">
        <w:rPr>
          <w:rFonts w:ascii="Verdana" w:hAnsi="Verdana"/>
          <w:i/>
          <w:iCs/>
          <w:sz w:val="16"/>
          <w:szCs w:val="16"/>
        </w:rPr>
        <w:t>Na</w:t>
      </w:r>
      <w:r w:rsidRPr="007F1B7A">
        <w:rPr>
          <w:rFonts w:ascii="Verdana" w:hAnsi="Verdana"/>
          <w:i/>
          <w:iCs/>
          <w:sz w:val="16"/>
          <w:szCs w:val="16"/>
        </w:rPr>
        <w:t xml:space="preserve"> </w:t>
      </w:r>
      <w:r w:rsidRPr="008850A1">
        <w:rPr>
          <w:rFonts w:ascii="Verdana" w:hAnsi="Verdana"/>
          <w:i/>
          <w:iCs/>
          <w:sz w:val="16"/>
          <w:szCs w:val="16"/>
        </w:rPr>
        <w:t>důkaz</w:t>
      </w:r>
      <w:r w:rsidRPr="007F1B7A">
        <w:rPr>
          <w:rFonts w:ascii="Verdana" w:hAnsi="Verdana"/>
          <w:i/>
          <w:iCs/>
          <w:sz w:val="16"/>
          <w:szCs w:val="16"/>
        </w:rPr>
        <w:t xml:space="preserve"> </w:t>
      </w:r>
      <w:r w:rsidRPr="008850A1">
        <w:rPr>
          <w:rFonts w:ascii="Verdana" w:hAnsi="Verdana"/>
          <w:i/>
          <w:iCs/>
          <w:sz w:val="16"/>
          <w:szCs w:val="16"/>
        </w:rPr>
        <w:t>této</w:t>
      </w:r>
      <w:r w:rsidRPr="007F1B7A">
        <w:rPr>
          <w:rFonts w:ascii="Verdana" w:hAnsi="Verdana"/>
          <w:i/>
          <w:iCs/>
          <w:sz w:val="16"/>
          <w:szCs w:val="16"/>
        </w:rPr>
        <w:t xml:space="preserve"> </w:t>
      </w:r>
      <w:r w:rsidRPr="008850A1">
        <w:rPr>
          <w:rFonts w:ascii="Verdana" w:hAnsi="Verdana"/>
          <w:i/>
          <w:iCs/>
          <w:sz w:val="16"/>
          <w:szCs w:val="16"/>
        </w:rPr>
        <w:t>skutečnosti</w:t>
      </w:r>
      <w:r w:rsidRPr="007F1B7A">
        <w:rPr>
          <w:rFonts w:ascii="Verdana" w:hAnsi="Verdana"/>
          <w:i/>
          <w:iCs/>
          <w:sz w:val="16"/>
          <w:szCs w:val="16"/>
        </w:rPr>
        <w:t xml:space="preserve"> </w:t>
      </w:r>
      <w:r w:rsidRPr="008850A1">
        <w:rPr>
          <w:rFonts w:ascii="Verdana" w:hAnsi="Verdana"/>
          <w:i/>
          <w:iCs/>
          <w:sz w:val="16"/>
          <w:szCs w:val="16"/>
        </w:rPr>
        <w:t>k</w:t>
      </w:r>
      <w:r w:rsidRPr="007F1B7A">
        <w:rPr>
          <w:rFonts w:ascii="Verdana" w:hAnsi="Verdana"/>
          <w:i/>
          <w:iCs/>
          <w:sz w:val="16"/>
          <w:szCs w:val="16"/>
        </w:rPr>
        <w:t xml:space="preserve"> </w:t>
      </w:r>
      <w:r w:rsidRPr="008850A1">
        <w:rPr>
          <w:rFonts w:ascii="Verdana" w:hAnsi="Verdana"/>
          <w:i/>
          <w:iCs/>
          <w:sz w:val="16"/>
          <w:szCs w:val="16"/>
        </w:rPr>
        <w:t>ní</w:t>
      </w:r>
      <w:r w:rsidRPr="007F1B7A">
        <w:rPr>
          <w:rFonts w:ascii="Verdana" w:hAnsi="Verdana"/>
          <w:i/>
          <w:iCs/>
          <w:sz w:val="16"/>
          <w:szCs w:val="16"/>
        </w:rPr>
        <w:t xml:space="preserve"> </w:t>
      </w:r>
      <w:r w:rsidRPr="008850A1">
        <w:rPr>
          <w:rFonts w:ascii="Verdana" w:hAnsi="Verdana"/>
          <w:i/>
          <w:iCs/>
          <w:sz w:val="16"/>
          <w:szCs w:val="16"/>
        </w:rPr>
        <w:t>připojují své</w:t>
      </w:r>
      <w:r w:rsidRPr="007F1B7A">
        <w:rPr>
          <w:rFonts w:ascii="Verdana" w:hAnsi="Verdana"/>
          <w:i/>
          <w:iCs/>
          <w:sz w:val="16"/>
          <w:szCs w:val="16"/>
        </w:rPr>
        <w:t xml:space="preserve"> </w:t>
      </w:r>
      <w:r w:rsidRPr="008850A1">
        <w:rPr>
          <w:rFonts w:ascii="Verdana" w:hAnsi="Verdana"/>
          <w:i/>
          <w:iCs/>
          <w:sz w:val="16"/>
          <w:szCs w:val="16"/>
        </w:rPr>
        <w:t>podpisy.</w:t>
      </w:r>
    </w:p>
    <w:p w14:paraId="79F12415" w14:textId="77777777" w:rsidR="008D7DFC" w:rsidRDefault="008D7DFC" w:rsidP="008D7DFC">
      <w:pPr>
        <w:pStyle w:val="Odstavecseseznamem"/>
        <w:spacing w:before="60"/>
        <w:ind w:left="1247" w:right="777" w:firstLine="0"/>
        <w:rPr>
          <w:rFonts w:ascii="Verdana" w:hAnsi="Verdana"/>
          <w:i/>
          <w:iCs/>
          <w:sz w:val="16"/>
          <w:szCs w:val="16"/>
        </w:rPr>
      </w:pPr>
    </w:p>
    <w:p w14:paraId="33023F01" w14:textId="77777777" w:rsidR="008D7DFC" w:rsidRDefault="008D7DFC" w:rsidP="008D7DFC">
      <w:pPr>
        <w:pStyle w:val="Odstavecseseznamem"/>
        <w:spacing w:before="60"/>
        <w:ind w:left="1247" w:right="777" w:firstLine="0"/>
        <w:rPr>
          <w:rFonts w:ascii="Verdana" w:hAnsi="Verdana"/>
          <w:i/>
          <w:iCs/>
          <w:sz w:val="16"/>
          <w:szCs w:val="16"/>
        </w:rPr>
      </w:pPr>
    </w:p>
    <w:p w14:paraId="2713FF8F" w14:textId="77777777" w:rsidR="008D7DFC" w:rsidRPr="008D7DFC" w:rsidRDefault="008D7DFC" w:rsidP="008D7DFC">
      <w:pPr>
        <w:spacing w:before="60"/>
        <w:ind w:right="777"/>
        <w:rPr>
          <w:rFonts w:ascii="Verdana" w:hAnsi="Verdana"/>
          <w:i/>
          <w:iCs/>
          <w:sz w:val="16"/>
          <w:szCs w:val="16"/>
        </w:rPr>
      </w:pPr>
    </w:p>
    <w:p w14:paraId="00AB62A0" w14:textId="0FF0C79D" w:rsidR="00195E85" w:rsidRPr="00ED545B" w:rsidRDefault="00195E85" w:rsidP="00765228">
      <w:pPr>
        <w:pStyle w:val="Import3"/>
        <w:spacing w:before="300" w:line="240" w:lineRule="auto"/>
        <w:rPr>
          <w:rFonts w:ascii="Verdana" w:hAnsi="Verdana"/>
          <w:b/>
          <w:i/>
          <w:sz w:val="16"/>
          <w:szCs w:val="16"/>
        </w:rPr>
      </w:pPr>
      <w:r w:rsidRPr="00ED545B">
        <w:rPr>
          <w:rFonts w:ascii="Verdana" w:hAnsi="Verdana"/>
          <w:b/>
          <w:i/>
          <w:sz w:val="16"/>
          <w:szCs w:val="16"/>
        </w:rPr>
        <w:t>V</w:t>
      </w:r>
      <w:r w:rsidR="008D7DFC">
        <w:rPr>
          <w:rFonts w:ascii="Verdana" w:hAnsi="Verdana"/>
          <w:b/>
          <w:i/>
          <w:sz w:val="16"/>
          <w:szCs w:val="16"/>
        </w:rPr>
        <w:t xml:space="preserve"> Rudném u Nejdku </w:t>
      </w:r>
      <w:r w:rsidRPr="00ED545B">
        <w:rPr>
          <w:rFonts w:ascii="Verdana" w:hAnsi="Verdana"/>
          <w:b/>
          <w:i/>
          <w:sz w:val="16"/>
          <w:szCs w:val="16"/>
        </w:rPr>
        <w:t>dne ……………</w:t>
      </w:r>
      <w:r w:rsidR="00FD132C">
        <w:rPr>
          <w:rFonts w:ascii="Verdana" w:hAnsi="Verdana"/>
          <w:b/>
          <w:i/>
          <w:sz w:val="16"/>
          <w:szCs w:val="16"/>
        </w:rPr>
        <w:t>2023</w:t>
      </w:r>
      <w:r w:rsidRPr="00ED545B">
        <w:rPr>
          <w:rFonts w:ascii="Verdana" w:hAnsi="Verdana"/>
          <w:b/>
          <w:i/>
          <w:sz w:val="16"/>
          <w:szCs w:val="16"/>
        </w:rPr>
        <w:tab/>
      </w:r>
      <w:r w:rsidRPr="00ED545B">
        <w:rPr>
          <w:rFonts w:ascii="Verdana" w:hAnsi="Verdana"/>
          <w:b/>
          <w:i/>
          <w:sz w:val="16"/>
          <w:szCs w:val="16"/>
        </w:rPr>
        <w:tab/>
      </w:r>
      <w:r w:rsidRPr="00ED545B">
        <w:rPr>
          <w:rFonts w:ascii="Verdana" w:hAnsi="Verdana"/>
          <w:b/>
          <w:i/>
          <w:sz w:val="16"/>
          <w:szCs w:val="16"/>
        </w:rPr>
        <w:tab/>
      </w:r>
      <w:r w:rsidR="00FB187B" w:rsidRPr="00ED545B">
        <w:rPr>
          <w:rFonts w:ascii="Verdana" w:hAnsi="Verdana"/>
          <w:b/>
          <w:i/>
          <w:sz w:val="16"/>
          <w:szCs w:val="16"/>
        </w:rPr>
        <w:t xml:space="preserve">       </w:t>
      </w:r>
      <w:r w:rsidRPr="00ED545B">
        <w:rPr>
          <w:rFonts w:ascii="Verdana" w:hAnsi="Verdana"/>
          <w:b/>
          <w:i/>
          <w:sz w:val="16"/>
          <w:szCs w:val="16"/>
        </w:rPr>
        <w:t>V …</w:t>
      </w:r>
      <w:proofErr w:type="gramStart"/>
      <w:r w:rsidRPr="00ED545B">
        <w:rPr>
          <w:rFonts w:ascii="Verdana" w:hAnsi="Verdana"/>
          <w:b/>
          <w:i/>
          <w:sz w:val="16"/>
          <w:szCs w:val="16"/>
        </w:rPr>
        <w:t>……</w:t>
      </w:r>
      <w:r w:rsidR="009A1BA2">
        <w:rPr>
          <w:rFonts w:ascii="Verdana" w:hAnsi="Verdana"/>
          <w:b/>
          <w:i/>
          <w:sz w:val="16"/>
          <w:szCs w:val="16"/>
        </w:rPr>
        <w:t>.</w:t>
      </w:r>
      <w:proofErr w:type="gramEnd"/>
      <w:r w:rsidR="009A1BA2">
        <w:rPr>
          <w:rFonts w:ascii="Verdana" w:hAnsi="Verdana"/>
          <w:b/>
          <w:i/>
          <w:sz w:val="16"/>
          <w:szCs w:val="16"/>
        </w:rPr>
        <w:t>……</w:t>
      </w:r>
      <w:r w:rsidRPr="00ED545B">
        <w:rPr>
          <w:rFonts w:ascii="Verdana" w:hAnsi="Verdana"/>
          <w:b/>
          <w:i/>
          <w:sz w:val="16"/>
          <w:szCs w:val="16"/>
        </w:rPr>
        <w:t>…. dne …………</w:t>
      </w:r>
      <w:r w:rsidR="00FD132C">
        <w:rPr>
          <w:rFonts w:ascii="Verdana" w:hAnsi="Verdana"/>
          <w:b/>
          <w:i/>
          <w:sz w:val="16"/>
          <w:szCs w:val="16"/>
        </w:rPr>
        <w:t xml:space="preserve"> 2023</w:t>
      </w:r>
    </w:p>
    <w:p w14:paraId="49F34966" w14:textId="77777777" w:rsidR="00195E85" w:rsidRPr="00ED545B" w:rsidRDefault="00195E85" w:rsidP="00195E85">
      <w:pPr>
        <w:pStyle w:val="Import0"/>
        <w:spacing w:line="240" w:lineRule="auto"/>
        <w:rPr>
          <w:rFonts w:ascii="Verdana" w:hAnsi="Verdana"/>
          <w:i/>
          <w:sz w:val="16"/>
          <w:szCs w:val="16"/>
        </w:rPr>
      </w:pPr>
    </w:p>
    <w:p w14:paraId="79D6E172" w14:textId="77777777" w:rsidR="00195E85" w:rsidRPr="00ED545B" w:rsidRDefault="00195E85" w:rsidP="00765228">
      <w:pPr>
        <w:pStyle w:val="Import0"/>
        <w:spacing w:before="120" w:line="240" w:lineRule="auto"/>
        <w:rPr>
          <w:rFonts w:ascii="Verdana" w:hAnsi="Verdana"/>
          <w:i/>
          <w:sz w:val="16"/>
          <w:szCs w:val="16"/>
        </w:rPr>
      </w:pPr>
    </w:p>
    <w:p w14:paraId="4393C5E2" w14:textId="77777777" w:rsidR="00195E85" w:rsidRPr="00ED545B" w:rsidRDefault="00195E85" w:rsidP="00195E85">
      <w:pPr>
        <w:pStyle w:val="Import0"/>
        <w:spacing w:line="240" w:lineRule="auto"/>
        <w:rPr>
          <w:rFonts w:ascii="Verdana" w:hAnsi="Verdana"/>
          <w:i/>
          <w:sz w:val="16"/>
          <w:szCs w:val="16"/>
        </w:rPr>
      </w:pPr>
    </w:p>
    <w:p w14:paraId="171B3610" w14:textId="0EC3AC3B" w:rsidR="00195E85" w:rsidRPr="00ED545B" w:rsidRDefault="00195E85" w:rsidP="00F9556D">
      <w:pPr>
        <w:pStyle w:val="Import0"/>
        <w:spacing w:line="240" w:lineRule="auto"/>
        <w:ind w:right="141"/>
        <w:rPr>
          <w:rFonts w:ascii="Verdana" w:hAnsi="Verdana"/>
          <w:i/>
          <w:sz w:val="16"/>
          <w:szCs w:val="16"/>
        </w:rPr>
      </w:pPr>
      <w:r w:rsidRPr="00ED545B">
        <w:rPr>
          <w:rFonts w:ascii="Verdana" w:hAnsi="Verdana"/>
          <w:i/>
          <w:sz w:val="16"/>
          <w:szCs w:val="16"/>
        </w:rPr>
        <w:t>_____________________________</w:t>
      </w:r>
      <w:r w:rsidRPr="00ED545B">
        <w:rPr>
          <w:rFonts w:ascii="Verdana" w:hAnsi="Verdana"/>
          <w:i/>
          <w:sz w:val="16"/>
          <w:szCs w:val="16"/>
        </w:rPr>
        <w:tab/>
      </w:r>
      <w:r w:rsidR="00F9556D">
        <w:rPr>
          <w:rFonts w:ascii="Verdana" w:hAnsi="Verdana"/>
          <w:i/>
          <w:sz w:val="16"/>
          <w:szCs w:val="16"/>
        </w:rPr>
        <w:t xml:space="preserve">     </w:t>
      </w:r>
      <w:r w:rsidRPr="00ED545B">
        <w:rPr>
          <w:rFonts w:ascii="Verdana" w:hAnsi="Verdana"/>
          <w:i/>
          <w:sz w:val="16"/>
          <w:szCs w:val="16"/>
        </w:rPr>
        <w:tab/>
        <w:t xml:space="preserve"> </w:t>
      </w:r>
      <w:r w:rsidRPr="00ED545B">
        <w:rPr>
          <w:rFonts w:ascii="Verdana" w:hAnsi="Verdana"/>
          <w:i/>
          <w:sz w:val="16"/>
          <w:szCs w:val="16"/>
        </w:rPr>
        <w:tab/>
      </w:r>
      <w:r w:rsidRPr="00ED545B">
        <w:rPr>
          <w:rFonts w:ascii="Verdana" w:hAnsi="Verdana"/>
          <w:i/>
          <w:sz w:val="16"/>
          <w:szCs w:val="16"/>
        </w:rPr>
        <w:tab/>
      </w:r>
      <w:r w:rsidR="00F9556D">
        <w:rPr>
          <w:rFonts w:ascii="Verdana" w:hAnsi="Verdana"/>
          <w:i/>
          <w:sz w:val="16"/>
          <w:szCs w:val="16"/>
        </w:rPr>
        <w:t xml:space="preserve">          </w:t>
      </w:r>
      <w:r w:rsidRPr="00ED545B">
        <w:rPr>
          <w:rFonts w:ascii="Verdana" w:hAnsi="Verdana"/>
          <w:i/>
          <w:sz w:val="16"/>
          <w:szCs w:val="16"/>
        </w:rPr>
        <w:t>_________________________________</w:t>
      </w:r>
    </w:p>
    <w:p w14:paraId="09F5B7D1" w14:textId="77777777" w:rsidR="00195E85" w:rsidRPr="00ED545B" w:rsidRDefault="00195E85" w:rsidP="00F9556D">
      <w:pPr>
        <w:pStyle w:val="Import16"/>
        <w:spacing w:line="240" w:lineRule="auto"/>
        <w:ind w:right="283"/>
        <w:rPr>
          <w:rFonts w:ascii="Verdana" w:hAnsi="Verdana"/>
          <w:i/>
          <w:sz w:val="16"/>
          <w:szCs w:val="16"/>
        </w:rPr>
      </w:pPr>
      <w:r w:rsidRPr="00ED545B">
        <w:rPr>
          <w:rFonts w:ascii="Verdana" w:hAnsi="Verdana"/>
          <w:i/>
          <w:sz w:val="16"/>
          <w:szCs w:val="16"/>
        </w:rPr>
        <w:t xml:space="preserve">                za Kupujícího</w:t>
      </w:r>
      <w:r w:rsidRPr="00ED545B">
        <w:rPr>
          <w:rFonts w:ascii="Verdana" w:hAnsi="Verdana"/>
          <w:i/>
          <w:sz w:val="16"/>
          <w:szCs w:val="16"/>
        </w:rPr>
        <w:tab/>
        <w:t xml:space="preserve">                         za Prodávajícího</w:t>
      </w:r>
    </w:p>
    <w:p w14:paraId="0ABC4AB5" w14:textId="4A991178" w:rsidR="009A1BA2" w:rsidRPr="0043734C" w:rsidRDefault="009A1BA2" w:rsidP="00765228">
      <w:pPr>
        <w:pStyle w:val="Import16"/>
        <w:spacing w:before="120" w:after="60"/>
        <w:rPr>
          <w:rFonts w:ascii="Verdana" w:hAnsi="Verdana" w:cs="Arial"/>
          <w:i/>
          <w:sz w:val="16"/>
          <w:szCs w:val="16"/>
        </w:rPr>
      </w:pPr>
      <w:r>
        <w:rPr>
          <w:rFonts w:ascii="Verdana" w:hAnsi="Verdana" w:cs="Arial"/>
          <w:b/>
          <w:i/>
          <w:sz w:val="16"/>
          <w:szCs w:val="16"/>
        </w:rPr>
        <w:t xml:space="preserve">         </w:t>
      </w:r>
      <w:r w:rsidR="008D7DFC" w:rsidRPr="007F1B7A">
        <w:rPr>
          <w:rFonts w:ascii="Verdana" w:hAnsi="Verdana" w:cs="Arial"/>
          <w:b/>
          <w:bCs/>
          <w:i/>
          <w:sz w:val="16"/>
          <w:szCs w:val="16"/>
        </w:rPr>
        <w:t>Mgr. Petr Maršoun</w:t>
      </w:r>
      <w:r w:rsidRPr="0043734C">
        <w:rPr>
          <w:rFonts w:ascii="Verdana" w:hAnsi="Verdana" w:cs="Arial"/>
          <w:i/>
          <w:sz w:val="16"/>
          <w:szCs w:val="16"/>
        </w:rPr>
        <w:tab/>
      </w:r>
      <w:r w:rsidRPr="0043734C">
        <w:rPr>
          <w:rFonts w:ascii="Verdana" w:hAnsi="Verdana" w:cs="Arial"/>
          <w:i/>
          <w:sz w:val="16"/>
          <w:szCs w:val="16"/>
        </w:rPr>
        <w:tab/>
      </w:r>
      <w:r>
        <w:rPr>
          <w:rFonts w:ascii="Verdana" w:hAnsi="Verdana" w:cs="Arial"/>
          <w:i/>
          <w:sz w:val="16"/>
          <w:szCs w:val="16"/>
        </w:rPr>
        <w:t xml:space="preserve">  </w:t>
      </w:r>
      <w:r w:rsidR="00454F61">
        <w:rPr>
          <w:rFonts w:ascii="Verdana" w:hAnsi="Verdana" w:cs="Arial"/>
          <w:i/>
          <w:sz w:val="16"/>
          <w:szCs w:val="16"/>
        </w:rPr>
        <w:t xml:space="preserve">        </w:t>
      </w:r>
      <w:r>
        <w:rPr>
          <w:rFonts w:ascii="Verdana" w:hAnsi="Verdana" w:cs="Arial"/>
          <w:i/>
          <w:sz w:val="16"/>
          <w:szCs w:val="16"/>
        </w:rPr>
        <w:t xml:space="preserve">    </w:t>
      </w:r>
      <w:r w:rsidRPr="0043734C">
        <w:rPr>
          <w:rFonts w:ascii="Verdana" w:hAnsi="Verdana" w:cs="Arial"/>
          <w:i/>
          <w:sz w:val="16"/>
          <w:szCs w:val="16"/>
        </w:rPr>
        <w:t xml:space="preserve"> </w:t>
      </w:r>
      <w:r w:rsidR="00454F61" w:rsidRPr="00454F61">
        <w:rPr>
          <w:rFonts w:ascii="Verdana" w:hAnsi="Verdana" w:cs="Arial"/>
          <w:b/>
          <w:bCs/>
          <w:i/>
          <w:sz w:val="16"/>
          <w:szCs w:val="16"/>
        </w:rPr>
        <w:t>Ing. Martin Černý</w:t>
      </w:r>
    </w:p>
    <w:p w14:paraId="0EB9916E" w14:textId="128CF9BE" w:rsidR="008D7DFC" w:rsidRDefault="009A1BA2" w:rsidP="001A06FE">
      <w:pPr>
        <w:pStyle w:val="Import16"/>
        <w:spacing w:before="120"/>
        <w:rPr>
          <w:rFonts w:ascii="Verdana" w:hAnsi="Verdana"/>
          <w:i/>
          <w:sz w:val="16"/>
          <w:szCs w:val="16"/>
        </w:rPr>
      </w:pPr>
      <w:r w:rsidRPr="0043734C">
        <w:rPr>
          <w:rFonts w:ascii="Verdana" w:hAnsi="Verdana"/>
          <w:i/>
          <w:sz w:val="16"/>
          <w:szCs w:val="16"/>
        </w:rPr>
        <w:t xml:space="preserve">   </w:t>
      </w:r>
      <w:r>
        <w:rPr>
          <w:rFonts w:ascii="Verdana" w:hAnsi="Verdana"/>
          <w:i/>
          <w:sz w:val="16"/>
          <w:szCs w:val="16"/>
        </w:rPr>
        <w:t xml:space="preserve">         </w:t>
      </w:r>
      <w:r>
        <w:rPr>
          <w:rFonts w:ascii="Verdana" w:hAnsi="Verdana" w:cs="Verdana"/>
          <w:bCs/>
          <w:i/>
          <w:iCs/>
          <w:sz w:val="16"/>
          <w:szCs w:val="16"/>
        </w:rPr>
        <w:t xml:space="preserve">ředitel </w:t>
      </w:r>
      <w:r w:rsidR="008D7DFC">
        <w:rPr>
          <w:rFonts w:ascii="Verdana" w:hAnsi="Verdana" w:cs="Arial"/>
          <w:i/>
          <w:sz w:val="16"/>
          <w:szCs w:val="16"/>
        </w:rPr>
        <w:t>domova</w:t>
      </w:r>
      <w:r w:rsidRPr="0043734C">
        <w:rPr>
          <w:rFonts w:ascii="Verdana" w:hAnsi="Verdana"/>
          <w:i/>
          <w:sz w:val="16"/>
          <w:szCs w:val="16"/>
        </w:rPr>
        <w:tab/>
        <w:t xml:space="preserve">   </w:t>
      </w:r>
      <w:r w:rsidRPr="0043734C">
        <w:rPr>
          <w:rFonts w:ascii="Verdana" w:hAnsi="Verdana"/>
          <w:i/>
          <w:sz w:val="16"/>
          <w:szCs w:val="16"/>
        </w:rPr>
        <w:tab/>
      </w:r>
      <w:r>
        <w:rPr>
          <w:rFonts w:ascii="Verdana" w:hAnsi="Verdana"/>
          <w:i/>
          <w:sz w:val="16"/>
          <w:szCs w:val="16"/>
        </w:rPr>
        <w:t xml:space="preserve">      </w:t>
      </w:r>
      <w:r w:rsidR="00454F61">
        <w:rPr>
          <w:rFonts w:ascii="Verdana" w:hAnsi="Verdana"/>
          <w:i/>
          <w:sz w:val="16"/>
          <w:szCs w:val="16"/>
        </w:rPr>
        <w:t xml:space="preserve">                </w:t>
      </w:r>
      <w:r w:rsidRPr="0043734C">
        <w:rPr>
          <w:rFonts w:ascii="Verdana" w:hAnsi="Verdana"/>
          <w:i/>
          <w:sz w:val="16"/>
          <w:szCs w:val="16"/>
        </w:rPr>
        <w:t xml:space="preserve"> </w:t>
      </w:r>
      <w:r w:rsidR="00454F61">
        <w:rPr>
          <w:rFonts w:ascii="Verdana" w:hAnsi="Verdana"/>
          <w:i/>
          <w:sz w:val="16"/>
          <w:szCs w:val="16"/>
        </w:rPr>
        <w:t>jednatel</w:t>
      </w:r>
    </w:p>
    <w:p w14:paraId="39D7EDF3" w14:textId="77777777" w:rsidR="005E20B0" w:rsidRDefault="005E20B0" w:rsidP="001A06FE">
      <w:pPr>
        <w:pStyle w:val="Import16"/>
        <w:spacing w:before="120"/>
        <w:rPr>
          <w:rFonts w:ascii="Verdana" w:hAnsi="Verdana"/>
          <w:i/>
          <w:sz w:val="16"/>
          <w:szCs w:val="16"/>
        </w:rPr>
      </w:pPr>
    </w:p>
    <w:p w14:paraId="72C8EB1D" w14:textId="5CA43DB3" w:rsidR="00AC4B34" w:rsidRDefault="00AC4B34" w:rsidP="001A06FE">
      <w:pPr>
        <w:pStyle w:val="Import16"/>
        <w:spacing w:before="120"/>
        <w:rPr>
          <w:rFonts w:ascii="Verdana" w:hAnsi="Verdana"/>
          <w:i/>
          <w:sz w:val="16"/>
          <w:szCs w:val="16"/>
        </w:rPr>
      </w:pPr>
    </w:p>
    <w:p w14:paraId="23DFE9A6" w14:textId="6013552D" w:rsidR="00816460" w:rsidRDefault="00816460" w:rsidP="001A06FE">
      <w:pPr>
        <w:pStyle w:val="Import16"/>
        <w:spacing w:before="120"/>
        <w:rPr>
          <w:rFonts w:ascii="Verdana" w:hAnsi="Verdana"/>
          <w:i/>
          <w:sz w:val="16"/>
          <w:szCs w:val="16"/>
        </w:rPr>
      </w:pPr>
    </w:p>
    <w:p w14:paraId="60B79150" w14:textId="7D4E8E77" w:rsidR="00816460" w:rsidRDefault="00816460" w:rsidP="001A06FE">
      <w:pPr>
        <w:pStyle w:val="Import16"/>
        <w:spacing w:before="120"/>
        <w:rPr>
          <w:rFonts w:ascii="Verdana" w:hAnsi="Verdana"/>
          <w:i/>
          <w:sz w:val="16"/>
          <w:szCs w:val="16"/>
        </w:rPr>
      </w:pPr>
    </w:p>
    <w:p w14:paraId="49BC545B" w14:textId="58FCFAE7" w:rsidR="00816460" w:rsidRDefault="00816460" w:rsidP="001A06FE">
      <w:pPr>
        <w:pStyle w:val="Import16"/>
        <w:spacing w:before="120"/>
        <w:rPr>
          <w:rFonts w:ascii="Verdana" w:hAnsi="Verdana"/>
          <w:i/>
          <w:sz w:val="16"/>
          <w:szCs w:val="16"/>
        </w:rPr>
      </w:pPr>
    </w:p>
    <w:p w14:paraId="7C325392" w14:textId="31BCF835" w:rsidR="00816460" w:rsidRDefault="00816460" w:rsidP="001A06FE">
      <w:pPr>
        <w:pStyle w:val="Import16"/>
        <w:spacing w:before="120"/>
        <w:rPr>
          <w:rFonts w:ascii="Verdana" w:hAnsi="Verdana"/>
          <w:i/>
          <w:sz w:val="16"/>
          <w:szCs w:val="16"/>
        </w:rPr>
      </w:pPr>
    </w:p>
    <w:p w14:paraId="398ADFF2" w14:textId="1FBE26D3" w:rsidR="00816460" w:rsidRDefault="00816460" w:rsidP="001A06FE">
      <w:pPr>
        <w:pStyle w:val="Import16"/>
        <w:spacing w:before="120"/>
        <w:rPr>
          <w:rFonts w:ascii="Verdana" w:hAnsi="Verdana"/>
          <w:i/>
          <w:sz w:val="16"/>
          <w:szCs w:val="16"/>
        </w:rPr>
      </w:pPr>
    </w:p>
    <w:p w14:paraId="5CE4334F" w14:textId="3991428E" w:rsidR="00816460" w:rsidRDefault="00816460" w:rsidP="001A06FE">
      <w:pPr>
        <w:pStyle w:val="Import16"/>
        <w:spacing w:before="120"/>
        <w:rPr>
          <w:rFonts w:ascii="Verdana" w:hAnsi="Verdana"/>
          <w:i/>
          <w:sz w:val="16"/>
          <w:szCs w:val="16"/>
        </w:rPr>
      </w:pPr>
    </w:p>
    <w:p w14:paraId="14B307CC" w14:textId="333ED827" w:rsidR="00816460" w:rsidRDefault="00816460" w:rsidP="001A06FE">
      <w:pPr>
        <w:pStyle w:val="Import16"/>
        <w:spacing w:before="120"/>
        <w:rPr>
          <w:rFonts w:ascii="Verdana" w:hAnsi="Verdana"/>
          <w:i/>
          <w:sz w:val="16"/>
          <w:szCs w:val="16"/>
        </w:rPr>
      </w:pPr>
    </w:p>
    <w:p w14:paraId="0CF72F1B" w14:textId="01D6D79C" w:rsidR="00816460" w:rsidRDefault="00816460" w:rsidP="001A06FE">
      <w:pPr>
        <w:pStyle w:val="Import16"/>
        <w:spacing w:before="120"/>
        <w:rPr>
          <w:rFonts w:ascii="Verdana" w:hAnsi="Verdana"/>
          <w:i/>
          <w:sz w:val="16"/>
          <w:szCs w:val="16"/>
        </w:rPr>
      </w:pPr>
    </w:p>
    <w:p w14:paraId="2A1A2303" w14:textId="47BDEB6E" w:rsidR="00816460" w:rsidRDefault="00816460" w:rsidP="001A06FE">
      <w:pPr>
        <w:pStyle w:val="Import16"/>
        <w:spacing w:before="120"/>
        <w:rPr>
          <w:rFonts w:ascii="Verdana" w:hAnsi="Verdana"/>
          <w:i/>
          <w:sz w:val="16"/>
          <w:szCs w:val="16"/>
        </w:rPr>
      </w:pPr>
    </w:p>
    <w:p w14:paraId="5BFDB46D" w14:textId="2EFF8ECB" w:rsidR="00816460" w:rsidRDefault="00816460" w:rsidP="001A06FE">
      <w:pPr>
        <w:pStyle w:val="Import16"/>
        <w:spacing w:before="120"/>
        <w:rPr>
          <w:rFonts w:ascii="Verdana" w:hAnsi="Verdana"/>
          <w:i/>
          <w:sz w:val="16"/>
          <w:szCs w:val="16"/>
        </w:rPr>
      </w:pPr>
    </w:p>
    <w:p w14:paraId="1D15C961" w14:textId="2326886F" w:rsidR="00816460" w:rsidRDefault="00816460" w:rsidP="001A06FE">
      <w:pPr>
        <w:pStyle w:val="Import16"/>
        <w:spacing w:before="120"/>
        <w:rPr>
          <w:rFonts w:ascii="Verdana" w:hAnsi="Verdana"/>
          <w:i/>
          <w:sz w:val="16"/>
          <w:szCs w:val="16"/>
        </w:rPr>
      </w:pPr>
    </w:p>
    <w:p w14:paraId="184CDF39" w14:textId="5D381C44" w:rsidR="00FD132C" w:rsidRDefault="00FD132C" w:rsidP="001A06FE">
      <w:pPr>
        <w:pStyle w:val="Import16"/>
        <w:spacing w:before="120"/>
        <w:rPr>
          <w:rFonts w:ascii="Verdana" w:hAnsi="Verdana"/>
          <w:i/>
          <w:sz w:val="16"/>
          <w:szCs w:val="16"/>
        </w:rPr>
      </w:pPr>
      <w:r>
        <w:rPr>
          <w:rFonts w:ascii="Verdana" w:hAnsi="Verdana"/>
          <w:i/>
          <w:sz w:val="16"/>
          <w:szCs w:val="16"/>
        </w:rPr>
        <w:t xml:space="preserve"> </w:t>
      </w:r>
    </w:p>
    <w:p w14:paraId="652F3037" w14:textId="5E599442" w:rsidR="00816460" w:rsidRDefault="00816460" w:rsidP="001A06FE">
      <w:pPr>
        <w:pStyle w:val="Import16"/>
        <w:spacing w:before="120"/>
        <w:rPr>
          <w:rFonts w:ascii="Verdana" w:hAnsi="Verdana"/>
          <w:i/>
          <w:sz w:val="16"/>
          <w:szCs w:val="16"/>
        </w:rPr>
      </w:pPr>
    </w:p>
    <w:p w14:paraId="2D997F7F" w14:textId="74BCE49B" w:rsidR="00816460" w:rsidRDefault="00816460" w:rsidP="001A06FE">
      <w:pPr>
        <w:pStyle w:val="Import16"/>
        <w:spacing w:before="120"/>
        <w:rPr>
          <w:rFonts w:ascii="Verdana" w:hAnsi="Verdana"/>
          <w:i/>
          <w:sz w:val="16"/>
          <w:szCs w:val="16"/>
        </w:rPr>
      </w:pPr>
    </w:p>
    <w:p w14:paraId="0D9AF45D" w14:textId="070ABB86" w:rsidR="00816460" w:rsidRDefault="00816460" w:rsidP="001A06FE">
      <w:pPr>
        <w:pStyle w:val="Import16"/>
        <w:spacing w:before="120"/>
        <w:rPr>
          <w:rFonts w:ascii="Verdana" w:hAnsi="Verdana"/>
          <w:i/>
          <w:sz w:val="16"/>
          <w:szCs w:val="16"/>
        </w:rPr>
      </w:pPr>
    </w:p>
    <w:p w14:paraId="41C8C012" w14:textId="77777777" w:rsidR="00FD132C" w:rsidRDefault="00FD132C" w:rsidP="001A06FE">
      <w:pPr>
        <w:pStyle w:val="Import16"/>
        <w:spacing w:before="120"/>
        <w:rPr>
          <w:rFonts w:ascii="Verdana" w:hAnsi="Verdana"/>
          <w:i/>
          <w:sz w:val="16"/>
          <w:szCs w:val="16"/>
        </w:rPr>
      </w:pPr>
    </w:p>
    <w:p w14:paraId="12C0A423" w14:textId="77777777" w:rsidR="00F9556D" w:rsidRPr="001A06FE" w:rsidRDefault="00F9556D" w:rsidP="001A06FE">
      <w:pPr>
        <w:pStyle w:val="Import16"/>
        <w:spacing w:before="120"/>
        <w:rPr>
          <w:rFonts w:ascii="Verdana" w:hAnsi="Verdana"/>
          <w:i/>
          <w:sz w:val="16"/>
          <w:szCs w:val="16"/>
        </w:rPr>
      </w:pPr>
    </w:p>
    <w:p w14:paraId="465C6D9F" w14:textId="44CBD139" w:rsidR="00195E85" w:rsidRPr="001A06FE" w:rsidRDefault="00195E85" w:rsidP="00195E85">
      <w:pPr>
        <w:pStyle w:val="Import16"/>
        <w:spacing w:line="240" w:lineRule="auto"/>
        <w:jc w:val="center"/>
        <w:rPr>
          <w:rFonts w:ascii="Verdana" w:hAnsi="Verdana"/>
          <w:b/>
          <w:i/>
          <w:szCs w:val="24"/>
        </w:rPr>
      </w:pPr>
      <w:r w:rsidRPr="001A06FE">
        <w:rPr>
          <w:rFonts w:ascii="Verdana" w:hAnsi="Verdana"/>
          <w:b/>
          <w:i/>
          <w:szCs w:val="24"/>
        </w:rPr>
        <w:lastRenderedPageBreak/>
        <w:t>Příloha číslo 1</w:t>
      </w:r>
      <w:r w:rsidR="00FB187B" w:rsidRPr="001A06FE">
        <w:rPr>
          <w:rFonts w:ascii="Verdana" w:hAnsi="Verdana"/>
          <w:b/>
          <w:i/>
          <w:szCs w:val="24"/>
        </w:rPr>
        <w:t xml:space="preserve"> smlouvy</w:t>
      </w:r>
    </w:p>
    <w:p w14:paraId="62E64673" w14:textId="44F1FC9A" w:rsidR="00195E85" w:rsidRPr="001A06FE" w:rsidRDefault="008D7DFC" w:rsidP="00195E85">
      <w:pPr>
        <w:pBdr>
          <w:bottom w:val="single" w:sz="12" w:space="1" w:color="auto"/>
        </w:pBdr>
        <w:spacing w:before="120"/>
        <w:jc w:val="center"/>
        <w:rPr>
          <w:rFonts w:ascii="Verdana" w:hAnsi="Verdana" w:cs="Arial"/>
          <w:b/>
          <w:bCs/>
          <w:i/>
        </w:rPr>
      </w:pPr>
      <w:r w:rsidRPr="001A06FE">
        <w:rPr>
          <w:rFonts w:ascii="Verdana" w:hAnsi="Verdana" w:cs="Arial"/>
          <w:b/>
          <w:bCs/>
          <w:i/>
        </w:rPr>
        <w:t xml:space="preserve">Technická specifikace pelet </w:t>
      </w:r>
    </w:p>
    <w:tbl>
      <w:tblPr>
        <w:tblW w:w="10476" w:type="dxa"/>
        <w:tblCellMar>
          <w:left w:w="70" w:type="dxa"/>
          <w:right w:w="70" w:type="dxa"/>
        </w:tblCellMar>
        <w:tblLook w:val="04A0" w:firstRow="1" w:lastRow="0" w:firstColumn="1" w:lastColumn="0" w:noHBand="0" w:noVBand="1"/>
      </w:tblPr>
      <w:tblGrid>
        <w:gridCol w:w="2780"/>
        <w:gridCol w:w="3741"/>
        <w:gridCol w:w="624"/>
        <w:gridCol w:w="2920"/>
        <w:gridCol w:w="411"/>
      </w:tblGrid>
      <w:tr w:rsidR="008D7DFC" w14:paraId="45E2089F" w14:textId="77777777" w:rsidTr="00F9556D">
        <w:trPr>
          <w:trHeight w:val="246"/>
        </w:trPr>
        <w:tc>
          <w:tcPr>
            <w:tcW w:w="10476" w:type="dxa"/>
            <w:gridSpan w:val="5"/>
            <w:tcBorders>
              <w:top w:val="nil"/>
              <w:left w:val="nil"/>
              <w:bottom w:val="nil"/>
              <w:right w:val="nil"/>
            </w:tcBorders>
            <w:shd w:val="clear" w:color="auto" w:fill="auto"/>
            <w:noWrap/>
            <w:vAlign w:val="bottom"/>
            <w:hideMark/>
          </w:tcPr>
          <w:p w14:paraId="55981171" w14:textId="6B92CE88" w:rsidR="008D7DFC" w:rsidRDefault="008D7DFC" w:rsidP="001A06FE">
            <w:pPr>
              <w:rPr>
                <w:rFonts w:ascii="Verdana" w:hAnsi="Verdana" w:cs="Calibri"/>
                <w:b/>
                <w:bCs/>
                <w:i/>
                <w:iCs/>
                <w:color w:val="000000"/>
                <w:sz w:val="20"/>
                <w:szCs w:val="20"/>
              </w:rPr>
            </w:pPr>
          </w:p>
        </w:tc>
      </w:tr>
      <w:tr w:rsidR="008D7DFC" w14:paraId="38F55FB2" w14:textId="77777777" w:rsidTr="00F9556D">
        <w:trPr>
          <w:trHeight w:val="474"/>
        </w:trPr>
        <w:tc>
          <w:tcPr>
            <w:tcW w:w="10476" w:type="dxa"/>
            <w:gridSpan w:val="5"/>
            <w:tcBorders>
              <w:top w:val="nil"/>
              <w:left w:val="nil"/>
              <w:bottom w:val="nil"/>
              <w:right w:val="nil"/>
            </w:tcBorders>
            <w:shd w:val="clear" w:color="auto" w:fill="auto"/>
            <w:noWrap/>
            <w:vAlign w:val="center"/>
            <w:hideMark/>
          </w:tcPr>
          <w:p w14:paraId="1F4F1C17" w14:textId="47F4DC6D" w:rsidR="008D7DFC" w:rsidRDefault="008D7DFC">
            <w:pPr>
              <w:rPr>
                <w:rFonts w:ascii="Verdana" w:hAnsi="Verdana" w:cs="Calibri"/>
                <w:i/>
                <w:iCs/>
                <w:color w:val="000000"/>
                <w:sz w:val="20"/>
                <w:szCs w:val="20"/>
              </w:rPr>
            </w:pPr>
            <w:r>
              <w:rPr>
                <w:rFonts w:ascii="Verdana" w:hAnsi="Verdana" w:cs="Calibri"/>
                <w:i/>
                <w:iCs/>
                <w:color w:val="000000"/>
                <w:sz w:val="20"/>
                <w:szCs w:val="20"/>
              </w:rPr>
              <w:t xml:space="preserve">Limitní hodnoty parametrů pro dřevěné pelety dle </w:t>
            </w:r>
            <w:proofErr w:type="spellStart"/>
            <w:r w:rsidRPr="001A06FE">
              <w:rPr>
                <w:rFonts w:ascii="Verdana" w:hAnsi="Verdana" w:cs="Calibri"/>
                <w:b/>
                <w:bCs/>
                <w:i/>
                <w:iCs/>
                <w:color w:val="000000"/>
                <w:sz w:val="20"/>
                <w:szCs w:val="20"/>
              </w:rPr>
              <w:t>ENplus</w:t>
            </w:r>
            <w:proofErr w:type="spellEnd"/>
          </w:p>
        </w:tc>
      </w:tr>
      <w:tr w:rsidR="008D7DFC" w14:paraId="3BE473DB" w14:textId="77777777" w:rsidTr="00DB7E13">
        <w:trPr>
          <w:gridAfter w:val="1"/>
          <w:wAfter w:w="411" w:type="dxa"/>
          <w:trHeight w:val="252"/>
        </w:trPr>
        <w:tc>
          <w:tcPr>
            <w:tcW w:w="278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3864F220" w14:textId="77777777" w:rsidR="008D7DFC" w:rsidRDefault="008D7DFC">
            <w:pPr>
              <w:jc w:val="center"/>
              <w:rPr>
                <w:rFonts w:ascii="Verdana" w:hAnsi="Verdana" w:cs="Calibri"/>
                <w:b/>
                <w:bCs/>
                <w:i/>
                <w:iCs/>
                <w:color w:val="000000"/>
                <w:sz w:val="20"/>
                <w:szCs w:val="20"/>
              </w:rPr>
            </w:pPr>
            <w:r>
              <w:rPr>
                <w:rFonts w:ascii="Verdana" w:hAnsi="Verdana" w:cs="Calibri"/>
                <w:b/>
                <w:bCs/>
                <w:i/>
                <w:iCs/>
                <w:color w:val="000000"/>
                <w:sz w:val="20"/>
                <w:szCs w:val="20"/>
              </w:rPr>
              <w:t>Parametr</w:t>
            </w:r>
          </w:p>
        </w:tc>
        <w:tc>
          <w:tcPr>
            <w:tcW w:w="3741" w:type="dxa"/>
            <w:tcBorders>
              <w:top w:val="single" w:sz="8" w:space="0" w:color="auto"/>
              <w:left w:val="nil"/>
              <w:bottom w:val="single" w:sz="8" w:space="0" w:color="auto"/>
              <w:right w:val="single" w:sz="4" w:space="0" w:color="auto"/>
            </w:tcBorders>
            <w:shd w:val="clear" w:color="auto" w:fill="auto"/>
            <w:vAlign w:val="center"/>
            <w:hideMark/>
          </w:tcPr>
          <w:p w14:paraId="13A993E3" w14:textId="77777777" w:rsidR="008D7DFC" w:rsidRDefault="008D7DFC">
            <w:pPr>
              <w:jc w:val="center"/>
              <w:rPr>
                <w:rFonts w:ascii="Verdana" w:hAnsi="Verdana" w:cs="Calibri"/>
                <w:b/>
                <w:bCs/>
                <w:i/>
                <w:iCs/>
                <w:color w:val="000000"/>
                <w:sz w:val="20"/>
                <w:szCs w:val="20"/>
              </w:rPr>
            </w:pPr>
            <w:r>
              <w:rPr>
                <w:rFonts w:ascii="Verdana" w:hAnsi="Verdana" w:cs="Calibri"/>
                <w:b/>
                <w:bCs/>
                <w:i/>
                <w:iCs/>
                <w:color w:val="000000"/>
                <w:sz w:val="20"/>
                <w:szCs w:val="20"/>
              </w:rPr>
              <w:t>Jednotka</w:t>
            </w:r>
          </w:p>
        </w:tc>
        <w:tc>
          <w:tcPr>
            <w:tcW w:w="3544" w:type="dxa"/>
            <w:gridSpan w:val="2"/>
            <w:tcBorders>
              <w:top w:val="single" w:sz="8" w:space="0" w:color="auto"/>
              <w:left w:val="nil"/>
              <w:bottom w:val="single" w:sz="8" w:space="0" w:color="auto"/>
              <w:right w:val="single" w:sz="8" w:space="0" w:color="auto"/>
            </w:tcBorders>
            <w:shd w:val="clear" w:color="auto" w:fill="auto"/>
            <w:vAlign w:val="center"/>
            <w:hideMark/>
          </w:tcPr>
          <w:p w14:paraId="6B9B3245" w14:textId="77777777" w:rsidR="008D7DFC" w:rsidRDefault="008D7DFC">
            <w:pPr>
              <w:jc w:val="center"/>
              <w:rPr>
                <w:rFonts w:ascii="Verdana" w:hAnsi="Verdana" w:cs="Calibri"/>
                <w:b/>
                <w:bCs/>
                <w:i/>
                <w:iCs/>
                <w:color w:val="000000"/>
                <w:sz w:val="20"/>
                <w:szCs w:val="20"/>
              </w:rPr>
            </w:pPr>
            <w:r>
              <w:rPr>
                <w:rFonts w:ascii="Verdana" w:hAnsi="Verdana" w:cs="Calibri"/>
                <w:b/>
                <w:bCs/>
                <w:i/>
                <w:iCs/>
                <w:color w:val="000000"/>
                <w:sz w:val="20"/>
                <w:szCs w:val="20"/>
              </w:rPr>
              <w:t>ENplus-A1</w:t>
            </w:r>
          </w:p>
        </w:tc>
      </w:tr>
      <w:tr w:rsidR="008D7DFC" w14:paraId="168E03FC" w14:textId="77777777" w:rsidTr="00DB7E13">
        <w:trPr>
          <w:gridAfter w:val="1"/>
          <w:wAfter w:w="411" w:type="dxa"/>
          <w:trHeight w:val="276"/>
        </w:trPr>
        <w:tc>
          <w:tcPr>
            <w:tcW w:w="2780" w:type="dxa"/>
            <w:tcBorders>
              <w:top w:val="nil"/>
              <w:left w:val="single" w:sz="8" w:space="0" w:color="auto"/>
              <w:bottom w:val="single" w:sz="4" w:space="0" w:color="auto"/>
              <w:right w:val="single" w:sz="4" w:space="0" w:color="auto"/>
            </w:tcBorders>
            <w:shd w:val="clear" w:color="auto" w:fill="auto"/>
            <w:vAlign w:val="center"/>
            <w:hideMark/>
          </w:tcPr>
          <w:p w14:paraId="463D7CE3" w14:textId="77777777" w:rsidR="008D7DFC" w:rsidRDefault="008D7DFC">
            <w:pPr>
              <w:rPr>
                <w:rFonts w:ascii="Verdana" w:hAnsi="Verdana" w:cs="Calibri"/>
                <w:i/>
                <w:iCs/>
                <w:color w:val="000000"/>
                <w:sz w:val="20"/>
                <w:szCs w:val="20"/>
              </w:rPr>
            </w:pPr>
            <w:r>
              <w:rPr>
                <w:rFonts w:ascii="Verdana" w:hAnsi="Verdana" w:cs="Calibri"/>
                <w:i/>
                <w:iCs/>
                <w:color w:val="000000"/>
                <w:sz w:val="20"/>
                <w:szCs w:val="20"/>
              </w:rPr>
              <w:t>Tvar (D)</w:t>
            </w:r>
          </w:p>
        </w:tc>
        <w:tc>
          <w:tcPr>
            <w:tcW w:w="3741" w:type="dxa"/>
            <w:tcBorders>
              <w:top w:val="nil"/>
              <w:left w:val="nil"/>
              <w:bottom w:val="single" w:sz="4" w:space="0" w:color="auto"/>
              <w:right w:val="single" w:sz="4" w:space="0" w:color="auto"/>
            </w:tcBorders>
            <w:shd w:val="clear" w:color="auto" w:fill="auto"/>
            <w:vAlign w:val="center"/>
            <w:hideMark/>
          </w:tcPr>
          <w:p w14:paraId="3FECF29F" w14:textId="77777777" w:rsidR="008D7DFC" w:rsidRDefault="008D7DFC">
            <w:pPr>
              <w:rPr>
                <w:rFonts w:ascii="Verdana" w:hAnsi="Verdana" w:cs="Calibri"/>
                <w:i/>
                <w:iCs/>
                <w:color w:val="000000"/>
                <w:sz w:val="20"/>
                <w:szCs w:val="20"/>
              </w:rPr>
            </w:pPr>
            <w:r>
              <w:rPr>
                <w:rFonts w:ascii="Verdana" w:hAnsi="Verdana" w:cs="Calibri"/>
                <w:i/>
                <w:iCs/>
                <w:color w:val="000000"/>
                <w:sz w:val="20"/>
                <w:szCs w:val="20"/>
              </w:rPr>
              <w:t>mm</w:t>
            </w:r>
          </w:p>
        </w:tc>
        <w:tc>
          <w:tcPr>
            <w:tcW w:w="3544" w:type="dxa"/>
            <w:gridSpan w:val="2"/>
            <w:tcBorders>
              <w:top w:val="nil"/>
              <w:left w:val="nil"/>
              <w:bottom w:val="single" w:sz="4" w:space="0" w:color="auto"/>
              <w:right w:val="single" w:sz="8" w:space="0" w:color="auto"/>
            </w:tcBorders>
            <w:shd w:val="clear" w:color="auto" w:fill="auto"/>
            <w:vAlign w:val="center"/>
            <w:hideMark/>
          </w:tcPr>
          <w:p w14:paraId="002495A8" w14:textId="77777777" w:rsidR="008D7DFC" w:rsidRDefault="008D7DFC">
            <w:pPr>
              <w:rPr>
                <w:rFonts w:ascii="Verdana" w:hAnsi="Verdana" w:cs="Calibri"/>
                <w:i/>
                <w:iCs/>
                <w:color w:val="000000"/>
                <w:sz w:val="20"/>
                <w:szCs w:val="20"/>
              </w:rPr>
            </w:pPr>
            <w:r>
              <w:rPr>
                <w:rFonts w:ascii="Verdana" w:hAnsi="Verdana" w:cs="Calibri"/>
                <w:i/>
                <w:iCs/>
                <w:color w:val="000000"/>
                <w:sz w:val="20"/>
                <w:szCs w:val="20"/>
              </w:rPr>
              <w:t>6(±1) nebo 8(±1) </w:t>
            </w:r>
            <w:r>
              <w:rPr>
                <w:rFonts w:ascii="Verdana" w:hAnsi="Verdana" w:cs="Calibri"/>
                <w:i/>
                <w:iCs/>
                <w:color w:val="000000"/>
                <w:sz w:val="20"/>
                <w:szCs w:val="20"/>
                <w:vertAlign w:val="superscript"/>
              </w:rPr>
              <w:t>1</w:t>
            </w:r>
          </w:p>
        </w:tc>
      </w:tr>
      <w:tr w:rsidR="008D7DFC" w14:paraId="42192383" w14:textId="77777777" w:rsidTr="00DB7E13">
        <w:trPr>
          <w:gridAfter w:val="1"/>
          <w:wAfter w:w="411" w:type="dxa"/>
          <w:trHeight w:val="276"/>
        </w:trPr>
        <w:tc>
          <w:tcPr>
            <w:tcW w:w="2780" w:type="dxa"/>
            <w:tcBorders>
              <w:top w:val="nil"/>
              <w:left w:val="single" w:sz="8" w:space="0" w:color="auto"/>
              <w:bottom w:val="single" w:sz="4" w:space="0" w:color="auto"/>
              <w:right w:val="single" w:sz="4" w:space="0" w:color="auto"/>
            </w:tcBorders>
            <w:shd w:val="clear" w:color="auto" w:fill="auto"/>
            <w:vAlign w:val="center"/>
            <w:hideMark/>
          </w:tcPr>
          <w:p w14:paraId="613B85A1" w14:textId="77777777" w:rsidR="008D7DFC" w:rsidRDefault="008D7DFC">
            <w:pPr>
              <w:rPr>
                <w:rFonts w:ascii="Verdana" w:hAnsi="Verdana" w:cs="Calibri"/>
                <w:i/>
                <w:iCs/>
                <w:color w:val="000000"/>
                <w:sz w:val="20"/>
                <w:szCs w:val="20"/>
              </w:rPr>
            </w:pPr>
            <w:r>
              <w:rPr>
                <w:rFonts w:ascii="Verdana" w:hAnsi="Verdana" w:cs="Calibri"/>
                <w:i/>
                <w:iCs/>
                <w:color w:val="000000"/>
                <w:sz w:val="20"/>
                <w:szCs w:val="20"/>
              </w:rPr>
              <w:t>Délka (L)</w:t>
            </w:r>
          </w:p>
        </w:tc>
        <w:tc>
          <w:tcPr>
            <w:tcW w:w="3741" w:type="dxa"/>
            <w:tcBorders>
              <w:top w:val="nil"/>
              <w:left w:val="nil"/>
              <w:bottom w:val="single" w:sz="4" w:space="0" w:color="auto"/>
              <w:right w:val="single" w:sz="4" w:space="0" w:color="auto"/>
            </w:tcBorders>
            <w:shd w:val="clear" w:color="auto" w:fill="auto"/>
            <w:vAlign w:val="center"/>
            <w:hideMark/>
          </w:tcPr>
          <w:p w14:paraId="43826AB4" w14:textId="77777777" w:rsidR="008D7DFC" w:rsidRDefault="008D7DFC">
            <w:pPr>
              <w:rPr>
                <w:rFonts w:ascii="Verdana" w:hAnsi="Verdana" w:cs="Calibri"/>
                <w:i/>
                <w:iCs/>
                <w:color w:val="000000"/>
                <w:sz w:val="20"/>
                <w:szCs w:val="20"/>
              </w:rPr>
            </w:pPr>
            <w:r>
              <w:rPr>
                <w:rFonts w:ascii="Verdana" w:hAnsi="Verdana" w:cs="Calibri"/>
                <w:i/>
                <w:iCs/>
                <w:color w:val="000000"/>
                <w:sz w:val="20"/>
                <w:szCs w:val="20"/>
              </w:rPr>
              <w:t>mm</w:t>
            </w:r>
          </w:p>
        </w:tc>
        <w:tc>
          <w:tcPr>
            <w:tcW w:w="3544" w:type="dxa"/>
            <w:gridSpan w:val="2"/>
            <w:tcBorders>
              <w:top w:val="nil"/>
              <w:left w:val="nil"/>
              <w:bottom w:val="single" w:sz="4" w:space="0" w:color="auto"/>
              <w:right w:val="single" w:sz="8" w:space="0" w:color="auto"/>
            </w:tcBorders>
            <w:shd w:val="clear" w:color="auto" w:fill="auto"/>
            <w:vAlign w:val="center"/>
            <w:hideMark/>
          </w:tcPr>
          <w:p w14:paraId="7D44590C" w14:textId="77777777" w:rsidR="008D7DFC" w:rsidRDefault="008D7DFC">
            <w:pPr>
              <w:rPr>
                <w:rFonts w:ascii="Verdana" w:hAnsi="Verdana" w:cs="Calibri"/>
                <w:i/>
                <w:iCs/>
                <w:color w:val="000000"/>
                <w:sz w:val="20"/>
                <w:szCs w:val="20"/>
              </w:rPr>
            </w:pPr>
            <w:r>
              <w:rPr>
                <w:rFonts w:ascii="Verdana" w:hAnsi="Verdana" w:cs="Calibri"/>
                <w:i/>
                <w:iCs/>
                <w:color w:val="000000"/>
                <w:sz w:val="20"/>
                <w:szCs w:val="20"/>
              </w:rPr>
              <w:t>3,15 ≤ L ≤ 40 </w:t>
            </w:r>
            <w:r>
              <w:rPr>
                <w:rFonts w:ascii="Verdana" w:hAnsi="Verdana" w:cs="Calibri"/>
                <w:i/>
                <w:iCs/>
                <w:color w:val="000000"/>
                <w:sz w:val="20"/>
                <w:szCs w:val="20"/>
                <w:vertAlign w:val="superscript"/>
              </w:rPr>
              <w:t>2</w:t>
            </w:r>
          </w:p>
        </w:tc>
      </w:tr>
      <w:tr w:rsidR="008D7DFC" w14:paraId="5CFBD50E" w14:textId="77777777" w:rsidTr="00DB7E13">
        <w:trPr>
          <w:gridAfter w:val="1"/>
          <w:wAfter w:w="411" w:type="dxa"/>
          <w:trHeight w:val="498"/>
        </w:trPr>
        <w:tc>
          <w:tcPr>
            <w:tcW w:w="2780" w:type="dxa"/>
            <w:tcBorders>
              <w:top w:val="nil"/>
              <w:left w:val="single" w:sz="8" w:space="0" w:color="auto"/>
              <w:bottom w:val="single" w:sz="4" w:space="0" w:color="auto"/>
              <w:right w:val="single" w:sz="4" w:space="0" w:color="auto"/>
            </w:tcBorders>
            <w:shd w:val="clear" w:color="auto" w:fill="auto"/>
            <w:vAlign w:val="center"/>
            <w:hideMark/>
          </w:tcPr>
          <w:p w14:paraId="59741FB2" w14:textId="77777777" w:rsidR="008D7DFC" w:rsidRDefault="008D7DFC">
            <w:pPr>
              <w:rPr>
                <w:rFonts w:ascii="Verdana" w:hAnsi="Verdana" w:cs="Calibri"/>
                <w:i/>
                <w:iCs/>
                <w:color w:val="000000"/>
                <w:sz w:val="20"/>
                <w:szCs w:val="20"/>
              </w:rPr>
            </w:pPr>
            <w:r>
              <w:rPr>
                <w:rFonts w:ascii="Verdana" w:hAnsi="Verdana" w:cs="Calibri"/>
                <w:i/>
                <w:iCs/>
                <w:color w:val="000000"/>
                <w:sz w:val="20"/>
                <w:szCs w:val="20"/>
              </w:rPr>
              <w:t>Vlhkost (M)</w:t>
            </w:r>
          </w:p>
        </w:tc>
        <w:tc>
          <w:tcPr>
            <w:tcW w:w="3741" w:type="dxa"/>
            <w:tcBorders>
              <w:top w:val="nil"/>
              <w:left w:val="nil"/>
              <w:bottom w:val="single" w:sz="4" w:space="0" w:color="auto"/>
              <w:right w:val="single" w:sz="4" w:space="0" w:color="auto"/>
            </w:tcBorders>
            <w:shd w:val="clear" w:color="auto" w:fill="auto"/>
            <w:vAlign w:val="center"/>
            <w:hideMark/>
          </w:tcPr>
          <w:p w14:paraId="56F0D7F7" w14:textId="77777777" w:rsidR="008D7DFC" w:rsidRDefault="008D7DFC">
            <w:pPr>
              <w:rPr>
                <w:rFonts w:ascii="Verdana" w:hAnsi="Verdana" w:cs="Calibri"/>
                <w:i/>
                <w:iCs/>
                <w:color w:val="000000"/>
                <w:sz w:val="20"/>
                <w:szCs w:val="20"/>
              </w:rPr>
            </w:pPr>
            <w:r>
              <w:rPr>
                <w:rFonts w:ascii="Verdana" w:hAnsi="Verdana" w:cs="Calibri"/>
                <w:i/>
                <w:iCs/>
                <w:color w:val="000000"/>
                <w:sz w:val="20"/>
                <w:szCs w:val="20"/>
              </w:rPr>
              <w:t>% vody, jak je obdrženo</w:t>
            </w:r>
          </w:p>
        </w:tc>
        <w:tc>
          <w:tcPr>
            <w:tcW w:w="3544" w:type="dxa"/>
            <w:gridSpan w:val="2"/>
            <w:tcBorders>
              <w:top w:val="nil"/>
              <w:left w:val="nil"/>
              <w:bottom w:val="single" w:sz="4" w:space="0" w:color="auto"/>
              <w:right w:val="single" w:sz="8" w:space="0" w:color="auto"/>
            </w:tcBorders>
            <w:shd w:val="clear" w:color="auto" w:fill="auto"/>
            <w:vAlign w:val="center"/>
            <w:hideMark/>
          </w:tcPr>
          <w:p w14:paraId="7099F293" w14:textId="77777777" w:rsidR="008D7DFC" w:rsidRDefault="008D7DFC">
            <w:pPr>
              <w:rPr>
                <w:rFonts w:ascii="Verdana" w:hAnsi="Verdana" w:cs="Calibri"/>
                <w:i/>
                <w:iCs/>
                <w:color w:val="000000"/>
                <w:sz w:val="20"/>
                <w:szCs w:val="20"/>
              </w:rPr>
            </w:pPr>
            <w:r>
              <w:rPr>
                <w:rFonts w:ascii="Verdana" w:hAnsi="Verdana" w:cs="Calibri"/>
                <w:i/>
                <w:iCs/>
                <w:color w:val="000000"/>
                <w:sz w:val="20"/>
                <w:szCs w:val="20"/>
              </w:rPr>
              <w:t>≤ 10</w:t>
            </w:r>
          </w:p>
        </w:tc>
      </w:tr>
      <w:tr w:rsidR="008D7DFC" w14:paraId="1A520410" w14:textId="77777777" w:rsidTr="00DB7E13">
        <w:trPr>
          <w:gridAfter w:val="1"/>
          <w:wAfter w:w="411" w:type="dxa"/>
          <w:trHeight w:val="276"/>
        </w:trPr>
        <w:tc>
          <w:tcPr>
            <w:tcW w:w="2780" w:type="dxa"/>
            <w:tcBorders>
              <w:top w:val="nil"/>
              <w:left w:val="single" w:sz="8" w:space="0" w:color="auto"/>
              <w:bottom w:val="single" w:sz="4" w:space="0" w:color="auto"/>
              <w:right w:val="single" w:sz="4" w:space="0" w:color="auto"/>
            </w:tcBorders>
            <w:shd w:val="clear" w:color="auto" w:fill="auto"/>
            <w:vAlign w:val="center"/>
            <w:hideMark/>
          </w:tcPr>
          <w:p w14:paraId="44296A67" w14:textId="77777777" w:rsidR="008D7DFC" w:rsidRDefault="008D7DFC">
            <w:pPr>
              <w:rPr>
                <w:rFonts w:ascii="Verdana" w:hAnsi="Verdana" w:cs="Calibri"/>
                <w:i/>
                <w:iCs/>
                <w:color w:val="000000"/>
                <w:sz w:val="20"/>
                <w:szCs w:val="20"/>
              </w:rPr>
            </w:pPr>
            <w:r>
              <w:rPr>
                <w:rFonts w:ascii="Verdana" w:hAnsi="Verdana" w:cs="Calibri"/>
                <w:i/>
                <w:iCs/>
                <w:color w:val="000000"/>
                <w:sz w:val="20"/>
                <w:szCs w:val="20"/>
              </w:rPr>
              <w:t>Popel (A)</w:t>
            </w:r>
          </w:p>
        </w:tc>
        <w:tc>
          <w:tcPr>
            <w:tcW w:w="3741" w:type="dxa"/>
            <w:tcBorders>
              <w:top w:val="nil"/>
              <w:left w:val="nil"/>
              <w:bottom w:val="single" w:sz="4" w:space="0" w:color="auto"/>
              <w:right w:val="single" w:sz="4" w:space="0" w:color="auto"/>
            </w:tcBorders>
            <w:shd w:val="clear" w:color="auto" w:fill="auto"/>
            <w:vAlign w:val="center"/>
            <w:hideMark/>
          </w:tcPr>
          <w:p w14:paraId="03E3D5FA" w14:textId="77777777" w:rsidR="008D7DFC" w:rsidRDefault="008D7DFC">
            <w:pPr>
              <w:rPr>
                <w:rFonts w:ascii="Verdana" w:hAnsi="Verdana" w:cs="Calibri"/>
                <w:i/>
                <w:iCs/>
                <w:color w:val="000000"/>
                <w:sz w:val="20"/>
                <w:szCs w:val="20"/>
              </w:rPr>
            </w:pPr>
            <w:r>
              <w:rPr>
                <w:rFonts w:ascii="Verdana" w:hAnsi="Verdana" w:cs="Calibri"/>
                <w:i/>
                <w:iCs/>
                <w:color w:val="000000"/>
                <w:sz w:val="20"/>
                <w:szCs w:val="20"/>
              </w:rPr>
              <w:t>% sušiny </w:t>
            </w:r>
            <w:r>
              <w:rPr>
                <w:rFonts w:ascii="Verdana" w:hAnsi="Verdana" w:cs="Calibri"/>
                <w:i/>
                <w:iCs/>
                <w:color w:val="000000"/>
                <w:sz w:val="20"/>
                <w:szCs w:val="20"/>
                <w:vertAlign w:val="superscript"/>
              </w:rPr>
              <w:t>3</w:t>
            </w:r>
          </w:p>
        </w:tc>
        <w:tc>
          <w:tcPr>
            <w:tcW w:w="3544" w:type="dxa"/>
            <w:gridSpan w:val="2"/>
            <w:tcBorders>
              <w:top w:val="nil"/>
              <w:left w:val="nil"/>
              <w:bottom w:val="single" w:sz="4" w:space="0" w:color="auto"/>
              <w:right w:val="single" w:sz="8" w:space="0" w:color="auto"/>
            </w:tcBorders>
            <w:shd w:val="clear" w:color="auto" w:fill="auto"/>
            <w:vAlign w:val="center"/>
            <w:hideMark/>
          </w:tcPr>
          <w:p w14:paraId="56948227" w14:textId="77777777" w:rsidR="008D7DFC" w:rsidRDefault="008D7DFC">
            <w:pPr>
              <w:rPr>
                <w:rFonts w:ascii="Verdana" w:hAnsi="Verdana" w:cs="Calibri"/>
                <w:i/>
                <w:iCs/>
                <w:color w:val="000000"/>
                <w:sz w:val="20"/>
                <w:szCs w:val="20"/>
              </w:rPr>
            </w:pPr>
            <w:r>
              <w:rPr>
                <w:rFonts w:ascii="Verdana" w:hAnsi="Verdana" w:cs="Calibri"/>
                <w:i/>
                <w:iCs/>
                <w:color w:val="000000"/>
                <w:sz w:val="20"/>
                <w:szCs w:val="20"/>
              </w:rPr>
              <w:t>≤ 0,7</w:t>
            </w:r>
          </w:p>
        </w:tc>
      </w:tr>
      <w:tr w:rsidR="008D7DFC" w14:paraId="1418D7C8" w14:textId="77777777" w:rsidTr="00DB7E13">
        <w:trPr>
          <w:gridAfter w:val="1"/>
          <w:wAfter w:w="411" w:type="dxa"/>
          <w:trHeight w:val="642"/>
        </w:trPr>
        <w:tc>
          <w:tcPr>
            <w:tcW w:w="2780" w:type="dxa"/>
            <w:tcBorders>
              <w:top w:val="nil"/>
              <w:left w:val="single" w:sz="8" w:space="0" w:color="auto"/>
              <w:bottom w:val="single" w:sz="4" w:space="0" w:color="auto"/>
              <w:right w:val="single" w:sz="4" w:space="0" w:color="auto"/>
            </w:tcBorders>
            <w:shd w:val="clear" w:color="auto" w:fill="auto"/>
            <w:vAlign w:val="center"/>
            <w:hideMark/>
          </w:tcPr>
          <w:p w14:paraId="577290E2" w14:textId="77777777" w:rsidR="008D7DFC" w:rsidRDefault="008D7DFC">
            <w:pPr>
              <w:rPr>
                <w:rFonts w:ascii="Verdana" w:hAnsi="Verdana" w:cs="Calibri"/>
                <w:i/>
                <w:iCs/>
                <w:color w:val="000000"/>
                <w:sz w:val="20"/>
                <w:szCs w:val="20"/>
              </w:rPr>
            </w:pPr>
            <w:r>
              <w:rPr>
                <w:rFonts w:ascii="Verdana" w:hAnsi="Verdana" w:cs="Calibri"/>
                <w:i/>
                <w:iCs/>
                <w:color w:val="000000"/>
                <w:sz w:val="20"/>
                <w:szCs w:val="20"/>
              </w:rPr>
              <w:t>Mechanická odolnost (DU)</w:t>
            </w:r>
          </w:p>
        </w:tc>
        <w:tc>
          <w:tcPr>
            <w:tcW w:w="3741" w:type="dxa"/>
            <w:tcBorders>
              <w:top w:val="nil"/>
              <w:left w:val="nil"/>
              <w:bottom w:val="single" w:sz="4" w:space="0" w:color="auto"/>
              <w:right w:val="single" w:sz="4" w:space="0" w:color="auto"/>
            </w:tcBorders>
            <w:shd w:val="clear" w:color="auto" w:fill="auto"/>
            <w:vAlign w:val="center"/>
            <w:hideMark/>
          </w:tcPr>
          <w:p w14:paraId="612D1B58" w14:textId="77777777" w:rsidR="008D7DFC" w:rsidRDefault="008D7DFC">
            <w:pPr>
              <w:rPr>
                <w:rFonts w:ascii="Verdana" w:hAnsi="Verdana" w:cs="Calibri"/>
                <w:i/>
                <w:iCs/>
                <w:color w:val="000000"/>
                <w:sz w:val="20"/>
                <w:szCs w:val="20"/>
              </w:rPr>
            </w:pPr>
            <w:r>
              <w:rPr>
                <w:rFonts w:ascii="Verdana" w:hAnsi="Verdana" w:cs="Calibri"/>
                <w:i/>
                <w:iCs/>
                <w:color w:val="000000"/>
                <w:sz w:val="20"/>
                <w:szCs w:val="20"/>
              </w:rPr>
              <w:t>%, jak je obdrženo</w:t>
            </w:r>
          </w:p>
        </w:tc>
        <w:tc>
          <w:tcPr>
            <w:tcW w:w="3544" w:type="dxa"/>
            <w:gridSpan w:val="2"/>
            <w:tcBorders>
              <w:top w:val="nil"/>
              <w:left w:val="nil"/>
              <w:bottom w:val="single" w:sz="4" w:space="0" w:color="auto"/>
              <w:right w:val="single" w:sz="8" w:space="0" w:color="auto"/>
            </w:tcBorders>
            <w:shd w:val="clear" w:color="auto" w:fill="auto"/>
            <w:vAlign w:val="center"/>
            <w:hideMark/>
          </w:tcPr>
          <w:p w14:paraId="1A7EF8BB" w14:textId="77777777" w:rsidR="008D7DFC" w:rsidRDefault="008D7DFC">
            <w:pPr>
              <w:rPr>
                <w:rFonts w:ascii="Verdana" w:hAnsi="Verdana" w:cs="Calibri"/>
                <w:i/>
                <w:iCs/>
                <w:color w:val="000000"/>
                <w:sz w:val="20"/>
                <w:szCs w:val="20"/>
              </w:rPr>
            </w:pPr>
            <w:r>
              <w:rPr>
                <w:rFonts w:ascii="Verdana" w:hAnsi="Verdana" w:cs="Calibri"/>
                <w:i/>
                <w:iCs/>
                <w:color w:val="000000"/>
                <w:sz w:val="20"/>
                <w:szCs w:val="20"/>
              </w:rPr>
              <w:t>≤ 97,5 </w:t>
            </w:r>
            <w:r>
              <w:rPr>
                <w:rFonts w:ascii="Verdana" w:hAnsi="Verdana" w:cs="Calibri"/>
                <w:i/>
                <w:iCs/>
                <w:color w:val="000000"/>
                <w:sz w:val="20"/>
                <w:szCs w:val="20"/>
                <w:vertAlign w:val="superscript"/>
              </w:rPr>
              <w:t>4</w:t>
            </w:r>
          </w:p>
        </w:tc>
      </w:tr>
      <w:tr w:rsidR="008D7DFC" w14:paraId="71E006C8" w14:textId="77777777" w:rsidTr="00DB7E13">
        <w:trPr>
          <w:gridAfter w:val="1"/>
          <w:wAfter w:w="411" w:type="dxa"/>
          <w:trHeight w:val="246"/>
        </w:trPr>
        <w:tc>
          <w:tcPr>
            <w:tcW w:w="2780" w:type="dxa"/>
            <w:vMerge w:val="restart"/>
            <w:tcBorders>
              <w:top w:val="nil"/>
              <w:left w:val="single" w:sz="8" w:space="0" w:color="auto"/>
              <w:bottom w:val="single" w:sz="4" w:space="0" w:color="auto"/>
              <w:right w:val="single" w:sz="4" w:space="0" w:color="auto"/>
            </w:tcBorders>
            <w:shd w:val="clear" w:color="auto" w:fill="auto"/>
            <w:hideMark/>
          </w:tcPr>
          <w:p w14:paraId="181ACFD4" w14:textId="77777777" w:rsidR="008D7DFC" w:rsidRDefault="008D7DFC">
            <w:pPr>
              <w:rPr>
                <w:rFonts w:ascii="Verdana" w:hAnsi="Verdana" w:cs="Calibri"/>
                <w:i/>
                <w:iCs/>
                <w:color w:val="000000"/>
                <w:sz w:val="20"/>
                <w:szCs w:val="20"/>
              </w:rPr>
            </w:pPr>
            <w:r>
              <w:rPr>
                <w:rFonts w:ascii="Verdana" w:hAnsi="Verdana" w:cs="Calibri"/>
                <w:i/>
                <w:iCs/>
                <w:color w:val="000000"/>
                <w:sz w:val="20"/>
                <w:szCs w:val="20"/>
              </w:rPr>
              <w:t>Velikost částic (F)</w:t>
            </w:r>
          </w:p>
        </w:tc>
        <w:tc>
          <w:tcPr>
            <w:tcW w:w="3741" w:type="dxa"/>
            <w:tcBorders>
              <w:top w:val="nil"/>
              <w:left w:val="nil"/>
              <w:bottom w:val="nil"/>
              <w:right w:val="single" w:sz="4" w:space="0" w:color="auto"/>
            </w:tcBorders>
            <w:shd w:val="clear" w:color="auto" w:fill="auto"/>
            <w:hideMark/>
          </w:tcPr>
          <w:p w14:paraId="57A3A605" w14:textId="77777777" w:rsidR="008D7DFC" w:rsidRDefault="008D7DFC">
            <w:pPr>
              <w:rPr>
                <w:rFonts w:ascii="Verdana" w:hAnsi="Verdana" w:cs="Calibri"/>
                <w:i/>
                <w:iCs/>
                <w:color w:val="000000"/>
                <w:sz w:val="20"/>
                <w:szCs w:val="20"/>
              </w:rPr>
            </w:pPr>
            <w:proofErr w:type="gramStart"/>
            <w:r>
              <w:rPr>
                <w:rFonts w:ascii="Verdana" w:hAnsi="Verdana" w:cs="Calibri"/>
                <w:i/>
                <w:iCs/>
                <w:color w:val="000000"/>
                <w:sz w:val="20"/>
                <w:szCs w:val="20"/>
              </w:rPr>
              <w:t>( 3</w:t>
            </w:r>
            <w:proofErr w:type="gramEnd"/>
            <w:r>
              <w:rPr>
                <w:rFonts w:ascii="Verdana" w:hAnsi="Verdana" w:cs="Calibri"/>
                <w:i/>
                <w:iCs/>
                <w:color w:val="000000"/>
                <w:sz w:val="20"/>
                <w:szCs w:val="20"/>
              </w:rPr>
              <w:t>,15 mm)</w:t>
            </w:r>
          </w:p>
        </w:tc>
        <w:tc>
          <w:tcPr>
            <w:tcW w:w="3544" w:type="dxa"/>
            <w:gridSpan w:val="2"/>
            <w:vMerge w:val="restart"/>
            <w:tcBorders>
              <w:top w:val="nil"/>
              <w:left w:val="single" w:sz="4" w:space="0" w:color="auto"/>
              <w:bottom w:val="single" w:sz="4" w:space="0" w:color="auto"/>
              <w:right w:val="single" w:sz="8" w:space="0" w:color="auto"/>
            </w:tcBorders>
            <w:shd w:val="clear" w:color="auto" w:fill="auto"/>
            <w:hideMark/>
          </w:tcPr>
          <w:p w14:paraId="3C24FBE3" w14:textId="77777777" w:rsidR="008D7DFC" w:rsidRDefault="008D7DFC">
            <w:pPr>
              <w:rPr>
                <w:rFonts w:ascii="Verdana" w:hAnsi="Verdana" w:cs="Calibri"/>
                <w:i/>
                <w:iCs/>
                <w:color w:val="000000"/>
                <w:sz w:val="20"/>
                <w:szCs w:val="20"/>
              </w:rPr>
            </w:pPr>
            <w:proofErr w:type="gramStart"/>
            <w:r>
              <w:rPr>
                <w:rFonts w:ascii="Verdana" w:hAnsi="Verdana" w:cs="Calibri"/>
                <w:i/>
                <w:iCs/>
                <w:color w:val="000000"/>
                <w:sz w:val="20"/>
                <w:szCs w:val="20"/>
              </w:rPr>
              <w:t>&lt; 1</w:t>
            </w:r>
            <w:proofErr w:type="gramEnd"/>
          </w:p>
        </w:tc>
      </w:tr>
      <w:tr w:rsidR="008D7DFC" w14:paraId="0BF6C62B" w14:textId="77777777" w:rsidTr="00DB7E13">
        <w:trPr>
          <w:gridAfter w:val="1"/>
          <w:wAfter w:w="411" w:type="dxa"/>
          <w:trHeight w:val="373"/>
        </w:trPr>
        <w:tc>
          <w:tcPr>
            <w:tcW w:w="2780" w:type="dxa"/>
            <w:vMerge/>
            <w:tcBorders>
              <w:top w:val="nil"/>
              <w:left w:val="single" w:sz="8" w:space="0" w:color="auto"/>
              <w:bottom w:val="single" w:sz="4" w:space="0" w:color="auto"/>
              <w:right w:val="single" w:sz="4" w:space="0" w:color="auto"/>
            </w:tcBorders>
            <w:vAlign w:val="center"/>
            <w:hideMark/>
          </w:tcPr>
          <w:p w14:paraId="3A712643" w14:textId="77777777" w:rsidR="008D7DFC" w:rsidRDefault="008D7DFC">
            <w:pPr>
              <w:rPr>
                <w:rFonts w:ascii="Verdana" w:hAnsi="Verdana" w:cs="Calibri"/>
                <w:i/>
                <w:iCs/>
                <w:color w:val="000000"/>
                <w:sz w:val="20"/>
                <w:szCs w:val="20"/>
              </w:rPr>
            </w:pPr>
          </w:p>
        </w:tc>
        <w:tc>
          <w:tcPr>
            <w:tcW w:w="3741" w:type="dxa"/>
            <w:tcBorders>
              <w:top w:val="nil"/>
              <w:left w:val="nil"/>
              <w:bottom w:val="single" w:sz="4" w:space="0" w:color="auto"/>
              <w:right w:val="single" w:sz="4" w:space="0" w:color="auto"/>
            </w:tcBorders>
            <w:shd w:val="clear" w:color="auto" w:fill="auto"/>
            <w:hideMark/>
          </w:tcPr>
          <w:p w14:paraId="21D598B5" w14:textId="77777777" w:rsidR="008D7DFC" w:rsidRDefault="008D7DFC">
            <w:pPr>
              <w:rPr>
                <w:rFonts w:ascii="Verdana" w:hAnsi="Verdana" w:cs="Calibri"/>
                <w:i/>
                <w:iCs/>
                <w:color w:val="000000"/>
                <w:sz w:val="20"/>
                <w:szCs w:val="20"/>
              </w:rPr>
            </w:pPr>
            <w:r>
              <w:rPr>
                <w:rFonts w:ascii="Verdana" w:hAnsi="Verdana" w:cs="Calibri"/>
                <w:i/>
                <w:iCs/>
                <w:color w:val="000000"/>
                <w:sz w:val="20"/>
                <w:szCs w:val="20"/>
              </w:rPr>
              <w:t>% </w:t>
            </w:r>
            <w:r>
              <w:rPr>
                <w:rFonts w:ascii="Verdana" w:hAnsi="Verdana" w:cs="Calibri"/>
                <w:i/>
                <w:iCs/>
                <w:color w:val="000000"/>
                <w:sz w:val="20"/>
                <w:szCs w:val="20"/>
                <w:vertAlign w:val="superscript"/>
              </w:rPr>
              <w:t>3</w:t>
            </w:r>
            <w:r>
              <w:rPr>
                <w:rFonts w:ascii="Verdana" w:hAnsi="Verdana" w:cs="Calibri"/>
                <w:i/>
                <w:iCs/>
                <w:color w:val="000000"/>
                <w:sz w:val="20"/>
                <w:szCs w:val="20"/>
              </w:rPr>
              <w:t>, jak je obdrženo</w:t>
            </w:r>
          </w:p>
        </w:tc>
        <w:tc>
          <w:tcPr>
            <w:tcW w:w="3544" w:type="dxa"/>
            <w:gridSpan w:val="2"/>
            <w:vMerge/>
            <w:tcBorders>
              <w:top w:val="nil"/>
              <w:left w:val="single" w:sz="4" w:space="0" w:color="auto"/>
              <w:bottom w:val="single" w:sz="4" w:space="0" w:color="auto"/>
              <w:right w:val="single" w:sz="8" w:space="0" w:color="auto"/>
            </w:tcBorders>
            <w:vAlign w:val="center"/>
            <w:hideMark/>
          </w:tcPr>
          <w:p w14:paraId="1A500C5B" w14:textId="77777777" w:rsidR="008D7DFC" w:rsidRDefault="008D7DFC">
            <w:pPr>
              <w:rPr>
                <w:rFonts w:ascii="Verdana" w:hAnsi="Verdana" w:cs="Calibri"/>
                <w:i/>
                <w:iCs/>
                <w:color w:val="000000"/>
                <w:sz w:val="20"/>
                <w:szCs w:val="20"/>
              </w:rPr>
            </w:pPr>
          </w:p>
        </w:tc>
      </w:tr>
      <w:tr w:rsidR="008D7DFC" w14:paraId="5CCD9A39" w14:textId="77777777" w:rsidTr="00DB7E13">
        <w:trPr>
          <w:gridAfter w:val="1"/>
          <w:wAfter w:w="411" w:type="dxa"/>
          <w:trHeight w:val="540"/>
        </w:trPr>
        <w:tc>
          <w:tcPr>
            <w:tcW w:w="2780" w:type="dxa"/>
            <w:tcBorders>
              <w:top w:val="nil"/>
              <w:left w:val="single" w:sz="8" w:space="0" w:color="auto"/>
              <w:bottom w:val="single" w:sz="4" w:space="0" w:color="auto"/>
              <w:right w:val="single" w:sz="4" w:space="0" w:color="auto"/>
            </w:tcBorders>
            <w:shd w:val="clear" w:color="auto" w:fill="auto"/>
            <w:vAlign w:val="center"/>
            <w:hideMark/>
          </w:tcPr>
          <w:p w14:paraId="151D2190" w14:textId="77777777" w:rsidR="008D7DFC" w:rsidRDefault="008D7DFC">
            <w:pPr>
              <w:rPr>
                <w:rFonts w:ascii="Verdana" w:hAnsi="Verdana" w:cs="Calibri"/>
                <w:i/>
                <w:iCs/>
                <w:color w:val="000000"/>
                <w:sz w:val="20"/>
                <w:szCs w:val="20"/>
              </w:rPr>
            </w:pPr>
            <w:r>
              <w:rPr>
                <w:rFonts w:ascii="Verdana" w:hAnsi="Verdana" w:cs="Calibri"/>
                <w:i/>
                <w:iCs/>
                <w:color w:val="000000"/>
                <w:sz w:val="20"/>
                <w:szCs w:val="20"/>
              </w:rPr>
              <w:t>Přídavné látky</w:t>
            </w:r>
          </w:p>
        </w:tc>
        <w:tc>
          <w:tcPr>
            <w:tcW w:w="3741" w:type="dxa"/>
            <w:tcBorders>
              <w:top w:val="nil"/>
              <w:left w:val="nil"/>
              <w:bottom w:val="single" w:sz="4" w:space="0" w:color="auto"/>
              <w:right w:val="single" w:sz="4" w:space="0" w:color="auto"/>
            </w:tcBorders>
            <w:shd w:val="clear" w:color="auto" w:fill="auto"/>
            <w:vAlign w:val="center"/>
            <w:hideMark/>
          </w:tcPr>
          <w:p w14:paraId="199D3ECC" w14:textId="77777777" w:rsidR="008D7DFC" w:rsidRDefault="008D7DFC">
            <w:pPr>
              <w:rPr>
                <w:rFonts w:ascii="Verdana" w:hAnsi="Verdana" w:cs="Calibri"/>
                <w:i/>
                <w:iCs/>
                <w:color w:val="000000"/>
                <w:sz w:val="20"/>
                <w:szCs w:val="20"/>
              </w:rPr>
            </w:pPr>
            <w:r>
              <w:rPr>
                <w:rFonts w:ascii="Verdana" w:hAnsi="Verdana" w:cs="Calibri"/>
                <w:i/>
                <w:iCs/>
                <w:color w:val="000000"/>
                <w:sz w:val="20"/>
                <w:szCs w:val="20"/>
              </w:rPr>
              <w:t>% sušiny </w:t>
            </w:r>
            <w:r>
              <w:rPr>
                <w:rFonts w:ascii="Verdana" w:hAnsi="Verdana" w:cs="Calibri"/>
                <w:i/>
                <w:iCs/>
                <w:color w:val="000000"/>
                <w:sz w:val="20"/>
                <w:szCs w:val="20"/>
                <w:vertAlign w:val="superscript"/>
              </w:rPr>
              <w:t>3</w:t>
            </w:r>
          </w:p>
        </w:tc>
        <w:tc>
          <w:tcPr>
            <w:tcW w:w="3544" w:type="dxa"/>
            <w:gridSpan w:val="2"/>
            <w:tcBorders>
              <w:top w:val="nil"/>
              <w:left w:val="nil"/>
              <w:bottom w:val="single" w:sz="4" w:space="0" w:color="auto"/>
              <w:right w:val="single" w:sz="8" w:space="0" w:color="auto"/>
            </w:tcBorders>
            <w:shd w:val="clear" w:color="auto" w:fill="auto"/>
            <w:vAlign w:val="center"/>
            <w:hideMark/>
          </w:tcPr>
          <w:p w14:paraId="407ED567" w14:textId="77777777" w:rsidR="008D7DFC" w:rsidRDefault="008D7DFC">
            <w:pPr>
              <w:rPr>
                <w:rFonts w:ascii="Verdana" w:hAnsi="Verdana" w:cs="Calibri"/>
                <w:i/>
                <w:iCs/>
                <w:color w:val="000000"/>
                <w:sz w:val="20"/>
                <w:szCs w:val="20"/>
              </w:rPr>
            </w:pPr>
            <w:r>
              <w:rPr>
                <w:rFonts w:ascii="Verdana" w:hAnsi="Verdana" w:cs="Calibri"/>
                <w:i/>
                <w:iCs/>
                <w:color w:val="000000"/>
                <w:sz w:val="20"/>
                <w:szCs w:val="20"/>
              </w:rPr>
              <w:t>% je uveden typ a množství</w:t>
            </w:r>
          </w:p>
        </w:tc>
      </w:tr>
      <w:tr w:rsidR="008D7DFC" w14:paraId="3288D39E" w14:textId="77777777" w:rsidTr="00DB7E13">
        <w:trPr>
          <w:gridAfter w:val="1"/>
          <w:wAfter w:w="411" w:type="dxa"/>
          <w:trHeight w:val="522"/>
        </w:trPr>
        <w:tc>
          <w:tcPr>
            <w:tcW w:w="2780" w:type="dxa"/>
            <w:tcBorders>
              <w:top w:val="nil"/>
              <w:left w:val="single" w:sz="8" w:space="0" w:color="auto"/>
              <w:bottom w:val="single" w:sz="4" w:space="0" w:color="auto"/>
              <w:right w:val="single" w:sz="4" w:space="0" w:color="auto"/>
            </w:tcBorders>
            <w:shd w:val="clear" w:color="auto" w:fill="auto"/>
            <w:vAlign w:val="center"/>
            <w:hideMark/>
          </w:tcPr>
          <w:p w14:paraId="56A25353" w14:textId="77777777" w:rsidR="008D7DFC" w:rsidRDefault="008D7DFC">
            <w:pPr>
              <w:rPr>
                <w:rFonts w:ascii="Verdana" w:hAnsi="Verdana" w:cs="Calibri"/>
                <w:i/>
                <w:iCs/>
                <w:color w:val="000000"/>
                <w:sz w:val="20"/>
                <w:szCs w:val="20"/>
              </w:rPr>
            </w:pPr>
            <w:r>
              <w:rPr>
                <w:rFonts w:ascii="Verdana" w:hAnsi="Verdana" w:cs="Calibri"/>
                <w:i/>
                <w:iCs/>
                <w:color w:val="000000"/>
                <w:sz w:val="20"/>
                <w:szCs w:val="20"/>
              </w:rPr>
              <w:t>Výhřevnost (Q)</w:t>
            </w:r>
          </w:p>
        </w:tc>
        <w:tc>
          <w:tcPr>
            <w:tcW w:w="3741" w:type="dxa"/>
            <w:tcBorders>
              <w:top w:val="nil"/>
              <w:left w:val="nil"/>
              <w:bottom w:val="single" w:sz="4" w:space="0" w:color="auto"/>
              <w:right w:val="single" w:sz="4" w:space="0" w:color="auto"/>
            </w:tcBorders>
            <w:shd w:val="clear" w:color="auto" w:fill="auto"/>
            <w:vAlign w:val="center"/>
            <w:hideMark/>
          </w:tcPr>
          <w:p w14:paraId="2C637018" w14:textId="77777777" w:rsidR="008D7DFC" w:rsidRDefault="008D7DFC">
            <w:pPr>
              <w:rPr>
                <w:rFonts w:ascii="Verdana" w:hAnsi="Verdana" w:cs="Calibri"/>
                <w:i/>
                <w:iCs/>
                <w:color w:val="000000"/>
                <w:sz w:val="20"/>
                <w:szCs w:val="20"/>
              </w:rPr>
            </w:pPr>
            <w:r>
              <w:rPr>
                <w:rFonts w:ascii="Verdana" w:hAnsi="Verdana" w:cs="Calibri"/>
                <w:i/>
                <w:iCs/>
                <w:color w:val="000000"/>
                <w:sz w:val="20"/>
                <w:szCs w:val="20"/>
              </w:rPr>
              <w:t>MJ/kg </w:t>
            </w:r>
            <w:r>
              <w:rPr>
                <w:rFonts w:ascii="Verdana" w:hAnsi="Verdana" w:cs="Calibri"/>
                <w:i/>
                <w:iCs/>
                <w:color w:val="000000"/>
                <w:sz w:val="20"/>
                <w:szCs w:val="20"/>
                <w:vertAlign w:val="superscript"/>
              </w:rPr>
              <w:t>3</w:t>
            </w:r>
            <w:r>
              <w:rPr>
                <w:rFonts w:ascii="Verdana" w:hAnsi="Verdana" w:cs="Calibri"/>
                <w:i/>
                <w:iCs/>
                <w:color w:val="000000"/>
                <w:sz w:val="20"/>
                <w:szCs w:val="20"/>
              </w:rPr>
              <w:t>, jak je obdrženo</w:t>
            </w:r>
          </w:p>
        </w:tc>
        <w:tc>
          <w:tcPr>
            <w:tcW w:w="3544" w:type="dxa"/>
            <w:gridSpan w:val="2"/>
            <w:tcBorders>
              <w:top w:val="nil"/>
              <w:left w:val="nil"/>
              <w:bottom w:val="single" w:sz="4" w:space="0" w:color="auto"/>
              <w:right w:val="single" w:sz="8" w:space="0" w:color="auto"/>
            </w:tcBorders>
            <w:shd w:val="clear" w:color="auto" w:fill="auto"/>
            <w:vAlign w:val="center"/>
            <w:hideMark/>
          </w:tcPr>
          <w:p w14:paraId="7DD0137E" w14:textId="77777777" w:rsidR="008D7DFC" w:rsidRDefault="008D7DFC">
            <w:pPr>
              <w:rPr>
                <w:rFonts w:ascii="Verdana" w:hAnsi="Verdana" w:cs="Calibri"/>
                <w:i/>
                <w:iCs/>
                <w:color w:val="000000"/>
                <w:sz w:val="20"/>
                <w:szCs w:val="20"/>
              </w:rPr>
            </w:pPr>
            <w:r>
              <w:rPr>
                <w:rFonts w:ascii="Verdana" w:hAnsi="Verdana" w:cs="Calibri"/>
                <w:i/>
                <w:iCs/>
                <w:color w:val="000000"/>
                <w:sz w:val="20"/>
                <w:szCs w:val="20"/>
              </w:rPr>
              <w:t>16,5 ≤ Q ≤ 19 </w:t>
            </w:r>
            <w:r>
              <w:rPr>
                <w:rFonts w:ascii="Verdana" w:hAnsi="Verdana" w:cs="Calibri"/>
                <w:i/>
                <w:iCs/>
                <w:color w:val="000000"/>
                <w:sz w:val="20"/>
                <w:szCs w:val="20"/>
                <w:vertAlign w:val="superscript"/>
              </w:rPr>
              <w:t>5</w:t>
            </w:r>
          </w:p>
        </w:tc>
      </w:tr>
      <w:tr w:rsidR="008D7DFC" w14:paraId="27A0BF7A" w14:textId="77777777" w:rsidTr="00DB7E13">
        <w:trPr>
          <w:gridAfter w:val="1"/>
          <w:wAfter w:w="411" w:type="dxa"/>
          <w:trHeight w:val="276"/>
        </w:trPr>
        <w:tc>
          <w:tcPr>
            <w:tcW w:w="2780" w:type="dxa"/>
            <w:tcBorders>
              <w:top w:val="nil"/>
              <w:left w:val="single" w:sz="8" w:space="0" w:color="auto"/>
              <w:bottom w:val="single" w:sz="4" w:space="0" w:color="auto"/>
              <w:right w:val="single" w:sz="4" w:space="0" w:color="auto"/>
            </w:tcBorders>
            <w:shd w:val="clear" w:color="auto" w:fill="auto"/>
            <w:vAlign w:val="center"/>
            <w:hideMark/>
          </w:tcPr>
          <w:p w14:paraId="462B1E34" w14:textId="77777777" w:rsidR="008D7DFC" w:rsidRDefault="008D7DFC">
            <w:pPr>
              <w:rPr>
                <w:rFonts w:ascii="Verdana" w:hAnsi="Verdana" w:cs="Calibri"/>
                <w:i/>
                <w:iCs/>
                <w:color w:val="000000"/>
                <w:sz w:val="20"/>
                <w:szCs w:val="20"/>
              </w:rPr>
            </w:pPr>
            <w:r>
              <w:rPr>
                <w:rFonts w:ascii="Verdana" w:hAnsi="Verdana" w:cs="Calibri"/>
                <w:i/>
                <w:iCs/>
                <w:color w:val="000000"/>
                <w:sz w:val="20"/>
                <w:szCs w:val="20"/>
              </w:rPr>
              <w:t>Objemová hmotnost (BD)</w:t>
            </w:r>
          </w:p>
        </w:tc>
        <w:tc>
          <w:tcPr>
            <w:tcW w:w="3741" w:type="dxa"/>
            <w:tcBorders>
              <w:top w:val="nil"/>
              <w:left w:val="nil"/>
              <w:bottom w:val="single" w:sz="4" w:space="0" w:color="auto"/>
              <w:right w:val="single" w:sz="4" w:space="0" w:color="auto"/>
            </w:tcBorders>
            <w:shd w:val="clear" w:color="auto" w:fill="auto"/>
            <w:vAlign w:val="center"/>
            <w:hideMark/>
          </w:tcPr>
          <w:p w14:paraId="7F328781" w14:textId="77777777" w:rsidR="008D7DFC" w:rsidRDefault="008D7DFC">
            <w:pPr>
              <w:rPr>
                <w:rFonts w:ascii="Verdana" w:hAnsi="Verdana" w:cs="Calibri"/>
                <w:i/>
                <w:iCs/>
                <w:color w:val="000000"/>
                <w:sz w:val="20"/>
                <w:szCs w:val="20"/>
              </w:rPr>
            </w:pPr>
            <w:r>
              <w:rPr>
                <w:rFonts w:ascii="Verdana" w:hAnsi="Verdana" w:cs="Calibri"/>
                <w:i/>
                <w:iCs/>
                <w:color w:val="000000"/>
                <w:sz w:val="20"/>
                <w:szCs w:val="20"/>
              </w:rPr>
              <w:t>kg/m</w:t>
            </w:r>
            <w:r>
              <w:rPr>
                <w:rFonts w:ascii="Verdana" w:hAnsi="Verdana" w:cs="Calibri"/>
                <w:i/>
                <w:iCs/>
                <w:color w:val="000000"/>
                <w:sz w:val="20"/>
                <w:szCs w:val="20"/>
                <w:vertAlign w:val="superscript"/>
              </w:rPr>
              <w:t>3</w:t>
            </w:r>
          </w:p>
        </w:tc>
        <w:tc>
          <w:tcPr>
            <w:tcW w:w="3544" w:type="dxa"/>
            <w:gridSpan w:val="2"/>
            <w:tcBorders>
              <w:top w:val="nil"/>
              <w:left w:val="nil"/>
              <w:bottom w:val="single" w:sz="4" w:space="0" w:color="auto"/>
              <w:right w:val="single" w:sz="8" w:space="0" w:color="auto"/>
            </w:tcBorders>
            <w:shd w:val="clear" w:color="auto" w:fill="auto"/>
            <w:vAlign w:val="center"/>
            <w:hideMark/>
          </w:tcPr>
          <w:p w14:paraId="50855F2A" w14:textId="77777777" w:rsidR="008D7DFC" w:rsidRDefault="008D7DFC">
            <w:pPr>
              <w:rPr>
                <w:rFonts w:ascii="Verdana" w:hAnsi="Verdana" w:cs="Calibri"/>
                <w:i/>
                <w:iCs/>
                <w:color w:val="000000"/>
                <w:sz w:val="20"/>
                <w:szCs w:val="20"/>
              </w:rPr>
            </w:pPr>
            <w:r>
              <w:rPr>
                <w:rFonts w:ascii="Verdana" w:hAnsi="Verdana" w:cs="Calibri"/>
                <w:i/>
                <w:iCs/>
                <w:color w:val="000000"/>
                <w:sz w:val="20"/>
                <w:szCs w:val="20"/>
              </w:rPr>
              <w:t>≥ 600</w:t>
            </w:r>
          </w:p>
        </w:tc>
      </w:tr>
      <w:tr w:rsidR="008D7DFC" w14:paraId="19C6153D" w14:textId="77777777" w:rsidTr="00DB7E13">
        <w:trPr>
          <w:gridAfter w:val="1"/>
          <w:wAfter w:w="411" w:type="dxa"/>
          <w:trHeight w:val="276"/>
        </w:trPr>
        <w:tc>
          <w:tcPr>
            <w:tcW w:w="2780" w:type="dxa"/>
            <w:tcBorders>
              <w:top w:val="nil"/>
              <w:left w:val="single" w:sz="8" w:space="0" w:color="auto"/>
              <w:bottom w:val="single" w:sz="4" w:space="0" w:color="auto"/>
              <w:right w:val="single" w:sz="4" w:space="0" w:color="auto"/>
            </w:tcBorders>
            <w:shd w:val="clear" w:color="auto" w:fill="auto"/>
            <w:vAlign w:val="center"/>
            <w:hideMark/>
          </w:tcPr>
          <w:p w14:paraId="5CDE7067" w14:textId="77777777" w:rsidR="008D7DFC" w:rsidRDefault="008D7DFC">
            <w:pPr>
              <w:rPr>
                <w:rFonts w:ascii="Verdana" w:hAnsi="Verdana" w:cs="Calibri"/>
                <w:i/>
                <w:iCs/>
                <w:color w:val="000000"/>
                <w:sz w:val="20"/>
                <w:szCs w:val="20"/>
              </w:rPr>
            </w:pPr>
            <w:r>
              <w:rPr>
                <w:rFonts w:ascii="Verdana" w:hAnsi="Verdana" w:cs="Calibri"/>
                <w:i/>
                <w:iCs/>
                <w:color w:val="000000"/>
                <w:sz w:val="20"/>
                <w:szCs w:val="20"/>
              </w:rPr>
              <w:t>Dusík (N)</w:t>
            </w:r>
          </w:p>
        </w:tc>
        <w:tc>
          <w:tcPr>
            <w:tcW w:w="3741" w:type="dxa"/>
            <w:tcBorders>
              <w:top w:val="nil"/>
              <w:left w:val="nil"/>
              <w:bottom w:val="single" w:sz="4" w:space="0" w:color="auto"/>
              <w:right w:val="single" w:sz="4" w:space="0" w:color="auto"/>
            </w:tcBorders>
            <w:shd w:val="clear" w:color="auto" w:fill="auto"/>
            <w:vAlign w:val="center"/>
            <w:hideMark/>
          </w:tcPr>
          <w:p w14:paraId="5C8B0B63" w14:textId="77777777" w:rsidR="008D7DFC" w:rsidRDefault="008D7DFC">
            <w:pPr>
              <w:rPr>
                <w:rFonts w:ascii="Verdana" w:hAnsi="Verdana" w:cs="Calibri"/>
                <w:i/>
                <w:iCs/>
                <w:color w:val="000000"/>
                <w:sz w:val="20"/>
                <w:szCs w:val="20"/>
              </w:rPr>
            </w:pPr>
            <w:r>
              <w:rPr>
                <w:rFonts w:ascii="Verdana" w:hAnsi="Verdana" w:cs="Calibri"/>
                <w:i/>
                <w:iCs/>
                <w:color w:val="000000"/>
                <w:sz w:val="20"/>
                <w:szCs w:val="20"/>
              </w:rPr>
              <w:t>% sušiny </w:t>
            </w:r>
            <w:r>
              <w:rPr>
                <w:rFonts w:ascii="Verdana" w:hAnsi="Verdana" w:cs="Calibri"/>
                <w:i/>
                <w:iCs/>
                <w:color w:val="000000"/>
                <w:sz w:val="20"/>
                <w:szCs w:val="20"/>
                <w:vertAlign w:val="superscript"/>
              </w:rPr>
              <w:t>3</w:t>
            </w:r>
          </w:p>
        </w:tc>
        <w:tc>
          <w:tcPr>
            <w:tcW w:w="3544" w:type="dxa"/>
            <w:gridSpan w:val="2"/>
            <w:tcBorders>
              <w:top w:val="nil"/>
              <w:left w:val="nil"/>
              <w:bottom w:val="single" w:sz="4" w:space="0" w:color="auto"/>
              <w:right w:val="single" w:sz="8" w:space="0" w:color="auto"/>
            </w:tcBorders>
            <w:shd w:val="clear" w:color="auto" w:fill="auto"/>
            <w:vAlign w:val="center"/>
            <w:hideMark/>
          </w:tcPr>
          <w:p w14:paraId="5D40CB5A" w14:textId="77777777" w:rsidR="008D7DFC" w:rsidRDefault="008D7DFC">
            <w:pPr>
              <w:rPr>
                <w:rFonts w:ascii="Verdana" w:hAnsi="Verdana" w:cs="Calibri"/>
                <w:i/>
                <w:iCs/>
                <w:color w:val="000000"/>
                <w:sz w:val="20"/>
                <w:szCs w:val="20"/>
              </w:rPr>
            </w:pPr>
            <w:r>
              <w:rPr>
                <w:rFonts w:ascii="Verdana" w:hAnsi="Verdana" w:cs="Calibri"/>
                <w:i/>
                <w:iCs/>
                <w:color w:val="000000"/>
                <w:sz w:val="20"/>
                <w:szCs w:val="20"/>
              </w:rPr>
              <w:t>≤ 0,3</w:t>
            </w:r>
          </w:p>
        </w:tc>
      </w:tr>
      <w:tr w:rsidR="008D7DFC" w14:paraId="10D2A513" w14:textId="77777777" w:rsidTr="00DB7E13">
        <w:trPr>
          <w:gridAfter w:val="1"/>
          <w:wAfter w:w="411" w:type="dxa"/>
          <w:trHeight w:val="330"/>
        </w:trPr>
        <w:tc>
          <w:tcPr>
            <w:tcW w:w="2780" w:type="dxa"/>
            <w:tcBorders>
              <w:top w:val="nil"/>
              <w:left w:val="single" w:sz="8" w:space="0" w:color="auto"/>
              <w:bottom w:val="single" w:sz="4" w:space="0" w:color="auto"/>
              <w:right w:val="single" w:sz="4" w:space="0" w:color="auto"/>
            </w:tcBorders>
            <w:shd w:val="clear" w:color="auto" w:fill="auto"/>
            <w:vAlign w:val="center"/>
            <w:hideMark/>
          </w:tcPr>
          <w:p w14:paraId="5F297AF5" w14:textId="77777777" w:rsidR="008D7DFC" w:rsidRDefault="008D7DFC">
            <w:pPr>
              <w:rPr>
                <w:rFonts w:ascii="Verdana" w:hAnsi="Verdana" w:cs="Calibri"/>
                <w:i/>
                <w:iCs/>
                <w:color w:val="000000"/>
                <w:sz w:val="20"/>
                <w:szCs w:val="20"/>
              </w:rPr>
            </w:pPr>
            <w:r>
              <w:rPr>
                <w:rFonts w:ascii="Verdana" w:hAnsi="Verdana" w:cs="Calibri"/>
                <w:i/>
                <w:iCs/>
                <w:color w:val="000000"/>
                <w:sz w:val="20"/>
                <w:szCs w:val="20"/>
              </w:rPr>
              <w:t>Síra (S)</w:t>
            </w:r>
          </w:p>
        </w:tc>
        <w:tc>
          <w:tcPr>
            <w:tcW w:w="3741" w:type="dxa"/>
            <w:tcBorders>
              <w:top w:val="nil"/>
              <w:left w:val="nil"/>
              <w:bottom w:val="single" w:sz="4" w:space="0" w:color="auto"/>
              <w:right w:val="single" w:sz="4" w:space="0" w:color="auto"/>
            </w:tcBorders>
            <w:shd w:val="clear" w:color="auto" w:fill="auto"/>
            <w:vAlign w:val="center"/>
            <w:hideMark/>
          </w:tcPr>
          <w:p w14:paraId="555EF2E0" w14:textId="77777777" w:rsidR="008D7DFC" w:rsidRDefault="008D7DFC">
            <w:pPr>
              <w:rPr>
                <w:rFonts w:ascii="Verdana" w:hAnsi="Verdana" w:cs="Calibri"/>
                <w:i/>
                <w:iCs/>
                <w:color w:val="000000"/>
                <w:sz w:val="20"/>
                <w:szCs w:val="20"/>
              </w:rPr>
            </w:pPr>
            <w:r>
              <w:rPr>
                <w:rFonts w:ascii="Verdana" w:hAnsi="Verdana" w:cs="Calibri"/>
                <w:i/>
                <w:iCs/>
                <w:color w:val="000000"/>
                <w:sz w:val="20"/>
                <w:szCs w:val="20"/>
              </w:rPr>
              <w:t>% sušiny </w:t>
            </w:r>
            <w:r>
              <w:rPr>
                <w:rFonts w:ascii="Verdana" w:hAnsi="Verdana" w:cs="Calibri"/>
                <w:i/>
                <w:iCs/>
                <w:color w:val="000000"/>
                <w:sz w:val="20"/>
                <w:szCs w:val="20"/>
                <w:vertAlign w:val="superscript"/>
              </w:rPr>
              <w:t>3</w:t>
            </w:r>
          </w:p>
        </w:tc>
        <w:tc>
          <w:tcPr>
            <w:tcW w:w="3544" w:type="dxa"/>
            <w:gridSpan w:val="2"/>
            <w:tcBorders>
              <w:top w:val="nil"/>
              <w:left w:val="nil"/>
              <w:bottom w:val="single" w:sz="4" w:space="0" w:color="auto"/>
              <w:right w:val="single" w:sz="8" w:space="0" w:color="auto"/>
            </w:tcBorders>
            <w:shd w:val="clear" w:color="auto" w:fill="auto"/>
            <w:vAlign w:val="center"/>
            <w:hideMark/>
          </w:tcPr>
          <w:p w14:paraId="36986E77" w14:textId="77777777" w:rsidR="008D7DFC" w:rsidRDefault="008D7DFC">
            <w:pPr>
              <w:rPr>
                <w:rFonts w:ascii="Verdana" w:hAnsi="Verdana" w:cs="Calibri"/>
                <w:i/>
                <w:iCs/>
                <w:color w:val="000000"/>
                <w:sz w:val="20"/>
                <w:szCs w:val="20"/>
              </w:rPr>
            </w:pPr>
            <w:r>
              <w:rPr>
                <w:rFonts w:ascii="Verdana" w:hAnsi="Verdana" w:cs="Calibri"/>
                <w:i/>
                <w:iCs/>
                <w:color w:val="000000"/>
                <w:sz w:val="20"/>
                <w:szCs w:val="20"/>
              </w:rPr>
              <w:t>≤ 0,03</w:t>
            </w:r>
          </w:p>
        </w:tc>
      </w:tr>
      <w:tr w:rsidR="008D7DFC" w14:paraId="77FA3043" w14:textId="77777777" w:rsidTr="00DB7E13">
        <w:trPr>
          <w:gridAfter w:val="1"/>
          <w:wAfter w:w="411" w:type="dxa"/>
          <w:trHeight w:val="276"/>
        </w:trPr>
        <w:tc>
          <w:tcPr>
            <w:tcW w:w="2780" w:type="dxa"/>
            <w:tcBorders>
              <w:top w:val="nil"/>
              <w:left w:val="single" w:sz="8" w:space="0" w:color="auto"/>
              <w:bottom w:val="single" w:sz="4" w:space="0" w:color="auto"/>
              <w:right w:val="single" w:sz="4" w:space="0" w:color="auto"/>
            </w:tcBorders>
            <w:shd w:val="clear" w:color="auto" w:fill="auto"/>
            <w:vAlign w:val="center"/>
            <w:hideMark/>
          </w:tcPr>
          <w:p w14:paraId="7C137535" w14:textId="77777777" w:rsidR="008D7DFC" w:rsidRDefault="008D7DFC">
            <w:pPr>
              <w:rPr>
                <w:rFonts w:ascii="Verdana" w:hAnsi="Verdana" w:cs="Calibri"/>
                <w:i/>
                <w:iCs/>
                <w:color w:val="000000"/>
                <w:sz w:val="20"/>
                <w:szCs w:val="20"/>
              </w:rPr>
            </w:pPr>
            <w:r>
              <w:rPr>
                <w:rFonts w:ascii="Verdana" w:hAnsi="Verdana" w:cs="Calibri"/>
                <w:i/>
                <w:iCs/>
                <w:color w:val="000000"/>
                <w:sz w:val="20"/>
                <w:szCs w:val="20"/>
              </w:rPr>
              <w:t>Chlor (Cl)</w:t>
            </w:r>
          </w:p>
        </w:tc>
        <w:tc>
          <w:tcPr>
            <w:tcW w:w="3741" w:type="dxa"/>
            <w:tcBorders>
              <w:top w:val="nil"/>
              <w:left w:val="nil"/>
              <w:bottom w:val="single" w:sz="4" w:space="0" w:color="auto"/>
              <w:right w:val="single" w:sz="4" w:space="0" w:color="auto"/>
            </w:tcBorders>
            <w:shd w:val="clear" w:color="auto" w:fill="auto"/>
            <w:vAlign w:val="center"/>
            <w:hideMark/>
          </w:tcPr>
          <w:p w14:paraId="11847203" w14:textId="77777777" w:rsidR="008D7DFC" w:rsidRDefault="008D7DFC">
            <w:pPr>
              <w:rPr>
                <w:rFonts w:ascii="Verdana" w:hAnsi="Verdana" w:cs="Calibri"/>
                <w:i/>
                <w:iCs/>
                <w:color w:val="000000"/>
                <w:sz w:val="20"/>
                <w:szCs w:val="20"/>
              </w:rPr>
            </w:pPr>
            <w:r>
              <w:rPr>
                <w:rFonts w:ascii="Verdana" w:hAnsi="Verdana" w:cs="Calibri"/>
                <w:i/>
                <w:iCs/>
                <w:color w:val="000000"/>
                <w:sz w:val="20"/>
                <w:szCs w:val="20"/>
              </w:rPr>
              <w:t>% sušiny </w:t>
            </w:r>
            <w:r>
              <w:rPr>
                <w:rFonts w:ascii="Verdana" w:hAnsi="Verdana" w:cs="Calibri"/>
                <w:i/>
                <w:iCs/>
                <w:color w:val="000000"/>
                <w:sz w:val="20"/>
                <w:szCs w:val="20"/>
                <w:vertAlign w:val="superscript"/>
              </w:rPr>
              <w:t>3</w:t>
            </w:r>
          </w:p>
        </w:tc>
        <w:tc>
          <w:tcPr>
            <w:tcW w:w="3544" w:type="dxa"/>
            <w:gridSpan w:val="2"/>
            <w:tcBorders>
              <w:top w:val="nil"/>
              <w:left w:val="nil"/>
              <w:bottom w:val="single" w:sz="4" w:space="0" w:color="auto"/>
              <w:right w:val="single" w:sz="8" w:space="0" w:color="auto"/>
            </w:tcBorders>
            <w:shd w:val="clear" w:color="auto" w:fill="auto"/>
            <w:vAlign w:val="center"/>
            <w:hideMark/>
          </w:tcPr>
          <w:p w14:paraId="21168507" w14:textId="77777777" w:rsidR="008D7DFC" w:rsidRDefault="008D7DFC">
            <w:pPr>
              <w:rPr>
                <w:rFonts w:ascii="Verdana" w:hAnsi="Verdana" w:cs="Calibri"/>
                <w:i/>
                <w:iCs/>
                <w:color w:val="000000"/>
                <w:sz w:val="20"/>
                <w:szCs w:val="20"/>
              </w:rPr>
            </w:pPr>
            <w:r>
              <w:rPr>
                <w:rFonts w:ascii="Verdana" w:hAnsi="Verdana" w:cs="Calibri"/>
                <w:i/>
                <w:iCs/>
                <w:color w:val="000000"/>
                <w:sz w:val="20"/>
                <w:szCs w:val="20"/>
              </w:rPr>
              <w:t>≤ 0,02</w:t>
            </w:r>
          </w:p>
        </w:tc>
      </w:tr>
      <w:tr w:rsidR="008D7DFC" w14:paraId="05BA718C" w14:textId="77777777" w:rsidTr="00DB7E13">
        <w:trPr>
          <w:gridAfter w:val="1"/>
          <w:wAfter w:w="411" w:type="dxa"/>
          <w:trHeight w:val="276"/>
        </w:trPr>
        <w:tc>
          <w:tcPr>
            <w:tcW w:w="2780" w:type="dxa"/>
            <w:tcBorders>
              <w:top w:val="nil"/>
              <w:left w:val="single" w:sz="8" w:space="0" w:color="auto"/>
              <w:bottom w:val="single" w:sz="4" w:space="0" w:color="auto"/>
              <w:right w:val="single" w:sz="4" w:space="0" w:color="auto"/>
            </w:tcBorders>
            <w:shd w:val="clear" w:color="auto" w:fill="auto"/>
            <w:vAlign w:val="center"/>
            <w:hideMark/>
          </w:tcPr>
          <w:p w14:paraId="541A688F" w14:textId="77777777" w:rsidR="008D7DFC" w:rsidRDefault="008D7DFC">
            <w:pPr>
              <w:rPr>
                <w:rFonts w:ascii="Verdana" w:hAnsi="Verdana" w:cs="Calibri"/>
                <w:i/>
                <w:iCs/>
                <w:color w:val="000000"/>
                <w:sz w:val="20"/>
                <w:szCs w:val="20"/>
              </w:rPr>
            </w:pPr>
            <w:r>
              <w:rPr>
                <w:rFonts w:ascii="Verdana" w:hAnsi="Verdana" w:cs="Calibri"/>
                <w:i/>
                <w:iCs/>
                <w:color w:val="000000"/>
                <w:sz w:val="20"/>
                <w:szCs w:val="20"/>
              </w:rPr>
              <w:t>Arsen (As)</w:t>
            </w:r>
          </w:p>
        </w:tc>
        <w:tc>
          <w:tcPr>
            <w:tcW w:w="3741" w:type="dxa"/>
            <w:tcBorders>
              <w:top w:val="nil"/>
              <w:left w:val="nil"/>
              <w:bottom w:val="single" w:sz="4" w:space="0" w:color="auto"/>
              <w:right w:val="single" w:sz="4" w:space="0" w:color="auto"/>
            </w:tcBorders>
            <w:shd w:val="clear" w:color="auto" w:fill="auto"/>
            <w:vAlign w:val="center"/>
            <w:hideMark/>
          </w:tcPr>
          <w:p w14:paraId="142A1749" w14:textId="77777777" w:rsidR="008D7DFC" w:rsidRDefault="008D7DFC">
            <w:pPr>
              <w:rPr>
                <w:rFonts w:ascii="Verdana" w:hAnsi="Verdana" w:cs="Calibri"/>
                <w:i/>
                <w:iCs/>
                <w:color w:val="000000"/>
                <w:sz w:val="20"/>
                <w:szCs w:val="20"/>
              </w:rPr>
            </w:pPr>
            <w:r>
              <w:rPr>
                <w:rFonts w:ascii="Verdana" w:hAnsi="Verdana" w:cs="Calibri"/>
                <w:i/>
                <w:iCs/>
                <w:color w:val="000000"/>
                <w:sz w:val="20"/>
                <w:szCs w:val="20"/>
              </w:rPr>
              <w:t>% sušiny </w:t>
            </w:r>
            <w:r>
              <w:rPr>
                <w:rFonts w:ascii="Verdana" w:hAnsi="Verdana" w:cs="Calibri"/>
                <w:i/>
                <w:iCs/>
                <w:color w:val="000000"/>
                <w:sz w:val="20"/>
                <w:szCs w:val="20"/>
                <w:vertAlign w:val="superscript"/>
              </w:rPr>
              <w:t>3</w:t>
            </w:r>
          </w:p>
        </w:tc>
        <w:tc>
          <w:tcPr>
            <w:tcW w:w="3544" w:type="dxa"/>
            <w:gridSpan w:val="2"/>
            <w:tcBorders>
              <w:top w:val="nil"/>
              <w:left w:val="nil"/>
              <w:bottom w:val="single" w:sz="4" w:space="0" w:color="auto"/>
              <w:right w:val="single" w:sz="8" w:space="0" w:color="auto"/>
            </w:tcBorders>
            <w:shd w:val="clear" w:color="auto" w:fill="auto"/>
            <w:vAlign w:val="center"/>
            <w:hideMark/>
          </w:tcPr>
          <w:p w14:paraId="2DCBFD20" w14:textId="77777777" w:rsidR="008D7DFC" w:rsidRDefault="008D7DFC">
            <w:pPr>
              <w:rPr>
                <w:rFonts w:ascii="Verdana" w:hAnsi="Verdana" w:cs="Calibri"/>
                <w:i/>
                <w:iCs/>
                <w:color w:val="000000"/>
                <w:sz w:val="20"/>
                <w:szCs w:val="20"/>
              </w:rPr>
            </w:pPr>
            <w:proofErr w:type="gramStart"/>
            <w:r>
              <w:rPr>
                <w:rFonts w:ascii="Verdana" w:hAnsi="Verdana" w:cs="Calibri"/>
                <w:i/>
                <w:iCs/>
                <w:color w:val="000000"/>
                <w:sz w:val="20"/>
                <w:szCs w:val="20"/>
              </w:rPr>
              <w:t>&lt; 1</w:t>
            </w:r>
            <w:proofErr w:type="gramEnd"/>
          </w:p>
        </w:tc>
      </w:tr>
      <w:tr w:rsidR="008D7DFC" w14:paraId="10CFC26C" w14:textId="77777777" w:rsidTr="00DB7E13">
        <w:trPr>
          <w:gridAfter w:val="1"/>
          <w:wAfter w:w="411" w:type="dxa"/>
          <w:trHeight w:val="276"/>
        </w:trPr>
        <w:tc>
          <w:tcPr>
            <w:tcW w:w="2780" w:type="dxa"/>
            <w:tcBorders>
              <w:top w:val="nil"/>
              <w:left w:val="single" w:sz="8" w:space="0" w:color="auto"/>
              <w:bottom w:val="single" w:sz="4" w:space="0" w:color="auto"/>
              <w:right w:val="single" w:sz="4" w:space="0" w:color="auto"/>
            </w:tcBorders>
            <w:shd w:val="clear" w:color="auto" w:fill="auto"/>
            <w:vAlign w:val="center"/>
            <w:hideMark/>
          </w:tcPr>
          <w:p w14:paraId="5CA2AED2" w14:textId="77777777" w:rsidR="008D7DFC" w:rsidRDefault="008D7DFC">
            <w:pPr>
              <w:rPr>
                <w:rFonts w:ascii="Verdana" w:hAnsi="Verdana" w:cs="Calibri"/>
                <w:i/>
                <w:iCs/>
                <w:color w:val="000000"/>
                <w:sz w:val="20"/>
                <w:szCs w:val="20"/>
              </w:rPr>
            </w:pPr>
            <w:r>
              <w:rPr>
                <w:rFonts w:ascii="Verdana" w:hAnsi="Verdana" w:cs="Calibri"/>
                <w:i/>
                <w:iCs/>
                <w:color w:val="000000"/>
                <w:sz w:val="20"/>
                <w:szCs w:val="20"/>
              </w:rPr>
              <w:t>Kadmium (Cd)</w:t>
            </w:r>
          </w:p>
        </w:tc>
        <w:tc>
          <w:tcPr>
            <w:tcW w:w="3741" w:type="dxa"/>
            <w:tcBorders>
              <w:top w:val="nil"/>
              <w:left w:val="nil"/>
              <w:bottom w:val="single" w:sz="4" w:space="0" w:color="auto"/>
              <w:right w:val="single" w:sz="4" w:space="0" w:color="auto"/>
            </w:tcBorders>
            <w:shd w:val="clear" w:color="auto" w:fill="auto"/>
            <w:vAlign w:val="center"/>
            <w:hideMark/>
          </w:tcPr>
          <w:p w14:paraId="68199982" w14:textId="77777777" w:rsidR="008D7DFC" w:rsidRDefault="008D7DFC">
            <w:pPr>
              <w:rPr>
                <w:rFonts w:ascii="Verdana" w:hAnsi="Verdana" w:cs="Calibri"/>
                <w:i/>
                <w:iCs/>
                <w:color w:val="000000"/>
                <w:sz w:val="20"/>
                <w:szCs w:val="20"/>
              </w:rPr>
            </w:pPr>
            <w:r>
              <w:rPr>
                <w:rFonts w:ascii="Verdana" w:hAnsi="Verdana" w:cs="Calibri"/>
                <w:i/>
                <w:iCs/>
                <w:color w:val="000000"/>
                <w:sz w:val="20"/>
                <w:szCs w:val="20"/>
              </w:rPr>
              <w:t>% sušiny </w:t>
            </w:r>
            <w:r>
              <w:rPr>
                <w:rFonts w:ascii="Verdana" w:hAnsi="Verdana" w:cs="Calibri"/>
                <w:i/>
                <w:iCs/>
                <w:color w:val="000000"/>
                <w:sz w:val="20"/>
                <w:szCs w:val="20"/>
                <w:vertAlign w:val="superscript"/>
              </w:rPr>
              <w:t>3</w:t>
            </w:r>
          </w:p>
        </w:tc>
        <w:tc>
          <w:tcPr>
            <w:tcW w:w="3544" w:type="dxa"/>
            <w:gridSpan w:val="2"/>
            <w:tcBorders>
              <w:top w:val="nil"/>
              <w:left w:val="nil"/>
              <w:bottom w:val="single" w:sz="4" w:space="0" w:color="auto"/>
              <w:right w:val="single" w:sz="8" w:space="0" w:color="auto"/>
            </w:tcBorders>
            <w:shd w:val="clear" w:color="auto" w:fill="auto"/>
            <w:vAlign w:val="center"/>
            <w:hideMark/>
          </w:tcPr>
          <w:p w14:paraId="39230DA8" w14:textId="77777777" w:rsidR="008D7DFC" w:rsidRDefault="008D7DFC">
            <w:pPr>
              <w:rPr>
                <w:rFonts w:ascii="Verdana" w:hAnsi="Verdana" w:cs="Calibri"/>
                <w:i/>
                <w:iCs/>
                <w:color w:val="000000"/>
                <w:sz w:val="20"/>
                <w:szCs w:val="20"/>
              </w:rPr>
            </w:pPr>
            <w:r>
              <w:rPr>
                <w:rFonts w:ascii="Verdana" w:hAnsi="Verdana" w:cs="Calibri"/>
                <w:i/>
                <w:iCs/>
                <w:color w:val="000000"/>
                <w:sz w:val="20"/>
                <w:szCs w:val="20"/>
              </w:rPr>
              <w:t>≤ 0,05</w:t>
            </w:r>
          </w:p>
        </w:tc>
      </w:tr>
      <w:tr w:rsidR="008D7DFC" w14:paraId="24DF474E" w14:textId="77777777" w:rsidTr="00DB7E13">
        <w:trPr>
          <w:gridAfter w:val="1"/>
          <w:wAfter w:w="411" w:type="dxa"/>
          <w:trHeight w:val="276"/>
        </w:trPr>
        <w:tc>
          <w:tcPr>
            <w:tcW w:w="2780" w:type="dxa"/>
            <w:tcBorders>
              <w:top w:val="nil"/>
              <w:left w:val="single" w:sz="8" w:space="0" w:color="auto"/>
              <w:bottom w:val="single" w:sz="4" w:space="0" w:color="auto"/>
              <w:right w:val="single" w:sz="4" w:space="0" w:color="auto"/>
            </w:tcBorders>
            <w:shd w:val="clear" w:color="auto" w:fill="auto"/>
            <w:vAlign w:val="center"/>
            <w:hideMark/>
          </w:tcPr>
          <w:p w14:paraId="0D625B4A" w14:textId="77777777" w:rsidR="008D7DFC" w:rsidRDefault="008D7DFC">
            <w:pPr>
              <w:rPr>
                <w:rFonts w:ascii="Verdana" w:hAnsi="Verdana" w:cs="Calibri"/>
                <w:i/>
                <w:iCs/>
                <w:color w:val="000000"/>
                <w:sz w:val="20"/>
                <w:szCs w:val="20"/>
              </w:rPr>
            </w:pPr>
            <w:r>
              <w:rPr>
                <w:rFonts w:ascii="Verdana" w:hAnsi="Verdana" w:cs="Calibri"/>
                <w:i/>
                <w:iCs/>
                <w:color w:val="000000"/>
                <w:sz w:val="20"/>
                <w:szCs w:val="20"/>
              </w:rPr>
              <w:t>Chrom (</w:t>
            </w:r>
            <w:proofErr w:type="spellStart"/>
            <w:r>
              <w:rPr>
                <w:rFonts w:ascii="Verdana" w:hAnsi="Verdana" w:cs="Calibri"/>
                <w:i/>
                <w:iCs/>
                <w:color w:val="000000"/>
                <w:sz w:val="20"/>
                <w:szCs w:val="20"/>
              </w:rPr>
              <w:t>Cr</w:t>
            </w:r>
            <w:proofErr w:type="spellEnd"/>
            <w:r>
              <w:rPr>
                <w:rFonts w:ascii="Verdana" w:hAnsi="Verdana" w:cs="Calibri"/>
                <w:i/>
                <w:iCs/>
                <w:color w:val="000000"/>
                <w:sz w:val="20"/>
                <w:szCs w:val="20"/>
              </w:rPr>
              <w:t>)</w:t>
            </w:r>
          </w:p>
        </w:tc>
        <w:tc>
          <w:tcPr>
            <w:tcW w:w="3741" w:type="dxa"/>
            <w:tcBorders>
              <w:top w:val="nil"/>
              <w:left w:val="nil"/>
              <w:bottom w:val="single" w:sz="4" w:space="0" w:color="auto"/>
              <w:right w:val="single" w:sz="4" w:space="0" w:color="auto"/>
            </w:tcBorders>
            <w:shd w:val="clear" w:color="auto" w:fill="auto"/>
            <w:vAlign w:val="center"/>
            <w:hideMark/>
          </w:tcPr>
          <w:p w14:paraId="1154E640" w14:textId="77777777" w:rsidR="008D7DFC" w:rsidRDefault="008D7DFC">
            <w:pPr>
              <w:rPr>
                <w:rFonts w:ascii="Verdana" w:hAnsi="Verdana" w:cs="Calibri"/>
                <w:i/>
                <w:iCs/>
                <w:color w:val="000000"/>
                <w:sz w:val="20"/>
                <w:szCs w:val="20"/>
              </w:rPr>
            </w:pPr>
            <w:r>
              <w:rPr>
                <w:rFonts w:ascii="Verdana" w:hAnsi="Verdana" w:cs="Calibri"/>
                <w:i/>
                <w:iCs/>
                <w:color w:val="000000"/>
                <w:sz w:val="20"/>
                <w:szCs w:val="20"/>
              </w:rPr>
              <w:t>% sušiny </w:t>
            </w:r>
            <w:r>
              <w:rPr>
                <w:rFonts w:ascii="Verdana" w:hAnsi="Verdana" w:cs="Calibri"/>
                <w:i/>
                <w:iCs/>
                <w:color w:val="000000"/>
                <w:sz w:val="20"/>
                <w:szCs w:val="20"/>
                <w:vertAlign w:val="superscript"/>
              </w:rPr>
              <w:t>3</w:t>
            </w:r>
          </w:p>
        </w:tc>
        <w:tc>
          <w:tcPr>
            <w:tcW w:w="3544" w:type="dxa"/>
            <w:gridSpan w:val="2"/>
            <w:tcBorders>
              <w:top w:val="nil"/>
              <w:left w:val="nil"/>
              <w:bottom w:val="single" w:sz="4" w:space="0" w:color="auto"/>
              <w:right w:val="single" w:sz="8" w:space="0" w:color="auto"/>
            </w:tcBorders>
            <w:shd w:val="clear" w:color="auto" w:fill="auto"/>
            <w:vAlign w:val="center"/>
            <w:hideMark/>
          </w:tcPr>
          <w:p w14:paraId="0111D9DB" w14:textId="77777777" w:rsidR="008D7DFC" w:rsidRDefault="008D7DFC">
            <w:pPr>
              <w:rPr>
                <w:rFonts w:ascii="Verdana" w:hAnsi="Verdana" w:cs="Calibri"/>
                <w:i/>
                <w:iCs/>
                <w:color w:val="000000"/>
                <w:sz w:val="20"/>
                <w:szCs w:val="20"/>
              </w:rPr>
            </w:pPr>
            <w:r>
              <w:rPr>
                <w:rFonts w:ascii="Verdana" w:hAnsi="Verdana" w:cs="Calibri"/>
                <w:i/>
                <w:iCs/>
                <w:color w:val="000000"/>
                <w:sz w:val="20"/>
                <w:szCs w:val="20"/>
              </w:rPr>
              <w:t>≤ 10</w:t>
            </w:r>
          </w:p>
        </w:tc>
      </w:tr>
      <w:tr w:rsidR="008D7DFC" w14:paraId="5BAC9AF9" w14:textId="77777777" w:rsidTr="00DB7E13">
        <w:trPr>
          <w:gridAfter w:val="1"/>
          <w:wAfter w:w="411" w:type="dxa"/>
          <w:trHeight w:val="276"/>
        </w:trPr>
        <w:tc>
          <w:tcPr>
            <w:tcW w:w="2780" w:type="dxa"/>
            <w:tcBorders>
              <w:top w:val="nil"/>
              <w:left w:val="single" w:sz="8" w:space="0" w:color="auto"/>
              <w:bottom w:val="single" w:sz="4" w:space="0" w:color="auto"/>
              <w:right w:val="single" w:sz="4" w:space="0" w:color="auto"/>
            </w:tcBorders>
            <w:shd w:val="clear" w:color="auto" w:fill="auto"/>
            <w:vAlign w:val="center"/>
            <w:hideMark/>
          </w:tcPr>
          <w:p w14:paraId="24BF3D47" w14:textId="77777777" w:rsidR="008D7DFC" w:rsidRDefault="008D7DFC">
            <w:pPr>
              <w:rPr>
                <w:rFonts w:ascii="Verdana" w:hAnsi="Verdana" w:cs="Calibri"/>
                <w:i/>
                <w:iCs/>
                <w:color w:val="000000"/>
                <w:sz w:val="20"/>
                <w:szCs w:val="20"/>
              </w:rPr>
            </w:pPr>
            <w:r>
              <w:rPr>
                <w:rFonts w:ascii="Verdana" w:hAnsi="Verdana" w:cs="Calibri"/>
                <w:i/>
                <w:iCs/>
                <w:color w:val="000000"/>
                <w:sz w:val="20"/>
                <w:szCs w:val="20"/>
              </w:rPr>
              <w:t>Měď (</w:t>
            </w:r>
            <w:proofErr w:type="spellStart"/>
            <w:r>
              <w:rPr>
                <w:rFonts w:ascii="Verdana" w:hAnsi="Verdana" w:cs="Calibri"/>
                <w:i/>
                <w:iCs/>
                <w:color w:val="000000"/>
                <w:sz w:val="20"/>
                <w:szCs w:val="20"/>
              </w:rPr>
              <w:t>Cu</w:t>
            </w:r>
            <w:proofErr w:type="spellEnd"/>
            <w:r>
              <w:rPr>
                <w:rFonts w:ascii="Verdana" w:hAnsi="Verdana" w:cs="Calibri"/>
                <w:i/>
                <w:iCs/>
                <w:color w:val="000000"/>
                <w:sz w:val="20"/>
                <w:szCs w:val="20"/>
              </w:rPr>
              <w:t>)</w:t>
            </w:r>
          </w:p>
        </w:tc>
        <w:tc>
          <w:tcPr>
            <w:tcW w:w="3741" w:type="dxa"/>
            <w:tcBorders>
              <w:top w:val="nil"/>
              <w:left w:val="nil"/>
              <w:bottom w:val="single" w:sz="4" w:space="0" w:color="auto"/>
              <w:right w:val="single" w:sz="4" w:space="0" w:color="auto"/>
            </w:tcBorders>
            <w:shd w:val="clear" w:color="auto" w:fill="auto"/>
            <w:vAlign w:val="center"/>
            <w:hideMark/>
          </w:tcPr>
          <w:p w14:paraId="579E85C6" w14:textId="77777777" w:rsidR="008D7DFC" w:rsidRDefault="008D7DFC">
            <w:pPr>
              <w:rPr>
                <w:rFonts w:ascii="Verdana" w:hAnsi="Verdana" w:cs="Calibri"/>
                <w:i/>
                <w:iCs/>
                <w:color w:val="000000"/>
                <w:sz w:val="20"/>
                <w:szCs w:val="20"/>
              </w:rPr>
            </w:pPr>
            <w:r>
              <w:rPr>
                <w:rFonts w:ascii="Verdana" w:hAnsi="Verdana" w:cs="Calibri"/>
                <w:i/>
                <w:iCs/>
                <w:color w:val="000000"/>
                <w:sz w:val="20"/>
                <w:szCs w:val="20"/>
              </w:rPr>
              <w:t>mg/kg </w:t>
            </w:r>
            <w:r>
              <w:rPr>
                <w:rFonts w:ascii="Verdana" w:hAnsi="Verdana" w:cs="Calibri"/>
                <w:i/>
                <w:iCs/>
                <w:color w:val="000000"/>
                <w:sz w:val="20"/>
                <w:szCs w:val="20"/>
                <w:vertAlign w:val="superscript"/>
              </w:rPr>
              <w:t>3</w:t>
            </w:r>
          </w:p>
        </w:tc>
        <w:tc>
          <w:tcPr>
            <w:tcW w:w="3544" w:type="dxa"/>
            <w:gridSpan w:val="2"/>
            <w:tcBorders>
              <w:top w:val="nil"/>
              <w:left w:val="nil"/>
              <w:bottom w:val="single" w:sz="4" w:space="0" w:color="auto"/>
              <w:right w:val="single" w:sz="8" w:space="0" w:color="auto"/>
            </w:tcBorders>
            <w:shd w:val="clear" w:color="auto" w:fill="auto"/>
            <w:vAlign w:val="center"/>
            <w:hideMark/>
          </w:tcPr>
          <w:p w14:paraId="777EEF3B" w14:textId="77777777" w:rsidR="008D7DFC" w:rsidRDefault="008D7DFC">
            <w:pPr>
              <w:rPr>
                <w:rFonts w:ascii="Verdana" w:hAnsi="Verdana" w:cs="Calibri"/>
                <w:i/>
                <w:iCs/>
                <w:color w:val="000000"/>
                <w:sz w:val="20"/>
                <w:szCs w:val="20"/>
              </w:rPr>
            </w:pPr>
            <w:r>
              <w:rPr>
                <w:rFonts w:ascii="Verdana" w:hAnsi="Verdana" w:cs="Calibri"/>
                <w:i/>
                <w:iCs/>
                <w:color w:val="000000"/>
                <w:sz w:val="20"/>
                <w:szCs w:val="20"/>
              </w:rPr>
              <w:t>≤ 10</w:t>
            </w:r>
          </w:p>
        </w:tc>
      </w:tr>
      <w:tr w:rsidR="008D7DFC" w14:paraId="7C1BFF0E" w14:textId="77777777" w:rsidTr="00DB7E13">
        <w:trPr>
          <w:gridAfter w:val="1"/>
          <w:wAfter w:w="411" w:type="dxa"/>
          <w:trHeight w:val="276"/>
        </w:trPr>
        <w:tc>
          <w:tcPr>
            <w:tcW w:w="2780" w:type="dxa"/>
            <w:tcBorders>
              <w:top w:val="nil"/>
              <w:left w:val="single" w:sz="8" w:space="0" w:color="auto"/>
              <w:bottom w:val="single" w:sz="4" w:space="0" w:color="auto"/>
              <w:right w:val="single" w:sz="4" w:space="0" w:color="auto"/>
            </w:tcBorders>
            <w:shd w:val="clear" w:color="auto" w:fill="auto"/>
            <w:vAlign w:val="center"/>
            <w:hideMark/>
          </w:tcPr>
          <w:p w14:paraId="07C23C12" w14:textId="77777777" w:rsidR="008D7DFC" w:rsidRDefault="008D7DFC">
            <w:pPr>
              <w:rPr>
                <w:rFonts w:ascii="Verdana" w:hAnsi="Verdana" w:cs="Calibri"/>
                <w:i/>
                <w:iCs/>
                <w:color w:val="000000"/>
                <w:sz w:val="20"/>
                <w:szCs w:val="20"/>
              </w:rPr>
            </w:pPr>
            <w:r>
              <w:rPr>
                <w:rFonts w:ascii="Verdana" w:hAnsi="Verdana" w:cs="Calibri"/>
                <w:i/>
                <w:iCs/>
                <w:color w:val="000000"/>
                <w:sz w:val="20"/>
                <w:szCs w:val="20"/>
              </w:rPr>
              <w:t>Rtuť (</w:t>
            </w:r>
            <w:proofErr w:type="spellStart"/>
            <w:r>
              <w:rPr>
                <w:rFonts w:ascii="Verdana" w:hAnsi="Verdana" w:cs="Calibri"/>
                <w:i/>
                <w:iCs/>
                <w:color w:val="000000"/>
                <w:sz w:val="20"/>
                <w:szCs w:val="20"/>
              </w:rPr>
              <w:t>Hg</w:t>
            </w:r>
            <w:proofErr w:type="spellEnd"/>
            <w:r>
              <w:rPr>
                <w:rFonts w:ascii="Verdana" w:hAnsi="Verdana" w:cs="Calibri"/>
                <w:i/>
                <w:iCs/>
                <w:color w:val="000000"/>
                <w:sz w:val="20"/>
                <w:szCs w:val="20"/>
              </w:rPr>
              <w:t>)</w:t>
            </w:r>
          </w:p>
        </w:tc>
        <w:tc>
          <w:tcPr>
            <w:tcW w:w="3741" w:type="dxa"/>
            <w:tcBorders>
              <w:top w:val="nil"/>
              <w:left w:val="nil"/>
              <w:bottom w:val="single" w:sz="4" w:space="0" w:color="auto"/>
              <w:right w:val="single" w:sz="4" w:space="0" w:color="auto"/>
            </w:tcBorders>
            <w:shd w:val="clear" w:color="auto" w:fill="auto"/>
            <w:vAlign w:val="center"/>
            <w:hideMark/>
          </w:tcPr>
          <w:p w14:paraId="41872A73" w14:textId="77777777" w:rsidR="008D7DFC" w:rsidRDefault="008D7DFC">
            <w:pPr>
              <w:rPr>
                <w:rFonts w:ascii="Verdana" w:hAnsi="Verdana" w:cs="Calibri"/>
                <w:i/>
                <w:iCs/>
                <w:color w:val="000000"/>
                <w:sz w:val="20"/>
                <w:szCs w:val="20"/>
              </w:rPr>
            </w:pPr>
            <w:r>
              <w:rPr>
                <w:rFonts w:ascii="Verdana" w:hAnsi="Verdana" w:cs="Calibri"/>
                <w:i/>
                <w:iCs/>
                <w:color w:val="000000"/>
                <w:sz w:val="20"/>
                <w:szCs w:val="20"/>
              </w:rPr>
              <w:t>mg/kg </w:t>
            </w:r>
            <w:r>
              <w:rPr>
                <w:rFonts w:ascii="Verdana" w:hAnsi="Verdana" w:cs="Calibri"/>
                <w:i/>
                <w:iCs/>
                <w:color w:val="000000"/>
                <w:sz w:val="20"/>
                <w:szCs w:val="20"/>
                <w:vertAlign w:val="superscript"/>
              </w:rPr>
              <w:t>3</w:t>
            </w:r>
          </w:p>
        </w:tc>
        <w:tc>
          <w:tcPr>
            <w:tcW w:w="3544" w:type="dxa"/>
            <w:gridSpan w:val="2"/>
            <w:tcBorders>
              <w:top w:val="nil"/>
              <w:left w:val="nil"/>
              <w:bottom w:val="single" w:sz="4" w:space="0" w:color="auto"/>
              <w:right w:val="single" w:sz="8" w:space="0" w:color="auto"/>
            </w:tcBorders>
            <w:shd w:val="clear" w:color="auto" w:fill="auto"/>
            <w:vAlign w:val="center"/>
            <w:hideMark/>
          </w:tcPr>
          <w:p w14:paraId="7974422F" w14:textId="77777777" w:rsidR="008D7DFC" w:rsidRDefault="008D7DFC">
            <w:pPr>
              <w:rPr>
                <w:rFonts w:ascii="Verdana" w:hAnsi="Verdana" w:cs="Calibri"/>
                <w:i/>
                <w:iCs/>
                <w:color w:val="000000"/>
                <w:sz w:val="20"/>
                <w:szCs w:val="20"/>
              </w:rPr>
            </w:pPr>
            <w:r>
              <w:rPr>
                <w:rFonts w:ascii="Verdana" w:hAnsi="Verdana" w:cs="Calibri"/>
                <w:i/>
                <w:iCs/>
                <w:color w:val="000000"/>
                <w:sz w:val="20"/>
                <w:szCs w:val="20"/>
              </w:rPr>
              <w:t>≤ 0,1</w:t>
            </w:r>
          </w:p>
        </w:tc>
      </w:tr>
      <w:tr w:rsidR="008D7DFC" w14:paraId="75D4C4EC" w14:textId="77777777" w:rsidTr="00DB7E13">
        <w:trPr>
          <w:gridAfter w:val="1"/>
          <w:wAfter w:w="411" w:type="dxa"/>
          <w:trHeight w:val="276"/>
        </w:trPr>
        <w:tc>
          <w:tcPr>
            <w:tcW w:w="2780" w:type="dxa"/>
            <w:tcBorders>
              <w:top w:val="nil"/>
              <w:left w:val="single" w:sz="8" w:space="0" w:color="auto"/>
              <w:bottom w:val="single" w:sz="4" w:space="0" w:color="auto"/>
              <w:right w:val="single" w:sz="4" w:space="0" w:color="auto"/>
            </w:tcBorders>
            <w:shd w:val="clear" w:color="auto" w:fill="auto"/>
            <w:vAlign w:val="center"/>
            <w:hideMark/>
          </w:tcPr>
          <w:p w14:paraId="5914B133" w14:textId="77777777" w:rsidR="008D7DFC" w:rsidRDefault="008D7DFC">
            <w:pPr>
              <w:rPr>
                <w:rFonts w:ascii="Verdana" w:hAnsi="Verdana" w:cs="Calibri"/>
                <w:i/>
                <w:iCs/>
                <w:color w:val="000000"/>
                <w:sz w:val="20"/>
                <w:szCs w:val="20"/>
              </w:rPr>
            </w:pPr>
            <w:r>
              <w:rPr>
                <w:rFonts w:ascii="Verdana" w:hAnsi="Verdana" w:cs="Calibri"/>
                <w:i/>
                <w:iCs/>
                <w:color w:val="000000"/>
                <w:sz w:val="20"/>
                <w:szCs w:val="20"/>
              </w:rPr>
              <w:t>Nikl (Ni)</w:t>
            </w:r>
          </w:p>
        </w:tc>
        <w:tc>
          <w:tcPr>
            <w:tcW w:w="3741" w:type="dxa"/>
            <w:tcBorders>
              <w:top w:val="nil"/>
              <w:left w:val="nil"/>
              <w:bottom w:val="single" w:sz="4" w:space="0" w:color="auto"/>
              <w:right w:val="single" w:sz="4" w:space="0" w:color="auto"/>
            </w:tcBorders>
            <w:shd w:val="clear" w:color="auto" w:fill="auto"/>
            <w:vAlign w:val="center"/>
            <w:hideMark/>
          </w:tcPr>
          <w:p w14:paraId="09DEC7C6" w14:textId="77777777" w:rsidR="008D7DFC" w:rsidRDefault="008D7DFC">
            <w:pPr>
              <w:rPr>
                <w:rFonts w:ascii="Verdana" w:hAnsi="Verdana" w:cs="Calibri"/>
                <w:i/>
                <w:iCs/>
                <w:color w:val="000000"/>
                <w:sz w:val="20"/>
                <w:szCs w:val="20"/>
              </w:rPr>
            </w:pPr>
            <w:r>
              <w:rPr>
                <w:rFonts w:ascii="Verdana" w:hAnsi="Verdana" w:cs="Calibri"/>
                <w:i/>
                <w:iCs/>
                <w:color w:val="000000"/>
                <w:sz w:val="20"/>
                <w:szCs w:val="20"/>
              </w:rPr>
              <w:t>mg/kg </w:t>
            </w:r>
            <w:r>
              <w:rPr>
                <w:rFonts w:ascii="Verdana" w:hAnsi="Verdana" w:cs="Calibri"/>
                <w:i/>
                <w:iCs/>
                <w:color w:val="000000"/>
                <w:sz w:val="20"/>
                <w:szCs w:val="20"/>
                <w:vertAlign w:val="superscript"/>
              </w:rPr>
              <w:t>3</w:t>
            </w:r>
          </w:p>
        </w:tc>
        <w:tc>
          <w:tcPr>
            <w:tcW w:w="3544" w:type="dxa"/>
            <w:gridSpan w:val="2"/>
            <w:tcBorders>
              <w:top w:val="nil"/>
              <w:left w:val="nil"/>
              <w:bottom w:val="single" w:sz="4" w:space="0" w:color="auto"/>
              <w:right w:val="single" w:sz="8" w:space="0" w:color="auto"/>
            </w:tcBorders>
            <w:shd w:val="clear" w:color="auto" w:fill="auto"/>
            <w:vAlign w:val="center"/>
            <w:hideMark/>
          </w:tcPr>
          <w:p w14:paraId="42A2AD07" w14:textId="77777777" w:rsidR="008D7DFC" w:rsidRDefault="008D7DFC">
            <w:pPr>
              <w:rPr>
                <w:rFonts w:ascii="Verdana" w:hAnsi="Verdana" w:cs="Calibri"/>
                <w:i/>
                <w:iCs/>
                <w:color w:val="000000"/>
                <w:sz w:val="20"/>
                <w:szCs w:val="20"/>
              </w:rPr>
            </w:pPr>
            <w:r>
              <w:rPr>
                <w:rFonts w:ascii="Verdana" w:hAnsi="Verdana" w:cs="Calibri"/>
                <w:i/>
                <w:iCs/>
                <w:color w:val="000000"/>
                <w:sz w:val="20"/>
                <w:szCs w:val="20"/>
              </w:rPr>
              <w:t>≤ 10</w:t>
            </w:r>
          </w:p>
        </w:tc>
      </w:tr>
      <w:tr w:rsidR="008D7DFC" w14:paraId="23C61CF5" w14:textId="77777777" w:rsidTr="00DB7E13">
        <w:trPr>
          <w:gridAfter w:val="1"/>
          <w:wAfter w:w="411" w:type="dxa"/>
          <w:trHeight w:val="276"/>
        </w:trPr>
        <w:tc>
          <w:tcPr>
            <w:tcW w:w="2780" w:type="dxa"/>
            <w:tcBorders>
              <w:top w:val="nil"/>
              <w:left w:val="single" w:sz="8" w:space="0" w:color="auto"/>
              <w:bottom w:val="single" w:sz="4" w:space="0" w:color="auto"/>
              <w:right w:val="single" w:sz="4" w:space="0" w:color="auto"/>
            </w:tcBorders>
            <w:shd w:val="clear" w:color="auto" w:fill="auto"/>
            <w:vAlign w:val="center"/>
            <w:hideMark/>
          </w:tcPr>
          <w:p w14:paraId="7E939AB3" w14:textId="77777777" w:rsidR="008D7DFC" w:rsidRDefault="008D7DFC">
            <w:pPr>
              <w:rPr>
                <w:rFonts w:ascii="Verdana" w:hAnsi="Verdana" w:cs="Calibri"/>
                <w:i/>
                <w:iCs/>
                <w:color w:val="000000"/>
                <w:sz w:val="20"/>
                <w:szCs w:val="20"/>
              </w:rPr>
            </w:pPr>
            <w:r>
              <w:rPr>
                <w:rFonts w:ascii="Verdana" w:hAnsi="Verdana" w:cs="Calibri"/>
                <w:i/>
                <w:iCs/>
                <w:color w:val="000000"/>
                <w:sz w:val="20"/>
                <w:szCs w:val="20"/>
              </w:rPr>
              <w:t>Zinek (Zn)</w:t>
            </w:r>
          </w:p>
        </w:tc>
        <w:tc>
          <w:tcPr>
            <w:tcW w:w="3741" w:type="dxa"/>
            <w:tcBorders>
              <w:top w:val="nil"/>
              <w:left w:val="nil"/>
              <w:bottom w:val="single" w:sz="4" w:space="0" w:color="auto"/>
              <w:right w:val="single" w:sz="4" w:space="0" w:color="auto"/>
            </w:tcBorders>
            <w:shd w:val="clear" w:color="auto" w:fill="auto"/>
            <w:vAlign w:val="center"/>
            <w:hideMark/>
          </w:tcPr>
          <w:p w14:paraId="7FA2C6BA" w14:textId="77777777" w:rsidR="008D7DFC" w:rsidRDefault="008D7DFC">
            <w:pPr>
              <w:rPr>
                <w:rFonts w:ascii="Verdana" w:hAnsi="Verdana" w:cs="Calibri"/>
                <w:i/>
                <w:iCs/>
                <w:color w:val="000000"/>
                <w:sz w:val="20"/>
                <w:szCs w:val="20"/>
              </w:rPr>
            </w:pPr>
            <w:r>
              <w:rPr>
                <w:rFonts w:ascii="Verdana" w:hAnsi="Verdana" w:cs="Calibri"/>
                <w:i/>
                <w:iCs/>
                <w:color w:val="000000"/>
                <w:sz w:val="20"/>
                <w:szCs w:val="20"/>
              </w:rPr>
              <w:t>mg/kg </w:t>
            </w:r>
            <w:r>
              <w:rPr>
                <w:rFonts w:ascii="Verdana" w:hAnsi="Verdana" w:cs="Calibri"/>
                <w:i/>
                <w:iCs/>
                <w:color w:val="000000"/>
                <w:sz w:val="20"/>
                <w:szCs w:val="20"/>
                <w:vertAlign w:val="superscript"/>
              </w:rPr>
              <w:t>3</w:t>
            </w:r>
          </w:p>
        </w:tc>
        <w:tc>
          <w:tcPr>
            <w:tcW w:w="3544" w:type="dxa"/>
            <w:gridSpan w:val="2"/>
            <w:tcBorders>
              <w:top w:val="nil"/>
              <w:left w:val="nil"/>
              <w:bottom w:val="single" w:sz="4" w:space="0" w:color="auto"/>
              <w:right w:val="single" w:sz="8" w:space="0" w:color="auto"/>
            </w:tcBorders>
            <w:shd w:val="clear" w:color="auto" w:fill="auto"/>
            <w:vAlign w:val="center"/>
            <w:hideMark/>
          </w:tcPr>
          <w:p w14:paraId="22AEB799" w14:textId="77777777" w:rsidR="008D7DFC" w:rsidRDefault="008D7DFC">
            <w:pPr>
              <w:rPr>
                <w:rFonts w:ascii="Verdana" w:hAnsi="Verdana" w:cs="Calibri"/>
                <w:i/>
                <w:iCs/>
                <w:color w:val="000000"/>
                <w:sz w:val="20"/>
                <w:szCs w:val="20"/>
              </w:rPr>
            </w:pPr>
            <w:r>
              <w:rPr>
                <w:rFonts w:ascii="Verdana" w:hAnsi="Verdana" w:cs="Calibri"/>
                <w:i/>
                <w:iCs/>
                <w:color w:val="000000"/>
                <w:sz w:val="20"/>
                <w:szCs w:val="20"/>
              </w:rPr>
              <w:t>≤ 100</w:t>
            </w:r>
          </w:p>
        </w:tc>
      </w:tr>
      <w:tr w:rsidR="008D7DFC" w14:paraId="4B456F60" w14:textId="77777777" w:rsidTr="00DB7E13">
        <w:trPr>
          <w:gridAfter w:val="1"/>
          <w:wAfter w:w="411" w:type="dxa"/>
          <w:trHeight w:val="382"/>
        </w:trPr>
        <w:tc>
          <w:tcPr>
            <w:tcW w:w="2780" w:type="dxa"/>
            <w:tcBorders>
              <w:top w:val="nil"/>
              <w:left w:val="single" w:sz="8" w:space="0" w:color="auto"/>
              <w:bottom w:val="nil"/>
              <w:right w:val="single" w:sz="4" w:space="0" w:color="auto"/>
            </w:tcBorders>
            <w:shd w:val="clear" w:color="auto" w:fill="auto"/>
            <w:vAlign w:val="center"/>
            <w:hideMark/>
          </w:tcPr>
          <w:p w14:paraId="0251BB93" w14:textId="77777777" w:rsidR="008D7DFC" w:rsidRDefault="008D7DFC">
            <w:pPr>
              <w:rPr>
                <w:rFonts w:ascii="Verdana" w:hAnsi="Verdana" w:cs="Calibri"/>
                <w:i/>
                <w:iCs/>
                <w:color w:val="000000"/>
                <w:sz w:val="20"/>
                <w:szCs w:val="20"/>
              </w:rPr>
            </w:pPr>
            <w:r>
              <w:rPr>
                <w:rFonts w:ascii="Verdana" w:hAnsi="Verdana" w:cs="Calibri"/>
                <w:i/>
                <w:iCs/>
                <w:color w:val="000000"/>
                <w:sz w:val="20"/>
                <w:szCs w:val="20"/>
              </w:rPr>
              <w:t>Teplota tání popela (DT) </w:t>
            </w:r>
            <w:r>
              <w:rPr>
                <w:rFonts w:ascii="Verdana" w:hAnsi="Verdana" w:cs="Calibri"/>
                <w:i/>
                <w:iCs/>
                <w:color w:val="000000"/>
                <w:sz w:val="20"/>
                <w:szCs w:val="20"/>
                <w:vertAlign w:val="superscript"/>
              </w:rPr>
              <w:t>4</w:t>
            </w:r>
          </w:p>
        </w:tc>
        <w:tc>
          <w:tcPr>
            <w:tcW w:w="3741" w:type="dxa"/>
            <w:tcBorders>
              <w:top w:val="nil"/>
              <w:left w:val="nil"/>
              <w:bottom w:val="nil"/>
              <w:right w:val="single" w:sz="4" w:space="0" w:color="auto"/>
            </w:tcBorders>
            <w:shd w:val="clear" w:color="auto" w:fill="auto"/>
            <w:vAlign w:val="center"/>
            <w:hideMark/>
          </w:tcPr>
          <w:p w14:paraId="14959E58" w14:textId="77777777" w:rsidR="008D7DFC" w:rsidRDefault="008D7DFC">
            <w:pPr>
              <w:rPr>
                <w:rFonts w:ascii="Verdana" w:hAnsi="Verdana" w:cs="Calibri"/>
                <w:i/>
                <w:iCs/>
                <w:color w:val="000000"/>
                <w:sz w:val="20"/>
                <w:szCs w:val="20"/>
              </w:rPr>
            </w:pPr>
            <w:r>
              <w:rPr>
                <w:rFonts w:ascii="Verdana" w:hAnsi="Verdana" w:cs="Calibri"/>
                <w:i/>
                <w:iCs/>
                <w:color w:val="000000"/>
                <w:sz w:val="20"/>
                <w:szCs w:val="20"/>
              </w:rPr>
              <w:t>°C</w:t>
            </w:r>
          </w:p>
        </w:tc>
        <w:tc>
          <w:tcPr>
            <w:tcW w:w="3544" w:type="dxa"/>
            <w:gridSpan w:val="2"/>
            <w:tcBorders>
              <w:top w:val="nil"/>
              <w:left w:val="nil"/>
              <w:bottom w:val="nil"/>
              <w:right w:val="single" w:sz="8" w:space="0" w:color="auto"/>
            </w:tcBorders>
            <w:shd w:val="clear" w:color="auto" w:fill="auto"/>
            <w:vAlign w:val="center"/>
            <w:hideMark/>
          </w:tcPr>
          <w:p w14:paraId="4AE84254" w14:textId="77777777" w:rsidR="008D7DFC" w:rsidRDefault="008D7DFC">
            <w:pPr>
              <w:rPr>
                <w:rFonts w:ascii="Verdana" w:hAnsi="Verdana" w:cs="Calibri"/>
                <w:i/>
                <w:iCs/>
                <w:color w:val="000000"/>
                <w:sz w:val="20"/>
                <w:szCs w:val="20"/>
              </w:rPr>
            </w:pPr>
            <w:r>
              <w:rPr>
                <w:rFonts w:ascii="Verdana" w:hAnsi="Verdana" w:cs="Calibri"/>
                <w:i/>
                <w:iCs/>
                <w:color w:val="000000"/>
                <w:sz w:val="20"/>
                <w:szCs w:val="20"/>
              </w:rPr>
              <w:t>≤ 1200</w:t>
            </w:r>
          </w:p>
        </w:tc>
      </w:tr>
      <w:tr w:rsidR="008D7DFC" w14:paraId="2C2CF400" w14:textId="77777777" w:rsidTr="00DB7E13">
        <w:trPr>
          <w:gridAfter w:val="1"/>
          <w:wAfter w:w="411" w:type="dxa"/>
          <w:trHeight w:val="276"/>
        </w:trPr>
        <w:tc>
          <w:tcPr>
            <w:tcW w:w="10065" w:type="dxa"/>
            <w:gridSpan w:val="4"/>
            <w:tcBorders>
              <w:top w:val="single" w:sz="4" w:space="0" w:color="auto"/>
              <w:left w:val="single" w:sz="4" w:space="0" w:color="auto"/>
              <w:bottom w:val="nil"/>
              <w:right w:val="single" w:sz="4" w:space="0" w:color="000000"/>
            </w:tcBorders>
            <w:shd w:val="clear" w:color="auto" w:fill="auto"/>
            <w:vAlign w:val="center"/>
            <w:hideMark/>
          </w:tcPr>
          <w:p w14:paraId="41CE8E11" w14:textId="77777777" w:rsidR="008D7DFC" w:rsidRDefault="008D7DFC">
            <w:pPr>
              <w:jc w:val="both"/>
              <w:rPr>
                <w:rFonts w:ascii="Verdana" w:hAnsi="Verdana" w:cs="Calibri"/>
                <w:i/>
                <w:iCs/>
                <w:color w:val="000000"/>
                <w:sz w:val="20"/>
                <w:szCs w:val="20"/>
              </w:rPr>
            </w:pPr>
            <w:r>
              <w:rPr>
                <w:rFonts w:ascii="Verdana" w:hAnsi="Verdana" w:cs="Calibri"/>
                <w:i/>
                <w:iCs/>
                <w:color w:val="000000"/>
                <w:sz w:val="20"/>
                <w:szCs w:val="20"/>
                <w:vertAlign w:val="superscript"/>
              </w:rPr>
              <w:t>1</w:t>
            </w:r>
            <w:r>
              <w:rPr>
                <w:rFonts w:ascii="Verdana" w:hAnsi="Verdana" w:cs="Calibri"/>
                <w:i/>
                <w:iCs/>
                <w:color w:val="000000"/>
                <w:sz w:val="20"/>
                <w:szCs w:val="20"/>
              </w:rPr>
              <w:t xml:space="preserve"> Musí být uvedeny třídy průměru (D06 nebo D08).</w:t>
            </w:r>
          </w:p>
        </w:tc>
      </w:tr>
      <w:tr w:rsidR="008D7DFC" w14:paraId="3EC31DB7" w14:textId="77777777" w:rsidTr="00DB7E13">
        <w:trPr>
          <w:gridAfter w:val="1"/>
          <w:wAfter w:w="411" w:type="dxa"/>
          <w:trHeight w:val="540"/>
        </w:trPr>
        <w:tc>
          <w:tcPr>
            <w:tcW w:w="10065" w:type="dxa"/>
            <w:gridSpan w:val="4"/>
            <w:tcBorders>
              <w:top w:val="nil"/>
              <w:left w:val="single" w:sz="4" w:space="0" w:color="auto"/>
              <w:bottom w:val="nil"/>
              <w:right w:val="single" w:sz="4" w:space="0" w:color="000000"/>
            </w:tcBorders>
            <w:shd w:val="clear" w:color="auto" w:fill="auto"/>
            <w:vAlign w:val="center"/>
            <w:hideMark/>
          </w:tcPr>
          <w:p w14:paraId="539964F6" w14:textId="77777777" w:rsidR="008D7DFC" w:rsidRDefault="008D7DFC">
            <w:pPr>
              <w:jc w:val="both"/>
              <w:rPr>
                <w:rFonts w:ascii="Verdana" w:hAnsi="Verdana" w:cs="Calibri"/>
                <w:i/>
                <w:iCs/>
                <w:color w:val="000000"/>
                <w:sz w:val="20"/>
                <w:szCs w:val="20"/>
              </w:rPr>
            </w:pPr>
            <w:r>
              <w:rPr>
                <w:rFonts w:ascii="Verdana" w:hAnsi="Verdana" w:cs="Calibri"/>
                <w:i/>
                <w:iCs/>
                <w:color w:val="000000"/>
                <w:sz w:val="20"/>
                <w:szCs w:val="20"/>
                <w:vertAlign w:val="superscript"/>
              </w:rPr>
              <w:t>2</w:t>
            </w:r>
            <w:r>
              <w:rPr>
                <w:rFonts w:ascii="Verdana" w:hAnsi="Verdana" w:cs="Calibri"/>
                <w:i/>
                <w:iCs/>
                <w:color w:val="000000"/>
                <w:sz w:val="20"/>
                <w:szCs w:val="20"/>
              </w:rPr>
              <w:t xml:space="preserve"> Maximálně 1 % pelet delších než 40 mm, maximální délka 45 mm.</w:t>
            </w:r>
          </w:p>
        </w:tc>
      </w:tr>
      <w:tr w:rsidR="008D7DFC" w14:paraId="67B9A57B" w14:textId="77777777" w:rsidTr="00DB7E13">
        <w:trPr>
          <w:gridAfter w:val="1"/>
          <w:wAfter w:w="411" w:type="dxa"/>
          <w:trHeight w:val="558"/>
        </w:trPr>
        <w:tc>
          <w:tcPr>
            <w:tcW w:w="10065" w:type="dxa"/>
            <w:gridSpan w:val="4"/>
            <w:tcBorders>
              <w:top w:val="nil"/>
              <w:left w:val="single" w:sz="4" w:space="0" w:color="auto"/>
              <w:bottom w:val="nil"/>
              <w:right w:val="single" w:sz="4" w:space="0" w:color="000000"/>
            </w:tcBorders>
            <w:shd w:val="clear" w:color="auto" w:fill="auto"/>
            <w:vAlign w:val="center"/>
            <w:hideMark/>
          </w:tcPr>
          <w:p w14:paraId="5E57C1FB" w14:textId="77777777" w:rsidR="008D7DFC" w:rsidRDefault="008D7DFC">
            <w:pPr>
              <w:jc w:val="both"/>
              <w:rPr>
                <w:rFonts w:ascii="Verdana" w:hAnsi="Verdana" w:cs="Calibri"/>
                <w:i/>
                <w:iCs/>
                <w:color w:val="000000"/>
                <w:sz w:val="20"/>
                <w:szCs w:val="20"/>
              </w:rPr>
            </w:pPr>
            <w:r>
              <w:rPr>
                <w:rFonts w:ascii="Verdana" w:hAnsi="Verdana" w:cs="Calibri"/>
                <w:i/>
                <w:iCs/>
                <w:color w:val="000000"/>
                <w:sz w:val="20"/>
                <w:szCs w:val="20"/>
                <w:vertAlign w:val="superscript"/>
              </w:rPr>
              <w:t>3</w:t>
            </w:r>
            <w:r>
              <w:rPr>
                <w:rFonts w:ascii="Verdana" w:hAnsi="Verdana" w:cs="Calibri"/>
                <w:i/>
                <w:iCs/>
                <w:color w:val="000000"/>
                <w:sz w:val="20"/>
                <w:szCs w:val="20"/>
              </w:rPr>
              <w:t xml:space="preserve"> Jak je obdrženo = ve vlhkém stavu (stanovení z vlhkého paliva [max. 10 %], sušina = v suchém stavu (ve stavu bez vody).</w:t>
            </w:r>
          </w:p>
        </w:tc>
      </w:tr>
      <w:tr w:rsidR="008D7DFC" w14:paraId="3562941C" w14:textId="77777777" w:rsidTr="00DB7E13">
        <w:trPr>
          <w:gridAfter w:val="1"/>
          <w:wAfter w:w="411" w:type="dxa"/>
          <w:trHeight w:val="816"/>
        </w:trPr>
        <w:tc>
          <w:tcPr>
            <w:tcW w:w="10065" w:type="dxa"/>
            <w:gridSpan w:val="4"/>
            <w:tcBorders>
              <w:top w:val="nil"/>
              <w:left w:val="single" w:sz="4" w:space="0" w:color="auto"/>
              <w:bottom w:val="nil"/>
              <w:right w:val="single" w:sz="4" w:space="0" w:color="000000"/>
            </w:tcBorders>
            <w:shd w:val="clear" w:color="auto" w:fill="auto"/>
            <w:vAlign w:val="center"/>
            <w:hideMark/>
          </w:tcPr>
          <w:p w14:paraId="580E3DB8" w14:textId="77777777" w:rsidR="008D7DFC" w:rsidRDefault="008D7DFC">
            <w:pPr>
              <w:jc w:val="both"/>
              <w:rPr>
                <w:rFonts w:ascii="Verdana" w:hAnsi="Verdana" w:cs="Calibri"/>
                <w:i/>
                <w:iCs/>
                <w:color w:val="000000"/>
                <w:sz w:val="20"/>
                <w:szCs w:val="20"/>
              </w:rPr>
            </w:pPr>
            <w:proofErr w:type="gramStart"/>
            <w:r>
              <w:rPr>
                <w:rFonts w:ascii="Verdana" w:hAnsi="Verdana" w:cs="Calibri"/>
                <w:i/>
                <w:iCs/>
                <w:color w:val="000000"/>
                <w:sz w:val="20"/>
                <w:szCs w:val="20"/>
                <w:vertAlign w:val="superscript"/>
              </w:rPr>
              <w:t>4</w:t>
            </w:r>
            <w:r>
              <w:rPr>
                <w:rFonts w:ascii="Verdana" w:hAnsi="Verdana" w:cs="Calibri"/>
                <w:i/>
                <w:iCs/>
                <w:color w:val="000000"/>
                <w:sz w:val="20"/>
                <w:szCs w:val="20"/>
              </w:rPr>
              <w:t>V</w:t>
            </w:r>
            <w:proofErr w:type="gramEnd"/>
            <w:r>
              <w:rPr>
                <w:rFonts w:ascii="Verdana" w:hAnsi="Verdana" w:cs="Calibri"/>
                <w:i/>
                <w:iCs/>
                <w:color w:val="000000"/>
                <w:sz w:val="20"/>
                <w:szCs w:val="20"/>
              </w:rPr>
              <w:t xml:space="preserve"> EN 14961-2 je teplota tání popela informativní (dobrovolná). Pro certifikaci </w:t>
            </w:r>
            <w:proofErr w:type="spellStart"/>
            <w:r>
              <w:rPr>
                <w:rFonts w:ascii="Verdana" w:hAnsi="Verdana" w:cs="Calibri"/>
                <w:i/>
                <w:iCs/>
                <w:color w:val="000000"/>
                <w:sz w:val="20"/>
                <w:szCs w:val="20"/>
              </w:rPr>
              <w:t>ENplus</w:t>
            </w:r>
            <w:proofErr w:type="spellEnd"/>
            <w:r>
              <w:rPr>
                <w:rFonts w:ascii="Verdana" w:hAnsi="Verdana" w:cs="Calibri"/>
                <w:i/>
                <w:iCs/>
                <w:color w:val="000000"/>
                <w:sz w:val="20"/>
                <w:szCs w:val="20"/>
              </w:rPr>
              <w:t xml:space="preserve"> musí být dodržován a detekován limit pro deformační teplotu. Pro tento účel musí být popel generován při 815 °C.</w:t>
            </w:r>
          </w:p>
        </w:tc>
      </w:tr>
      <w:tr w:rsidR="008D7DFC" w14:paraId="15889693" w14:textId="77777777" w:rsidTr="00DB7E13">
        <w:trPr>
          <w:gridAfter w:val="1"/>
          <w:wAfter w:w="411" w:type="dxa"/>
          <w:trHeight w:val="690"/>
        </w:trPr>
        <w:tc>
          <w:tcPr>
            <w:tcW w:w="10065" w:type="dxa"/>
            <w:gridSpan w:val="4"/>
            <w:tcBorders>
              <w:top w:val="nil"/>
              <w:left w:val="single" w:sz="4" w:space="0" w:color="auto"/>
              <w:bottom w:val="single" w:sz="4" w:space="0" w:color="auto"/>
              <w:right w:val="single" w:sz="4" w:space="0" w:color="000000"/>
            </w:tcBorders>
            <w:shd w:val="clear" w:color="auto" w:fill="auto"/>
            <w:vAlign w:val="center"/>
            <w:hideMark/>
          </w:tcPr>
          <w:p w14:paraId="21D8CEF7" w14:textId="77777777" w:rsidR="008D7DFC" w:rsidRDefault="008D7DFC">
            <w:pPr>
              <w:jc w:val="both"/>
              <w:rPr>
                <w:rFonts w:ascii="Verdana" w:hAnsi="Verdana" w:cs="Calibri"/>
                <w:i/>
                <w:iCs/>
                <w:color w:val="000000"/>
                <w:sz w:val="20"/>
                <w:szCs w:val="20"/>
              </w:rPr>
            </w:pPr>
            <w:r>
              <w:rPr>
                <w:rFonts w:ascii="Verdana" w:hAnsi="Verdana" w:cs="Calibri"/>
                <w:i/>
                <w:iCs/>
                <w:color w:val="000000"/>
                <w:sz w:val="20"/>
                <w:szCs w:val="20"/>
                <w:vertAlign w:val="superscript"/>
              </w:rPr>
              <w:t>5</w:t>
            </w:r>
            <w:r>
              <w:rPr>
                <w:rFonts w:ascii="Verdana" w:hAnsi="Verdana" w:cs="Calibri"/>
                <w:i/>
                <w:iCs/>
                <w:color w:val="000000"/>
                <w:sz w:val="20"/>
                <w:szCs w:val="20"/>
              </w:rPr>
              <w:t xml:space="preserve"> </w:t>
            </w:r>
            <w:proofErr w:type="spellStart"/>
            <w:r>
              <w:rPr>
                <w:rFonts w:ascii="Verdana" w:hAnsi="Verdana" w:cs="Calibri"/>
                <w:i/>
                <w:iCs/>
                <w:color w:val="000000"/>
                <w:sz w:val="20"/>
                <w:szCs w:val="20"/>
              </w:rPr>
              <w:t>Torrefikované</w:t>
            </w:r>
            <w:proofErr w:type="spellEnd"/>
            <w:r>
              <w:rPr>
                <w:rFonts w:ascii="Verdana" w:hAnsi="Verdana" w:cs="Calibri"/>
                <w:i/>
                <w:iCs/>
                <w:color w:val="000000"/>
                <w:sz w:val="20"/>
                <w:szCs w:val="20"/>
              </w:rPr>
              <w:t xml:space="preserve"> pelety nejsou zahrnuty v EN 14961-2 a </w:t>
            </w:r>
            <w:proofErr w:type="spellStart"/>
            <w:r>
              <w:rPr>
                <w:rFonts w:ascii="Verdana" w:hAnsi="Verdana" w:cs="Calibri"/>
                <w:i/>
                <w:iCs/>
                <w:color w:val="000000"/>
                <w:sz w:val="20"/>
                <w:szCs w:val="20"/>
              </w:rPr>
              <w:t>ENplus</w:t>
            </w:r>
            <w:proofErr w:type="spellEnd"/>
            <w:r>
              <w:rPr>
                <w:rFonts w:ascii="Verdana" w:hAnsi="Verdana" w:cs="Calibri"/>
                <w:i/>
                <w:iCs/>
                <w:color w:val="000000"/>
                <w:sz w:val="20"/>
                <w:szCs w:val="20"/>
              </w:rPr>
              <w:t>. To je omezeno nastavením výhřevnosti na max. 19 MJ/kg.</w:t>
            </w:r>
          </w:p>
        </w:tc>
      </w:tr>
      <w:tr w:rsidR="002418CB" w14:paraId="47F11B30" w14:textId="77777777" w:rsidTr="00F9556D">
        <w:trPr>
          <w:gridAfter w:val="2"/>
          <w:wAfter w:w="3331" w:type="dxa"/>
          <w:trHeight w:val="246"/>
        </w:trPr>
        <w:tc>
          <w:tcPr>
            <w:tcW w:w="7145" w:type="dxa"/>
            <w:gridSpan w:val="3"/>
            <w:tcBorders>
              <w:top w:val="nil"/>
              <w:left w:val="nil"/>
              <w:bottom w:val="nil"/>
              <w:right w:val="nil"/>
            </w:tcBorders>
            <w:shd w:val="clear" w:color="auto" w:fill="auto"/>
            <w:noWrap/>
            <w:vAlign w:val="bottom"/>
            <w:hideMark/>
          </w:tcPr>
          <w:p w14:paraId="42DD8982" w14:textId="77777777" w:rsidR="002418CB" w:rsidRDefault="002418CB" w:rsidP="002B6A0F">
            <w:pPr>
              <w:rPr>
                <w:sz w:val="20"/>
                <w:szCs w:val="20"/>
              </w:rPr>
            </w:pPr>
          </w:p>
        </w:tc>
      </w:tr>
    </w:tbl>
    <w:p w14:paraId="1932C542" w14:textId="11509D28" w:rsidR="00F9556D" w:rsidRPr="000F678F" w:rsidRDefault="00F9556D" w:rsidP="002418CB">
      <w:pPr>
        <w:pStyle w:val="Import16"/>
        <w:spacing w:line="240" w:lineRule="auto"/>
        <w:rPr>
          <w:rFonts w:ascii="Verdana" w:hAnsi="Verdana" w:cs="Calibri"/>
          <w:b/>
          <w:bCs/>
          <w:i/>
          <w:iCs/>
          <w:color w:val="000000"/>
          <w:sz w:val="18"/>
          <w:szCs w:val="18"/>
        </w:rPr>
      </w:pPr>
      <w:r w:rsidRPr="000F678F">
        <w:rPr>
          <w:rFonts w:ascii="Verdana" w:hAnsi="Verdana" w:cs="Calibri"/>
          <w:b/>
          <w:bCs/>
          <w:i/>
          <w:iCs/>
          <w:color w:val="000000"/>
          <w:sz w:val="18"/>
          <w:szCs w:val="18"/>
        </w:rPr>
        <w:t>Další technické podmínky</w:t>
      </w:r>
    </w:p>
    <w:p w14:paraId="5CA9CB57" w14:textId="17C1BF5F" w:rsidR="00F9556D" w:rsidRPr="000F678F" w:rsidRDefault="00F9556D" w:rsidP="002418CB">
      <w:pPr>
        <w:pStyle w:val="Import16"/>
        <w:spacing w:line="240" w:lineRule="auto"/>
        <w:rPr>
          <w:rFonts w:ascii="Verdana" w:hAnsi="Verdana" w:cs="Calibri"/>
          <w:b/>
          <w:bCs/>
          <w:i/>
          <w:iCs/>
          <w:color w:val="000000"/>
          <w:sz w:val="18"/>
          <w:szCs w:val="18"/>
        </w:rPr>
      </w:pPr>
    </w:p>
    <w:p w14:paraId="7ED76E08" w14:textId="53E84514" w:rsidR="00F9556D" w:rsidRPr="000F678F" w:rsidRDefault="00F9556D" w:rsidP="002418CB">
      <w:pPr>
        <w:pStyle w:val="Import16"/>
        <w:spacing w:line="240" w:lineRule="auto"/>
        <w:rPr>
          <w:rFonts w:ascii="Verdana" w:hAnsi="Verdana" w:cs="Calibri"/>
          <w:i/>
          <w:iCs/>
          <w:color w:val="000000"/>
          <w:sz w:val="18"/>
          <w:szCs w:val="18"/>
        </w:rPr>
      </w:pPr>
      <w:r w:rsidRPr="000F678F">
        <w:rPr>
          <w:rFonts w:ascii="Verdana" w:hAnsi="Verdana" w:cs="Calibri"/>
          <w:i/>
          <w:iCs/>
          <w:color w:val="000000"/>
          <w:sz w:val="18"/>
          <w:szCs w:val="18"/>
        </w:rPr>
        <w:t xml:space="preserve">certifikované pelety kvalita ENplusA1 </w:t>
      </w:r>
      <w:r w:rsidRPr="000F678F">
        <w:rPr>
          <w:rFonts w:ascii="Verdana" w:hAnsi="Verdana" w:cs="Calibri"/>
          <w:b/>
          <w:bCs/>
          <w:i/>
          <w:iCs/>
          <w:color w:val="000000"/>
          <w:sz w:val="18"/>
          <w:szCs w:val="18"/>
        </w:rPr>
        <w:t xml:space="preserve">(požadavky </w:t>
      </w:r>
      <w:proofErr w:type="spellStart"/>
      <w:r w:rsidRPr="000F678F">
        <w:rPr>
          <w:rFonts w:ascii="Verdana" w:hAnsi="Verdana" w:cs="Calibri"/>
          <w:b/>
          <w:bCs/>
          <w:i/>
          <w:iCs/>
          <w:color w:val="000000"/>
          <w:sz w:val="18"/>
          <w:szCs w:val="18"/>
        </w:rPr>
        <w:t>ENplus</w:t>
      </w:r>
      <w:proofErr w:type="spellEnd"/>
      <w:r w:rsidRPr="000F678F">
        <w:rPr>
          <w:rFonts w:ascii="Verdana" w:hAnsi="Verdana" w:cs="Calibri"/>
          <w:b/>
          <w:bCs/>
          <w:i/>
          <w:iCs/>
          <w:color w:val="000000"/>
          <w:sz w:val="18"/>
          <w:szCs w:val="18"/>
        </w:rPr>
        <w:t xml:space="preserve"> norem ISO 17225-2 a vyšších)</w:t>
      </w:r>
      <w:r w:rsidRPr="000F678F">
        <w:rPr>
          <w:rFonts w:ascii="Verdana" w:hAnsi="Verdana" w:cs="Calibri"/>
          <w:i/>
          <w:iCs/>
          <w:color w:val="000000"/>
          <w:sz w:val="18"/>
          <w:szCs w:val="18"/>
        </w:rPr>
        <w:t>;</w:t>
      </w:r>
    </w:p>
    <w:p w14:paraId="10AEEE9B" w14:textId="1A6A1E77" w:rsidR="00F9556D" w:rsidRDefault="00F9556D" w:rsidP="002418CB">
      <w:pPr>
        <w:pStyle w:val="Import16"/>
        <w:spacing w:line="240" w:lineRule="auto"/>
        <w:rPr>
          <w:rFonts w:ascii="Verdana" w:hAnsi="Verdana" w:cs="Calibri"/>
          <w:i/>
          <w:iCs/>
          <w:sz w:val="18"/>
          <w:szCs w:val="18"/>
        </w:rPr>
      </w:pPr>
      <w:r w:rsidRPr="00E30296">
        <w:rPr>
          <w:rFonts w:ascii="Verdana" w:hAnsi="Verdana" w:cs="Calibri"/>
          <w:i/>
          <w:iCs/>
          <w:sz w:val="18"/>
          <w:szCs w:val="18"/>
        </w:rPr>
        <w:t>závoz – cisternou minimálně 10 t;</w:t>
      </w:r>
    </w:p>
    <w:p w14:paraId="741F79CB" w14:textId="41E8E5A7" w:rsidR="00D3525F" w:rsidRPr="00E30296" w:rsidRDefault="00D3525F" w:rsidP="002418CB">
      <w:pPr>
        <w:pStyle w:val="Import16"/>
        <w:spacing w:line="240" w:lineRule="auto"/>
        <w:rPr>
          <w:rFonts w:ascii="Verdana" w:hAnsi="Verdana"/>
          <w:b/>
          <w:i/>
          <w:sz w:val="18"/>
          <w:szCs w:val="18"/>
        </w:rPr>
      </w:pPr>
      <w:r>
        <w:rPr>
          <w:rFonts w:ascii="Verdana" w:hAnsi="Verdana" w:cs="Calibri"/>
          <w:i/>
          <w:iCs/>
          <w:sz w:val="18"/>
          <w:szCs w:val="18"/>
        </w:rPr>
        <w:t>Před zahájením spolupráce prohlídka nutná.</w:t>
      </w:r>
    </w:p>
    <w:sectPr w:rsidR="00D3525F" w:rsidRPr="00E30296" w:rsidSect="001A06FE">
      <w:headerReference w:type="even" r:id="rId10"/>
      <w:headerReference w:type="default" r:id="rId11"/>
      <w:footerReference w:type="default" r:id="rId12"/>
      <w:headerReference w:type="first" r:id="rId13"/>
      <w:footerReference w:type="first" r:id="rId14"/>
      <w:pgSz w:w="11906" w:h="16838" w:code="9"/>
      <w:pgMar w:top="1560" w:right="991" w:bottom="993" w:left="993" w:header="426" w:footer="33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6021D" w14:textId="77777777" w:rsidR="003B3903" w:rsidRDefault="003B3903">
      <w:r>
        <w:separator/>
      </w:r>
    </w:p>
  </w:endnote>
  <w:endnote w:type="continuationSeparator" w:id="0">
    <w:p w14:paraId="2FC0BBAC" w14:textId="77777777" w:rsidR="003B3903" w:rsidRDefault="003B3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alibri">
    <w:panose1 w:val="020F0502020204030204"/>
    <w:charset w:val="EE"/>
    <w:family w:val="swiss"/>
    <w:pitch w:val="variable"/>
    <w:sig w:usb0="E4002EFF" w:usb1="C200247B" w:usb2="00000009" w:usb3="00000000" w:csb0="000001FF" w:csb1="00000000"/>
  </w:font>
  <w:font w:name="Arial MT CE Black">
    <w:altName w:val="Arial Black"/>
    <w:charset w:val="00"/>
    <w:family w:val="auto"/>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E6326" w14:textId="77777777" w:rsidR="008D7DFC" w:rsidRPr="001E17E2" w:rsidRDefault="008D7DFC" w:rsidP="00473A6D">
    <w:pPr>
      <w:pStyle w:val="Zpat"/>
      <w:pBdr>
        <w:bottom w:val="single" w:sz="12" w:space="1" w:color="auto"/>
      </w:pBdr>
      <w:rPr>
        <w:sz w:val="2"/>
      </w:rPr>
    </w:pPr>
  </w:p>
  <w:p w14:paraId="389E887D" w14:textId="77777777" w:rsidR="008D7DFC" w:rsidRPr="00473A6D" w:rsidRDefault="008D7DFC" w:rsidP="00473A6D">
    <w:pPr>
      <w:pStyle w:val="Zpat"/>
      <w:rPr>
        <w:rFonts w:ascii="Verdana" w:hAnsi="Verdana"/>
        <w:b/>
        <w:i/>
        <w:color w:val="333399"/>
        <w:sz w:val="12"/>
        <w:szCs w:val="12"/>
      </w:rPr>
    </w:pPr>
    <w:r w:rsidRPr="00D17A14">
      <w:rPr>
        <w:rFonts w:ascii="Verdana" w:hAnsi="Verdana"/>
        <w:b/>
        <w:i/>
        <w:color w:val="333399"/>
        <w:sz w:val="12"/>
        <w:szCs w:val="12"/>
      </w:rPr>
      <w:t xml:space="preserve">Zadávací dokumentace – obchodní podmínky                     </w:t>
    </w:r>
    <w:r>
      <w:rPr>
        <w:rFonts w:ascii="Verdana" w:hAnsi="Verdana"/>
        <w:b/>
        <w:i/>
        <w:color w:val="333399"/>
        <w:sz w:val="12"/>
        <w:szCs w:val="12"/>
      </w:rPr>
      <w:t xml:space="preserve">            </w:t>
    </w:r>
    <w:r w:rsidRPr="00D17A14">
      <w:rPr>
        <w:rFonts w:ascii="Verdana" w:hAnsi="Verdana"/>
        <w:b/>
        <w:i/>
        <w:color w:val="333399"/>
        <w:sz w:val="12"/>
        <w:szCs w:val="12"/>
      </w:rPr>
      <w:t xml:space="preserve">                                                                                                               strana </w:t>
    </w:r>
    <w:r w:rsidRPr="00D17A14">
      <w:rPr>
        <w:rFonts w:ascii="Verdana" w:hAnsi="Verdana"/>
        <w:b/>
        <w:i/>
        <w:color w:val="333399"/>
        <w:sz w:val="14"/>
        <w:szCs w:val="14"/>
      </w:rPr>
      <w:fldChar w:fldCharType="begin"/>
    </w:r>
    <w:r w:rsidRPr="00D17A14">
      <w:rPr>
        <w:rFonts w:ascii="Verdana" w:hAnsi="Verdana"/>
        <w:b/>
        <w:i/>
        <w:color w:val="333399"/>
        <w:sz w:val="14"/>
        <w:szCs w:val="14"/>
      </w:rPr>
      <w:instrText xml:space="preserve"> PAGE </w:instrText>
    </w:r>
    <w:r w:rsidRPr="00D17A14">
      <w:rPr>
        <w:rFonts w:ascii="Verdana" w:hAnsi="Verdana"/>
        <w:b/>
        <w:i/>
        <w:color w:val="333399"/>
        <w:sz w:val="14"/>
        <w:szCs w:val="14"/>
      </w:rPr>
      <w:fldChar w:fldCharType="separate"/>
    </w:r>
    <w:r>
      <w:rPr>
        <w:rFonts w:ascii="Verdana" w:hAnsi="Verdana"/>
        <w:b/>
        <w:i/>
        <w:color w:val="333399"/>
        <w:sz w:val="14"/>
        <w:szCs w:val="14"/>
      </w:rPr>
      <w:t>1</w:t>
    </w:r>
    <w:r w:rsidRPr="00D17A14">
      <w:rPr>
        <w:rFonts w:ascii="Verdana" w:hAnsi="Verdana"/>
        <w:b/>
        <w:i/>
        <w:color w:val="333399"/>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0E9E3" w14:textId="77777777" w:rsidR="00BD6786" w:rsidRPr="001E17E2" w:rsidRDefault="00BD6786" w:rsidP="00C549C8">
    <w:pPr>
      <w:pStyle w:val="Zpat"/>
      <w:pBdr>
        <w:bottom w:val="single" w:sz="12" w:space="1" w:color="auto"/>
      </w:pBdr>
      <w:rPr>
        <w:sz w:val="2"/>
      </w:rPr>
    </w:pPr>
  </w:p>
  <w:p w14:paraId="58396B8D" w14:textId="77777777" w:rsidR="00BD6786" w:rsidRPr="00B74A02" w:rsidRDefault="00BD6786" w:rsidP="00C549C8">
    <w:pPr>
      <w:pStyle w:val="Zpat"/>
      <w:rPr>
        <w:rFonts w:ascii="Verdana" w:hAnsi="Verdana"/>
        <w:b/>
        <w:i/>
        <w:color w:val="333399"/>
        <w:sz w:val="14"/>
        <w:szCs w:val="14"/>
      </w:rPr>
    </w:pPr>
    <w:r w:rsidRPr="00B74A02">
      <w:rPr>
        <w:rFonts w:ascii="Verdana" w:hAnsi="Verdana"/>
        <w:b/>
        <w:i/>
        <w:color w:val="333399"/>
        <w:sz w:val="14"/>
        <w:szCs w:val="14"/>
      </w:rPr>
      <w:t xml:space="preserve">Zadávací dokumentace – obchodní podmínky                              </w:t>
    </w:r>
    <w:r w:rsidR="00B74A02">
      <w:rPr>
        <w:rFonts w:ascii="Verdana" w:hAnsi="Verdana"/>
        <w:b/>
        <w:i/>
        <w:color w:val="333399"/>
        <w:sz w:val="14"/>
        <w:szCs w:val="14"/>
      </w:rPr>
      <w:t xml:space="preserve">                   </w:t>
    </w:r>
    <w:r w:rsidRPr="00B74A02">
      <w:rPr>
        <w:rFonts w:ascii="Verdana" w:hAnsi="Verdana"/>
        <w:b/>
        <w:i/>
        <w:color w:val="333399"/>
        <w:sz w:val="14"/>
        <w:szCs w:val="14"/>
      </w:rPr>
      <w:t xml:space="preserve">                                    </w:t>
    </w:r>
    <w:r w:rsidR="00232EB3">
      <w:rPr>
        <w:rFonts w:ascii="Verdana" w:hAnsi="Verdana"/>
        <w:b/>
        <w:i/>
        <w:color w:val="333399"/>
        <w:sz w:val="14"/>
        <w:szCs w:val="14"/>
      </w:rPr>
      <w:t xml:space="preserve">                              </w:t>
    </w:r>
    <w:r w:rsidRPr="00B74A02">
      <w:rPr>
        <w:rFonts w:ascii="Verdana" w:hAnsi="Verdana"/>
        <w:b/>
        <w:i/>
        <w:color w:val="333399"/>
        <w:sz w:val="14"/>
        <w:szCs w:val="14"/>
      </w:rPr>
      <w:t xml:space="preserve">  strana </w:t>
    </w:r>
    <w:r w:rsidR="006B640F" w:rsidRPr="00B74A02">
      <w:rPr>
        <w:rFonts w:ascii="Verdana" w:hAnsi="Verdana"/>
        <w:b/>
        <w:i/>
        <w:color w:val="333399"/>
        <w:sz w:val="14"/>
        <w:szCs w:val="14"/>
      </w:rPr>
      <w:fldChar w:fldCharType="begin"/>
    </w:r>
    <w:r w:rsidRPr="00B74A02">
      <w:rPr>
        <w:rFonts w:ascii="Verdana" w:hAnsi="Verdana"/>
        <w:b/>
        <w:i/>
        <w:color w:val="333399"/>
        <w:sz w:val="14"/>
        <w:szCs w:val="14"/>
      </w:rPr>
      <w:instrText xml:space="preserve"> PAGE </w:instrText>
    </w:r>
    <w:r w:rsidR="006B640F" w:rsidRPr="00B74A02">
      <w:rPr>
        <w:rFonts w:ascii="Verdana" w:hAnsi="Verdana"/>
        <w:b/>
        <w:i/>
        <w:color w:val="333399"/>
        <w:sz w:val="14"/>
        <w:szCs w:val="14"/>
      </w:rPr>
      <w:fldChar w:fldCharType="separate"/>
    </w:r>
    <w:r w:rsidR="00392262">
      <w:rPr>
        <w:rFonts w:ascii="Verdana" w:hAnsi="Verdana"/>
        <w:b/>
        <w:i/>
        <w:noProof/>
        <w:color w:val="333399"/>
        <w:sz w:val="14"/>
        <w:szCs w:val="14"/>
      </w:rPr>
      <w:t>3</w:t>
    </w:r>
    <w:r w:rsidR="006B640F" w:rsidRPr="00B74A02">
      <w:rPr>
        <w:rFonts w:ascii="Verdana" w:hAnsi="Verdana"/>
        <w:b/>
        <w:i/>
        <w:color w:val="333399"/>
        <w:sz w:val="14"/>
        <w:szCs w:val="14"/>
      </w:rPr>
      <w:fldChar w:fldCharType="end"/>
    </w:r>
  </w:p>
  <w:p w14:paraId="2DDFE201" w14:textId="77777777" w:rsidR="00BD6786" w:rsidRPr="00B74A02" w:rsidRDefault="00BD6786">
    <w:pPr>
      <w:pStyle w:val="Zpat"/>
      <w:rPr>
        <w:rFonts w:ascii="Verdana" w:hAnsi="Verdana"/>
        <w:b/>
        <w:i/>
        <w:color w:val="333399"/>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E5D86" w14:textId="77777777" w:rsidR="00BD6786" w:rsidRPr="001E17E2" w:rsidRDefault="00BD6786" w:rsidP="00C549C8">
    <w:pPr>
      <w:pStyle w:val="Zpat"/>
      <w:pBdr>
        <w:bottom w:val="single" w:sz="12" w:space="1" w:color="auto"/>
      </w:pBdr>
      <w:rPr>
        <w:sz w:val="2"/>
      </w:rPr>
    </w:pPr>
  </w:p>
  <w:p w14:paraId="7A96A6BB" w14:textId="6BFF72C0" w:rsidR="00BD6786" w:rsidRPr="004538A1" w:rsidRDefault="00BD6786" w:rsidP="00C549C8">
    <w:pPr>
      <w:pStyle w:val="Zpat"/>
      <w:rPr>
        <w:rFonts w:ascii="Verdana" w:hAnsi="Verdana"/>
        <w:b/>
        <w:i/>
        <w:color w:val="333399"/>
        <w:sz w:val="14"/>
        <w:szCs w:val="14"/>
      </w:rPr>
    </w:pPr>
    <w:r w:rsidRPr="004538A1">
      <w:rPr>
        <w:rFonts w:ascii="Verdana" w:hAnsi="Verdana"/>
        <w:b/>
        <w:i/>
        <w:color w:val="333399"/>
        <w:sz w:val="14"/>
        <w:szCs w:val="14"/>
      </w:rPr>
      <w:t xml:space="preserve">Zadávací dokumentace – obchodní podmínky                                                                                                                   strana </w:t>
    </w:r>
    <w:r w:rsidR="006B640F" w:rsidRPr="004538A1">
      <w:rPr>
        <w:rFonts w:ascii="Verdana" w:hAnsi="Verdana"/>
        <w:b/>
        <w:i/>
        <w:color w:val="333399"/>
        <w:sz w:val="14"/>
        <w:szCs w:val="14"/>
      </w:rPr>
      <w:fldChar w:fldCharType="begin"/>
    </w:r>
    <w:r w:rsidRPr="004538A1">
      <w:rPr>
        <w:rFonts w:ascii="Verdana" w:hAnsi="Verdana"/>
        <w:b/>
        <w:i/>
        <w:color w:val="333399"/>
        <w:sz w:val="14"/>
        <w:szCs w:val="14"/>
      </w:rPr>
      <w:instrText xml:space="preserve"> PAGE </w:instrText>
    </w:r>
    <w:r w:rsidR="006B640F" w:rsidRPr="004538A1">
      <w:rPr>
        <w:rFonts w:ascii="Verdana" w:hAnsi="Verdana"/>
        <w:b/>
        <w:i/>
        <w:color w:val="333399"/>
        <w:sz w:val="14"/>
        <w:szCs w:val="14"/>
      </w:rPr>
      <w:fldChar w:fldCharType="separate"/>
    </w:r>
    <w:r w:rsidR="00392262" w:rsidRPr="004538A1">
      <w:rPr>
        <w:rFonts w:ascii="Verdana" w:hAnsi="Verdana"/>
        <w:b/>
        <w:i/>
        <w:noProof/>
        <w:color w:val="333399"/>
        <w:sz w:val="14"/>
        <w:szCs w:val="14"/>
      </w:rPr>
      <w:t>1</w:t>
    </w:r>
    <w:r w:rsidR="006B640F" w:rsidRPr="004538A1">
      <w:rPr>
        <w:rFonts w:ascii="Verdana" w:hAnsi="Verdana"/>
        <w:b/>
        <w:i/>
        <w:color w:val="333399"/>
        <w:sz w:val="14"/>
        <w:szCs w:val="14"/>
      </w:rPr>
      <w:fldChar w:fldCharType="end"/>
    </w:r>
  </w:p>
  <w:p w14:paraId="008757F6" w14:textId="5CAC23AB" w:rsidR="00BD6786" w:rsidRPr="00C549C8" w:rsidRDefault="00E6032D" w:rsidP="00E6032D">
    <w:pPr>
      <w:pStyle w:val="Zpat"/>
      <w:tabs>
        <w:tab w:val="clear" w:pos="4536"/>
        <w:tab w:val="clear" w:pos="9072"/>
        <w:tab w:val="left" w:pos="3366"/>
      </w:tabs>
      <w:rPr>
        <w:rFonts w:ascii="Palatino Linotype" w:hAnsi="Palatino Linotype"/>
        <w:i/>
        <w:sz w:val="18"/>
        <w:szCs w:val="18"/>
      </w:rPr>
    </w:pPr>
    <w:r>
      <w:rPr>
        <w:rFonts w:ascii="Palatino Linotype" w:hAnsi="Palatino Linotype"/>
        <w:i/>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8057C" w14:textId="77777777" w:rsidR="003B3903" w:rsidRDefault="003B3903">
      <w:r>
        <w:separator/>
      </w:r>
    </w:p>
  </w:footnote>
  <w:footnote w:type="continuationSeparator" w:id="0">
    <w:p w14:paraId="143BC6B4" w14:textId="77777777" w:rsidR="003B3903" w:rsidRDefault="003B39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FE578" w14:textId="77777777" w:rsidR="008D7DFC" w:rsidRPr="0089568C" w:rsidRDefault="008D7DFC" w:rsidP="00473A6D">
    <w:pPr>
      <w:spacing w:before="60" w:after="60"/>
      <w:outlineLvl w:val="0"/>
      <w:rPr>
        <w:sz w:val="18"/>
        <w:szCs w:val="18"/>
      </w:rPr>
    </w:pPr>
    <w:r>
      <w:rPr>
        <w:noProof/>
      </w:rPr>
      <w:drawing>
        <wp:inline distT="0" distB="0" distL="0" distR="0" wp14:anchorId="1C4C34E6" wp14:editId="329620A4">
          <wp:extent cx="984972" cy="346710"/>
          <wp:effectExtent l="0" t="0" r="5715" b="0"/>
          <wp:docPr id="34" name="Obrázek 34" descr="Domov Rudné u Nejdk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mov Rudné u Nejdk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1752" cy="349096"/>
                  </a:xfrm>
                  <a:prstGeom prst="rect">
                    <a:avLst/>
                  </a:prstGeom>
                  <a:noFill/>
                  <a:ln>
                    <a:noFill/>
                  </a:ln>
                </pic:spPr>
              </pic:pic>
            </a:graphicData>
          </a:graphic>
        </wp:inline>
      </w:drawing>
    </w:r>
    <w:r>
      <w:rPr>
        <w:noProof/>
      </w:rPr>
      <w:t xml:space="preserve">  </w:t>
    </w:r>
    <w:r>
      <w:rPr>
        <w:rFonts w:ascii="Verdana" w:hAnsi="Verdana" w:cs="Verdana"/>
        <w:b/>
        <w:bCs/>
        <w:i/>
        <w:iCs/>
        <w:color w:val="333399"/>
        <w:sz w:val="14"/>
        <w:szCs w:val="14"/>
      </w:rPr>
      <w:t>Domov Rudné u Nejdku</w:t>
    </w:r>
    <w:r>
      <w:rPr>
        <w:rFonts w:ascii="Verdana" w:hAnsi="Verdana" w:cs="Verdana"/>
        <w:b/>
        <w:bCs/>
        <w:i/>
        <w:iCs/>
        <w:color w:val="333399"/>
        <w:sz w:val="14"/>
        <w:szCs w:val="14"/>
      </w:rPr>
      <w:tab/>
      <w:t xml:space="preserve">      </w:t>
    </w:r>
    <w:r>
      <w:rPr>
        <w:color w:val="000080"/>
        <w:sz w:val="16"/>
        <w:szCs w:val="16"/>
      </w:rPr>
      <w:tab/>
      <w:t xml:space="preserve"> </w:t>
    </w:r>
    <w:r w:rsidRPr="0016794F">
      <w:rPr>
        <w:color w:val="000080"/>
        <w:sz w:val="4"/>
        <w:szCs w:val="4"/>
      </w:rPr>
      <w:t xml:space="preserve">     </w:t>
    </w:r>
    <w:r>
      <w:rPr>
        <w:sz w:val="18"/>
        <w:szCs w:val="18"/>
      </w:rPr>
      <w:t xml:space="preserve">   </w:t>
    </w:r>
  </w:p>
  <w:p w14:paraId="3F53023D" w14:textId="77777777" w:rsidR="008D7DFC" w:rsidRPr="00473A6D" w:rsidRDefault="008D7DFC" w:rsidP="00473A6D">
    <w:pPr>
      <w:pStyle w:val="Zhlav"/>
      <w:pBdr>
        <w:top w:val="thinThickSmallGap" w:sz="12" w:space="1" w:color="333399"/>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2D6DB" w14:textId="77777777" w:rsidR="000B055E" w:rsidRDefault="006108AE">
    <w:r>
      <w:c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82399" w14:textId="3403EA50" w:rsidR="0001429D" w:rsidRPr="001221D2" w:rsidRDefault="0001429D" w:rsidP="0001429D">
    <w:pPr>
      <w:spacing w:before="60" w:after="60"/>
      <w:outlineLvl w:val="0"/>
      <w:rPr>
        <w:rFonts w:ascii="Verdana" w:hAnsi="Verdana" w:cs="Verdana"/>
        <w:b/>
        <w:bCs/>
        <w:i/>
        <w:iCs/>
        <w:color w:val="333399"/>
        <w:sz w:val="14"/>
        <w:szCs w:val="14"/>
      </w:rPr>
    </w:pPr>
    <w:r>
      <w:rPr>
        <w:noProof/>
      </w:rPr>
      <w:drawing>
        <wp:inline distT="0" distB="0" distL="0" distR="0" wp14:anchorId="23FF9E64" wp14:editId="206C1894">
          <wp:extent cx="984972" cy="346710"/>
          <wp:effectExtent l="0" t="0" r="5715" b="0"/>
          <wp:docPr id="10" name="Obrázek 10" descr="Domov Rudné u Nejdk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mov Rudné u Nejdk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1752" cy="349096"/>
                  </a:xfrm>
                  <a:prstGeom prst="rect">
                    <a:avLst/>
                  </a:prstGeom>
                  <a:noFill/>
                  <a:ln>
                    <a:noFill/>
                  </a:ln>
                </pic:spPr>
              </pic:pic>
            </a:graphicData>
          </a:graphic>
        </wp:inline>
      </w:drawing>
    </w:r>
    <w:r>
      <w:rPr>
        <w:noProof/>
      </w:rPr>
      <w:t xml:space="preserve">  </w:t>
    </w:r>
    <w:r>
      <w:rPr>
        <w:rFonts w:ascii="Verdana" w:hAnsi="Verdana" w:cs="Verdana"/>
        <w:b/>
        <w:bCs/>
        <w:i/>
        <w:iCs/>
        <w:color w:val="333399"/>
        <w:sz w:val="14"/>
        <w:szCs w:val="14"/>
      </w:rPr>
      <w:t>Domov Rudné u Nejdku</w:t>
    </w:r>
    <w:r>
      <w:rPr>
        <w:rFonts w:ascii="Verdana" w:hAnsi="Verdana" w:cs="Verdana"/>
        <w:b/>
        <w:bCs/>
        <w:i/>
        <w:iCs/>
        <w:color w:val="333399"/>
        <w:sz w:val="14"/>
        <w:szCs w:val="14"/>
      </w:rPr>
      <w:tab/>
      <w:t xml:space="preserve">      </w:t>
    </w:r>
    <w:r>
      <w:rPr>
        <w:color w:val="000080"/>
        <w:sz w:val="16"/>
        <w:szCs w:val="16"/>
      </w:rPr>
      <w:tab/>
    </w:r>
  </w:p>
  <w:p w14:paraId="18A53599" w14:textId="27D073E4" w:rsidR="00BD6786" w:rsidRPr="0001429D" w:rsidRDefault="0001429D" w:rsidP="0001429D">
    <w:pPr>
      <w:pStyle w:val="Zhlav"/>
      <w:pBdr>
        <w:top w:val="thinThickSmallGap" w:sz="12" w:space="1" w:color="333399"/>
      </w:pBdr>
      <w:rPr>
        <w:sz w:val="22"/>
        <w:szCs w:val="22"/>
      </w:rPr>
    </w:pPr>
    <w:r>
      <w:rPr>
        <w:sz w:val="22"/>
        <w:szCs w:val="22"/>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999F8" w14:textId="77777777" w:rsidR="0001429D" w:rsidRPr="001221D2" w:rsidRDefault="0001429D" w:rsidP="0001429D">
    <w:pPr>
      <w:spacing w:before="60" w:after="60"/>
      <w:jc w:val="center"/>
      <w:outlineLvl w:val="0"/>
      <w:rPr>
        <w:rFonts w:ascii="Verdana" w:hAnsi="Verdana" w:cs="Verdana"/>
        <w:b/>
        <w:bCs/>
        <w:i/>
        <w:iCs/>
        <w:color w:val="333399"/>
        <w:sz w:val="14"/>
        <w:szCs w:val="14"/>
      </w:rPr>
    </w:pPr>
    <w:bookmarkStart w:id="6" w:name="_Hlk106619677"/>
    <w:bookmarkStart w:id="7" w:name="_Hlk106619678"/>
    <w:r>
      <w:rPr>
        <w:noProof/>
      </w:rPr>
      <w:drawing>
        <wp:inline distT="0" distB="0" distL="0" distR="0" wp14:anchorId="3EDCA1AB" wp14:editId="3132F34A">
          <wp:extent cx="984972" cy="346710"/>
          <wp:effectExtent l="0" t="0" r="5715" b="0"/>
          <wp:docPr id="11" name="Obrázek 11" descr="Domov Rudné u Nejdk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mov Rudné u Nejdk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1752" cy="349096"/>
                  </a:xfrm>
                  <a:prstGeom prst="rect">
                    <a:avLst/>
                  </a:prstGeom>
                  <a:noFill/>
                  <a:ln>
                    <a:noFill/>
                  </a:ln>
                </pic:spPr>
              </pic:pic>
            </a:graphicData>
          </a:graphic>
        </wp:inline>
      </w:drawing>
    </w:r>
    <w:r>
      <w:rPr>
        <w:noProof/>
      </w:rPr>
      <w:t xml:space="preserve">  </w:t>
    </w:r>
    <w:r>
      <w:rPr>
        <w:rFonts w:ascii="Verdana" w:hAnsi="Verdana" w:cs="Verdana"/>
        <w:b/>
        <w:bCs/>
        <w:i/>
        <w:iCs/>
        <w:color w:val="333399"/>
        <w:sz w:val="14"/>
        <w:szCs w:val="14"/>
      </w:rPr>
      <w:t>Domov Rudné u Nejdku</w:t>
    </w:r>
    <w:r>
      <w:rPr>
        <w:rFonts w:ascii="Verdana" w:hAnsi="Verdana" w:cs="Verdana"/>
        <w:b/>
        <w:bCs/>
        <w:i/>
        <w:iCs/>
        <w:color w:val="333399"/>
        <w:sz w:val="14"/>
        <w:szCs w:val="14"/>
      </w:rPr>
      <w:tab/>
      <w:t xml:space="preserve">      </w:t>
    </w:r>
    <w:r>
      <w:rPr>
        <w:color w:val="000080"/>
        <w:sz w:val="16"/>
        <w:szCs w:val="16"/>
      </w:rPr>
      <w:tab/>
      <w:t xml:space="preserve"> </w:t>
    </w:r>
    <w:r>
      <w:rPr>
        <w:noProof/>
        <w:sz w:val="18"/>
        <w:szCs w:val="18"/>
      </w:rPr>
      <w:drawing>
        <wp:inline distT="0" distB="0" distL="0" distR="0" wp14:anchorId="0AAC3361" wp14:editId="0B3BCD62">
          <wp:extent cx="907415" cy="259080"/>
          <wp:effectExtent l="19050" t="0" r="6985" b="0"/>
          <wp:docPr id="12" name="obrázek 2" descr="nové%20logo%20ikis%20s%20ochrannou%20známk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nové%20logo%20ikis%20s%20ochrannou%20známkou"/>
                  <pic:cNvPicPr>
                    <a:picLocks noChangeAspect="1" noChangeArrowheads="1"/>
                  </pic:cNvPicPr>
                </pic:nvPicPr>
                <pic:blipFill>
                  <a:blip r:embed="rId2"/>
                  <a:srcRect/>
                  <a:stretch>
                    <a:fillRect/>
                  </a:stretch>
                </pic:blipFill>
                <pic:spPr bwMode="auto">
                  <a:xfrm>
                    <a:off x="0" y="0"/>
                    <a:ext cx="907415" cy="259080"/>
                  </a:xfrm>
                  <a:prstGeom prst="rect">
                    <a:avLst/>
                  </a:prstGeom>
                  <a:noFill/>
                  <a:ln w="9525">
                    <a:noFill/>
                    <a:miter lim="800000"/>
                    <a:headEnd/>
                    <a:tailEnd/>
                  </a:ln>
                </pic:spPr>
              </pic:pic>
            </a:graphicData>
          </a:graphic>
        </wp:inline>
      </w:drawing>
    </w:r>
    <w:r w:rsidRPr="0016794F">
      <w:rPr>
        <w:color w:val="000080"/>
        <w:sz w:val="4"/>
        <w:szCs w:val="4"/>
      </w:rPr>
      <w:t xml:space="preserve">     </w:t>
    </w:r>
    <w:r>
      <w:rPr>
        <w:sz w:val="18"/>
        <w:szCs w:val="18"/>
      </w:rPr>
      <w:t xml:space="preserve">   </w:t>
    </w:r>
    <w:r w:rsidRPr="00E92D6F">
      <w:rPr>
        <w:rFonts w:ascii="Verdana" w:hAnsi="Verdana" w:cs="Verdana"/>
        <w:b/>
        <w:bCs/>
        <w:i/>
        <w:iCs/>
        <w:color w:val="333399"/>
        <w:sz w:val="14"/>
        <w:szCs w:val="14"/>
      </w:rPr>
      <w:t>ikis, s.r.o.  Kaštanová 496/</w:t>
    </w:r>
    <w:proofErr w:type="gramStart"/>
    <w:r w:rsidRPr="00E92D6F">
      <w:rPr>
        <w:rFonts w:ascii="Verdana" w:hAnsi="Verdana" w:cs="Verdana"/>
        <w:b/>
        <w:bCs/>
        <w:i/>
        <w:iCs/>
        <w:color w:val="333399"/>
        <w:sz w:val="14"/>
        <w:szCs w:val="14"/>
      </w:rPr>
      <w:t>123a</w:t>
    </w:r>
    <w:proofErr w:type="gramEnd"/>
    <w:r w:rsidRPr="00E92D6F">
      <w:rPr>
        <w:rFonts w:ascii="Verdana" w:hAnsi="Verdana" w:cs="Verdana"/>
        <w:b/>
        <w:bCs/>
        <w:i/>
        <w:iCs/>
        <w:color w:val="333399"/>
        <w:sz w:val="14"/>
        <w:szCs w:val="14"/>
      </w:rPr>
      <w:t>, 620 00 Brno</w:t>
    </w:r>
  </w:p>
  <w:p w14:paraId="7CAC1642" w14:textId="56637958" w:rsidR="00DA6787" w:rsidRPr="0001429D" w:rsidRDefault="0001429D" w:rsidP="0001429D">
    <w:pPr>
      <w:pStyle w:val="Zhlav"/>
      <w:pBdr>
        <w:top w:val="thinThickSmallGap" w:sz="12" w:space="1" w:color="333399"/>
      </w:pBdr>
      <w:rPr>
        <w:sz w:val="22"/>
        <w:szCs w:val="22"/>
      </w:rPr>
    </w:pPr>
    <w:r>
      <w:rPr>
        <w:sz w:val="22"/>
        <w:szCs w:val="22"/>
      </w:rPr>
      <w:t xml:space="preserve">   </w:t>
    </w:r>
    <w:bookmarkEnd w:id="6"/>
    <w:bookmarkEnd w:id="7"/>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A6BF9"/>
    <w:multiLevelType w:val="hybridMultilevel"/>
    <w:tmpl w:val="FBA0AC94"/>
    <w:lvl w:ilvl="0" w:tplc="FFFFFFFF">
      <w:start w:val="1"/>
      <w:numFmt w:val="bullet"/>
      <w:lvlText w:val=""/>
      <w:lvlJc w:val="left"/>
      <w:pPr>
        <w:ind w:left="2138" w:hanging="360"/>
      </w:pPr>
      <w:rPr>
        <w:rFonts w:ascii="Symbol" w:hAnsi="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1" w15:restartNumberingAfterBreak="0">
    <w:nsid w:val="08777210"/>
    <w:multiLevelType w:val="multilevel"/>
    <w:tmpl w:val="435223BA"/>
    <w:lvl w:ilvl="0">
      <w:start w:val="1"/>
      <w:numFmt w:val="decimal"/>
      <w:lvlText w:val="%1."/>
      <w:lvlJc w:val="left"/>
      <w:pPr>
        <w:ind w:left="476" w:hanging="360"/>
      </w:pPr>
      <w:rPr>
        <w:rFonts w:hint="default"/>
        <w:b/>
        <w:bCs/>
        <w:spacing w:val="-2"/>
        <w:w w:val="100"/>
        <w:lang w:val="cs-CZ" w:eastAsia="cs-CZ" w:bidi="cs-CZ"/>
      </w:rPr>
    </w:lvl>
    <w:lvl w:ilvl="1">
      <w:start w:val="1"/>
      <w:numFmt w:val="decimal"/>
      <w:lvlText w:val="%1.%2."/>
      <w:lvlJc w:val="left"/>
      <w:pPr>
        <w:ind w:left="1249" w:hanging="773"/>
      </w:pPr>
      <w:rPr>
        <w:rFonts w:ascii="Times New Roman" w:eastAsia="Times New Roman" w:hAnsi="Times New Roman" w:cs="Times New Roman" w:hint="default"/>
        <w:spacing w:val="-30"/>
        <w:w w:val="99"/>
        <w:sz w:val="24"/>
        <w:szCs w:val="24"/>
        <w:lang w:val="cs-CZ" w:eastAsia="cs-CZ" w:bidi="cs-CZ"/>
      </w:rPr>
    </w:lvl>
    <w:lvl w:ilvl="2">
      <w:numFmt w:val="bullet"/>
      <w:lvlText w:val=""/>
      <w:lvlJc w:val="left"/>
      <w:pPr>
        <w:ind w:left="2242" w:hanging="504"/>
      </w:pPr>
      <w:rPr>
        <w:rFonts w:ascii="Symbol" w:eastAsia="Symbol" w:hAnsi="Symbol" w:cs="Symbol" w:hint="default"/>
        <w:w w:val="100"/>
        <w:sz w:val="24"/>
        <w:szCs w:val="24"/>
        <w:lang w:val="cs-CZ" w:eastAsia="cs-CZ" w:bidi="cs-CZ"/>
      </w:rPr>
    </w:lvl>
    <w:lvl w:ilvl="3">
      <w:numFmt w:val="bullet"/>
      <w:lvlText w:val="•"/>
      <w:lvlJc w:val="left"/>
      <w:pPr>
        <w:ind w:left="2240" w:hanging="504"/>
      </w:pPr>
      <w:rPr>
        <w:rFonts w:hint="default"/>
        <w:lang w:val="cs-CZ" w:eastAsia="cs-CZ" w:bidi="cs-CZ"/>
      </w:rPr>
    </w:lvl>
    <w:lvl w:ilvl="4">
      <w:numFmt w:val="bullet"/>
      <w:lvlText w:val="•"/>
      <w:lvlJc w:val="left"/>
      <w:pPr>
        <w:ind w:left="3343" w:hanging="504"/>
      </w:pPr>
      <w:rPr>
        <w:rFonts w:hint="default"/>
        <w:lang w:val="cs-CZ" w:eastAsia="cs-CZ" w:bidi="cs-CZ"/>
      </w:rPr>
    </w:lvl>
    <w:lvl w:ilvl="5">
      <w:numFmt w:val="bullet"/>
      <w:lvlText w:val="•"/>
      <w:lvlJc w:val="left"/>
      <w:pPr>
        <w:ind w:left="4447" w:hanging="504"/>
      </w:pPr>
      <w:rPr>
        <w:rFonts w:hint="default"/>
        <w:lang w:val="cs-CZ" w:eastAsia="cs-CZ" w:bidi="cs-CZ"/>
      </w:rPr>
    </w:lvl>
    <w:lvl w:ilvl="6">
      <w:numFmt w:val="bullet"/>
      <w:lvlText w:val="•"/>
      <w:lvlJc w:val="left"/>
      <w:pPr>
        <w:ind w:left="5551" w:hanging="504"/>
      </w:pPr>
      <w:rPr>
        <w:rFonts w:hint="default"/>
        <w:lang w:val="cs-CZ" w:eastAsia="cs-CZ" w:bidi="cs-CZ"/>
      </w:rPr>
    </w:lvl>
    <w:lvl w:ilvl="7">
      <w:numFmt w:val="bullet"/>
      <w:lvlText w:val="•"/>
      <w:lvlJc w:val="left"/>
      <w:pPr>
        <w:ind w:left="6655" w:hanging="504"/>
      </w:pPr>
      <w:rPr>
        <w:rFonts w:hint="default"/>
        <w:lang w:val="cs-CZ" w:eastAsia="cs-CZ" w:bidi="cs-CZ"/>
      </w:rPr>
    </w:lvl>
    <w:lvl w:ilvl="8">
      <w:numFmt w:val="bullet"/>
      <w:lvlText w:val="•"/>
      <w:lvlJc w:val="left"/>
      <w:pPr>
        <w:ind w:left="7758" w:hanging="504"/>
      </w:pPr>
      <w:rPr>
        <w:rFonts w:hint="default"/>
        <w:lang w:val="cs-CZ" w:eastAsia="cs-CZ" w:bidi="cs-CZ"/>
      </w:rPr>
    </w:lvl>
  </w:abstractNum>
  <w:abstractNum w:abstractNumId="2" w15:restartNumberingAfterBreak="0">
    <w:nsid w:val="0C170D2B"/>
    <w:multiLevelType w:val="hybridMultilevel"/>
    <w:tmpl w:val="9F6C8266"/>
    <w:lvl w:ilvl="0" w:tplc="ECC620F4">
      <w:start w:val="1"/>
      <w:numFmt w:val="bullet"/>
      <w:lvlText w:val=""/>
      <w:lvlJc w:val="left"/>
      <w:pPr>
        <w:tabs>
          <w:tab w:val="num" w:pos="1287"/>
        </w:tabs>
        <w:ind w:left="1287" w:hanging="360"/>
      </w:pPr>
      <w:rPr>
        <w:rFonts w:ascii="Symbol" w:hAnsi="Symbol" w:hint="default"/>
      </w:rPr>
    </w:lvl>
    <w:lvl w:ilvl="1" w:tplc="04050003" w:tentative="1">
      <w:start w:val="1"/>
      <w:numFmt w:val="bullet"/>
      <w:lvlText w:val="o"/>
      <w:lvlJc w:val="left"/>
      <w:pPr>
        <w:tabs>
          <w:tab w:val="num" w:pos="2007"/>
        </w:tabs>
        <w:ind w:left="2007" w:hanging="360"/>
      </w:pPr>
      <w:rPr>
        <w:rFonts w:ascii="Courier New" w:hAnsi="Courier New" w:cs="Courier New" w:hint="default"/>
      </w:rPr>
    </w:lvl>
    <w:lvl w:ilvl="2" w:tplc="04050005" w:tentative="1">
      <w:start w:val="1"/>
      <w:numFmt w:val="bullet"/>
      <w:lvlText w:val=""/>
      <w:lvlJc w:val="left"/>
      <w:pPr>
        <w:tabs>
          <w:tab w:val="num" w:pos="2727"/>
        </w:tabs>
        <w:ind w:left="2727" w:hanging="360"/>
      </w:pPr>
      <w:rPr>
        <w:rFonts w:ascii="Wingdings" w:hAnsi="Wingdings" w:hint="default"/>
      </w:rPr>
    </w:lvl>
    <w:lvl w:ilvl="3" w:tplc="04050001" w:tentative="1">
      <w:start w:val="1"/>
      <w:numFmt w:val="bullet"/>
      <w:lvlText w:val=""/>
      <w:lvlJc w:val="left"/>
      <w:pPr>
        <w:tabs>
          <w:tab w:val="num" w:pos="3447"/>
        </w:tabs>
        <w:ind w:left="3447" w:hanging="360"/>
      </w:pPr>
      <w:rPr>
        <w:rFonts w:ascii="Symbol" w:hAnsi="Symbol" w:hint="default"/>
      </w:rPr>
    </w:lvl>
    <w:lvl w:ilvl="4" w:tplc="04050003" w:tentative="1">
      <w:start w:val="1"/>
      <w:numFmt w:val="bullet"/>
      <w:lvlText w:val="o"/>
      <w:lvlJc w:val="left"/>
      <w:pPr>
        <w:tabs>
          <w:tab w:val="num" w:pos="4167"/>
        </w:tabs>
        <w:ind w:left="4167" w:hanging="360"/>
      </w:pPr>
      <w:rPr>
        <w:rFonts w:ascii="Courier New" w:hAnsi="Courier New" w:cs="Courier New" w:hint="default"/>
      </w:rPr>
    </w:lvl>
    <w:lvl w:ilvl="5" w:tplc="04050005" w:tentative="1">
      <w:start w:val="1"/>
      <w:numFmt w:val="bullet"/>
      <w:lvlText w:val=""/>
      <w:lvlJc w:val="left"/>
      <w:pPr>
        <w:tabs>
          <w:tab w:val="num" w:pos="4887"/>
        </w:tabs>
        <w:ind w:left="4887" w:hanging="360"/>
      </w:pPr>
      <w:rPr>
        <w:rFonts w:ascii="Wingdings" w:hAnsi="Wingdings" w:hint="default"/>
      </w:rPr>
    </w:lvl>
    <w:lvl w:ilvl="6" w:tplc="04050001" w:tentative="1">
      <w:start w:val="1"/>
      <w:numFmt w:val="bullet"/>
      <w:lvlText w:val=""/>
      <w:lvlJc w:val="left"/>
      <w:pPr>
        <w:tabs>
          <w:tab w:val="num" w:pos="5607"/>
        </w:tabs>
        <w:ind w:left="5607" w:hanging="360"/>
      </w:pPr>
      <w:rPr>
        <w:rFonts w:ascii="Symbol" w:hAnsi="Symbol" w:hint="default"/>
      </w:rPr>
    </w:lvl>
    <w:lvl w:ilvl="7" w:tplc="04050003" w:tentative="1">
      <w:start w:val="1"/>
      <w:numFmt w:val="bullet"/>
      <w:lvlText w:val="o"/>
      <w:lvlJc w:val="left"/>
      <w:pPr>
        <w:tabs>
          <w:tab w:val="num" w:pos="6327"/>
        </w:tabs>
        <w:ind w:left="6327" w:hanging="360"/>
      </w:pPr>
      <w:rPr>
        <w:rFonts w:ascii="Courier New" w:hAnsi="Courier New" w:cs="Courier New" w:hint="default"/>
      </w:rPr>
    </w:lvl>
    <w:lvl w:ilvl="8" w:tplc="04050005"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0C8E595D"/>
    <w:multiLevelType w:val="multilevel"/>
    <w:tmpl w:val="C5D65B08"/>
    <w:lvl w:ilvl="0">
      <w:start w:val="1"/>
      <w:numFmt w:val="decimal"/>
      <w:lvlText w:val="%1."/>
      <w:lvlJc w:val="left"/>
      <w:pPr>
        <w:ind w:left="476" w:hanging="360"/>
      </w:pPr>
      <w:rPr>
        <w:rFonts w:hint="default"/>
        <w:b/>
        <w:bCs/>
        <w:spacing w:val="-2"/>
        <w:w w:val="100"/>
        <w:lang w:val="cs-CZ" w:eastAsia="cs-CZ" w:bidi="cs-CZ"/>
      </w:rPr>
    </w:lvl>
    <w:lvl w:ilvl="1">
      <w:start w:val="1"/>
      <w:numFmt w:val="decimal"/>
      <w:lvlText w:val="%1.%2."/>
      <w:lvlJc w:val="left"/>
      <w:pPr>
        <w:ind w:left="1249" w:hanging="773"/>
      </w:pPr>
      <w:rPr>
        <w:rFonts w:ascii="Verdana" w:eastAsia="Times New Roman" w:hAnsi="Verdana" w:cs="Times New Roman" w:hint="default"/>
        <w:b/>
        <w:bCs/>
        <w:i/>
        <w:iCs/>
        <w:spacing w:val="0"/>
        <w:w w:val="100"/>
        <w:sz w:val="16"/>
        <w:szCs w:val="16"/>
        <w:lang w:val="cs-CZ" w:eastAsia="cs-CZ" w:bidi="cs-CZ"/>
      </w:rPr>
    </w:lvl>
    <w:lvl w:ilvl="2">
      <w:numFmt w:val="bullet"/>
      <w:lvlText w:val=""/>
      <w:lvlJc w:val="left"/>
      <w:pPr>
        <w:ind w:left="2242" w:hanging="504"/>
      </w:pPr>
      <w:rPr>
        <w:rFonts w:ascii="Symbol" w:eastAsia="Symbol" w:hAnsi="Symbol" w:cs="Symbol" w:hint="default"/>
        <w:w w:val="100"/>
        <w:sz w:val="24"/>
        <w:szCs w:val="24"/>
        <w:lang w:val="cs-CZ" w:eastAsia="cs-CZ" w:bidi="cs-CZ"/>
      </w:rPr>
    </w:lvl>
    <w:lvl w:ilvl="3">
      <w:numFmt w:val="bullet"/>
      <w:lvlText w:val="•"/>
      <w:lvlJc w:val="left"/>
      <w:pPr>
        <w:ind w:left="2240" w:hanging="504"/>
      </w:pPr>
      <w:rPr>
        <w:rFonts w:hint="default"/>
        <w:lang w:val="cs-CZ" w:eastAsia="cs-CZ" w:bidi="cs-CZ"/>
      </w:rPr>
    </w:lvl>
    <w:lvl w:ilvl="4">
      <w:numFmt w:val="bullet"/>
      <w:lvlText w:val="•"/>
      <w:lvlJc w:val="left"/>
      <w:pPr>
        <w:ind w:left="3343" w:hanging="504"/>
      </w:pPr>
      <w:rPr>
        <w:rFonts w:hint="default"/>
        <w:lang w:val="cs-CZ" w:eastAsia="cs-CZ" w:bidi="cs-CZ"/>
      </w:rPr>
    </w:lvl>
    <w:lvl w:ilvl="5">
      <w:numFmt w:val="bullet"/>
      <w:lvlText w:val="•"/>
      <w:lvlJc w:val="left"/>
      <w:pPr>
        <w:ind w:left="4447" w:hanging="504"/>
      </w:pPr>
      <w:rPr>
        <w:rFonts w:hint="default"/>
        <w:lang w:val="cs-CZ" w:eastAsia="cs-CZ" w:bidi="cs-CZ"/>
      </w:rPr>
    </w:lvl>
    <w:lvl w:ilvl="6">
      <w:numFmt w:val="bullet"/>
      <w:lvlText w:val="•"/>
      <w:lvlJc w:val="left"/>
      <w:pPr>
        <w:ind w:left="5551" w:hanging="504"/>
      </w:pPr>
      <w:rPr>
        <w:rFonts w:hint="default"/>
        <w:lang w:val="cs-CZ" w:eastAsia="cs-CZ" w:bidi="cs-CZ"/>
      </w:rPr>
    </w:lvl>
    <w:lvl w:ilvl="7">
      <w:numFmt w:val="bullet"/>
      <w:lvlText w:val="•"/>
      <w:lvlJc w:val="left"/>
      <w:pPr>
        <w:ind w:left="6655" w:hanging="504"/>
      </w:pPr>
      <w:rPr>
        <w:rFonts w:hint="default"/>
        <w:lang w:val="cs-CZ" w:eastAsia="cs-CZ" w:bidi="cs-CZ"/>
      </w:rPr>
    </w:lvl>
    <w:lvl w:ilvl="8">
      <w:numFmt w:val="bullet"/>
      <w:lvlText w:val="•"/>
      <w:lvlJc w:val="left"/>
      <w:pPr>
        <w:ind w:left="7758" w:hanging="504"/>
      </w:pPr>
      <w:rPr>
        <w:rFonts w:hint="default"/>
        <w:lang w:val="cs-CZ" w:eastAsia="cs-CZ" w:bidi="cs-CZ"/>
      </w:rPr>
    </w:lvl>
  </w:abstractNum>
  <w:abstractNum w:abstractNumId="4" w15:restartNumberingAfterBreak="0">
    <w:nsid w:val="1FB65049"/>
    <w:multiLevelType w:val="singleLevel"/>
    <w:tmpl w:val="7D2C693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89A5641"/>
    <w:multiLevelType w:val="singleLevel"/>
    <w:tmpl w:val="7D2C6934"/>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89E63B4"/>
    <w:multiLevelType w:val="hybridMultilevel"/>
    <w:tmpl w:val="117AB556"/>
    <w:lvl w:ilvl="0" w:tplc="0405000B">
      <w:start w:val="1"/>
      <w:numFmt w:val="bullet"/>
      <w:lvlText w:val=""/>
      <w:lvlJc w:val="left"/>
      <w:pPr>
        <w:ind w:left="2138" w:hanging="360"/>
      </w:pPr>
      <w:rPr>
        <w:rFonts w:ascii="Wingdings" w:hAnsi="Wingdings" w:hint="default"/>
      </w:rPr>
    </w:lvl>
    <w:lvl w:ilvl="1" w:tplc="FFFFFFFF" w:tentative="1">
      <w:start w:val="1"/>
      <w:numFmt w:val="bullet"/>
      <w:lvlText w:val="o"/>
      <w:lvlJc w:val="left"/>
      <w:pPr>
        <w:ind w:left="2858" w:hanging="360"/>
      </w:pPr>
      <w:rPr>
        <w:rFonts w:ascii="Courier New" w:hAnsi="Courier New" w:cs="Courier New" w:hint="default"/>
      </w:rPr>
    </w:lvl>
    <w:lvl w:ilvl="2" w:tplc="FFFFFFFF" w:tentative="1">
      <w:start w:val="1"/>
      <w:numFmt w:val="bullet"/>
      <w:lvlText w:val=""/>
      <w:lvlJc w:val="left"/>
      <w:pPr>
        <w:ind w:left="3578" w:hanging="360"/>
      </w:pPr>
      <w:rPr>
        <w:rFonts w:ascii="Wingdings" w:hAnsi="Wingdings" w:hint="default"/>
      </w:rPr>
    </w:lvl>
    <w:lvl w:ilvl="3" w:tplc="FFFFFFFF" w:tentative="1">
      <w:start w:val="1"/>
      <w:numFmt w:val="bullet"/>
      <w:lvlText w:val=""/>
      <w:lvlJc w:val="left"/>
      <w:pPr>
        <w:ind w:left="4298" w:hanging="360"/>
      </w:pPr>
      <w:rPr>
        <w:rFonts w:ascii="Symbol" w:hAnsi="Symbol" w:hint="default"/>
      </w:rPr>
    </w:lvl>
    <w:lvl w:ilvl="4" w:tplc="FFFFFFFF" w:tentative="1">
      <w:start w:val="1"/>
      <w:numFmt w:val="bullet"/>
      <w:lvlText w:val="o"/>
      <w:lvlJc w:val="left"/>
      <w:pPr>
        <w:ind w:left="5018" w:hanging="360"/>
      </w:pPr>
      <w:rPr>
        <w:rFonts w:ascii="Courier New" w:hAnsi="Courier New" w:cs="Courier New" w:hint="default"/>
      </w:rPr>
    </w:lvl>
    <w:lvl w:ilvl="5" w:tplc="FFFFFFFF" w:tentative="1">
      <w:start w:val="1"/>
      <w:numFmt w:val="bullet"/>
      <w:lvlText w:val=""/>
      <w:lvlJc w:val="left"/>
      <w:pPr>
        <w:ind w:left="5738" w:hanging="360"/>
      </w:pPr>
      <w:rPr>
        <w:rFonts w:ascii="Wingdings" w:hAnsi="Wingdings" w:hint="default"/>
      </w:rPr>
    </w:lvl>
    <w:lvl w:ilvl="6" w:tplc="FFFFFFFF" w:tentative="1">
      <w:start w:val="1"/>
      <w:numFmt w:val="bullet"/>
      <w:lvlText w:val=""/>
      <w:lvlJc w:val="left"/>
      <w:pPr>
        <w:ind w:left="6458" w:hanging="360"/>
      </w:pPr>
      <w:rPr>
        <w:rFonts w:ascii="Symbol" w:hAnsi="Symbol" w:hint="default"/>
      </w:rPr>
    </w:lvl>
    <w:lvl w:ilvl="7" w:tplc="FFFFFFFF" w:tentative="1">
      <w:start w:val="1"/>
      <w:numFmt w:val="bullet"/>
      <w:lvlText w:val="o"/>
      <w:lvlJc w:val="left"/>
      <w:pPr>
        <w:ind w:left="7178" w:hanging="360"/>
      </w:pPr>
      <w:rPr>
        <w:rFonts w:ascii="Courier New" w:hAnsi="Courier New" w:cs="Courier New" w:hint="default"/>
      </w:rPr>
    </w:lvl>
    <w:lvl w:ilvl="8" w:tplc="FFFFFFFF" w:tentative="1">
      <w:start w:val="1"/>
      <w:numFmt w:val="bullet"/>
      <w:lvlText w:val=""/>
      <w:lvlJc w:val="left"/>
      <w:pPr>
        <w:ind w:left="7898" w:hanging="360"/>
      </w:pPr>
      <w:rPr>
        <w:rFonts w:ascii="Wingdings" w:hAnsi="Wingdings" w:hint="default"/>
      </w:rPr>
    </w:lvl>
  </w:abstractNum>
  <w:abstractNum w:abstractNumId="7" w15:restartNumberingAfterBreak="0">
    <w:nsid w:val="34E33372"/>
    <w:multiLevelType w:val="hybridMultilevel"/>
    <w:tmpl w:val="93A6C63A"/>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7F4182A"/>
    <w:multiLevelType w:val="multilevel"/>
    <w:tmpl w:val="67F48A4E"/>
    <w:lvl w:ilvl="0">
      <w:start w:val="6"/>
      <w:numFmt w:val="decimal"/>
      <w:lvlText w:val="%1."/>
      <w:lvlJc w:val="left"/>
      <w:pPr>
        <w:ind w:left="552" w:hanging="552"/>
      </w:pPr>
      <w:rPr>
        <w:rFonts w:hint="default"/>
      </w:rPr>
    </w:lvl>
    <w:lvl w:ilvl="1">
      <w:start w:val="11"/>
      <w:numFmt w:val="decimal"/>
      <w:lvlText w:val="%1.%2."/>
      <w:lvlJc w:val="left"/>
      <w:pPr>
        <w:ind w:left="552" w:hanging="552"/>
      </w:pPr>
      <w:rPr>
        <w:rFonts w:hint="default"/>
      </w:rPr>
    </w:lvl>
    <w:lvl w:ilvl="2">
      <w:start w:val="1"/>
      <w:numFmt w:val="decimal"/>
      <w:lvlText w:val="%1.%2.%3."/>
      <w:lvlJc w:val="left"/>
      <w:pPr>
        <w:ind w:left="720" w:hanging="720"/>
      </w:pPr>
      <w:rPr>
        <w:rFonts w:ascii="Verdana" w:hAnsi="Verdana" w:hint="default"/>
        <w:i/>
        <w:iCs/>
        <w:sz w:val="16"/>
        <w:szCs w:val="16"/>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4EA01D32"/>
    <w:multiLevelType w:val="multilevel"/>
    <w:tmpl w:val="B77ED064"/>
    <w:lvl w:ilvl="0">
      <w:start w:val="1"/>
      <w:numFmt w:val="decimal"/>
      <w:lvlText w:val="%1."/>
      <w:lvlJc w:val="left"/>
      <w:pPr>
        <w:ind w:left="486" w:hanging="486"/>
      </w:pPr>
      <w:rPr>
        <w:rFonts w:hint="default"/>
      </w:rPr>
    </w:lvl>
    <w:lvl w:ilvl="1">
      <w:start w:val="5"/>
      <w:numFmt w:val="decimal"/>
      <w:lvlText w:val="%1.%2."/>
      <w:lvlJc w:val="left"/>
      <w:pPr>
        <w:ind w:left="1145" w:hanging="720"/>
      </w:pPr>
      <w:rPr>
        <w:rFonts w:hint="default"/>
      </w:rPr>
    </w:lvl>
    <w:lvl w:ilvl="2">
      <w:start w:val="3"/>
      <w:numFmt w:val="decimal"/>
      <w:lvlText w:val="%1.%2.%3."/>
      <w:lvlJc w:val="left"/>
      <w:pPr>
        <w:ind w:left="1570" w:hanging="720"/>
      </w:pPr>
      <w:rPr>
        <w:rFonts w:hint="default"/>
        <w:b/>
        <w:bCs/>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10" w15:restartNumberingAfterBreak="0">
    <w:nsid w:val="4F152AD2"/>
    <w:multiLevelType w:val="multilevel"/>
    <w:tmpl w:val="6E38CB3C"/>
    <w:styleLink w:val="Style6"/>
    <w:lvl w:ilvl="0">
      <w:start w:val="7"/>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2C17C1F"/>
    <w:multiLevelType w:val="multilevel"/>
    <w:tmpl w:val="435223BA"/>
    <w:lvl w:ilvl="0">
      <w:start w:val="1"/>
      <w:numFmt w:val="decimal"/>
      <w:lvlText w:val="%1."/>
      <w:lvlJc w:val="left"/>
      <w:pPr>
        <w:ind w:left="476" w:hanging="360"/>
      </w:pPr>
      <w:rPr>
        <w:rFonts w:hint="default"/>
        <w:b/>
        <w:bCs/>
        <w:spacing w:val="-2"/>
        <w:w w:val="100"/>
        <w:lang w:val="cs-CZ" w:eastAsia="cs-CZ" w:bidi="cs-CZ"/>
      </w:rPr>
    </w:lvl>
    <w:lvl w:ilvl="1">
      <w:start w:val="1"/>
      <w:numFmt w:val="decimal"/>
      <w:lvlText w:val="%1.%2."/>
      <w:lvlJc w:val="left"/>
      <w:pPr>
        <w:ind w:left="1249" w:hanging="773"/>
      </w:pPr>
      <w:rPr>
        <w:rFonts w:ascii="Times New Roman" w:eastAsia="Times New Roman" w:hAnsi="Times New Roman" w:cs="Times New Roman" w:hint="default"/>
        <w:spacing w:val="-30"/>
        <w:w w:val="99"/>
        <w:sz w:val="24"/>
        <w:szCs w:val="24"/>
        <w:lang w:val="cs-CZ" w:eastAsia="cs-CZ" w:bidi="cs-CZ"/>
      </w:rPr>
    </w:lvl>
    <w:lvl w:ilvl="2">
      <w:numFmt w:val="bullet"/>
      <w:lvlText w:val=""/>
      <w:lvlJc w:val="left"/>
      <w:pPr>
        <w:ind w:left="2242" w:hanging="504"/>
      </w:pPr>
      <w:rPr>
        <w:rFonts w:ascii="Symbol" w:eastAsia="Symbol" w:hAnsi="Symbol" w:cs="Symbol" w:hint="default"/>
        <w:w w:val="100"/>
        <w:sz w:val="24"/>
        <w:szCs w:val="24"/>
        <w:lang w:val="cs-CZ" w:eastAsia="cs-CZ" w:bidi="cs-CZ"/>
      </w:rPr>
    </w:lvl>
    <w:lvl w:ilvl="3">
      <w:numFmt w:val="bullet"/>
      <w:lvlText w:val="•"/>
      <w:lvlJc w:val="left"/>
      <w:pPr>
        <w:ind w:left="2240" w:hanging="504"/>
      </w:pPr>
      <w:rPr>
        <w:rFonts w:hint="default"/>
        <w:lang w:val="cs-CZ" w:eastAsia="cs-CZ" w:bidi="cs-CZ"/>
      </w:rPr>
    </w:lvl>
    <w:lvl w:ilvl="4">
      <w:numFmt w:val="bullet"/>
      <w:lvlText w:val="•"/>
      <w:lvlJc w:val="left"/>
      <w:pPr>
        <w:ind w:left="3343" w:hanging="504"/>
      </w:pPr>
      <w:rPr>
        <w:rFonts w:hint="default"/>
        <w:lang w:val="cs-CZ" w:eastAsia="cs-CZ" w:bidi="cs-CZ"/>
      </w:rPr>
    </w:lvl>
    <w:lvl w:ilvl="5">
      <w:numFmt w:val="bullet"/>
      <w:lvlText w:val="•"/>
      <w:lvlJc w:val="left"/>
      <w:pPr>
        <w:ind w:left="4447" w:hanging="504"/>
      </w:pPr>
      <w:rPr>
        <w:rFonts w:hint="default"/>
        <w:lang w:val="cs-CZ" w:eastAsia="cs-CZ" w:bidi="cs-CZ"/>
      </w:rPr>
    </w:lvl>
    <w:lvl w:ilvl="6">
      <w:numFmt w:val="bullet"/>
      <w:lvlText w:val="•"/>
      <w:lvlJc w:val="left"/>
      <w:pPr>
        <w:ind w:left="5551" w:hanging="504"/>
      </w:pPr>
      <w:rPr>
        <w:rFonts w:hint="default"/>
        <w:lang w:val="cs-CZ" w:eastAsia="cs-CZ" w:bidi="cs-CZ"/>
      </w:rPr>
    </w:lvl>
    <w:lvl w:ilvl="7">
      <w:numFmt w:val="bullet"/>
      <w:lvlText w:val="•"/>
      <w:lvlJc w:val="left"/>
      <w:pPr>
        <w:ind w:left="6655" w:hanging="504"/>
      </w:pPr>
      <w:rPr>
        <w:rFonts w:hint="default"/>
        <w:lang w:val="cs-CZ" w:eastAsia="cs-CZ" w:bidi="cs-CZ"/>
      </w:rPr>
    </w:lvl>
    <w:lvl w:ilvl="8">
      <w:numFmt w:val="bullet"/>
      <w:lvlText w:val="•"/>
      <w:lvlJc w:val="left"/>
      <w:pPr>
        <w:ind w:left="7758" w:hanging="504"/>
      </w:pPr>
      <w:rPr>
        <w:rFonts w:hint="default"/>
        <w:lang w:val="cs-CZ" w:eastAsia="cs-CZ" w:bidi="cs-CZ"/>
      </w:rPr>
    </w:lvl>
  </w:abstractNum>
  <w:abstractNum w:abstractNumId="12" w15:restartNumberingAfterBreak="0">
    <w:nsid w:val="53C2036E"/>
    <w:multiLevelType w:val="hybridMultilevel"/>
    <w:tmpl w:val="E87808BC"/>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6F52E0E"/>
    <w:multiLevelType w:val="singleLevel"/>
    <w:tmpl w:val="7D2C6934"/>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80037F3"/>
    <w:multiLevelType w:val="multilevel"/>
    <w:tmpl w:val="42AE5F8C"/>
    <w:lvl w:ilvl="0">
      <w:start w:val="1"/>
      <w:numFmt w:val="decimal"/>
      <w:lvlText w:val="%1."/>
      <w:lvlJc w:val="left"/>
      <w:pPr>
        <w:ind w:left="720" w:hanging="360"/>
      </w:pPr>
      <w:rPr>
        <w:rFonts w:hint="default"/>
      </w:rPr>
    </w:lvl>
    <w:lvl w:ilvl="1">
      <w:start w:val="7"/>
      <w:numFmt w:val="decimal"/>
      <w:isLgl/>
      <w:lvlText w:val="%1.%2."/>
      <w:lvlJc w:val="left"/>
      <w:pPr>
        <w:ind w:left="939" w:hanging="405"/>
      </w:pPr>
      <w:rPr>
        <w:rFonts w:hint="default"/>
        <w:b/>
      </w:rPr>
    </w:lvl>
    <w:lvl w:ilvl="2">
      <w:start w:val="3"/>
      <w:numFmt w:val="decimal"/>
      <w:isLgl/>
      <w:lvlText w:val="%1.%2.%3."/>
      <w:lvlJc w:val="left"/>
      <w:pPr>
        <w:ind w:left="1256" w:hanging="405"/>
      </w:pPr>
      <w:rPr>
        <w:rFonts w:hint="default"/>
        <w:b/>
      </w:rPr>
    </w:lvl>
    <w:lvl w:ilvl="3">
      <w:start w:val="1"/>
      <w:numFmt w:val="decimal"/>
      <w:isLgl/>
      <w:lvlText w:val="%1.%2.%3.%4."/>
      <w:lvlJc w:val="left"/>
      <w:pPr>
        <w:ind w:left="1602" w:hanging="720"/>
      </w:pPr>
      <w:rPr>
        <w:rFonts w:hint="default"/>
        <w:b/>
      </w:rPr>
    </w:lvl>
    <w:lvl w:ilvl="4">
      <w:start w:val="1"/>
      <w:numFmt w:val="decimal"/>
      <w:isLgl/>
      <w:lvlText w:val="%1.%2.%3.%4.%5."/>
      <w:lvlJc w:val="left"/>
      <w:pPr>
        <w:ind w:left="1776" w:hanging="720"/>
      </w:pPr>
      <w:rPr>
        <w:rFonts w:hint="default"/>
        <w:b/>
      </w:rPr>
    </w:lvl>
    <w:lvl w:ilvl="5">
      <w:start w:val="1"/>
      <w:numFmt w:val="decimal"/>
      <w:isLgl/>
      <w:lvlText w:val="%1.%2.%3.%4.%5.%6."/>
      <w:lvlJc w:val="left"/>
      <w:pPr>
        <w:ind w:left="1950" w:hanging="720"/>
      </w:pPr>
      <w:rPr>
        <w:rFonts w:hint="default"/>
        <w:b/>
      </w:rPr>
    </w:lvl>
    <w:lvl w:ilvl="6">
      <w:start w:val="1"/>
      <w:numFmt w:val="decimal"/>
      <w:isLgl/>
      <w:lvlText w:val="%1.%2.%3.%4.%5.%6.%7."/>
      <w:lvlJc w:val="left"/>
      <w:pPr>
        <w:ind w:left="2484" w:hanging="1080"/>
      </w:pPr>
      <w:rPr>
        <w:rFonts w:hint="default"/>
        <w:b/>
      </w:rPr>
    </w:lvl>
    <w:lvl w:ilvl="7">
      <w:start w:val="1"/>
      <w:numFmt w:val="decimal"/>
      <w:isLgl/>
      <w:lvlText w:val="%1.%2.%3.%4.%5.%6.%7.%8."/>
      <w:lvlJc w:val="left"/>
      <w:pPr>
        <w:ind w:left="2658" w:hanging="1080"/>
      </w:pPr>
      <w:rPr>
        <w:rFonts w:hint="default"/>
        <w:b/>
      </w:rPr>
    </w:lvl>
    <w:lvl w:ilvl="8">
      <w:start w:val="1"/>
      <w:numFmt w:val="decimal"/>
      <w:isLgl/>
      <w:lvlText w:val="%1.%2.%3.%4.%5.%6.%7.%8.%9."/>
      <w:lvlJc w:val="left"/>
      <w:pPr>
        <w:ind w:left="2832" w:hanging="1080"/>
      </w:pPr>
      <w:rPr>
        <w:rFonts w:hint="default"/>
        <w:b/>
      </w:rPr>
    </w:lvl>
  </w:abstractNum>
  <w:abstractNum w:abstractNumId="15" w15:restartNumberingAfterBreak="0">
    <w:nsid w:val="5C5D1FD9"/>
    <w:multiLevelType w:val="hybridMultilevel"/>
    <w:tmpl w:val="7C541934"/>
    <w:lvl w:ilvl="0" w:tplc="FFFFFFFF">
      <w:start w:val="1"/>
      <w:numFmt w:val="bullet"/>
      <w:lvlText w:val=""/>
      <w:lvlJc w:val="left"/>
      <w:pPr>
        <w:tabs>
          <w:tab w:val="num" w:pos="0"/>
        </w:tabs>
        <w:ind w:left="0" w:firstLine="0"/>
      </w:pPr>
      <w:rPr>
        <w:rFonts w:ascii="Wingdings" w:hAnsi="Wingdings" w:hint="default"/>
        <w:b w:val="0"/>
        <w:i/>
        <w:sz w:val="16"/>
        <w:szCs w:val="16"/>
      </w:rPr>
    </w:lvl>
    <w:lvl w:ilvl="1" w:tplc="04050003" w:tentative="1">
      <w:start w:val="1"/>
      <w:numFmt w:val="bullet"/>
      <w:lvlText w:val="o"/>
      <w:lvlJc w:val="left"/>
      <w:pPr>
        <w:tabs>
          <w:tab w:val="num" w:pos="3578"/>
        </w:tabs>
        <w:ind w:left="3578" w:hanging="360"/>
      </w:pPr>
      <w:rPr>
        <w:rFonts w:ascii="Courier New" w:hAnsi="Courier New" w:cs="Courier New" w:hint="default"/>
      </w:rPr>
    </w:lvl>
    <w:lvl w:ilvl="2" w:tplc="04050005" w:tentative="1">
      <w:start w:val="1"/>
      <w:numFmt w:val="bullet"/>
      <w:lvlText w:val=""/>
      <w:lvlJc w:val="left"/>
      <w:pPr>
        <w:tabs>
          <w:tab w:val="num" w:pos="4298"/>
        </w:tabs>
        <w:ind w:left="4298" w:hanging="360"/>
      </w:pPr>
      <w:rPr>
        <w:rFonts w:ascii="Wingdings" w:hAnsi="Wingdings" w:hint="default"/>
      </w:rPr>
    </w:lvl>
    <w:lvl w:ilvl="3" w:tplc="04050001">
      <w:start w:val="1"/>
      <w:numFmt w:val="bullet"/>
      <w:lvlText w:val=""/>
      <w:lvlJc w:val="left"/>
      <w:pPr>
        <w:tabs>
          <w:tab w:val="num" w:pos="5018"/>
        </w:tabs>
        <w:ind w:left="5018" w:hanging="360"/>
      </w:pPr>
      <w:rPr>
        <w:rFonts w:ascii="Symbol" w:hAnsi="Symbol" w:hint="default"/>
      </w:rPr>
    </w:lvl>
    <w:lvl w:ilvl="4" w:tplc="04050003" w:tentative="1">
      <w:start w:val="1"/>
      <w:numFmt w:val="bullet"/>
      <w:lvlText w:val="o"/>
      <w:lvlJc w:val="left"/>
      <w:pPr>
        <w:tabs>
          <w:tab w:val="num" w:pos="5738"/>
        </w:tabs>
        <w:ind w:left="5738" w:hanging="360"/>
      </w:pPr>
      <w:rPr>
        <w:rFonts w:ascii="Courier New" w:hAnsi="Courier New" w:cs="Courier New" w:hint="default"/>
      </w:rPr>
    </w:lvl>
    <w:lvl w:ilvl="5" w:tplc="04050005" w:tentative="1">
      <w:start w:val="1"/>
      <w:numFmt w:val="bullet"/>
      <w:lvlText w:val=""/>
      <w:lvlJc w:val="left"/>
      <w:pPr>
        <w:tabs>
          <w:tab w:val="num" w:pos="6458"/>
        </w:tabs>
        <w:ind w:left="6458" w:hanging="360"/>
      </w:pPr>
      <w:rPr>
        <w:rFonts w:ascii="Wingdings" w:hAnsi="Wingdings" w:hint="default"/>
      </w:rPr>
    </w:lvl>
    <w:lvl w:ilvl="6" w:tplc="04050001" w:tentative="1">
      <w:start w:val="1"/>
      <w:numFmt w:val="bullet"/>
      <w:lvlText w:val=""/>
      <w:lvlJc w:val="left"/>
      <w:pPr>
        <w:tabs>
          <w:tab w:val="num" w:pos="7178"/>
        </w:tabs>
        <w:ind w:left="7178" w:hanging="360"/>
      </w:pPr>
      <w:rPr>
        <w:rFonts w:ascii="Symbol" w:hAnsi="Symbol" w:hint="default"/>
      </w:rPr>
    </w:lvl>
    <w:lvl w:ilvl="7" w:tplc="04050003" w:tentative="1">
      <w:start w:val="1"/>
      <w:numFmt w:val="bullet"/>
      <w:lvlText w:val="o"/>
      <w:lvlJc w:val="left"/>
      <w:pPr>
        <w:tabs>
          <w:tab w:val="num" w:pos="7898"/>
        </w:tabs>
        <w:ind w:left="7898" w:hanging="360"/>
      </w:pPr>
      <w:rPr>
        <w:rFonts w:ascii="Courier New" w:hAnsi="Courier New" w:cs="Courier New" w:hint="default"/>
      </w:rPr>
    </w:lvl>
    <w:lvl w:ilvl="8" w:tplc="04050005" w:tentative="1">
      <w:start w:val="1"/>
      <w:numFmt w:val="bullet"/>
      <w:lvlText w:val=""/>
      <w:lvlJc w:val="left"/>
      <w:pPr>
        <w:tabs>
          <w:tab w:val="num" w:pos="8618"/>
        </w:tabs>
        <w:ind w:left="8618" w:hanging="360"/>
      </w:pPr>
      <w:rPr>
        <w:rFonts w:ascii="Wingdings" w:hAnsi="Wingdings" w:hint="default"/>
      </w:rPr>
    </w:lvl>
  </w:abstractNum>
  <w:abstractNum w:abstractNumId="16" w15:restartNumberingAfterBreak="0">
    <w:nsid w:val="5FB03449"/>
    <w:multiLevelType w:val="multilevel"/>
    <w:tmpl w:val="2D8231D6"/>
    <w:lvl w:ilvl="0">
      <w:start w:val="1"/>
      <w:numFmt w:val="decimal"/>
      <w:lvlText w:val="%1."/>
      <w:lvlJc w:val="left"/>
      <w:pPr>
        <w:ind w:left="708" w:hanging="708"/>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7" w15:restartNumberingAfterBreak="0">
    <w:nsid w:val="680E23D6"/>
    <w:multiLevelType w:val="hybridMultilevel"/>
    <w:tmpl w:val="93387736"/>
    <w:lvl w:ilvl="0" w:tplc="918AD9F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5202EE7"/>
    <w:multiLevelType w:val="multilevel"/>
    <w:tmpl w:val="3B382D34"/>
    <w:lvl w:ilvl="0">
      <w:start w:val="18"/>
      <w:numFmt w:val="decimal"/>
      <w:lvlText w:val="%1."/>
      <w:lvlJc w:val="left"/>
      <w:pPr>
        <w:ind w:left="405" w:hanging="405"/>
      </w:pPr>
      <w:rPr>
        <w:rFonts w:hint="default"/>
      </w:rPr>
    </w:lvl>
    <w:lvl w:ilvl="1">
      <w:start w:val="7"/>
      <w:numFmt w:val="decimal"/>
      <w:lvlText w:val="%1.%2."/>
      <w:lvlJc w:val="left"/>
      <w:pPr>
        <w:ind w:left="1114" w:hanging="4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9" w15:restartNumberingAfterBreak="0">
    <w:nsid w:val="77356DB5"/>
    <w:multiLevelType w:val="hybridMultilevel"/>
    <w:tmpl w:val="6278157E"/>
    <w:lvl w:ilvl="0" w:tplc="FFFFFFFF">
      <w:start w:val="1"/>
      <w:numFmt w:val="bullet"/>
      <w:lvlText w:val=""/>
      <w:lvlJc w:val="left"/>
      <w:pPr>
        <w:tabs>
          <w:tab w:val="num" w:pos="2487"/>
        </w:tabs>
        <w:ind w:left="2487" w:firstLine="0"/>
      </w:pPr>
      <w:rPr>
        <w:rFonts w:ascii="Wingdings" w:hAnsi="Wingdings" w:hint="default"/>
        <w:b w:val="0"/>
        <w:i/>
        <w:sz w:val="16"/>
        <w:szCs w:val="16"/>
      </w:rPr>
    </w:lvl>
    <w:lvl w:ilvl="1" w:tplc="FFFFFFFF" w:tentative="1">
      <w:start w:val="1"/>
      <w:numFmt w:val="bullet"/>
      <w:lvlText w:val="o"/>
      <w:lvlJc w:val="left"/>
      <w:pPr>
        <w:tabs>
          <w:tab w:val="num" w:pos="2858"/>
        </w:tabs>
        <w:ind w:left="2858" w:hanging="360"/>
      </w:pPr>
      <w:rPr>
        <w:rFonts w:ascii="Courier New" w:hAnsi="Courier New" w:cs="Courier New" w:hint="default"/>
      </w:rPr>
    </w:lvl>
    <w:lvl w:ilvl="2" w:tplc="FFFFFFFF" w:tentative="1">
      <w:start w:val="1"/>
      <w:numFmt w:val="bullet"/>
      <w:lvlText w:val=""/>
      <w:lvlJc w:val="left"/>
      <w:pPr>
        <w:tabs>
          <w:tab w:val="num" w:pos="3578"/>
        </w:tabs>
        <w:ind w:left="3578" w:hanging="360"/>
      </w:pPr>
      <w:rPr>
        <w:rFonts w:ascii="Wingdings" w:hAnsi="Wingdings" w:hint="default"/>
      </w:rPr>
    </w:lvl>
    <w:lvl w:ilvl="3" w:tplc="FFFFFFFF" w:tentative="1">
      <w:start w:val="1"/>
      <w:numFmt w:val="bullet"/>
      <w:lvlText w:val=""/>
      <w:lvlJc w:val="left"/>
      <w:pPr>
        <w:tabs>
          <w:tab w:val="num" w:pos="4298"/>
        </w:tabs>
        <w:ind w:left="4298" w:hanging="360"/>
      </w:pPr>
      <w:rPr>
        <w:rFonts w:ascii="Symbol" w:hAnsi="Symbol" w:hint="default"/>
      </w:rPr>
    </w:lvl>
    <w:lvl w:ilvl="4" w:tplc="FFFFFFFF" w:tentative="1">
      <w:start w:val="1"/>
      <w:numFmt w:val="bullet"/>
      <w:lvlText w:val="o"/>
      <w:lvlJc w:val="left"/>
      <w:pPr>
        <w:tabs>
          <w:tab w:val="num" w:pos="5018"/>
        </w:tabs>
        <w:ind w:left="5018" w:hanging="360"/>
      </w:pPr>
      <w:rPr>
        <w:rFonts w:ascii="Courier New" w:hAnsi="Courier New" w:cs="Courier New" w:hint="default"/>
      </w:rPr>
    </w:lvl>
    <w:lvl w:ilvl="5" w:tplc="FFFFFFFF" w:tentative="1">
      <w:start w:val="1"/>
      <w:numFmt w:val="bullet"/>
      <w:lvlText w:val=""/>
      <w:lvlJc w:val="left"/>
      <w:pPr>
        <w:tabs>
          <w:tab w:val="num" w:pos="5738"/>
        </w:tabs>
        <w:ind w:left="5738" w:hanging="360"/>
      </w:pPr>
      <w:rPr>
        <w:rFonts w:ascii="Wingdings" w:hAnsi="Wingdings" w:hint="default"/>
      </w:rPr>
    </w:lvl>
    <w:lvl w:ilvl="6" w:tplc="FFFFFFFF" w:tentative="1">
      <w:start w:val="1"/>
      <w:numFmt w:val="bullet"/>
      <w:lvlText w:val=""/>
      <w:lvlJc w:val="left"/>
      <w:pPr>
        <w:tabs>
          <w:tab w:val="num" w:pos="6458"/>
        </w:tabs>
        <w:ind w:left="6458" w:hanging="360"/>
      </w:pPr>
      <w:rPr>
        <w:rFonts w:ascii="Symbol" w:hAnsi="Symbol" w:hint="default"/>
      </w:rPr>
    </w:lvl>
    <w:lvl w:ilvl="7" w:tplc="FFFFFFFF" w:tentative="1">
      <w:start w:val="1"/>
      <w:numFmt w:val="bullet"/>
      <w:lvlText w:val="o"/>
      <w:lvlJc w:val="left"/>
      <w:pPr>
        <w:tabs>
          <w:tab w:val="num" w:pos="7178"/>
        </w:tabs>
        <w:ind w:left="7178" w:hanging="360"/>
      </w:pPr>
      <w:rPr>
        <w:rFonts w:ascii="Courier New" w:hAnsi="Courier New" w:cs="Courier New" w:hint="default"/>
      </w:rPr>
    </w:lvl>
    <w:lvl w:ilvl="8" w:tplc="FFFFFFFF" w:tentative="1">
      <w:start w:val="1"/>
      <w:numFmt w:val="bullet"/>
      <w:lvlText w:val=""/>
      <w:lvlJc w:val="left"/>
      <w:pPr>
        <w:tabs>
          <w:tab w:val="num" w:pos="7898"/>
        </w:tabs>
        <w:ind w:left="7898" w:hanging="360"/>
      </w:pPr>
      <w:rPr>
        <w:rFonts w:ascii="Wingdings" w:hAnsi="Wingdings" w:hint="default"/>
      </w:rPr>
    </w:lvl>
  </w:abstractNum>
  <w:abstractNum w:abstractNumId="20" w15:restartNumberingAfterBreak="0">
    <w:nsid w:val="7DFB5166"/>
    <w:multiLevelType w:val="hybridMultilevel"/>
    <w:tmpl w:val="E5F0D684"/>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num w:numId="1" w16cid:durableId="1043139254">
    <w:abstractNumId w:val="14"/>
  </w:num>
  <w:num w:numId="2" w16cid:durableId="184095875">
    <w:abstractNumId w:val="15"/>
  </w:num>
  <w:num w:numId="3" w16cid:durableId="767235890">
    <w:abstractNumId w:val="13"/>
  </w:num>
  <w:num w:numId="4" w16cid:durableId="211423349">
    <w:abstractNumId w:val="4"/>
  </w:num>
  <w:num w:numId="5" w16cid:durableId="2093813454">
    <w:abstractNumId w:val="5"/>
  </w:num>
  <w:num w:numId="6" w16cid:durableId="479200934">
    <w:abstractNumId w:val="19"/>
  </w:num>
  <w:num w:numId="7" w16cid:durableId="1546059922">
    <w:abstractNumId w:val="20"/>
  </w:num>
  <w:num w:numId="8" w16cid:durableId="497577003">
    <w:abstractNumId w:val="17"/>
  </w:num>
  <w:num w:numId="9" w16cid:durableId="1892496467">
    <w:abstractNumId w:val="7"/>
  </w:num>
  <w:num w:numId="10" w16cid:durableId="23558881">
    <w:abstractNumId w:val="12"/>
  </w:num>
  <w:num w:numId="11" w16cid:durableId="1892769735">
    <w:abstractNumId w:val="10"/>
  </w:num>
  <w:num w:numId="12" w16cid:durableId="1312707914">
    <w:abstractNumId w:val="3"/>
  </w:num>
  <w:num w:numId="13" w16cid:durableId="747650389">
    <w:abstractNumId w:val="16"/>
  </w:num>
  <w:num w:numId="14" w16cid:durableId="112751202">
    <w:abstractNumId w:val="9"/>
  </w:num>
  <w:num w:numId="15" w16cid:durableId="171380177">
    <w:abstractNumId w:val="1"/>
  </w:num>
  <w:num w:numId="16" w16cid:durableId="996424114">
    <w:abstractNumId w:val="11"/>
  </w:num>
  <w:num w:numId="17" w16cid:durableId="833690997">
    <w:abstractNumId w:val="2"/>
  </w:num>
  <w:num w:numId="18" w16cid:durableId="1096555105">
    <w:abstractNumId w:val="0"/>
  </w:num>
  <w:num w:numId="19" w16cid:durableId="1205680864">
    <w:abstractNumId w:val="8"/>
  </w:num>
  <w:num w:numId="20" w16cid:durableId="999040806">
    <w:abstractNumId w:val="6"/>
  </w:num>
  <w:num w:numId="21" w16cid:durableId="668486028">
    <w:abstractNumId w:val="1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9C8"/>
    <w:rsid w:val="00000340"/>
    <w:rsid w:val="000034A4"/>
    <w:rsid w:val="00011377"/>
    <w:rsid w:val="0001429D"/>
    <w:rsid w:val="00016A43"/>
    <w:rsid w:val="000204CC"/>
    <w:rsid w:val="0002383E"/>
    <w:rsid w:val="00034694"/>
    <w:rsid w:val="000371FD"/>
    <w:rsid w:val="00046629"/>
    <w:rsid w:val="00050ABB"/>
    <w:rsid w:val="00061FAF"/>
    <w:rsid w:val="0006352C"/>
    <w:rsid w:val="00076791"/>
    <w:rsid w:val="00081F38"/>
    <w:rsid w:val="00083CBB"/>
    <w:rsid w:val="00087990"/>
    <w:rsid w:val="000A0601"/>
    <w:rsid w:val="000B055E"/>
    <w:rsid w:val="000C5B41"/>
    <w:rsid w:val="000E246B"/>
    <w:rsid w:val="000E2D7C"/>
    <w:rsid w:val="000F678F"/>
    <w:rsid w:val="0010040A"/>
    <w:rsid w:val="0010683B"/>
    <w:rsid w:val="0011335D"/>
    <w:rsid w:val="00115722"/>
    <w:rsid w:val="00146876"/>
    <w:rsid w:val="001516B5"/>
    <w:rsid w:val="00152387"/>
    <w:rsid w:val="00157558"/>
    <w:rsid w:val="001610ED"/>
    <w:rsid w:val="00164879"/>
    <w:rsid w:val="00176FFA"/>
    <w:rsid w:val="00177338"/>
    <w:rsid w:val="00184E95"/>
    <w:rsid w:val="00195E85"/>
    <w:rsid w:val="001A06FE"/>
    <w:rsid w:val="001A41DA"/>
    <w:rsid w:val="001A5B1E"/>
    <w:rsid w:val="001B54E8"/>
    <w:rsid w:val="001D52F0"/>
    <w:rsid w:val="001E739A"/>
    <w:rsid w:val="001F2D88"/>
    <w:rsid w:val="001F5637"/>
    <w:rsid w:val="00204355"/>
    <w:rsid w:val="00211AA3"/>
    <w:rsid w:val="00214129"/>
    <w:rsid w:val="00215840"/>
    <w:rsid w:val="002174F8"/>
    <w:rsid w:val="00232EB3"/>
    <w:rsid w:val="002352B1"/>
    <w:rsid w:val="002418CB"/>
    <w:rsid w:val="0026242F"/>
    <w:rsid w:val="002716C0"/>
    <w:rsid w:val="00281638"/>
    <w:rsid w:val="00281AE9"/>
    <w:rsid w:val="002866E0"/>
    <w:rsid w:val="00293E37"/>
    <w:rsid w:val="0029423A"/>
    <w:rsid w:val="00297A7D"/>
    <w:rsid w:val="002A7F93"/>
    <w:rsid w:val="002D5C9F"/>
    <w:rsid w:val="002E1692"/>
    <w:rsid w:val="002E5F53"/>
    <w:rsid w:val="002E7C8B"/>
    <w:rsid w:val="002F2F7D"/>
    <w:rsid w:val="002F4EF6"/>
    <w:rsid w:val="002F64E9"/>
    <w:rsid w:val="002F7F5E"/>
    <w:rsid w:val="00306721"/>
    <w:rsid w:val="00306F79"/>
    <w:rsid w:val="00320D9E"/>
    <w:rsid w:val="00335EDE"/>
    <w:rsid w:val="003370DD"/>
    <w:rsid w:val="00347BA1"/>
    <w:rsid w:val="003555F6"/>
    <w:rsid w:val="00364BEF"/>
    <w:rsid w:val="00392262"/>
    <w:rsid w:val="003A5AF8"/>
    <w:rsid w:val="003B16AA"/>
    <w:rsid w:val="003B3903"/>
    <w:rsid w:val="003C0A29"/>
    <w:rsid w:val="003E239F"/>
    <w:rsid w:val="003E4927"/>
    <w:rsid w:val="003F4158"/>
    <w:rsid w:val="00404EA1"/>
    <w:rsid w:val="004050BC"/>
    <w:rsid w:val="00407005"/>
    <w:rsid w:val="00412CC9"/>
    <w:rsid w:val="0042327A"/>
    <w:rsid w:val="0042734D"/>
    <w:rsid w:val="00431CF5"/>
    <w:rsid w:val="004344FF"/>
    <w:rsid w:val="00434513"/>
    <w:rsid w:val="0044361F"/>
    <w:rsid w:val="00450E15"/>
    <w:rsid w:val="004538A1"/>
    <w:rsid w:val="00453FB1"/>
    <w:rsid w:val="004544A8"/>
    <w:rsid w:val="00454F61"/>
    <w:rsid w:val="00460C8C"/>
    <w:rsid w:val="00467D45"/>
    <w:rsid w:val="004703EE"/>
    <w:rsid w:val="00471AA4"/>
    <w:rsid w:val="00472BB1"/>
    <w:rsid w:val="00476AAE"/>
    <w:rsid w:val="00481E30"/>
    <w:rsid w:val="004971E9"/>
    <w:rsid w:val="004C74D3"/>
    <w:rsid w:val="004D0942"/>
    <w:rsid w:val="004D16EF"/>
    <w:rsid w:val="004D3238"/>
    <w:rsid w:val="004D6B38"/>
    <w:rsid w:val="004E165F"/>
    <w:rsid w:val="004E7197"/>
    <w:rsid w:val="00502E72"/>
    <w:rsid w:val="00505C64"/>
    <w:rsid w:val="0051498E"/>
    <w:rsid w:val="0052275C"/>
    <w:rsid w:val="00525A02"/>
    <w:rsid w:val="0053329B"/>
    <w:rsid w:val="00535E33"/>
    <w:rsid w:val="005419DF"/>
    <w:rsid w:val="00544708"/>
    <w:rsid w:val="0054630B"/>
    <w:rsid w:val="005515AE"/>
    <w:rsid w:val="005528A6"/>
    <w:rsid w:val="00553D81"/>
    <w:rsid w:val="00564C1F"/>
    <w:rsid w:val="00567B29"/>
    <w:rsid w:val="00573AE2"/>
    <w:rsid w:val="005751B6"/>
    <w:rsid w:val="0057649E"/>
    <w:rsid w:val="00576B6C"/>
    <w:rsid w:val="00583F99"/>
    <w:rsid w:val="005A0D80"/>
    <w:rsid w:val="005A1280"/>
    <w:rsid w:val="005A67FB"/>
    <w:rsid w:val="005B1F86"/>
    <w:rsid w:val="005B6A95"/>
    <w:rsid w:val="005C2307"/>
    <w:rsid w:val="005C4305"/>
    <w:rsid w:val="005C53A1"/>
    <w:rsid w:val="005C7123"/>
    <w:rsid w:val="005E1B36"/>
    <w:rsid w:val="005E20B0"/>
    <w:rsid w:val="005F1F51"/>
    <w:rsid w:val="005F4FAA"/>
    <w:rsid w:val="00603971"/>
    <w:rsid w:val="00605C53"/>
    <w:rsid w:val="006108AE"/>
    <w:rsid w:val="00611849"/>
    <w:rsid w:val="00613D59"/>
    <w:rsid w:val="006154E0"/>
    <w:rsid w:val="00617DF1"/>
    <w:rsid w:val="00622054"/>
    <w:rsid w:val="0062348D"/>
    <w:rsid w:val="00636D28"/>
    <w:rsid w:val="00640A28"/>
    <w:rsid w:val="00661316"/>
    <w:rsid w:val="006676BA"/>
    <w:rsid w:val="00681F66"/>
    <w:rsid w:val="0068216E"/>
    <w:rsid w:val="00684A40"/>
    <w:rsid w:val="00690BA1"/>
    <w:rsid w:val="006A14A4"/>
    <w:rsid w:val="006B12F4"/>
    <w:rsid w:val="006B640F"/>
    <w:rsid w:val="006B67A5"/>
    <w:rsid w:val="006B7B15"/>
    <w:rsid w:val="006C4809"/>
    <w:rsid w:val="006C6FD4"/>
    <w:rsid w:val="006D0BD5"/>
    <w:rsid w:val="006D16C7"/>
    <w:rsid w:val="006D1EB1"/>
    <w:rsid w:val="006D3F87"/>
    <w:rsid w:val="006E7F15"/>
    <w:rsid w:val="006F05C2"/>
    <w:rsid w:val="006F0A8B"/>
    <w:rsid w:val="006F14F7"/>
    <w:rsid w:val="00707439"/>
    <w:rsid w:val="00707B19"/>
    <w:rsid w:val="00731682"/>
    <w:rsid w:val="00737257"/>
    <w:rsid w:val="00742E0D"/>
    <w:rsid w:val="00752FEB"/>
    <w:rsid w:val="00765228"/>
    <w:rsid w:val="00767AAC"/>
    <w:rsid w:val="00773442"/>
    <w:rsid w:val="00790EE3"/>
    <w:rsid w:val="007A5E4A"/>
    <w:rsid w:val="007B4318"/>
    <w:rsid w:val="007C46DE"/>
    <w:rsid w:val="007D359B"/>
    <w:rsid w:val="007D604D"/>
    <w:rsid w:val="00801032"/>
    <w:rsid w:val="008014E1"/>
    <w:rsid w:val="00811AA1"/>
    <w:rsid w:val="008147C2"/>
    <w:rsid w:val="00816460"/>
    <w:rsid w:val="0082471B"/>
    <w:rsid w:val="00834985"/>
    <w:rsid w:val="00841044"/>
    <w:rsid w:val="008425C2"/>
    <w:rsid w:val="008428E4"/>
    <w:rsid w:val="00843292"/>
    <w:rsid w:val="00844CDD"/>
    <w:rsid w:val="008543AF"/>
    <w:rsid w:val="00854F19"/>
    <w:rsid w:val="00874EF9"/>
    <w:rsid w:val="00876FAB"/>
    <w:rsid w:val="00890289"/>
    <w:rsid w:val="00890A15"/>
    <w:rsid w:val="00892EBD"/>
    <w:rsid w:val="008963D1"/>
    <w:rsid w:val="008A2F28"/>
    <w:rsid w:val="008A3B75"/>
    <w:rsid w:val="008A4F86"/>
    <w:rsid w:val="008B1C33"/>
    <w:rsid w:val="008B1D34"/>
    <w:rsid w:val="008D1DF6"/>
    <w:rsid w:val="008D3681"/>
    <w:rsid w:val="008D7DFC"/>
    <w:rsid w:val="008E0743"/>
    <w:rsid w:val="008E6A69"/>
    <w:rsid w:val="008F5880"/>
    <w:rsid w:val="009167D8"/>
    <w:rsid w:val="00933D57"/>
    <w:rsid w:val="009346E8"/>
    <w:rsid w:val="009360D5"/>
    <w:rsid w:val="00941169"/>
    <w:rsid w:val="00947656"/>
    <w:rsid w:val="00950AB4"/>
    <w:rsid w:val="00974A59"/>
    <w:rsid w:val="0098724F"/>
    <w:rsid w:val="009904CE"/>
    <w:rsid w:val="009929F3"/>
    <w:rsid w:val="00995001"/>
    <w:rsid w:val="00996B17"/>
    <w:rsid w:val="00997F49"/>
    <w:rsid w:val="009A0D4B"/>
    <w:rsid w:val="009A1BA2"/>
    <w:rsid w:val="009B4834"/>
    <w:rsid w:val="009C01DB"/>
    <w:rsid w:val="009C1980"/>
    <w:rsid w:val="009C6373"/>
    <w:rsid w:val="009C643B"/>
    <w:rsid w:val="009D13A1"/>
    <w:rsid w:val="009D39BE"/>
    <w:rsid w:val="009F08ED"/>
    <w:rsid w:val="00A01006"/>
    <w:rsid w:val="00A2612F"/>
    <w:rsid w:val="00A3437A"/>
    <w:rsid w:val="00A40FB9"/>
    <w:rsid w:val="00A5242C"/>
    <w:rsid w:val="00A5521C"/>
    <w:rsid w:val="00A553EB"/>
    <w:rsid w:val="00A577AA"/>
    <w:rsid w:val="00A662D4"/>
    <w:rsid w:val="00A93E16"/>
    <w:rsid w:val="00AA31BC"/>
    <w:rsid w:val="00AA3D5E"/>
    <w:rsid w:val="00AB2AA5"/>
    <w:rsid w:val="00AB323B"/>
    <w:rsid w:val="00AB7378"/>
    <w:rsid w:val="00AC0B27"/>
    <w:rsid w:val="00AC3A60"/>
    <w:rsid w:val="00AC45DD"/>
    <w:rsid w:val="00AC4B34"/>
    <w:rsid w:val="00AC5126"/>
    <w:rsid w:val="00AC627D"/>
    <w:rsid w:val="00AD0645"/>
    <w:rsid w:val="00AD39D3"/>
    <w:rsid w:val="00AD4236"/>
    <w:rsid w:val="00AD4D92"/>
    <w:rsid w:val="00AD633B"/>
    <w:rsid w:val="00AE0EC8"/>
    <w:rsid w:val="00AE64B3"/>
    <w:rsid w:val="00B02E08"/>
    <w:rsid w:val="00B0764D"/>
    <w:rsid w:val="00B27DD6"/>
    <w:rsid w:val="00B30920"/>
    <w:rsid w:val="00B3706A"/>
    <w:rsid w:val="00B37922"/>
    <w:rsid w:val="00B435B1"/>
    <w:rsid w:val="00B542F0"/>
    <w:rsid w:val="00B56049"/>
    <w:rsid w:val="00B57AB4"/>
    <w:rsid w:val="00B619D6"/>
    <w:rsid w:val="00B62364"/>
    <w:rsid w:val="00B65F0F"/>
    <w:rsid w:val="00B74A02"/>
    <w:rsid w:val="00B83FFC"/>
    <w:rsid w:val="00B934DA"/>
    <w:rsid w:val="00BA25D8"/>
    <w:rsid w:val="00BA5858"/>
    <w:rsid w:val="00BA5BCF"/>
    <w:rsid w:val="00BA6136"/>
    <w:rsid w:val="00BA6A71"/>
    <w:rsid w:val="00BC1E37"/>
    <w:rsid w:val="00BD6786"/>
    <w:rsid w:val="00BF7D46"/>
    <w:rsid w:val="00C001CE"/>
    <w:rsid w:val="00C01FED"/>
    <w:rsid w:val="00C03952"/>
    <w:rsid w:val="00C039F9"/>
    <w:rsid w:val="00C056F2"/>
    <w:rsid w:val="00C15C31"/>
    <w:rsid w:val="00C2615F"/>
    <w:rsid w:val="00C264D7"/>
    <w:rsid w:val="00C26ADE"/>
    <w:rsid w:val="00C32B99"/>
    <w:rsid w:val="00C33214"/>
    <w:rsid w:val="00C4617A"/>
    <w:rsid w:val="00C549C8"/>
    <w:rsid w:val="00C557A6"/>
    <w:rsid w:val="00C71B8A"/>
    <w:rsid w:val="00C74BDF"/>
    <w:rsid w:val="00C82F3B"/>
    <w:rsid w:val="00C8486E"/>
    <w:rsid w:val="00CA54B9"/>
    <w:rsid w:val="00CA792A"/>
    <w:rsid w:val="00CC2D22"/>
    <w:rsid w:val="00CC4BA2"/>
    <w:rsid w:val="00CD14F0"/>
    <w:rsid w:val="00CD4032"/>
    <w:rsid w:val="00CD4F93"/>
    <w:rsid w:val="00CE449B"/>
    <w:rsid w:val="00D04614"/>
    <w:rsid w:val="00D11330"/>
    <w:rsid w:val="00D11DC7"/>
    <w:rsid w:val="00D17A14"/>
    <w:rsid w:val="00D210AF"/>
    <w:rsid w:val="00D3525F"/>
    <w:rsid w:val="00D36305"/>
    <w:rsid w:val="00D41D1A"/>
    <w:rsid w:val="00D46E8C"/>
    <w:rsid w:val="00D5526F"/>
    <w:rsid w:val="00D57FAC"/>
    <w:rsid w:val="00D62AE4"/>
    <w:rsid w:val="00D70B7E"/>
    <w:rsid w:val="00D75257"/>
    <w:rsid w:val="00D85AA5"/>
    <w:rsid w:val="00DA6787"/>
    <w:rsid w:val="00DB7E13"/>
    <w:rsid w:val="00DD2F4F"/>
    <w:rsid w:val="00DE0E27"/>
    <w:rsid w:val="00DE40C0"/>
    <w:rsid w:val="00E12051"/>
    <w:rsid w:val="00E13F7A"/>
    <w:rsid w:val="00E30296"/>
    <w:rsid w:val="00E452DA"/>
    <w:rsid w:val="00E454D3"/>
    <w:rsid w:val="00E51FB0"/>
    <w:rsid w:val="00E538DB"/>
    <w:rsid w:val="00E57FC2"/>
    <w:rsid w:val="00E60315"/>
    <w:rsid w:val="00E6032D"/>
    <w:rsid w:val="00E60AD1"/>
    <w:rsid w:val="00E61728"/>
    <w:rsid w:val="00E61D7F"/>
    <w:rsid w:val="00E625B2"/>
    <w:rsid w:val="00E83226"/>
    <w:rsid w:val="00E845AB"/>
    <w:rsid w:val="00EA4A87"/>
    <w:rsid w:val="00EC10DE"/>
    <w:rsid w:val="00EC378C"/>
    <w:rsid w:val="00EC7F59"/>
    <w:rsid w:val="00ED02F6"/>
    <w:rsid w:val="00ED4C7B"/>
    <w:rsid w:val="00ED545B"/>
    <w:rsid w:val="00EE0A29"/>
    <w:rsid w:val="00EE1561"/>
    <w:rsid w:val="00EE3020"/>
    <w:rsid w:val="00EE49F8"/>
    <w:rsid w:val="00EF640D"/>
    <w:rsid w:val="00F07205"/>
    <w:rsid w:val="00F07F2E"/>
    <w:rsid w:val="00F152FF"/>
    <w:rsid w:val="00F233C9"/>
    <w:rsid w:val="00F37FFD"/>
    <w:rsid w:val="00F46052"/>
    <w:rsid w:val="00F527D2"/>
    <w:rsid w:val="00F576A1"/>
    <w:rsid w:val="00F6120D"/>
    <w:rsid w:val="00F646BB"/>
    <w:rsid w:val="00F72B02"/>
    <w:rsid w:val="00F746C5"/>
    <w:rsid w:val="00F76BA7"/>
    <w:rsid w:val="00F7742C"/>
    <w:rsid w:val="00F83D54"/>
    <w:rsid w:val="00F86735"/>
    <w:rsid w:val="00F911AA"/>
    <w:rsid w:val="00F945F7"/>
    <w:rsid w:val="00F9492D"/>
    <w:rsid w:val="00F94B3C"/>
    <w:rsid w:val="00F9556D"/>
    <w:rsid w:val="00FA145C"/>
    <w:rsid w:val="00FA18F3"/>
    <w:rsid w:val="00FB187B"/>
    <w:rsid w:val="00FC1BBA"/>
    <w:rsid w:val="00FC6B7C"/>
    <w:rsid w:val="00FC6ECE"/>
    <w:rsid w:val="00FD132C"/>
    <w:rsid w:val="00FE0380"/>
    <w:rsid w:val="00FE0B87"/>
    <w:rsid w:val="00FE3BB8"/>
    <w:rsid w:val="00FE5BDF"/>
    <w:rsid w:val="00FF123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EBCB57"/>
  <w15:docId w15:val="{68EF6A43-9BDE-4475-A93A-0C9922B91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44361F"/>
    <w:rPr>
      <w:sz w:val="24"/>
      <w:szCs w:val="24"/>
    </w:rPr>
  </w:style>
  <w:style w:type="paragraph" w:styleId="Nadpis1">
    <w:name w:val="heading 1"/>
    <w:basedOn w:val="Normln"/>
    <w:next w:val="Normln"/>
    <w:link w:val="Nadpis1Char"/>
    <w:qFormat/>
    <w:rsid w:val="00195E85"/>
    <w:pPr>
      <w:keepNext/>
      <w:jc w:val="center"/>
      <w:outlineLvl w:val="0"/>
    </w:pPr>
    <w:rPr>
      <w:rFonts w:ascii="Arial" w:hAnsi="Arial"/>
      <w:b/>
      <w:sz w:val="52"/>
      <w:szCs w:val="20"/>
    </w:rPr>
  </w:style>
  <w:style w:type="paragraph" w:styleId="Nadpis2">
    <w:name w:val="heading 2"/>
    <w:basedOn w:val="Normln"/>
    <w:next w:val="Normln"/>
    <w:link w:val="Nadpis2Char"/>
    <w:qFormat/>
    <w:rsid w:val="00195E85"/>
    <w:pPr>
      <w:keepNext/>
      <w:jc w:val="center"/>
      <w:outlineLvl w:val="1"/>
    </w:pPr>
    <w:rPr>
      <w:rFonts w:ascii="Arial Black" w:hAnsi="Arial Black"/>
      <w:b/>
      <w:sz w:val="20"/>
      <w:szCs w:val="20"/>
      <w14:shadow w14:blurRad="50800" w14:dist="38100" w14:dir="2700000" w14:sx="100000" w14:sy="100000" w14:kx="0" w14:ky="0" w14:algn="tl">
        <w14:srgbClr w14:val="000000">
          <w14:alpha w14:val="60000"/>
        </w14:srgbClr>
      </w14:shadow>
    </w:rPr>
  </w:style>
  <w:style w:type="paragraph" w:styleId="Nadpis5">
    <w:name w:val="heading 5"/>
    <w:basedOn w:val="Normln"/>
    <w:next w:val="Normln"/>
    <w:link w:val="Nadpis5Char"/>
    <w:qFormat/>
    <w:rsid w:val="00195E85"/>
    <w:pPr>
      <w:spacing w:before="240" w:after="60"/>
      <w:outlineLvl w:val="4"/>
    </w:pPr>
    <w:rPr>
      <w:rFonts w:ascii="Arial" w:hAnsi="Arial"/>
      <w:b/>
      <w:bCs/>
      <w:i/>
      <w:iCs/>
      <w:sz w:val="26"/>
      <w:szCs w:val="26"/>
    </w:rPr>
  </w:style>
  <w:style w:type="paragraph" w:styleId="Nadpis8">
    <w:name w:val="heading 8"/>
    <w:basedOn w:val="Normln"/>
    <w:next w:val="Normln"/>
    <w:link w:val="Nadpis8Char"/>
    <w:uiPriority w:val="9"/>
    <w:qFormat/>
    <w:rsid w:val="00195E85"/>
    <w:pPr>
      <w:spacing w:before="240" w:after="60"/>
      <w:outlineLvl w:val="7"/>
    </w:pPr>
    <w:rPr>
      <w:rFonts w:ascii="Calibri" w:hAnsi="Calibri"/>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ED02F6"/>
    <w:pPr>
      <w:tabs>
        <w:tab w:val="center" w:pos="4536"/>
        <w:tab w:val="right" w:pos="9072"/>
      </w:tabs>
    </w:pPr>
  </w:style>
  <w:style w:type="paragraph" w:styleId="Zpat">
    <w:name w:val="footer"/>
    <w:basedOn w:val="Normln"/>
    <w:link w:val="ZpatChar"/>
    <w:rsid w:val="00ED02F6"/>
    <w:pPr>
      <w:tabs>
        <w:tab w:val="center" w:pos="4536"/>
        <w:tab w:val="right" w:pos="9072"/>
      </w:tabs>
    </w:pPr>
  </w:style>
  <w:style w:type="paragraph" w:styleId="Zkladntext2">
    <w:name w:val="Body Text 2"/>
    <w:basedOn w:val="Normln"/>
    <w:link w:val="Zkladntext2Char"/>
    <w:rsid w:val="00ED02F6"/>
    <w:rPr>
      <w:rFonts w:ascii="Arial MT CE Black" w:hAnsi="Arial MT CE Black"/>
      <w:sz w:val="16"/>
      <w:szCs w:val="20"/>
    </w:rPr>
  </w:style>
  <w:style w:type="paragraph" w:styleId="Nzev">
    <w:name w:val="Title"/>
    <w:basedOn w:val="Normln"/>
    <w:link w:val="NzevChar"/>
    <w:qFormat/>
    <w:rsid w:val="00C549C8"/>
    <w:pPr>
      <w:jc w:val="center"/>
    </w:pPr>
    <w:rPr>
      <w:rFonts w:ascii="Arial" w:hAnsi="Arial" w:cs="Arial"/>
      <w:b/>
      <w:bCs/>
    </w:rPr>
  </w:style>
  <w:style w:type="character" w:customStyle="1" w:styleId="NzevChar">
    <w:name w:val="Název Char"/>
    <w:basedOn w:val="Standardnpsmoodstavce"/>
    <w:link w:val="Nzev"/>
    <w:rsid w:val="00C549C8"/>
    <w:rPr>
      <w:rFonts w:ascii="Arial" w:hAnsi="Arial" w:cs="Arial"/>
      <w:b/>
      <w:bCs/>
      <w:sz w:val="24"/>
      <w:szCs w:val="24"/>
    </w:rPr>
  </w:style>
  <w:style w:type="paragraph" w:styleId="Zkladntext">
    <w:name w:val="Body Text"/>
    <w:basedOn w:val="Normln"/>
    <w:link w:val="ZkladntextChar"/>
    <w:rsid w:val="00C549C8"/>
    <w:rPr>
      <w:snapToGrid w:val="0"/>
      <w:color w:val="000000"/>
      <w:szCs w:val="20"/>
    </w:rPr>
  </w:style>
  <w:style w:type="character" w:customStyle="1" w:styleId="ZkladntextChar">
    <w:name w:val="Základní text Char"/>
    <w:basedOn w:val="Standardnpsmoodstavce"/>
    <w:link w:val="Zkladntext"/>
    <w:rsid w:val="00C549C8"/>
    <w:rPr>
      <w:snapToGrid w:val="0"/>
      <w:color w:val="000000"/>
      <w:sz w:val="24"/>
    </w:rPr>
  </w:style>
  <w:style w:type="paragraph" w:styleId="Zkladntextodsazen">
    <w:name w:val="Body Text Indent"/>
    <w:basedOn w:val="Normln"/>
    <w:link w:val="ZkladntextodsazenChar"/>
    <w:rsid w:val="00C549C8"/>
    <w:pPr>
      <w:ind w:left="1776"/>
    </w:pPr>
    <w:rPr>
      <w:rFonts w:ascii="Arial" w:hAnsi="Arial" w:cs="Arial"/>
    </w:rPr>
  </w:style>
  <w:style w:type="character" w:customStyle="1" w:styleId="ZkladntextodsazenChar">
    <w:name w:val="Základní text odsazený Char"/>
    <w:basedOn w:val="Standardnpsmoodstavce"/>
    <w:link w:val="Zkladntextodsazen"/>
    <w:rsid w:val="00C549C8"/>
    <w:rPr>
      <w:rFonts w:ascii="Arial" w:hAnsi="Arial" w:cs="Arial"/>
      <w:sz w:val="24"/>
      <w:szCs w:val="24"/>
    </w:rPr>
  </w:style>
  <w:style w:type="paragraph" w:styleId="Zkladntextodsazen2">
    <w:name w:val="Body Text Indent 2"/>
    <w:basedOn w:val="Normln"/>
    <w:link w:val="Zkladntextodsazen2Char"/>
    <w:rsid w:val="00C549C8"/>
    <w:pPr>
      <w:ind w:left="708"/>
    </w:pPr>
    <w:rPr>
      <w:rFonts w:ascii="Arial" w:hAnsi="Arial" w:cs="Arial"/>
    </w:rPr>
  </w:style>
  <w:style w:type="character" w:customStyle="1" w:styleId="Zkladntextodsazen2Char">
    <w:name w:val="Základní text odsazený 2 Char"/>
    <w:basedOn w:val="Standardnpsmoodstavce"/>
    <w:link w:val="Zkladntextodsazen2"/>
    <w:rsid w:val="00C549C8"/>
    <w:rPr>
      <w:rFonts w:ascii="Arial" w:hAnsi="Arial" w:cs="Arial"/>
      <w:sz w:val="24"/>
      <w:szCs w:val="24"/>
    </w:rPr>
  </w:style>
  <w:style w:type="paragraph" w:styleId="Zkladntext3">
    <w:name w:val="Body Text 3"/>
    <w:basedOn w:val="Normln"/>
    <w:link w:val="Zkladntext3Char"/>
    <w:rsid w:val="00C549C8"/>
    <w:pPr>
      <w:spacing w:after="120"/>
    </w:pPr>
    <w:rPr>
      <w:sz w:val="16"/>
      <w:szCs w:val="16"/>
    </w:rPr>
  </w:style>
  <w:style w:type="character" w:customStyle="1" w:styleId="Zkladntext3Char">
    <w:name w:val="Základní text 3 Char"/>
    <w:basedOn w:val="Standardnpsmoodstavce"/>
    <w:link w:val="Zkladntext3"/>
    <w:rsid w:val="00C549C8"/>
    <w:rPr>
      <w:sz w:val="16"/>
      <w:szCs w:val="16"/>
    </w:rPr>
  </w:style>
  <w:style w:type="paragraph" w:customStyle="1" w:styleId="Import6">
    <w:name w:val="Import 6"/>
    <w:basedOn w:val="Normln"/>
    <w:rsid w:val="00C549C8"/>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432"/>
    </w:pPr>
    <w:rPr>
      <w:rFonts w:ascii="Courier New" w:hAnsi="Courier New"/>
      <w:szCs w:val="20"/>
    </w:rPr>
  </w:style>
  <w:style w:type="paragraph" w:customStyle="1" w:styleId="Import7">
    <w:name w:val="Import 7"/>
    <w:basedOn w:val="Normln"/>
    <w:rsid w:val="00C549C8"/>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720" w:hanging="288"/>
    </w:pPr>
    <w:rPr>
      <w:rFonts w:ascii="Courier New" w:hAnsi="Courier New"/>
      <w:szCs w:val="20"/>
    </w:rPr>
  </w:style>
  <w:style w:type="character" w:styleId="Hypertextovodkaz">
    <w:name w:val="Hyperlink"/>
    <w:basedOn w:val="Standardnpsmoodstavce"/>
    <w:rsid w:val="00C549C8"/>
    <w:rPr>
      <w:color w:val="0000FF"/>
      <w:u w:val="single"/>
    </w:rPr>
  </w:style>
  <w:style w:type="character" w:customStyle="1" w:styleId="ZpatChar">
    <w:name w:val="Zápatí Char"/>
    <w:basedOn w:val="Standardnpsmoodstavce"/>
    <w:link w:val="Zpat"/>
    <w:uiPriority w:val="99"/>
    <w:rsid w:val="00C549C8"/>
    <w:rPr>
      <w:sz w:val="24"/>
      <w:szCs w:val="24"/>
    </w:rPr>
  </w:style>
  <w:style w:type="character" w:styleId="slostrnky">
    <w:name w:val="page number"/>
    <w:basedOn w:val="Standardnpsmoodstavce"/>
    <w:rsid w:val="00C549C8"/>
  </w:style>
  <w:style w:type="paragraph" w:customStyle="1" w:styleId="Import0">
    <w:name w:val="Import 0"/>
    <w:basedOn w:val="Normln"/>
    <w:rsid w:val="00BA25D8"/>
    <w:pPr>
      <w:suppressAutoHyphens/>
      <w:spacing w:line="276" w:lineRule="auto"/>
    </w:pPr>
    <w:rPr>
      <w:rFonts w:ascii="Courier New" w:hAnsi="Courier New"/>
      <w:szCs w:val="20"/>
    </w:rPr>
  </w:style>
  <w:style w:type="paragraph" w:styleId="Zkladntextodsazen3">
    <w:name w:val="Body Text Indent 3"/>
    <w:basedOn w:val="Normln"/>
    <w:link w:val="Zkladntextodsazen3Char"/>
    <w:rsid w:val="00BA6136"/>
    <w:pPr>
      <w:spacing w:after="120"/>
      <w:ind w:left="283"/>
    </w:pPr>
    <w:rPr>
      <w:sz w:val="16"/>
      <w:szCs w:val="16"/>
    </w:rPr>
  </w:style>
  <w:style w:type="character" w:customStyle="1" w:styleId="Zkladntextodsazen3Char">
    <w:name w:val="Základní text odsazený 3 Char"/>
    <w:basedOn w:val="Standardnpsmoodstavce"/>
    <w:link w:val="Zkladntextodsazen3"/>
    <w:rsid w:val="00BA6136"/>
    <w:rPr>
      <w:sz w:val="16"/>
      <w:szCs w:val="16"/>
    </w:rPr>
  </w:style>
  <w:style w:type="paragraph" w:customStyle="1" w:styleId="Import3">
    <w:name w:val="Import 3"/>
    <w:basedOn w:val="Normln"/>
    <w:rsid w:val="00844CDD"/>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pPr>
    <w:rPr>
      <w:rFonts w:ascii="Courier New" w:hAnsi="Courier New"/>
      <w:szCs w:val="20"/>
    </w:rPr>
  </w:style>
  <w:style w:type="paragraph" w:customStyle="1" w:styleId="Import5">
    <w:name w:val="Import 5"/>
    <w:basedOn w:val="Import0"/>
    <w:rsid w:val="00844CDD"/>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32" w:hanging="432"/>
    </w:pPr>
  </w:style>
  <w:style w:type="character" w:customStyle="1" w:styleId="Nadpis1Char">
    <w:name w:val="Nadpis 1 Char"/>
    <w:basedOn w:val="Standardnpsmoodstavce"/>
    <w:link w:val="Nadpis1"/>
    <w:rsid w:val="00195E85"/>
    <w:rPr>
      <w:rFonts w:ascii="Arial" w:hAnsi="Arial"/>
      <w:b/>
      <w:sz w:val="52"/>
    </w:rPr>
  </w:style>
  <w:style w:type="character" w:customStyle="1" w:styleId="Nadpis2Char">
    <w:name w:val="Nadpis 2 Char"/>
    <w:basedOn w:val="Standardnpsmoodstavce"/>
    <w:link w:val="Nadpis2"/>
    <w:rsid w:val="00195E85"/>
    <w:rPr>
      <w:rFonts w:ascii="Arial Black" w:hAnsi="Arial Black"/>
      <w:b/>
      <w14:shadow w14:blurRad="50800" w14:dist="38100" w14:dir="2700000" w14:sx="100000" w14:sy="100000" w14:kx="0" w14:ky="0" w14:algn="tl">
        <w14:srgbClr w14:val="000000">
          <w14:alpha w14:val="60000"/>
        </w14:srgbClr>
      </w14:shadow>
    </w:rPr>
  </w:style>
  <w:style w:type="character" w:customStyle="1" w:styleId="Nadpis5Char">
    <w:name w:val="Nadpis 5 Char"/>
    <w:basedOn w:val="Standardnpsmoodstavce"/>
    <w:link w:val="Nadpis5"/>
    <w:rsid w:val="00195E85"/>
    <w:rPr>
      <w:rFonts w:ascii="Arial" w:hAnsi="Arial"/>
      <w:b/>
      <w:bCs/>
      <w:i/>
      <w:iCs/>
      <w:sz w:val="26"/>
      <w:szCs w:val="26"/>
    </w:rPr>
  </w:style>
  <w:style w:type="character" w:customStyle="1" w:styleId="Nadpis8Char">
    <w:name w:val="Nadpis 8 Char"/>
    <w:basedOn w:val="Standardnpsmoodstavce"/>
    <w:link w:val="Nadpis8"/>
    <w:uiPriority w:val="9"/>
    <w:rsid w:val="00195E85"/>
    <w:rPr>
      <w:rFonts w:ascii="Calibri" w:hAnsi="Calibri"/>
      <w:i/>
      <w:iCs/>
      <w:sz w:val="24"/>
      <w:szCs w:val="24"/>
    </w:rPr>
  </w:style>
  <w:style w:type="paragraph" w:customStyle="1" w:styleId="Import4">
    <w:name w:val="Import 4"/>
    <w:basedOn w:val="Normln"/>
    <w:rsid w:val="00195E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4032"/>
    </w:pPr>
    <w:rPr>
      <w:rFonts w:ascii="Courier New" w:hAnsi="Courier New"/>
      <w:szCs w:val="20"/>
    </w:rPr>
  </w:style>
  <w:style w:type="character" w:styleId="KlvesniceHTML">
    <w:name w:val="HTML Keyboard"/>
    <w:basedOn w:val="Standardnpsmoodstavce"/>
    <w:rsid w:val="00195E85"/>
    <w:rPr>
      <w:rFonts w:ascii="Courier New" w:eastAsia="Times New Roman" w:hAnsi="Courier New" w:cs="Courier New"/>
      <w:sz w:val="20"/>
      <w:szCs w:val="20"/>
    </w:rPr>
  </w:style>
  <w:style w:type="paragraph" w:customStyle="1" w:styleId="Import8">
    <w:name w:val="Import 8"/>
    <w:basedOn w:val="Import0"/>
    <w:rsid w:val="00195E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888"/>
    </w:pPr>
  </w:style>
  <w:style w:type="paragraph" w:customStyle="1" w:styleId="Import9">
    <w:name w:val="Import 9"/>
    <w:basedOn w:val="Import0"/>
    <w:rsid w:val="00195E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744"/>
    </w:pPr>
  </w:style>
  <w:style w:type="paragraph" w:customStyle="1" w:styleId="Import16">
    <w:name w:val="Import 16"/>
    <w:basedOn w:val="Import0"/>
    <w:rsid w:val="00195E85"/>
    <w:pPr>
      <w:tabs>
        <w:tab w:val="left" w:pos="5904"/>
      </w:tabs>
      <w:spacing w:line="230" w:lineRule="auto"/>
    </w:pPr>
  </w:style>
  <w:style w:type="paragraph" w:styleId="Textbubliny">
    <w:name w:val="Balloon Text"/>
    <w:basedOn w:val="Normln"/>
    <w:semiHidden/>
    <w:rsid w:val="00481E30"/>
    <w:rPr>
      <w:rFonts w:ascii="Tahoma" w:hAnsi="Tahoma" w:cs="Tahoma"/>
      <w:sz w:val="16"/>
      <w:szCs w:val="16"/>
    </w:rPr>
  </w:style>
  <w:style w:type="character" w:customStyle="1" w:styleId="ZhlavChar">
    <w:name w:val="Záhlaví Char"/>
    <w:basedOn w:val="Standardnpsmoodstavce"/>
    <w:link w:val="Zhlav"/>
    <w:uiPriority w:val="99"/>
    <w:rsid w:val="009360D5"/>
    <w:rPr>
      <w:sz w:val="24"/>
      <w:szCs w:val="24"/>
    </w:rPr>
  </w:style>
  <w:style w:type="paragraph" w:customStyle="1" w:styleId="Identifikacestran">
    <w:name w:val="Identifikace stran"/>
    <w:basedOn w:val="Normln"/>
    <w:rsid w:val="00843292"/>
    <w:pPr>
      <w:spacing w:line="280" w:lineRule="atLeast"/>
      <w:jc w:val="center"/>
    </w:pPr>
    <w:rPr>
      <w:rFonts w:ascii="Garamond" w:hAnsi="Garamond"/>
      <w:szCs w:val="20"/>
    </w:rPr>
  </w:style>
  <w:style w:type="numbering" w:customStyle="1" w:styleId="Style6">
    <w:name w:val="Style6"/>
    <w:uiPriority w:val="99"/>
    <w:rsid w:val="00FC6ECE"/>
    <w:pPr>
      <w:numPr>
        <w:numId w:val="11"/>
      </w:numPr>
    </w:pPr>
  </w:style>
  <w:style w:type="character" w:customStyle="1" w:styleId="Zkladntext2Char">
    <w:name w:val="Základní text 2 Char"/>
    <w:basedOn w:val="Standardnpsmoodstavce"/>
    <w:link w:val="Zkladntext2"/>
    <w:rsid w:val="009A1BA2"/>
    <w:rPr>
      <w:rFonts w:ascii="Arial MT CE Black" w:hAnsi="Arial MT CE Black"/>
      <w:sz w:val="16"/>
    </w:rPr>
  </w:style>
  <w:style w:type="paragraph" w:styleId="Odstavecseseznamem">
    <w:name w:val="List Paragraph"/>
    <w:basedOn w:val="Normln"/>
    <w:uiPriority w:val="34"/>
    <w:qFormat/>
    <w:rsid w:val="0001429D"/>
    <w:pPr>
      <w:widowControl w:val="0"/>
      <w:autoSpaceDE w:val="0"/>
      <w:autoSpaceDN w:val="0"/>
      <w:spacing w:before="119"/>
      <w:ind w:left="1249" w:hanging="773"/>
      <w:jc w:val="both"/>
    </w:pPr>
    <w:rPr>
      <w:sz w:val="22"/>
      <w:szCs w:val="22"/>
      <w:lang w:bidi="cs-CZ"/>
    </w:rPr>
  </w:style>
  <w:style w:type="table" w:styleId="Mkatabulky">
    <w:name w:val="Table Grid"/>
    <w:basedOn w:val="Normlntabulka"/>
    <w:uiPriority w:val="99"/>
    <w:rsid w:val="00ED4C7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48964">
      <w:bodyDiv w:val="1"/>
      <w:marLeft w:val="0"/>
      <w:marRight w:val="0"/>
      <w:marTop w:val="0"/>
      <w:marBottom w:val="0"/>
      <w:divBdr>
        <w:top w:val="none" w:sz="0" w:space="0" w:color="auto"/>
        <w:left w:val="none" w:sz="0" w:space="0" w:color="auto"/>
        <w:bottom w:val="none" w:sz="0" w:space="0" w:color="auto"/>
        <w:right w:val="none" w:sz="0" w:space="0" w:color="auto"/>
      </w:divBdr>
    </w:div>
    <w:div w:id="375083494">
      <w:bodyDiv w:val="1"/>
      <w:marLeft w:val="0"/>
      <w:marRight w:val="0"/>
      <w:marTop w:val="0"/>
      <w:marBottom w:val="0"/>
      <w:divBdr>
        <w:top w:val="none" w:sz="0" w:space="0" w:color="auto"/>
        <w:left w:val="none" w:sz="0" w:space="0" w:color="auto"/>
        <w:bottom w:val="none" w:sz="0" w:space="0" w:color="auto"/>
        <w:right w:val="none" w:sz="0" w:space="0" w:color="auto"/>
      </w:divBdr>
    </w:div>
    <w:div w:id="449512047">
      <w:bodyDiv w:val="1"/>
      <w:marLeft w:val="0"/>
      <w:marRight w:val="0"/>
      <w:marTop w:val="0"/>
      <w:marBottom w:val="0"/>
      <w:divBdr>
        <w:top w:val="none" w:sz="0" w:space="0" w:color="auto"/>
        <w:left w:val="none" w:sz="0" w:space="0" w:color="auto"/>
        <w:bottom w:val="none" w:sz="0" w:space="0" w:color="auto"/>
        <w:right w:val="none" w:sz="0" w:space="0" w:color="auto"/>
      </w:divBdr>
    </w:div>
    <w:div w:id="1160467209">
      <w:bodyDiv w:val="1"/>
      <w:marLeft w:val="0"/>
      <w:marRight w:val="0"/>
      <w:marTop w:val="0"/>
      <w:marBottom w:val="0"/>
      <w:divBdr>
        <w:top w:val="none" w:sz="0" w:space="0" w:color="auto"/>
        <w:left w:val="none" w:sz="0" w:space="0" w:color="auto"/>
        <w:bottom w:val="none" w:sz="0" w:space="0" w:color="auto"/>
        <w:right w:val="none" w:sz="0" w:space="0" w:color="auto"/>
      </w:divBdr>
    </w:div>
    <w:div w:id="1570384226">
      <w:bodyDiv w:val="1"/>
      <w:marLeft w:val="0"/>
      <w:marRight w:val="0"/>
      <w:marTop w:val="0"/>
      <w:marBottom w:val="0"/>
      <w:divBdr>
        <w:top w:val="none" w:sz="0" w:space="0" w:color="auto"/>
        <w:left w:val="none" w:sz="0" w:space="0" w:color="auto"/>
        <w:bottom w:val="none" w:sz="0" w:space="0" w:color="auto"/>
        <w:right w:val="none" w:sz="0" w:space="0" w:color="auto"/>
      </w:divBdr>
    </w:div>
    <w:div w:id="1602756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i&#353;ka%20Kud&#283;lkov&#225;\AppData\Roaming\Microsoft\&#352;ablony\S-Invest%20hlav.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8A6086-C185-4097-8E6E-DF5F608A9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S-Invest hlav.dot</Template>
  <TotalTime>4</TotalTime>
  <Pages>6</Pages>
  <Words>2887</Words>
  <Characters>17039</Characters>
  <Application>Microsoft Office Word</Application>
  <DocSecurity>0</DocSecurity>
  <Lines>141</Lines>
  <Paragraphs>39</Paragraphs>
  <ScaleCrop>false</ScaleCrop>
  <HeadingPairs>
    <vt:vector size="2" baseType="variant">
      <vt:variant>
        <vt:lpstr>Název</vt:lpstr>
      </vt:variant>
      <vt:variant>
        <vt:i4>1</vt:i4>
      </vt:variant>
    </vt:vector>
  </HeadingPairs>
  <TitlesOfParts>
    <vt:vector size="1" baseType="lpstr">
      <vt:lpstr>Veřejná zakázka na stavební práce</vt:lpstr>
    </vt:vector>
  </TitlesOfParts>
  <Company>S-Invest CZ s.r.o.</Company>
  <LinksUpToDate>false</LinksUpToDate>
  <CharactersWithSpaces>19887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Veřejná zakázka na stavební práce</dc:title>
  <dc:creator>Windows User</dc:creator>
  <cp:lastModifiedBy>Luděk Kaňák</cp:lastModifiedBy>
  <cp:revision>2</cp:revision>
  <cp:lastPrinted>2009-07-31T11:08:00Z</cp:lastPrinted>
  <dcterms:created xsi:type="dcterms:W3CDTF">2023-08-10T09:21:00Z</dcterms:created>
  <dcterms:modified xsi:type="dcterms:W3CDTF">2023-08-10T09:21:00Z</dcterms:modified>
</cp:coreProperties>
</file>