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0" w:rsidRDefault="00C3792B">
      <w:pPr>
        <w:pStyle w:val="Zkladntext20"/>
        <w:pBdr>
          <w:bottom w:val="single" w:sz="4" w:space="0" w:color="auto"/>
        </w:pBdr>
        <w:shd w:val="clear" w:color="auto" w:fill="auto"/>
      </w:pPr>
      <w:proofErr w:type="spellStart"/>
      <w:r>
        <w:t>Dalkia</w:t>
      </w:r>
      <w:proofErr w:type="spellEnd"/>
      <w:r>
        <w:t xml:space="preserve"> Morava, a.s., Ostrava, 28. října 3123/152, PSČ: 709 74 Divize Olomouc, Tovární 44, 772 11 Olomouc</w:t>
      </w:r>
    </w:p>
    <w:p w:rsidR="00F07AD0" w:rsidRDefault="00C3792B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</w:t>
      </w:r>
      <w:r>
        <w:rPr>
          <w:sz w:val="22"/>
          <w:szCs w:val="22"/>
        </w:rPr>
        <w:t xml:space="preserve">Číslo: </w:t>
      </w:r>
      <w:r>
        <w:rPr>
          <w:rFonts w:ascii="Book Antiqua" w:eastAsia="Book Antiqua" w:hAnsi="Book Antiqua" w:cs="Book Antiqua"/>
          <w:sz w:val="28"/>
          <w:szCs w:val="28"/>
        </w:rPr>
        <w:t>037950</w:t>
      </w:r>
      <w:bookmarkEnd w:id="0"/>
    </w:p>
    <w:p w:rsidR="00F07AD0" w:rsidRDefault="00C3792B">
      <w:pPr>
        <w:pStyle w:val="Zkladntext1"/>
        <w:shd w:val="clear" w:color="auto" w:fill="auto"/>
        <w:spacing w:after="260" w:line="240" w:lineRule="auto"/>
      </w:pPr>
      <w:r>
        <w:rPr>
          <w:noProof/>
          <w:sz w:val="46"/>
          <w:szCs w:val="46"/>
          <w:u w:val="single"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12700</wp:posOffset>
                </wp:positionV>
                <wp:extent cx="2064385" cy="923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AD0" w:rsidRDefault="00C3792B">
                            <w:pPr>
                              <w:pStyle w:val="Zkladntext4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Seznam odběrných míst,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sz w:val="19"/>
                                <w:szCs w:val="19"/>
                              </w:rPr>
                              <w:t>pro</w:t>
                            </w:r>
                          </w:p>
                          <w:p w:rsidR="00F07AD0" w:rsidRDefault="00C3792B">
                            <w:pPr>
                              <w:pStyle w:val="Zkladntext1"/>
                              <w:shd w:val="clear" w:color="auto" w:fill="auto"/>
                              <w:spacing w:after="480" w:line="240" w:lineRule="auto"/>
                            </w:pPr>
                            <w:r>
                              <w:t>číslo odběrného místa:</w:t>
                            </w:r>
                          </w:p>
                          <w:p w:rsidR="00F07AD0" w:rsidRDefault="00C3792B">
                            <w:pPr>
                              <w:pStyle w:val="Zkladntext1"/>
                              <w:shd w:val="clear" w:color="auto" w:fill="auto"/>
                              <w:spacing w:after="380" w:line="240" w:lineRule="auto"/>
                              <w:ind w:left="140"/>
                            </w:pPr>
                            <w:r>
                              <w:t>0510329/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05pt;margin-top:1pt;width:162.55pt;height:72.7pt;z-index:125829378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" filled="f" stroked="f">
                <v:textbox style="mso-fit-shape-to-text:t" inset="0,0,0,0">
                  <w:txbxContent>
                    <w:p w:rsidR="00F07AD0" w:rsidRDefault="00C3792B">
                      <w:pPr>
                        <w:pStyle w:val="Zkladntext4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t xml:space="preserve">Seznam odběrných míst, </w:t>
                      </w:r>
                      <w:r>
                        <w:rPr>
                          <w:rFonts w:ascii="Courier New" w:eastAsia="Courier New" w:hAnsi="Courier New" w:cs="Courier New"/>
                          <w:sz w:val="19"/>
                          <w:szCs w:val="19"/>
                        </w:rPr>
                        <w:t>pro</w:t>
                      </w:r>
                    </w:p>
                    <w:p w:rsidR="00F07AD0" w:rsidRDefault="00C3792B">
                      <w:pPr>
                        <w:pStyle w:val="Zkladntext1"/>
                        <w:shd w:val="clear" w:color="auto" w:fill="auto"/>
                        <w:spacing w:after="480" w:line="240" w:lineRule="auto"/>
                      </w:pPr>
                      <w:r>
                        <w:t>číslo odběrného místa:</w:t>
                      </w:r>
                    </w:p>
                    <w:p w:rsidR="00F07AD0" w:rsidRDefault="00C3792B">
                      <w:pPr>
                        <w:pStyle w:val="Zkladntext1"/>
                        <w:shd w:val="clear" w:color="auto" w:fill="auto"/>
                        <w:spacing w:after="380" w:line="240" w:lineRule="auto"/>
                        <w:ind w:left="140"/>
                      </w:pPr>
                      <w:r>
                        <w:t>0510329/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která platí kupní smlouva:</w:t>
      </w:r>
    </w:p>
    <w:p w:rsidR="00F07AD0" w:rsidRDefault="00C3792B">
      <w:pPr>
        <w:pStyle w:val="Zkladntext1"/>
        <w:shd w:val="clear" w:color="auto" w:fill="auto"/>
        <w:spacing w:after="500" w:line="240" w:lineRule="auto"/>
        <w:ind w:left="840" w:hanging="220"/>
      </w:pPr>
      <w:r>
        <w:t xml:space="preserve">zkrácený název </w:t>
      </w:r>
      <w:r>
        <w:t>odběrného místa:</w:t>
      </w:r>
    </w:p>
    <w:p w:rsidR="00F07AD0" w:rsidRDefault="00C3792B">
      <w:pPr>
        <w:pStyle w:val="Zkladntext1"/>
        <w:shd w:val="clear" w:color="auto" w:fill="auto"/>
        <w:spacing w:after="740" w:line="240" w:lineRule="auto"/>
        <w:ind w:left="840" w:hanging="220"/>
      </w:pPr>
      <w:r>
        <w:t>SPŠS,</w:t>
      </w:r>
      <w:proofErr w:type="gramStart"/>
      <w:r>
        <w:t>tř.17</w:t>
      </w:r>
      <w:proofErr w:type="gramEnd"/>
      <w:r>
        <w:t>.listopadu,Olomouc</w:t>
      </w:r>
    </w:p>
    <w:p w:rsidR="00F07AD0" w:rsidRDefault="00C3792B">
      <w:pPr>
        <w:pStyle w:val="Zkladntext1"/>
        <w:shd w:val="clear" w:color="auto" w:fill="auto"/>
        <w:tabs>
          <w:tab w:val="left" w:pos="3584"/>
        </w:tabs>
        <w:spacing w:after="260" w:line="240" w:lineRule="auto"/>
        <w:ind w:left="320" w:firstLine="20"/>
        <w:jc w:val="both"/>
      </w:pPr>
      <w:r>
        <w:t>seznam obsahuje celkem</w:t>
      </w:r>
      <w:r>
        <w:tab/>
        <w:t>1 odběrných míst</w:t>
      </w:r>
    </w:p>
    <w:p w:rsidR="00F07AD0" w:rsidRDefault="00C3792B">
      <w:pPr>
        <w:pStyle w:val="Zkladntext1"/>
        <w:shd w:val="clear" w:color="auto" w:fill="auto"/>
        <w:spacing w:after="0" w:line="266" w:lineRule="auto"/>
        <w:ind w:left="320" w:firstLine="20"/>
      </w:pPr>
      <w:r>
        <w:t xml:space="preserve">Dnem podpisu této přílohy pozbývá platnost dosavadní 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platná od 01.10.1996.</w:t>
      </w:r>
    </w:p>
    <w:p w:rsidR="00F07AD0" w:rsidRDefault="00C3792B">
      <w:pPr>
        <w:pStyle w:val="Zkladntext1"/>
        <w:shd w:val="clear" w:color="auto" w:fill="auto"/>
        <w:spacing w:after="0" w:line="266" w:lineRule="auto"/>
        <w:ind w:left="320" w:right="1000" w:firstLine="20"/>
        <w:sectPr w:rsidR="00F07AD0">
          <w:footerReference w:type="default" r:id="rId7"/>
          <w:pgSz w:w="11900" w:h="16840"/>
          <w:pgMar w:top="150" w:right="1258" w:bottom="8488" w:left="1434" w:header="0" w:footer="3" w:gutter="0"/>
          <w:cols w:space="720"/>
          <w:noEndnote/>
          <w:docGrid w:linePitch="360"/>
        </w:sectPr>
      </w:pPr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je platná dnem podpisu smluvními stranami a účinnosti nabývá dnem 15.10.2003.</w:t>
      </w:r>
    </w:p>
    <w:p w:rsidR="00F07AD0" w:rsidRDefault="00C3792B">
      <w:pPr>
        <w:pStyle w:val="Zkladntext1"/>
        <w:framePr w:w="2905" w:h="259" w:wrap="none" w:vAnchor="text" w:hAnchor="margin" w:x="217" w:y="84"/>
        <w:shd w:val="clear" w:color="auto" w:fill="auto"/>
        <w:tabs>
          <w:tab w:val="left" w:pos="1800"/>
        </w:tabs>
        <w:spacing w:after="0" w:line="240" w:lineRule="auto"/>
        <w:jc w:val="both"/>
      </w:pPr>
      <w:r>
        <w:t>Olomouc</w:t>
      </w:r>
      <w:r>
        <w:tab/>
      </w:r>
      <w:proofErr w:type="gramStart"/>
      <w:r>
        <w:t>22.9.2003</w:t>
      </w:r>
      <w:proofErr w:type="gramEnd"/>
    </w:p>
    <w:p w:rsidR="00F07AD0" w:rsidRDefault="00C3792B">
      <w:pPr>
        <w:pStyle w:val="Zkladntext30"/>
        <w:framePr w:w="950" w:h="274" w:wrap="none" w:vAnchor="text" w:hAnchor="margin" w:x="5624" w:y="33"/>
        <w:shd w:val="clear" w:color="auto" w:fill="auto"/>
        <w:spacing w:line="240" w:lineRule="auto"/>
        <w:ind w:left="0" w:firstLine="0"/>
      </w:pPr>
      <w:proofErr w:type="spellStart"/>
      <w:r>
        <w:t>Olcmouc</w:t>
      </w:r>
      <w:proofErr w:type="spellEnd"/>
    </w:p>
    <w:p w:rsidR="00F07AD0" w:rsidRDefault="00C3792B">
      <w:pPr>
        <w:pStyle w:val="Nadpis20"/>
        <w:keepNext/>
        <w:keepLines/>
        <w:framePr w:w="1159" w:h="317" w:wrap="none" w:vAnchor="text" w:hAnchor="margin" w:x="6949" w:y="21"/>
        <w:shd w:val="clear" w:color="auto" w:fill="auto"/>
      </w:pPr>
      <w:bookmarkStart w:id="1" w:name="bookmark1"/>
      <w:proofErr w:type="gramStart"/>
      <w:r>
        <w:t>2.10.2003</w:t>
      </w:r>
      <w:bookmarkEnd w:id="1"/>
      <w:proofErr w:type="gramEnd"/>
    </w:p>
    <w:p w:rsidR="00F07AD0" w:rsidRDefault="00F07AD0">
      <w:pPr>
        <w:spacing w:line="702" w:lineRule="exact"/>
      </w:pPr>
    </w:p>
    <w:p w:rsidR="00F07AD0" w:rsidRDefault="00F07AD0">
      <w:pPr>
        <w:spacing w:line="14" w:lineRule="exact"/>
        <w:sectPr w:rsidR="00F07AD0">
          <w:type w:val="continuous"/>
          <w:pgSz w:w="11900" w:h="16840"/>
          <w:pgMar w:top="150" w:right="1258" w:bottom="2637" w:left="1434" w:header="0" w:footer="3" w:gutter="0"/>
          <w:cols w:space="720"/>
          <w:noEndnote/>
          <w:docGrid w:linePitch="360"/>
        </w:sectPr>
      </w:pPr>
    </w:p>
    <w:p w:rsidR="00F07AD0" w:rsidRDefault="00F07AD0">
      <w:pPr>
        <w:spacing w:line="128" w:lineRule="exact"/>
        <w:rPr>
          <w:sz w:val="10"/>
          <w:szCs w:val="10"/>
        </w:rPr>
      </w:pPr>
    </w:p>
    <w:p w:rsidR="00F07AD0" w:rsidRDefault="00F07AD0">
      <w:pPr>
        <w:spacing w:line="14" w:lineRule="exact"/>
        <w:sectPr w:rsidR="00F07AD0">
          <w:type w:val="continuous"/>
          <w:pgSz w:w="11900" w:h="16840"/>
          <w:pgMar w:top="150" w:right="0" w:bottom="2737" w:left="0" w:header="0" w:footer="3" w:gutter="0"/>
          <w:cols w:space="720"/>
          <w:noEndnote/>
          <w:docGrid w:linePitch="360"/>
        </w:sectPr>
      </w:pPr>
    </w:p>
    <w:p w:rsidR="00CE0359" w:rsidRDefault="00CE0359">
      <w:pPr>
        <w:pStyle w:val="Zkladntext30"/>
        <w:shd w:val="clear" w:color="auto" w:fill="auto"/>
      </w:pPr>
    </w:p>
    <w:p w:rsidR="00CE0359" w:rsidRDefault="00CE0359">
      <w:pPr>
        <w:pStyle w:val="Zkladntext30"/>
        <w:shd w:val="clear" w:color="auto" w:fill="auto"/>
      </w:pPr>
    </w:p>
    <w:p w:rsidR="00CE0359" w:rsidRDefault="00C3792B">
      <w:pPr>
        <w:pStyle w:val="Zkladntext30"/>
        <w:shd w:val="clear" w:color="auto" w:fill="auto"/>
        <w:rPr>
          <w:color w:val="465C76"/>
        </w:rPr>
      </w:pPr>
      <w:r>
        <w:rPr>
          <w:rFonts w:ascii="Arial" w:eastAsia="Arial" w:hAnsi="Arial" w:cs="Arial"/>
          <w:noProof/>
          <w:color w:val="618FCF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margin">
                  <wp:posOffset>4716145</wp:posOffset>
                </wp:positionV>
                <wp:extent cx="1234440" cy="3340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AD0" w:rsidRDefault="00CE0359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center"/>
                            </w:pPr>
                            <w:proofErr w:type="spellStart"/>
                            <w:r w:rsidRPr="009A48B0">
                              <w:rPr>
                                <w:highlight w:val="black"/>
                              </w:rPr>
                              <w:t>xxxxxxxxxxxxxx</w:t>
                            </w:r>
                            <w:proofErr w:type="spellEnd"/>
                            <w:r w:rsidR="00C3792B">
                              <w:br/>
                              <w:t>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119.05pt;margin-top:371.35pt;width:97.2pt;height:26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" filled="f" stroked="f">
                <v:textbox style="mso-fit-shape-to-text:t" inset="0,0,0,0">
                  <w:txbxContent>
                    <w:p w:rsidR="00F07AD0" w:rsidRDefault="00CE0359">
                      <w:pPr>
                        <w:pStyle w:val="Zkladntext1"/>
                        <w:shd w:val="clear" w:color="auto" w:fill="auto"/>
                        <w:spacing w:after="0" w:line="269" w:lineRule="auto"/>
                        <w:jc w:val="center"/>
                      </w:pPr>
                      <w:proofErr w:type="spellStart"/>
                      <w:r w:rsidRPr="009A48B0">
                        <w:rPr>
                          <w:highlight w:val="black"/>
                        </w:rPr>
                        <w:t>xxxxxxxxxxxxxx</w:t>
                      </w:r>
                      <w:proofErr w:type="spellEnd"/>
                      <w:r w:rsidR="00C3792B">
                        <w:br/>
                        <w:t>ředitel divize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Za odběratele </w:t>
      </w:r>
      <w:proofErr w:type="spellStart"/>
      <w:r w:rsidR="00CE0359" w:rsidRPr="009A48B0">
        <w:rPr>
          <w:highlight w:val="black"/>
        </w:rPr>
        <w:t>xxxxxxxxxxxxxx</w:t>
      </w:r>
      <w:proofErr w:type="spellEnd"/>
      <w:r w:rsidR="00CE0359">
        <w:rPr>
          <w:color w:val="465C76"/>
        </w:rPr>
        <w:t xml:space="preserve"> </w:t>
      </w:r>
    </w:p>
    <w:p w:rsidR="00F07AD0" w:rsidRDefault="00C3792B">
      <w:pPr>
        <w:pStyle w:val="Zkladntext30"/>
        <w:shd w:val="clear" w:color="auto" w:fill="auto"/>
      </w:pPr>
      <w:bookmarkStart w:id="2" w:name="_GoBack"/>
      <w:bookmarkEnd w:id="2"/>
      <w:r>
        <w:t>ředitel školy</w:t>
      </w:r>
    </w:p>
    <w:sectPr w:rsidR="00F07AD0">
      <w:type w:val="continuous"/>
      <w:pgSz w:w="11900" w:h="16840"/>
      <w:pgMar w:top="150" w:right="1258" w:bottom="2737" w:left="5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2B" w:rsidRDefault="00C3792B">
      <w:r>
        <w:separator/>
      </w:r>
    </w:p>
  </w:endnote>
  <w:endnote w:type="continuationSeparator" w:id="0">
    <w:p w:rsidR="00C3792B" w:rsidRDefault="00C3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D0" w:rsidRDefault="00C379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3141345</wp:posOffset>
              </wp:positionH>
              <wp:positionV relativeFrom="page">
                <wp:posOffset>8955405</wp:posOffset>
              </wp:positionV>
              <wp:extent cx="45720" cy="755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AD0" w:rsidRDefault="00C3792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47.35pt;margin-top:705.15pt;width:3.6pt;height:5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" filled="f" stroked="f">
              <v:textbox style="mso-fit-shape-to-text:t" inset="0,0,0,0">
                <w:txbxContent>
                  <w:p w:rsidR="00F07AD0" w:rsidRDefault="00C3792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9"/>
                        <w:szCs w:val="1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2B" w:rsidRDefault="00C3792B"/>
  </w:footnote>
  <w:footnote w:type="continuationSeparator" w:id="0">
    <w:p w:rsidR="00C3792B" w:rsidRDefault="00C379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07AD0"/>
    <w:rsid w:val="00C3792B"/>
    <w:rsid w:val="00CE0359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18FCF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618FCF"/>
      <w:sz w:val="20"/>
      <w:szCs w:val="20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 w:line="252" w:lineRule="auto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 w:line="206" w:lineRule="auto"/>
      <w:ind w:left="840" w:right="1460" w:hanging="22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outlineLvl w:val="0"/>
    </w:pPr>
    <w:rPr>
      <w:sz w:val="46"/>
      <w:szCs w:val="4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left="1000" w:firstLine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right="320"/>
      <w:jc w:val="right"/>
    </w:pPr>
    <w:rPr>
      <w:rFonts w:ascii="Arial" w:eastAsia="Arial" w:hAnsi="Arial" w:cs="Arial"/>
      <w:color w:val="618FC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right="320"/>
      <w:jc w:val="right"/>
    </w:pPr>
    <w:rPr>
      <w:rFonts w:ascii="Arial" w:eastAsia="Arial" w:hAnsi="Arial" w:cs="Arial"/>
      <w:color w:val="618FC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18FCF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618FCF"/>
      <w:sz w:val="20"/>
      <w:szCs w:val="20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 w:line="252" w:lineRule="auto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 w:line="206" w:lineRule="auto"/>
      <w:ind w:left="840" w:right="1460" w:hanging="22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outlineLvl w:val="0"/>
    </w:pPr>
    <w:rPr>
      <w:sz w:val="46"/>
      <w:szCs w:val="4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left="1000" w:firstLine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right="320"/>
      <w:jc w:val="right"/>
    </w:pPr>
    <w:rPr>
      <w:rFonts w:ascii="Arial" w:eastAsia="Arial" w:hAnsi="Arial" w:cs="Arial"/>
      <w:color w:val="618FC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right="320"/>
      <w:jc w:val="right"/>
    </w:pPr>
    <w:rPr>
      <w:rFonts w:ascii="Arial" w:eastAsia="Arial" w:hAnsi="Arial" w:cs="Arial"/>
      <w:color w:val="618FC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2017-06-02T09:55:00Z</dcterms:created>
  <dcterms:modified xsi:type="dcterms:W3CDTF">2017-06-02T09:56:00Z</dcterms:modified>
</cp:coreProperties>
</file>