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9AF7" w14:textId="77777777" w:rsidR="00505FA6" w:rsidRPr="005F5D08" w:rsidRDefault="00505FA6" w:rsidP="00505FA6">
      <w:pPr>
        <w:rPr>
          <w:rStyle w:val="Siln"/>
          <w:rFonts w:ascii="Calibri" w:hAnsi="Calibri" w:cs="Arial"/>
          <w:sz w:val="20"/>
          <w:szCs w:val="22"/>
        </w:rPr>
      </w:pPr>
      <w:r w:rsidRPr="005F5D08">
        <w:rPr>
          <w:rStyle w:val="Siln"/>
          <w:rFonts w:ascii="Calibri" w:hAnsi="Calibri" w:cs="Arial"/>
          <w:sz w:val="20"/>
          <w:szCs w:val="22"/>
        </w:rPr>
        <w:t xml:space="preserve">Národní památkový ústav </w:t>
      </w:r>
    </w:p>
    <w:p w14:paraId="0397B980" w14:textId="5640F8D6" w:rsidR="009E117B" w:rsidRDefault="009E117B" w:rsidP="009E117B">
      <w:pPr>
        <w:pStyle w:val="Zkladntext21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IČ: 75032333, DIČ: CZ75032333</w:t>
      </w:r>
    </w:p>
    <w:p w14:paraId="1596FF8A" w14:textId="66478B50" w:rsidR="00E653F5" w:rsidRPr="0070273B" w:rsidRDefault="00701FE1" w:rsidP="009E117B">
      <w:pPr>
        <w:pStyle w:val="Zkladntext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="00E653F5">
        <w:rPr>
          <w:rFonts w:ascii="Calibri" w:hAnsi="Calibri" w:cs="Calibri"/>
          <w:sz w:val="20"/>
          <w:szCs w:val="20"/>
        </w:rPr>
        <w:t>e sídlem</w:t>
      </w:r>
      <w:r>
        <w:rPr>
          <w:rFonts w:ascii="Calibri" w:hAnsi="Calibri" w:cs="Calibri"/>
          <w:sz w:val="20"/>
          <w:szCs w:val="20"/>
        </w:rPr>
        <w:t xml:space="preserve"> </w:t>
      </w:r>
      <w:r w:rsidRPr="004328B6">
        <w:rPr>
          <w:rFonts w:asciiTheme="minorHAnsi" w:hAnsiTheme="minorHAnsi" w:cstheme="minorHAnsi"/>
          <w:bCs/>
          <w:sz w:val="20"/>
          <w:szCs w:val="20"/>
        </w:rPr>
        <w:t>Valdštejnské náměstí  162/3, 118 01 Praha 1 - Malá Strana</w:t>
      </w:r>
    </w:p>
    <w:p w14:paraId="582758A3" w14:textId="77777777" w:rsidR="00CF252B" w:rsidRPr="00954BAE" w:rsidRDefault="00CF252B" w:rsidP="00CF252B">
      <w:pPr>
        <w:pStyle w:val="Zkladntext21"/>
        <w:rPr>
          <w:rFonts w:asciiTheme="minorHAnsi" w:hAnsiTheme="minorHAnsi" w:cstheme="minorHAnsi"/>
          <w:bCs/>
          <w:sz w:val="20"/>
          <w:szCs w:val="20"/>
        </w:rPr>
      </w:pPr>
      <w:r w:rsidRPr="00954BAE">
        <w:rPr>
          <w:rFonts w:asciiTheme="minorHAnsi" w:hAnsiTheme="minorHAnsi" w:cstheme="minorHAnsi"/>
          <w:bCs/>
          <w:sz w:val="20"/>
          <w:szCs w:val="20"/>
        </w:rPr>
        <w:t>jednající Ing. Petrem Šubíkem, ředitelem Územní památkové správy v Kroměříži</w:t>
      </w:r>
    </w:p>
    <w:p w14:paraId="78805D66" w14:textId="77777777" w:rsidR="00CF252B" w:rsidRPr="00954BAE" w:rsidRDefault="00CF252B" w:rsidP="00CF252B">
      <w:pPr>
        <w:pStyle w:val="Zkladntext21"/>
        <w:rPr>
          <w:rFonts w:asciiTheme="minorHAnsi" w:hAnsiTheme="minorHAnsi" w:cstheme="minorHAnsi"/>
          <w:bCs/>
          <w:sz w:val="20"/>
          <w:szCs w:val="20"/>
        </w:rPr>
      </w:pPr>
      <w:r w:rsidRPr="00954BAE">
        <w:rPr>
          <w:rFonts w:asciiTheme="minorHAnsi" w:hAnsiTheme="minorHAnsi" w:cstheme="minorHAnsi"/>
          <w:bCs/>
          <w:sz w:val="20"/>
          <w:szCs w:val="20"/>
        </w:rPr>
        <w:t>se sídlem Sněmovní nám. 1, 767 01 Kroměříž,</w:t>
      </w:r>
    </w:p>
    <w:p w14:paraId="78F7C71E" w14:textId="2254670C" w:rsidR="003F058F" w:rsidRDefault="003F058F" w:rsidP="003F058F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r w:rsidR="008937B5">
        <w:rPr>
          <w:rFonts w:asciiTheme="minorHAnsi" w:hAnsiTheme="minorHAnsi"/>
          <w:sz w:val="20"/>
          <w:szCs w:val="20"/>
        </w:rPr>
        <w:t>xxxxxxxxxxxxxxxxx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549ED111" w14:textId="6953176C" w:rsidR="003F058F" w:rsidRDefault="003F058F" w:rsidP="003F058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zástupce objednatele, technik bezpečnosti práce: </w:t>
      </w:r>
      <w:r w:rsidR="008937B5">
        <w:rPr>
          <w:rFonts w:asciiTheme="minorHAnsi" w:hAnsiTheme="minorHAnsi" w:cstheme="minorHAnsi"/>
          <w:bCs/>
          <w:sz w:val="20"/>
          <w:szCs w:val="20"/>
        </w:rPr>
        <w:t>xxxxxxxxxxxxxx</w:t>
      </w:r>
    </w:p>
    <w:p w14:paraId="6BC76D16" w14:textId="77777777" w:rsidR="003F058F" w:rsidRPr="0070273B" w:rsidRDefault="003F058F" w:rsidP="003F058F">
      <w:pPr>
        <w:pStyle w:val="Zkladntext21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bankovní spojení: ČNB Praha, č. účtu 500005-60039011/0710  (pro ostatní platby)</w:t>
      </w:r>
    </w:p>
    <w:p w14:paraId="13A141A9" w14:textId="5CB0E51E" w:rsidR="000528A0" w:rsidRPr="005F5D08" w:rsidRDefault="003F058F" w:rsidP="000528A0">
      <w:p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 </w:t>
      </w:r>
      <w:r w:rsidR="000528A0" w:rsidRPr="005F5D08">
        <w:rPr>
          <w:rFonts w:ascii="Calibri" w:hAnsi="Calibri" w:cs="Arial"/>
          <w:sz w:val="20"/>
          <w:szCs w:val="22"/>
        </w:rPr>
        <w:t>(dále jen „</w:t>
      </w:r>
      <w:r w:rsidR="000528A0" w:rsidRPr="005F5D08">
        <w:rPr>
          <w:rFonts w:ascii="Calibri" w:hAnsi="Calibri" w:cs="Arial"/>
          <w:b/>
          <w:sz w:val="20"/>
          <w:szCs w:val="22"/>
        </w:rPr>
        <w:t>objednatel</w:t>
      </w:r>
      <w:r w:rsidR="000528A0" w:rsidRPr="005F5D08">
        <w:rPr>
          <w:rFonts w:ascii="Calibri" w:hAnsi="Calibri" w:cs="Arial"/>
          <w:sz w:val="20"/>
          <w:szCs w:val="22"/>
        </w:rPr>
        <w:t>“)</w:t>
      </w:r>
    </w:p>
    <w:p w14:paraId="2C60BE79" w14:textId="77777777" w:rsidR="000528A0" w:rsidRPr="005F5D08" w:rsidRDefault="000528A0" w:rsidP="000528A0">
      <w:pPr>
        <w:rPr>
          <w:rFonts w:ascii="Calibri" w:hAnsi="Calibri" w:cs="Arial"/>
          <w:sz w:val="20"/>
          <w:szCs w:val="22"/>
        </w:rPr>
      </w:pPr>
    </w:p>
    <w:p w14:paraId="1677E5C7" w14:textId="77777777" w:rsidR="000528A0" w:rsidRPr="005F5D08" w:rsidRDefault="000528A0" w:rsidP="000528A0">
      <w:p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a</w:t>
      </w:r>
    </w:p>
    <w:p w14:paraId="10B6B127" w14:textId="77777777" w:rsidR="000528A0" w:rsidRPr="00E45D1F" w:rsidRDefault="000528A0" w:rsidP="000528A0">
      <w:pPr>
        <w:rPr>
          <w:rFonts w:asciiTheme="minorHAnsi" w:hAnsiTheme="minorHAnsi"/>
          <w:sz w:val="20"/>
          <w:szCs w:val="22"/>
        </w:rPr>
      </w:pPr>
    </w:p>
    <w:p w14:paraId="59B2F2FC" w14:textId="77777777" w:rsidR="007F2229" w:rsidRPr="00A63A3E" w:rsidRDefault="007F2229" w:rsidP="007F2229">
      <w:pPr>
        <w:tabs>
          <w:tab w:val="left" w:pos="1843"/>
        </w:tabs>
        <w:rPr>
          <w:rStyle w:val="Siln"/>
          <w:rFonts w:ascii="Calibri" w:eastAsia="Calibri" w:hAnsi="Calibri" w:cs="Calibri"/>
          <w:bCs w:val="0"/>
          <w:color w:val="000000"/>
          <w:sz w:val="20"/>
          <w:highlight w:val="yellow"/>
        </w:rPr>
      </w:pPr>
      <w:r w:rsidRPr="00A63A3E">
        <w:rPr>
          <w:rFonts w:asciiTheme="minorHAnsi" w:hAnsiTheme="minorHAnsi" w:cs="Calibri"/>
          <w:b/>
          <w:bCs/>
          <w:sz w:val="20"/>
          <w:szCs w:val="20"/>
          <w:lang w:eastAsia="ar-SA"/>
        </w:rPr>
        <w:t>BAUALL s.r.o.</w:t>
      </w:r>
      <w:r>
        <w:rPr>
          <w:rStyle w:val="Siln"/>
          <w:sz w:val="20"/>
          <w:szCs w:val="20"/>
        </w:rPr>
        <w:t xml:space="preserve"> </w:t>
      </w:r>
    </w:p>
    <w:p w14:paraId="41208643" w14:textId="77777777" w:rsidR="007F2229" w:rsidRDefault="007F2229" w:rsidP="007F222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14:paraId="17CB9494" w14:textId="77777777" w:rsidR="007F2229" w:rsidRDefault="007F2229" w:rsidP="007F2229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se sídlem: Fr. Vlacha 754, 696 03 Dubňany </w:t>
      </w:r>
    </w:p>
    <w:p w14:paraId="780FBC3E" w14:textId="77777777" w:rsidR="007F2229" w:rsidRDefault="007F2229" w:rsidP="007F2229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014 69 118, DIČ: CZ01469118 </w:t>
      </w:r>
    </w:p>
    <w:p w14:paraId="0EB5857F" w14:textId="78BA3F02" w:rsidR="007F2229" w:rsidRDefault="007F2229" w:rsidP="007F2229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zastoupena: </w:t>
      </w:r>
      <w:r w:rsidR="008937B5">
        <w:rPr>
          <w:rFonts w:asciiTheme="minorHAnsi" w:hAnsiTheme="minorHAnsi" w:cstheme="minorHAnsi"/>
          <w:bCs/>
          <w:color w:val="auto"/>
          <w:sz w:val="20"/>
          <w:szCs w:val="20"/>
        </w:rPr>
        <w:t>xxxxxxxxxxxxxxxxx</w:t>
      </w:r>
    </w:p>
    <w:p w14:paraId="64CF0D0F" w14:textId="329BB0F4" w:rsidR="007F2229" w:rsidRPr="00734B0E" w:rsidRDefault="007F2229" w:rsidP="007F2229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bankovní spojení: </w:t>
      </w:r>
      <w:r w:rsidR="008937B5">
        <w:rPr>
          <w:rFonts w:asciiTheme="minorHAnsi" w:hAnsiTheme="minorHAnsi" w:cstheme="minorHAnsi"/>
          <w:bCs/>
          <w:color w:val="auto"/>
          <w:sz w:val="20"/>
          <w:szCs w:val="20"/>
        </w:rPr>
        <w:t>xxxxxxxxxxxxxxxx</w:t>
      </w: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č. ú.: </w:t>
      </w:r>
      <w:r w:rsidR="008937B5">
        <w:rPr>
          <w:rFonts w:asciiTheme="minorHAnsi" w:hAnsiTheme="minorHAnsi" w:cstheme="minorHAnsi"/>
          <w:bCs/>
          <w:color w:val="auto"/>
          <w:sz w:val="20"/>
          <w:szCs w:val="20"/>
        </w:rPr>
        <w:t>xxxxxxxxxxxxxxx</w:t>
      </w:r>
    </w:p>
    <w:p w14:paraId="7634F3EE" w14:textId="77777777" w:rsidR="007F2229" w:rsidRPr="00734B0E" w:rsidRDefault="007F2229" w:rsidP="007F2229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(dále jen „</w:t>
      </w:r>
      <w:r w:rsidRPr="00734B0E">
        <w:rPr>
          <w:rFonts w:asciiTheme="minorHAnsi" w:hAnsiTheme="minorHAnsi" w:cstheme="minorHAnsi"/>
          <w:b/>
          <w:bCs/>
          <w:color w:val="auto"/>
          <w:sz w:val="20"/>
          <w:szCs w:val="20"/>
        </w:rPr>
        <w:t>zhotovitel</w:t>
      </w: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“)</w:t>
      </w:r>
    </w:p>
    <w:p w14:paraId="06CC6835" w14:textId="77777777" w:rsidR="00587998" w:rsidRPr="005F5D08" w:rsidRDefault="00587998" w:rsidP="0012212B">
      <w:pPr>
        <w:rPr>
          <w:rFonts w:ascii="Calibri" w:hAnsi="Calibri" w:cs="Arial"/>
          <w:sz w:val="20"/>
          <w:szCs w:val="22"/>
        </w:rPr>
      </w:pPr>
    </w:p>
    <w:p w14:paraId="2CF4DDCD" w14:textId="77777777" w:rsidR="00505FA6" w:rsidRPr="005F5D08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5F5D08">
        <w:rPr>
          <w:rFonts w:ascii="Calibri" w:hAnsi="Calibri"/>
          <w:sz w:val="20"/>
        </w:rPr>
        <w:t xml:space="preserve">jako smluvní strany uzavřely </w:t>
      </w:r>
      <w:r w:rsidR="00474C47" w:rsidRPr="005F5D08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5F5D08">
        <w:rPr>
          <w:rFonts w:ascii="Calibri" w:hAnsi="Calibri"/>
          <w:sz w:val="20"/>
        </w:rPr>
        <w:t>níže uvedeného dne, měsíce a roku tuto</w:t>
      </w:r>
    </w:p>
    <w:p w14:paraId="48EDD2B2" w14:textId="77777777" w:rsidR="00505FA6" w:rsidRPr="005F5D08" w:rsidRDefault="00505FA6" w:rsidP="00505FA6">
      <w:pPr>
        <w:pStyle w:val="Normln0"/>
        <w:jc w:val="center"/>
        <w:rPr>
          <w:rFonts w:ascii="Calibri" w:hAnsi="Calibri"/>
          <w:b/>
          <w:sz w:val="32"/>
          <w:szCs w:val="36"/>
        </w:rPr>
      </w:pPr>
      <w:r w:rsidRPr="005F5D08">
        <w:rPr>
          <w:rFonts w:ascii="Calibri" w:hAnsi="Calibri"/>
          <w:b/>
          <w:sz w:val="32"/>
          <w:szCs w:val="36"/>
        </w:rPr>
        <w:t>smlouvu o dílo:</w:t>
      </w:r>
    </w:p>
    <w:p w14:paraId="0427A817" w14:textId="77777777" w:rsidR="007A3BE5" w:rsidRPr="005F5D08" w:rsidRDefault="007A3BE5">
      <w:pPr>
        <w:pStyle w:val="Podnadpis"/>
        <w:rPr>
          <w:rFonts w:ascii="Calibri" w:hAnsi="Calibri"/>
          <w:sz w:val="20"/>
          <w:szCs w:val="22"/>
          <w:u w:val="none"/>
        </w:rPr>
      </w:pPr>
    </w:p>
    <w:p w14:paraId="7C190CAE" w14:textId="20209D90" w:rsidR="0079370D" w:rsidRPr="005F5D08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I.</w:t>
      </w:r>
    </w:p>
    <w:p w14:paraId="68086106" w14:textId="77777777" w:rsidR="001F6100" w:rsidRPr="005F5D08" w:rsidRDefault="001F6100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Předmět smlouvy –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určení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díla:</w:t>
      </w:r>
    </w:p>
    <w:p w14:paraId="247F2016" w14:textId="77777777" w:rsidR="0042204A" w:rsidRPr="005F5D08" w:rsidRDefault="0042204A" w:rsidP="00F3498C">
      <w:pPr>
        <w:pStyle w:val="Zkladntext"/>
        <w:jc w:val="center"/>
        <w:rPr>
          <w:rFonts w:ascii="Calibri" w:hAnsi="Calibri" w:cs="Arial"/>
          <w:b/>
          <w:bCs/>
          <w:sz w:val="20"/>
          <w:szCs w:val="22"/>
          <w:lang w:val="cs-CZ"/>
        </w:rPr>
      </w:pPr>
    </w:p>
    <w:p w14:paraId="495E200B" w14:textId="003BC538" w:rsidR="00C646E8" w:rsidRPr="00ED7D58" w:rsidRDefault="00C646E8" w:rsidP="00ED7D58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  <w:lang w:val="cs-CZ"/>
        </w:rPr>
      </w:pPr>
      <w:r w:rsidRPr="00686AF6">
        <w:rPr>
          <w:rFonts w:ascii="Calibri" w:hAnsi="Calibri" w:cs="Arial"/>
          <w:sz w:val="20"/>
          <w:szCs w:val="22"/>
        </w:rPr>
        <w:t xml:space="preserve">Zhotovitel se touto smlouvou zavazuje provést na svůj náklad a nebezpečí pro objednatele toto dílo: </w:t>
      </w:r>
      <w:r w:rsidRPr="00686AF6">
        <w:rPr>
          <w:rFonts w:ascii="Calibri" w:hAnsi="Calibri" w:cs="Arial"/>
          <w:b/>
          <w:sz w:val="20"/>
          <w:szCs w:val="22"/>
        </w:rPr>
        <w:t>„</w:t>
      </w:r>
      <w:r w:rsidRPr="00686AF6">
        <w:rPr>
          <w:rFonts w:ascii="Calibri" w:hAnsi="Calibri" w:cs="Arial"/>
          <w:b/>
          <w:i/>
          <w:sz w:val="20"/>
        </w:rPr>
        <w:t xml:space="preserve">SZ </w:t>
      </w:r>
      <w:r w:rsidR="003F058F">
        <w:rPr>
          <w:rFonts w:ascii="Calibri" w:hAnsi="Calibri" w:cs="Arial"/>
          <w:b/>
          <w:i/>
          <w:sz w:val="20"/>
          <w:lang w:val="cs-CZ"/>
        </w:rPr>
        <w:t>Valt</w:t>
      </w:r>
      <w:r w:rsidRPr="00686AF6">
        <w:rPr>
          <w:rFonts w:ascii="Calibri" w:hAnsi="Calibri" w:cs="Arial"/>
          <w:b/>
          <w:i/>
          <w:sz w:val="20"/>
        </w:rPr>
        <w:t xml:space="preserve">ice </w:t>
      </w:r>
      <w:r w:rsidR="003F058F">
        <w:rPr>
          <w:rFonts w:ascii="Calibri" w:hAnsi="Calibri" w:cs="Arial"/>
          <w:b/>
          <w:i/>
          <w:sz w:val="20"/>
          <w:lang w:val="cs-CZ"/>
        </w:rPr>
        <w:t>Randezvous</w:t>
      </w:r>
      <w:r w:rsidR="007F2229">
        <w:rPr>
          <w:rFonts w:ascii="Calibri" w:hAnsi="Calibri" w:cs="Arial"/>
          <w:b/>
          <w:i/>
          <w:sz w:val="20"/>
        </w:rPr>
        <w:t xml:space="preserve"> – obno</w:t>
      </w:r>
      <w:r w:rsidRPr="00686AF6">
        <w:rPr>
          <w:rFonts w:ascii="Calibri" w:hAnsi="Calibri" w:cs="Arial"/>
          <w:b/>
          <w:i/>
          <w:sz w:val="20"/>
        </w:rPr>
        <w:t xml:space="preserve">va </w:t>
      </w:r>
      <w:r w:rsidR="003F058F">
        <w:rPr>
          <w:rFonts w:ascii="Calibri" w:hAnsi="Calibri" w:cs="Arial"/>
          <w:b/>
          <w:i/>
          <w:sz w:val="20"/>
          <w:lang w:val="cs-CZ"/>
        </w:rPr>
        <w:t>ko</w:t>
      </w:r>
      <w:r w:rsidR="007F2229">
        <w:rPr>
          <w:rFonts w:ascii="Calibri" w:hAnsi="Calibri" w:cs="Arial"/>
          <w:b/>
          <w:i/>
          <w:sz w:val="20"/>
          <w:lang w:val="cs-CZ"/>
        </w:rPr>
        <w:t>upel</w:t>
      </w:r>
      <w:r w:rsidR="003F058F">
        <w:rPr>
          <w:rFonts w:ascii="Calibri" w:hAnsi="Calibri" w:cs="Arial"/>
          <w:b/>
          <w:i/>
          <w:sz w:val="20"/>
          <w:lang w:val="cs-CZ"/>
        </w:rPr>
        <w:t>n</w:t>
      </w:r>
      <w:r w:rsidR="007F2229">
        <w:rPr>
          <w:rFonts w:ascii="Calibri" w:hAnsi="Calibri" w:cs="Arial"/>
          <w:b/>
          <w:i/>
          <w:sz w:val="20"/>
          <w:lang w:val="cs-CZ"/>
        </w:rPr>
        <w:t>y</w:t>
      </w:r>
      <w:r w:rsidRPr="00686AF6">
        <w:rPr>
          <w:rFonts w:ascii="Calibri" w:hAnsi="Calibri" w:cs="Arial"/>
          <w:b/>
          <w:sz w:val="20"/>
          <w:szCs w:val="22"/>
          <w:lang w:val="cs-CZ"/>
        </w:rPr>
        <w:t>“.</w:t>
      </w:r>
      <w:r w:rsidRPr="00686AF6">
        <w:rPr>
          <w:rFonts w:ascii="Calibri" w:hAnsi="Calibri" w:cs="Arial"/>
          <w:sz w:val="20"/>
          <w:szCs w:val="22"/>
          <w:lang w:val="cs-CZ"/>
        </w:rPr>
        <w:t xml:space="preserve"> </w:t>
      </w:r>
      <w:r w:rsidRPr="00790F2F">
        <w:rPr>
          <w:rFonts w:ascii="Calibri" w:hAnsi="Calibri" w:cs="Calibri"/>
          <w:sz w:val="20"/>
          <w:szCs w:val="20"/>
        </w:rPr>
        <w:t xml:space="preserve">Předmětem díla je provedení </w:t>
      </w:r>
      <w:r>
        <w:rPr>
          <w:rFonts w:ascii="Calibri" w:hAnsi="Calibri" w:cs="Calibri"/>
          <w:sz w:val="20"/>
          <w:szCs w:val="20"/>
        </w:rPr>
        <w:t>o</w:t>
      </w:r>
      <w:r w:rsidR="007F2229">
        <w:rPr>
          <w:rFonts w:ascii="Calibri" w:hAnsi="Calibri" w:cs="Calibri"/>
          <w:sz w:val="20"/>
          <w:szCs w:val="20"/>
          <w:lang w:val="cs-CZ"/>
        </w:rPr>
        <w:t>bno</w:t>
      </w:r>
      <w:r>
        <w:rPr>
          <w:rFonts w:ascii="Calibri" w:hAnsi="Calibri" w:cs="Calibri"/>
          <w:sz w:val="20"/>
          <w:szCs w:val="20"/>
        </w:rPr>
        <w:t xml:space="preserve">vy </w:t>
      </w:r>
      <w:r w:rsidR="007F2229">
        <w:rPr>
          <w:rFonts w:ascii="Calibri" w:hAnsi="Calibri" w:cs="Calibri"/>
          <w:sz w:val="20"/>
          <w:szCs w:val="20"/>
          <w:lang w:val="cs-CZ"/>
        </w:rPr>
        <w:t>k</w:t>
      </w:r>
      <w:r w:rsidR="008C392A">
        <w:rPr>
          <w:rFonts w:ascii="Calibri" w:hAnsi="Calibri" w:cs="Calibri"/>
          <w:sz w:val="20"/>
          <w:szCs w:val="20"/>
          <w:lang w:val="cs-CZ"/>
        </w:rPr>
        <w:t>o</w:t>
      </w:r>
      <w:r w:rsidR="007F2229">
        <w:rPr>
          <w:rFonts w:ascii="Calibri" w:hAnsi="Calibri" w:cs="Calibri"/>
          <w:sz w:val="20"/>
          <w:szCs w:val="20"/>
          <w:lang w:val="cs-CZ"/>
        </w:rPr>
        <w:t>upelny bytu správce objektu Randezvous, budou vyměněny zařizovací sanitární prvky, rozvody vody, obklady a dlažby</w:t>
      </w:r>
      <w:r w:rsidR="001320F6">
        <w:rPr>
          <w:rFonts w:ascii="Calibri" w:hAnsi="Calibri" w:cs="Calibri"/>
          <w:sz w:val="20"/>
          <w:szCs w:val="20"/>
          <w:lang w:val="cs-CZ"/>
        </w:rPr>
        <w:t xml:space="preserve"> v</w:t>
      </w:r>
      <w:r w:rsidR="007F2229">
        <w:rPr>
          <w:rFonts w:ascii="Calibri" w:hAnsi="Calibri" w:cs="Calibri"/>
          <w:sz w:val="20"/>
          <w:szCs w:val="20"/>
          <w:lang w:val="cs-CZ"/>
        </w:rPr>
        <w:t xml:space="preserve"> místnosti koupelny</w:t>
      </w:r>
      <w:r w:rsidR="001320F6">
        <w:rPr>
          <w:rFonts w:ascii="Calibri" w:hAnsi="Calibri" w:cs="Calibri"/>
          <w:sz w:val="20"/>
          <w:szCs w:val="20"/>
          <w:lang w:val="cs-CZ"/>
        </w:rPr>
        <w:t xml:space="preserve"> bytu správce</w:t>
      </w:r>
      <w:r w:rsidRPr="00ED7D58">
        <w:rPr>
          <w:rFonts w:ascii="Calibri" w:hAnsi="Calibri" w:cs="Calibri"/>
          <w:sz w:val="20"/>
          <w:szCs w:val="20"/>
        </w:rPr>
        <w:t>. Rozsah pr</w:t>
      </w:r>
      <w:r w:rsidR="008937B5">
        <w:rPr>
          <w:rFonts w:ascii="Calibri" w:hAnsi="Calibri" w:cs="Calibri"/>
          <w:sz w:val="20"/>
          <w:szCs w:val="20"/>
        </w:rPr>
        <w:t>ací je definován cenovou nabídk</w:t>
      </w:r>
      <w:r w:rsidR="007F2229">
        <w:rPr>
          <w:rFonts w:ascii="Calibri" w:hAnsi="Calibri" w:cs="Calibri"/>
          <w:sz w:val="20"/>
          <w:szCs w:val="20"/>
          <w:lang w:val="cs-CZ"/>
        </w:rPr>
        <w:t>ou</w:t>
      </w:r>
      <w:r w:rsidR="00AD3F9C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AD3F9C" w:rsidRPr="005F5D08">
        <w:rPr>
          <w:rFonts w:ascii="Calibri" w:hAnsi="Calibri" w:cs="Arial"/>
          <w:sz w:val="20"/>
          <w:szCs w:val="22"/>
        </w:rPr>
        <w:t>ze dne</w:t>
      </w:r>
      <w:r w:rsidR="00AD3F9C">
        <w:rPr>
          <w:rFonts w:ascii="Calibri" w:hAnsi="Calibri" w:cs="Arial"/>
          <w:sz w:val="20"/>
          <w:szCs w:val="22"/>
          <w:lang w:val="cs-CZ"/>
        </w:rPr>
        <w:t xml:space="preserve"> </w:t>
      </w:r>
      <w:r w:rsidR="007F2229">
        <w:rPr>
          <w:rFonts w:ascii="Calibri" w:hAnsi="Calibri" w:cs="Arial"/>
          <w:b/>
          <w:sz w:val="20"/>
          <w:szCs w:val="22"/>
          <w:lang w:val="cs-CZ"/>
        </w:rPr>
        <w:t>14</w:t>
      </w:r>
      <w:r w:rsidR="00AD3F9C" w:rsidRPr="00BD62D8">
        <w:rPr>
          <w:rFonts w:ascii="Calibri" w:hAnsi="Calibri" w:cs="Arial"/>
          <w:b/>
          <w:sz w:val="20"/>
          <w:szCs w:val="22"/>
          <w:lang w:val="cs-CZ"/>
        </w:rPr>
        <w:t>.</w:t>
      </w:r>
      <w:r w:rsidR="007F2229">
        <w:rPr>
          <w:rFonts w:ascii="Calibri" w:hAnsi="Calibri" w:cs="Arial"/>
          <w:b/>
          <w:sz w:val="20"/>
          <w:szCs w:val="22"/>
          <w:lang w:val="cs-CZ"/>
        </w:rPr>
        <w:t>7</w:t>
      </w:r>
      <w:r w:rsidR="00AD3F9C" w:rsidRPr="00BD62D8">
        <w:rPr>
          <w:rFonts w:ascii="Calibri" w:hAnsi="Calibri" w:cs="Arial"/>
          <w:b/>
          <w:sz w:val="20"/>
          <w:szCs w:val="22"/>
          <w:lang w:val="cs-CZ"/>
        </w:rPr>
        <w:t>. 2023</w:t>
      </w:r>
      <w:r w:rsidRPr="00ED7D58">
        <w:rPr>
          <w:rFonts w:ascii="Calibri" w:hAnsi="Calibri" w:cs="Calibri"/>
          <w:sz w:val="20"/>
          <w:szCs w:val="20"/>
        </w:rPr>
        <w:t xml:space="preserve">, jenž je přílohou této smlouvy. </w:t>
      </w:r>
    </w:p>
    <w:p w14:paraId="3B002588" w14:textId="2546D6C6" w:rsidR="00C646E8" w:rsidRPr="00686AF6" w:rsidRDefault="00C646E8" w:rsidP="00C646E8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  <w:lang w:val="cs-CZ"/>
        </w:rPr>
      </w:pPr>
      <w:r w:rsidRPr="00686AF6">
        <w:rPr>
          <w:rFonts w:ascii="Calibri" w:hAnsi="Calibri" w:cs="Arial"/>
          <w:sz w:val="20"/>
          <w:szCs w:val="22"/>
        </w:rPr>
        <w:t xml:space="preserve">Sjednaným místem provedení díla je </w:t>
      </w:r>
      <w:r w:rsidR="008C392A">
        <w:rPr>
          <w:rFonts w:ascii="Calibri" w:hAnsi="Calibri" w:cs="Arial"/>
          <w:sz w:val="20"/>
          <w:szCs w:val="22"/>
          <w:lang w:val="cs-CZ"/>
        </w:rPr>
        <w:t>objekt Randezvous, Břeclavská</w:t>
      </w:r>
      <w:r w:rsidRPr="00686AF6">
        <w:rPr>
          <w:rFonts w:ascii="Calibri" w:hAnsi="Calibri" w:cs="Arial"/>
          <w:sz w:val="20"/>
          <w:szCs w:val="22"/>
          <w:lang w:val="cs-CZ"/>
        </w:rPr>
        <w:t xml:space="preserve"> </w:t>
      </w:r>
      <w:r w:rsidR="008C392A">
        <w:rPr>
          <w:rFonts w:ascii="Calibri" w:hAnsi="Calibri" w:cs="Arial"/>
          <w:sz w:val="20"/>
          <w:szCs w:val="22"/>
          <w:lang w:val="cs-CZ"/>
        </w:rPr>
        <w:t>36</w:t>
      </w:r>
      <w:r w:rsidRPr="00686AF6">
        <w:rPr>
          <w:rFonts w:ascii="Calibri" w:hAnsi="Calibri" w:cs="Arial"/>
          <w:sz w:val="20"/>
          <w:szCs w:val="22"/>
          <w:lang w:val="cs-CZ"/>
        </w:rPr>
        <w:t>1,</w:t>
      </w:r>
      <w:r w:rsidRPr="00686AF6">
        <w:rPr>
          <w:rFonts w:ascii="Calibri" w:hAnsi="Calibri" w:cs="Arial"/>
          <w:sz w:val="20"/>
          <w:szCs w:val="22"/>
        </w:rPr>
        <w:t xml:space="preserve"> </w:t>
      </w:r>
      <w:r w:rsidRPr="00686AF6">
        <w:rPr>
          <w:rFonts w:ascii="Calibri" w:hAnsi="Calibri" w:cs="Arial"/>
          <w:sz w:val="20"/>
          <w:szCs w:val="22"/>
          <w:lang w:val="cs-CZ"/>
        </w:rPr>
        <w:t>691 4</w:t>
      </w:r>
      <w:r w:rsidR="003F058F">
        <w:rPr>
          <w:rFonts w:ascii="Calibri" w:hAnsi="Calibri" w:cs="Arial"/>
          <w:sz w:val="20"/>
          <w:szCs w:val="22"/>
          <w:lang w:val="cs-CZ"/>
        </w:rPr>
        <w:t>2</w:t>
      </w:r>
      <w:r w:rsidRPr="00686AF6">
        <w:rPr>
          <w:rFonts w:ascii="Calibri" w:hAnsi="Calibri" w:cs="Arial"/>
          <w:sz w:val="20"/>
          <w:szCs w:val="22"/>
          <w:lang w:val="cs-CZ"/>
        </w:rPr>
        <w:t xml:space="preserve"> </w:t>
      </w:r>
      <w:r w:rsidR="003F058F">
        <w:rPr>
          <w:rFonts w:ascii="Calibri" w:hAnsi="Calibri" w:cs="Arial"/>
          <w:sz w:val="20"/>
          <w:szCs w:val="22"/>
          <w:lang w:val="cs-CZ"/>
        </w:rPr>
        <w:t>Valt</w:t>
      </w:r>
      <w:r w:rsidRPr="00686AF6">
        <w:rPr>
          <w:rFonts w:ascii="Calibri" w:hAnsi="Calibri" w:cs="Arial"/>
          <w:sz w:val="20"/>
          <w:szCs w:val="22"/>
          <w:lang w:val="cs-CZ"/>
        </w:rPr>
        <w:t xml:space="preserve">ice, </w:t>
      </w:r>
      <w:r w:rsidRPr="00686AF6">
        <w:rPr>
          <w:rFonts w:ascii="Calibri" w:hAnsi="Calibri" w:cs="Arial"/>
          <w:sz w:val="20"/>
          <w:szCs w:val="22"/>
        </w:rPr>
        <w:t xml:space="preserve">katastrální území </w:t>
      </w:r>
      <w:r w:rsidR="003F058F">
        <w:rPr>
          <w:rFonts w:ascii="Calibri" w:hAnsi="Calibri" w:cs="Arial"/>
          <w:sz w:val="20"/>
          <w:szCs w:val="22"/>
          <w:lang w:val="cs-CZ"/>
        </w:rPr>
        <w:t>Valtice</w:t>
      </w:r>
      <w:r w:rsidRPr="00686AF6">
        <w:rPr>
          <w:rFonts w:ascii="Calibri" w:hAnsi="Calibri" w:cs="Arial"/>
          <w:sz w:val="20"/>
          <w:szCs w:val="22"/>
        </w:rPr>
        <w:t xml:space="preserve"> </w:t>
      </w:r>
      <w:hyperlink r:id="rId8" w:history="1">
        <w:r w:rsidR="008C392A" w:rsidRPr="008C5371">
          <w:rPr>
            <w:rFonts w:ascii="Calibri" w:hAnsi="Calibri" w:cs="Arial"/>
            <w:sz w:val="20"/>
            <w:szCs w:val="20"/>
          </w:rPr>
          <w:t>[776696]</w:t>
        </w:r>
      </w:hyperlink>
      <w:r>
        <w:rPr>
          <w:rFonts w:ascii="Calibri" w:hAnsi="Calibri" w:cs="Arial"/>
          <w:sz w:val="20"/>
          <w:szCs w:val="22"/>
          <w:lang w:val="cs-CZ"/>
        </w:rPr>
        <w:t>,</w:t>
      </w:r>
      <w:r w:rsidRPr="00686AF6">
        <w:rPr>
          <w:rFonts w:ascii="Calibri" w:hAnsi="Calibri" w:cs="Arial"/>
          <w:sz w:val="20"/>
          <w:szCs w:val="22"/>
        </w:rPr>
        <w:t xml:space="preserve"> parcelní číslo</w:t>
      </w:r>
      <w:r>
        <w:rPr>
          <w:rFonts w:ascii="Calibri" w:hAnsi="Calibri" w:cs="Arial"/>
          <w:sz w:val="20"/>
          <w:szCs w:val="22"/>
          <w:lang w:val="cs-CZ"/>
        </w:rPr>
        <w:t xml:space="preserve"> 2</w:t>
      </w:r>
      <w:r w:rsidR="008C392A">
        <w:rPr>
          <w:rFonts w:ascii="Calibri" w:hAnsi="Calibri" w:cs="Arial"/>
          <w:sz w:val="20"/>
          <w:szCs w:val="22"/>
          <w:lang w:val="cs-CZ"/>
        </w:rPr>
        <w:t>954</w:t>
      </w:r>
      <w:r w:rsidRPr="00686AF6">
        <w:rPr>
          <w:rFonts w:ascii="Calibri" w:hAnsi="Calibri" w:cs="Arial"/>
          <w:sz w:val="20"/>
          <w:szCs w:val="22"/>
          <w:lang w:val="cs-CZ"/>
        </w:rPr>
        <w:t xml:space="preserve"> </w:t>
      </w:r>
      <w:r w:rsidRPr="00686AF6">
        <w:rPr>
          <w:rFonts w:ascii="Calibri" w:hAnsi="Calibri" w:cs="Arial"/>
          <w:sz w:val="20"/>
          <w:szCs w:val="22"/>
        </w:rPr>
        <w:t>(dále jen „objekt“).</w:t>
      </w:r>
    </w:p>
    <w:p w14:paraId="0FAC9C97" w14:textId="77777777" w:rsidR="00C646E8" w:rsidRPr="005F5D08" w:rsidRDefault="00C646E8" w:rsidP="00C646E8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Objednatel se zavazuje hotové dílo převzít a zaplatit cenu za provedení díla dle podmínek stanovených touto smlouvou.</w:t>
      </w:r>
    </w:p>
    <w:p w14:paraId="5B561605" w14:textId="3461011B" w:rsidR="004D72E6" w:rsidRPr="005F5D08" w:rsidRDefault="00035082" w:rsidP="004D72E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BD62D8">
        <w:rPr>
          <w:rFonts w:ascii="Calibri" w:hAnsi="Calibri" w:cs="Arial"/>
          <w:sz w:val="20"/>
          <w:szCs w:val="22"/>
          <w:lang w:val="cs-CZ"/>
        </w:rPr>
        <w:t>Dílo bude prováděno</w:t>
      </w:r>
      <w:r w:rsidRPr="00BD62D8">
        <w:rPr>
          <w:rFonts w:asciiTheme="minorHAnsi" w:hAnsiTheme="minorHAnsi" w:cs="Calibri"/>
          <w:sz w:val="20"/>
          <w:szCs w:val="22"/>
        </w:rPr>
        <w:t xml:space="preserve"> v souladu s</w:t>
      </w:r>
      <w:r w:rsidRPr="00BD62D8">
        <w:rPr>
          <w:rFonts w:asciiTheme="minorHAnsi" w:hAnsiTheme="minorHAnsi" w:cs="Calibri"/>
          <w:sz w:val="20"/>
          <w:szCs w:val="22"/>
          <w:lang w:val="cs-CZ"/>
        </w:rPr>
        <w:t> pokyny zástupců</w:t>
      </w:r>
      <w:r w:rsidRPr="00BD62D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>
        <w:rPr>
          <w:rFonts w:asciiTheme="minorHAnsi" w:hAnsiTheme="minorHAnsi" w:cs="Arial"/>
          <w:sz w:val="20"/>
          <w:szCs w:val="20"/>
          <w:lang w:val="cs-CZ"/>
        </w:rPr>
        <w:t>správy zámku</w:t>
      </w:r>
      <w:r w:rsidR="001F6100" w:rsidRPr="005F5D08">
        <w:rPr>
          <w:rFonts w:ascii="Calibri" w:hAnsi="Calibri" w:cs="Arial"/>
          <w:sz w:val="20"/>
          <w:szCs w:val="22"/>
        </w:rPr>
        <w:t xml:space="preserve"> dle </w:t>
      </w:r>
      <w:r w:rsidR="00A84979" w:rsidRPr="005F5D08">
        <w:rPr>
          <w:rFonts w:ascii="Calibri" w:hAnsi="Calibri" w:cs="Arial"/>
          <w:sz w:val="20"/>
          <w:szCs w:val="22"/>
        </w:rPr>
        <w:t>odst. 1 tohoto článku smlouvy</w:t>
      </w:r>
      <w:r w:rsidR="001F6100" w:rsidRPr="005F5D08">
        <w:rPr>
          <w:rFonts w:ascii="Calibri" w:hAnsi="Calibri" w:cs="Arial"/>
          <w:sz w:val="20"/>
          <w:szCs w:val="22"/>
        </w:rPr>
        <w:t>.</w:t>
      </w:r>
    </w:p>
    <w:p w14:paraId="22F54CF5" w14:textId="77777777" w:rsidR="00602DDB" w:rsidRPr="005F5D08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5F5D08">
        <w:rPr>
          <w:rFonts w:ascii="Calibri" w:hAnsi="Calibri" w:cs="Arial"/>
          <w:snapToGrid w:val="0"/>
          <w:sz w:val="20"/>
          <w:szCs w:val="22"/>
        </w:rPr>
        <w:t>díla. Zhotovitel prohlašuje, že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neexistuje žádná nejasnost, technická či právní překážka, pro kterou by nemohl po podpisu smlouvy bez odkladu zahájit práce na zhotovení díla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 xml:space="preserve"> a dílo řádně dokončit</w:t>
      </w:r>
      <w:r w:rsidRPr="005F5D08">
        <w:rPr>
          <w:rFonts w:ascii="Calibri" w:hAnsi="Calibri" w:cs="Arial"/>
          <w:snapToGrid w:val="0"/>
          <w:sz w:val="20"/>
          <w:szCs w:val="22"/>
        </w:rPr>
        <w:t>.</w:t>
      </w:r>
      <w:r w:rsidR="00CA496C" w:rsidRPr="005F5D08">
        <w:rPr>
          <w:rFonts w:ascii="Calibri" w:hAnsi="Calibri" w:cs="Arial"/>
          <w:snapToGrid w:val="0"/>
          <w:sz w:val="20"/>
          <w:szCs w:val="22"/>
        </w:rPr>
        <w:t xml:space="preserve"> Zhotovitel prohlašuje, že zadání je kompletní a nepotřebuje žádné změny či úpravy.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Zhotovitel nese v rámci sjednané ceny veškeré náklady související se zhotovením díla</w:t>
      </w:r>
      <w:r w:rsidR="00602DDB" w:rsidRPr="005F5D08">
        <w:rPr>
          <w:rFonts w:ascii="Calibri" w:hAnsi="Calibri" w:cs="Arial"/>
          <w:snapToGrid w:val="0"/>
          <w:sz w:val="20"/>
          <w:szCs w:val="22"/>
        </w:rPr>
        <w:t>,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jakož i všechny ostatní náklady, jejichž vynaložení lze v souvislosti se zhotovením díla předpokl</w:t>
      </w:r>
      <w:r w:rsidR="001F6100" w:rsidRPr="005F5D08">
        <w:rPr>
          <w:rFonts w:ascii="Calibri" w:hAnsi="Calibri" w:cs="Arial"/>
          <w:snapToGrid w:val="0"/>
          <w:sz w:val="20"/>
          <w:szCs w:val="22"/>
        </w:rPr>
        <w:t>ádat</w:t>
      </w:r>
      <w:r w:rsidRPr="005F5D08">
        <w:rPr>
          <w:rFonts w:ascii="Calibri" w:hAnsi="Calibri" w:cs="Arial"/>
          <w:snapToGrid w:val="0"/>
          <w:sz w:val="20"/>
          <w:szCs w:val="22"/>
        </w:rPr>
        <w:t>.</w:t>
      </w:r>
    </w:p>
    <w:p w14:paraId="37961EE8" w14:textId="77777777" w:rsidR="0079370D" w:rsidRPr="005F5D08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Dílo bude předáno objednateli </w:t>
      </w:r>
      <w:r w:rsidR="0077246B" w:rsidRPr="005F5D08">
        <w:rPr>
          <w:rFonts w:ascii="Calibri" w:hAnsi="Calibri" w:cs="Arial"/>
          <w:snapToGrid w:val="0"/>
          <w:sz w:val="20"/>
          <w:szCs w:val="22"/>
        </w:rPr>
        <w:t>bez vad a nedodělků a způsobilé sloužit svému účelu.</w:t>
      </w:r>
    </w:p>
    <w:p w14:paraId="152C8433" w14:textId="77777777" w:rsidR="0079370D" w:rsidRPr="005F5D08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67D84ACD" w14:textId="1E4968EB" w:rsidR="0079370D" w:rsidRPr="005F5D08" w:rsidRDefault="007A3BE5" w:rsidP="007A3BE5">
      <w:pPr>
        <w:pStyle w:val="Zkladntext"/>
        <w:tabs>
          <w:tab w:val="center" w:pos="4536"/>
          <w:tab w:val="right" w:pos="9072"/>
        </w:tabs>
        <w:jc w:val="left"/>
        <w:rPr>
          <w:rFonts w:ascii="Calibri" w:hAnsi="Calibri" w:cs="Arial"/>
          <w:b/>
          <w:snapToGrid w:val="0"/>
          <w:sz w:val="20"/>
          <w:szCs w:val="22"/>
        </w:rPr>
      </w:pPr>
      <w:r>
        <w:rPr>
          <w:rFonts w:ascii="Calibri" w:hAnsi="Calibri" w:cs="Arial"/>
          <w:b/>
          <w:snapToGrid w:val="0"/>
          <w:sz w:val="20"/>
          <w:szCs w:val="22"/>
        </w:rPr>
        <w:tab/>
      </w:r>
      <w:r w:rsidR="00431530" w:rsidRPr="00431530">
        <w:rPr>
          <w:rFonts w:ascii="Calibri" w:hAnsi="Calibri" w:cs="Arial"/>
          <w:b/>
          <w:snapToGrid w:val="0"/>
          <w:sz w:val="20"/>
          <w:szCs w:val="22"/>
        </w:rPr>
        <w:t>Článek</w:t>
      </w:r>
      <w:r w:rsidR="00431530"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II.</w:t>
      </w:r>
      <w:r>
        <w:rPr>
          <w:rFonts w:ascii="Calibri" w:hAnsi="Calibri" w:cs="Arial"/>
          <w:b/>
          <w:snapToGrid w:val="0"/>
          <w:sz w:val="20"/>
          <w:szCs w:val="22"/>
        </w:rPr>
        <w:tab/>
      </w:r>
    </w:p>
    <w:p w14:paraId="6FBA961A" w14:textId="77777777" w:rsidR="0079370D" w:rsidRPr="005F5D08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Doba</w:t>
      </w:r>
      <w:r w:rsidR="00475990"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plnění:</w:t>
      </w:r>
    </w:p>
    <w:p w14:paraId="641D5868" w14:textId="77777777" w:rsidR="0079370D" w:rsidRPr="005F5D08" w:rsidRDefault="0079370D">
      <w:pPr>
        <w:pStyle w:val="Zkladntext"/>
        <w:rPr>
          <w:rFonts w:ascii="Calibri" w:hAnsi="Calibri" w:cs="Arial"/>
          <w:b/>
          <w:bCs/>
          <w:snapToGrid w:val="0"/>
          <w:sz w:val="20"/>
          <w:szCs w:val="22"/>
        </w:rPr>
      </w:pPr>
    </w:p>
    <w:p w14:paraId="54D57C73" w14:textId="77777777" w:rsidR="0079370D" w:rsidRPr="005F5D08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Smluvní strany se dohodly na provedení díla v následujících </w:t>
      </w:r>
      <w:r w:rsidR="007B38F5" w:rsidRPr="005F5D08">
        <w:rPr>
          <w:rFonts w:ascii="Calibri" w:hAnsi="Calibri" w:cs="Arial"/>
          <w:snapToGrid w:val="0"/>
          <w:sz w:val="20"/>
          <w:szCs w:val="22"/>
        </w:rPr>
        <w:t>termínech</w:t>
      </w:r>
      <w:r w:rsidRPr="005F5D08">
        <w:rPr>
          <w:rFonts w:ascii="Calibri" w:hAnsi="Calibri" w:cs="Arial"/>
          <w:snapToGrid w:val="0"/>
          <w:sz w:val="20"/>
          <w:szCs w:val="22"/>
        </w:rPr>
        <w:t>:</w:t>
      </w:r>
      <w:r w:rsidRPr="005F5D08">
        <w:rPr>
          <w:rFonts w:ascii="Calibri" w:hAnsi="Calibri" w:cs="Arial"/>
          <w:snapToGrid w:val="0"/>
          <w:sz w:val="20"/>
          <w:szCs w:val="22"/>
        </w:rPr>
        <w:tab/>
      </w:r>
    </w:p>
    <w:p w14:paraId="050B5FC2" w14:textId="271EB415" w:rsidR="009E117B" w:rsidRPr="009E117B" w:rsidRDefault="0079370D" w:rsidP="00A52362">
      <w:pPr>
        <w:pStyle w:val="Zkladntext"/>
        <w:numPr>
          <w:ilvl w:val="0"/>
          <w:numId w:val="8"/>
        </w:numPr>
        <w:ind w:left="720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9E117B">
        <w:rPr>
          <w:rFonts w:ascii="Calibri" w:hAnsi="Calibri" w:cs="Arial"/>
          <w:bCs/>
          <w:snapToGrid w:val="0"/>
          <w:sz w:val="20"/>
          <w:szCs w:val="22"/>
        </w:rPr>
        <w:t>Zahájení prací</w:t>
      </w:r>
      <w:r w:rsidR="007B38F5" w:rsidRPr="009E117B">
        <w:rPr>
          <w:rFonts w:ascii="Calibri" w:hAnsi="Calibri" w:cs="Arial"/>
          <w:bCs/>
          <w:snapToGrid w:val="0"/>
          <w:sz w:val="20"/>
          <w:szCs w:val="22"/>
        </w:rPr>
        <w:t xml:space="preserve"> na provedení díla</w:t>
      </w:r>
      <w:r w:rsidRPr="009E117B">
        <w:rPr>
          <w:rFonts w:ascii="Calibri" w:hAnsi="Calibri" w:cs="Arial"/>
          <w:bCs/>
          <w:snapToGrid w:val="0"/>
          <w:sz w:val="20"/>
          <w:szCs w:val="22"/>
        </w:rPr>
        <w:t>:</w:t>
      </w:r>
      <w:r w:rsidR="00D82FCD" w:rsidRPr="009E117B">
        <w:rPr>
          <w:rFonts w:ascii="Calibri" w:hAnsi="Calibri" w:cs="Arial"/>
          <w:bCs/>
          <w:snapToGrid w:val="0"/>
          <w:sz w:val="20"/>
          <w:szCs w:val="22"/>
          <w:lang w:val="cs-CZ"/>
        </w:rPr>
        <w:t xml:space="preserve"> </w:t>
      </w:r>
      <w:r w:rsidR="00D04526" w:rsidRPr="00EB7198">
        <w:rPr>
          <w:rFonts w:asciiTheme="minorHAnsi" w:hAnsiTheme="minorHAnsi" w:cstheme="minorHAnsi"/>
          <w:b/>
          <w:color w:val="000000"/>
          <w:sz w:val="20"/>
          <w:szCs w:val="20"/>
        </w:rPr>
        <w:t>dnem podpisu oběma smluvními stranami</w:t>
      </w:r>
      <w:r w:rsidR="00EF6261" w:rsidRPr="009E117B">
        <w:rPr>
          <w:rFonts w:ascii="Calibri" w:hAnsi="Calibri"/>
          <w:sz w:val="20"/>
          <w:szCs w:val="22"/>
        </w:rPr>
        <w:t>,</w:t>
      </w:r>
      <w:r w:rsidR="009E117B" w:rsidRPr="009E117B">
        <w:rPr>
          <w:rFonts w:ascii="Calibri" w:hAnsi="Calibri"/>
          <w:sz w:val="18"/>
          <w:szCs w:val="20"/>
        </w:rPr>
        <w:t xml:space="preserve"> </w:t>
      </w:r>
    </w:p>
    <w:p w14:paraId="0B244F33" w14:textId="5FE8D1B2" w:rsidR="0079370D" w:rsidRPr="009E117B" w:rsidRDefault="0079370D" w:rsidP="00A52362">
      <w:pPr>
        <w:pStyle w:val="Zkladntext"/>
        <w:numPr>
          <w:ilvl w:val="0"/>
          <w:numId w:val="8"/>
        </w:numPr>
        <w:ind w:left="720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9E117B">
        <w:rPr>
          <w:rFonts w:ascii="Calibri" w:hAnsi="Calibri" w:cs="Arial"/>
          <w:snapToGrid w:val="0"/>
          <w:sz w:val="20"/>
          <w:szCs w:val="22"/>
        </w:rPr>
        <w:t>Do</w:t>
      </w:r>
      <w:r w:rsidR="00602DDB" w:rsidRPr="009E117B">
        <w:rPr>
          <w:rFonts w:ascii="Calibri" w:hAnsi="Calibri" w:cs="Arial"/>
          <w:snapToGrid w:val="0"/>
          <w:sz w:val="20"/>
          <w:szCs w:val="22"/>
        </w:rPr>
        <w:t>končení a předání díla:</w:t>
      </w:r>
      <w:r w:rsidR="00F36967" w:rsidRPr="009E117B">
        <w:rPr>
          <w:sz w:val="24"/>
        </w:rPr>
        <w:t xml:space="preserve"> </w:t>
      </w:r>
      <w:r w:rsidR="00F36967" w:rsidRPr="009E117B">
        <w:rPr>
          <w:rFonts w:ascii="Calibri" w:hAnsi="Calibri" w:cs="Arial"/>
          <w:snapToGrid w:val="0"/>
          <w:sz w:val="20"/>
          <w:szCs w:val="22"/>
        </w:rPr>
        <w:t>d</w:t>
      </w:r>
      <w:r w:rsidR="009E117B" w:rsidRPr="009E117B">
        <w:rPr>
          <w:rFonts w:ascii="Calibri" w:hAnsi="Calibri" w:cs="Arial"/>
          <w:snapToGrid w:val="0"/>
          <w:sz w:val="20"/>
          <w:szCs w:val="22"/>
        </w:rPr>
        <w:t>o</w:t>
      </w:r>
      <w:r w:rsidR="00C77976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</w:t>
      </w:r>
      <w:r w:rsidR="007F2229">
        <w:rPr>
          <w:rFonts w:ascii="Calibri" w:hAnsi="Calibri" w:cs="Arial"/>
          <w:b/>
          <w:snapToGrid w:val="0"/>
          <w:sz w:val="20"/>
          <w:szCs w:val="22"/>
          <w:lang w:val="cs-CZ"/>
        </w:rPr>
        <w:t>3</w:t>
      </w:r>
      <w:r w:rsidR="000528A0">
        <w:rPr>
          <w:rFonts w:ascii="Calibri" w:hAnsi="Calibri" w:cs="Arial"/>
          <w:b/>
          <w:snapToGrid w:val="0"/>
          <w:sz w:val="20"/>
          <w:szCs w:val="22"/>
          <w:lang w:val="cs-CZ"/>
        </w:rPr>
        <w:t>1</w:t>
      </w:r>
      <w:r w:rsidR="00F36967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.</w:t>
      </w:r>
      <w:r w:rsidR="007F2229">
        <w:rPr>
          <w:rFonts w:ascii="Calibri" w:hAnsi="Calibri" w:cs="Arial"/>
          <w:b/>
          <w:snapToGrid w:val="0"/>
          <w:sz w:val="20"/>
          <w:szCs w:val="22"/>
          <w:lang w:val="cs-CZ"/>
        </w:rPr>
        <w:t>8</w:t>
      </w:r>
      <w:r w:rsidR="00F36967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. </w:t>
      </w:r>
      <w:r w:rsidR="00F36967" w:rsidRPr="009E117B">
        <w:rPr>
          <w:rFonts w:ascii="Calibri" w:hAnsi="Calibri" w:cs="Arial"/>
          <w:b/>
          <w:snapToGrid w:val="0"/>
          <w:sz w:val="20"/>
          <w:szCs w:val="22"/>
        </w:rPr>
        <w:t>20</w:t>
      </w:r>
      <w:r w:rsidR="00B07BC2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2</w:t>
      </w:r>
      <w:r w:rsidR="00153261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3</w:t>
      </w:r>
      <w:r w:rsidR="00EF6261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.</w:t>
      </w:r>
    </w:p>
    <w:p w14:paraId="0AFF01B7" w14:textId="77777777" w:rsidR="0079370D" w:rsidRPr="005F5D08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73F18712" w14:textId="77777777" w:rsidR="0079370D" w:rsidRPr="005F5D08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Zhotovitel je dílo nebo jeho části oprávněn provést před</w:t>
      </w:r>
      <w:r w:rsidR="00602DDB" w:rsidRPr="005F5D08">
        <w:rPr>
          <w:rFonts w:ascii="Calibri" w:hAnsi="Calibri" w:cs="Arial"/>
          <w:snapToGrid w:val="0"/>
          <w:sz w:val="20"/>
          <w:szCs w:val="22"/>
        </w:rPr>
        <w:t xml:space="preserve"> termínem sjednaným v odst. 1 </w:t>
      </w:r>
      <w:r w:rsidR="007B38F5" w:rsidRPr="005F5D08">
        <w:rPr>
          <w:rFonts w:ascii="Calibri" w:hAnsi="Calibri" w:cs="Arial"/>
          <w:snapToGrid w:val="0"/>
          <w:sz w:val="20"/>
          <w:szCs w:val="22"/>
        </w:rPr>
        <w:t xml:space="preserve">tohoto článku </w:t>
      </w:r>
      <w:r w:rsidR="00602DDB" w:rsidRPr="005F5D08">
        <w:rPr>
          <w:rFonts w:ascii="Calibri" w:hAnsi="Calibri" w:cs="Arial"/>
          <w:snapToGrid w:val="0"/>
          <w:sz w:val="20"/>
          <w:szCs w:val="22"/>
        </w:rPr>
        <w:t>smlouvy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. Smluvní strany se dohodly, že pokud vyšší moc neumožní </w:t>
      </w:r>
      <w:r w:rsidR="00B0474E" w:rsidRPr="005F5D08">
        <w:rPr>
          <w:rFonts w:ascii="Calibri" w:hAnsi="Calibri" w:cs="Arial"/>
          <w:snapToGrid w:val="0"/>
          <w:sz w:val="20"/>
          <w:szCs w:val="22"/>
        </w:rPr>
        <w:t>provedení díla v te</w:t>
      </w:r>
      <w:r w:rsidR="00EB76FC" w:rsidRPr="005F5D08">
        <w:rPr>
          <w:rFonts w:ascii="Calibri" w:hAnsi="Calibri" w:cs="Arial"/>
          <w:snapToGrid w:val="0"/>
          <w:sz w:val="20"/>
          <w:szCs w:val="22"/>
        </w:rPr>
        <w:t>rmínu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uvedeného v </w:t>
      </w:r>
      <w:r w:rsidR="00B0474E" w:rsidRPr="005F5D08">
        <w:rPr>
          <w:rFonts w:ascii="Calibri" w:hAnsi="Calibri" w:cs="Arial"/>
          <w:snapToGrid w:val="0"/>
          <w:sz w:val="20"/>
          <w:szCs w:val="22"/>
        </w:rPr>
        <w:t>čl. III. odst. 1 písm. b) smlouvy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, sjednají přiměřené prodloužení uvedené </w:t>
      </w:r>
      <w:r w:rsidR="00B0474E" w:rsidRPr="005F5D08">
        <w:rPr>
          <w:rFonts w:ascii="Calibri" w:hAnsi="Calibri" w:cs="Arial"/>
          <w:snapToGrid w:val="0"/>
          <w:sz w:val="20"/>
          <w:szCs w:val="22"/>
        </w:rPr>
        <w:t>doby</w:t>
      </w:r>
      <w:r w:rsidRPr="005F5D08">
        <w:rPr>
          <w:rFonts w:ascii="Calibri" w:hAnsi="Calibri" w:cs="Arial"/>
          <w:snapToGrid w:val="0"/>
          <w:sz w:val="20"/>
          <w:szCs w:val="22"/>
        </w:rPr>
        <w:t>.</w:t>
      </w:r>
    </w:p>
    <w:p w14:paraId="13D7A338" w14:textId="77777777" w:rsidR="0079370D" w:rsidRPr="005F5D08" w:rsidRDefault="0079370D">
      <w:pPr>
        <w:pStyle w:val="Zkladntext"/>
        <w:rPr>
          <w:rFonts w:ascii="Calibri" w:hAnsi="Calibri" w:cs="Arial"/>
          <w:sz w:val="20"/>
          <w:szCs w:val="22"/>
        </w:rPr>
      </w:pPr>
    </w:p>
    <w:p w14:paraId="65C2C5CA" w14:textId="77777777" w:rsidR="008B7300" w:rsidRPr="005F5D08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7C2ABB75" w14:textId="0785E208" w:rsidR="0079370D" w:rsidRPr="005F5D08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E653F5">
        <w:rPr>
          <w:rFonts w:ascii="Calibri" w:hAnsi="Calibri" w:cs="Arial"/>
          <w:b/>
          <w:snapToGrid w:val="0"/>
          <w:sz w:val="20"/>
          <w:szCs w:val="22"/>
          <w:lang w:val="cs-CZ"/>
        </w:rPr>
        <w:t>III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.</w:t>
      </w:r>
    </w:p>
    <w:p w14:paraId="0E6678FC" w14:textId="7ACFB9EF" w:rsidR="00602DDB" w:rsidRPr="005F5D08" w:rsidRDefault="00153261" w:rsidP="00153261">
      <w:pPr>
        <w:pStyle w:val="Zkladntext"/>
        <w:tabs>
          <w:tab w:val="center" w:pos="4536"/>
          <w:tab w:val="right" w:pos="9072"/>
        </w:tabs>
        <w:jc w:val="left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>
        <w:rPr>
          <w:rFonts w:ascii="Calibri" w:hAnsi="Calibri" w:cs="Arial"/>
          <w:b/>
          <w:snapToGrid w:val="0"/>
          <w:sz w:val="20"/>
          <w:szCs w:val="22"/>
        </w:rPr>
        <w:tab/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Cena díla</w:t>
      </w:r>
      <w:r w:rsidR="00743348" w:rsidRPr="005F5D08">
        <w:rPr>
          <w:rFonts w:ascii="Calibri" w:hAnsi="Calibri" w:cs="Arial"/>
          <w:b/>
          <w:snapToGrid w:val="0"/>
          <w:sz w:val="20"/>
          <w:szCs w:val="22"/>
        </w:rPr>
        <w:t xml:space="preserve"> a platební podmínky</w:t>
      </w:r>
      <w:r>
        <w:rPr>
          <w:rFonts w:ascii="Calibri" w:hAnsi="Calibri" w:cs="Arial"/>
          <w:b/>
          <w:snapToGrid w:val="0"/>
          <w:sz w:val="20"/>
          <w:szCs w:val="22"/>
        </w:rPr>
        <w:tab/>
      </w:r>
    </w:p>
    <w:p w14:paraId="0C3C0A3B" w14:textId="77777777" w:rsidR="0042204A" w:rsidRPr="005F5D08" w:rsidRDefault="0042204A">
      <w:pPr>
        <w:pStyle w:val="Zkladntext"/>
        <w:jc w:val="center"/>
        <w:rPr>
          <w:rFonts w:ascii="Calibri" w:hAnsi="Calibri" w:cs="Arial"/>
          <w:snapToGrid w:val="0"/>
          <w:sz w:val="20"/>
          <w:szCs w:val="22"/>
          <w:lang w:val="cs-CZ"/>
        </w:rPr>
      </w:pPr>
    </w:p>
    <w:p w14:paraId="6DC64720" w14:textId="3D0CD355" w:rsidR="000528A0" w:rsidRDefault="0079370D" w:rsidP="00797CCC">
      <w:pPr>
        <w:pStyle w:val="Zkladntext"/>
        <w:numPr>
          <w:ilvl w:val="1"/>
          <w:numId w:val="9"/>
        </w:numPr>
        <w:rPr>
          <w:rFonts w:ascii="Calibri" w:hAnsi="Calibri" w:cs="Arial"/>
          <w:b/>
          <w:snapToGrid w:val="0"/>
          <w:sz w:val="20"/>
          <w:szCs w:val="22"/>
        </w:rPr>
      </w:pPr>
      <w:r w:rsidRPr="000528A0">
        <w:rPr>
          <w:rFonts w:ascii="Calibri" w:hAnsi="Calibri" w:cs="Arial"/>
          <w:sz w:val="20"/>
          <w:szCs w:val="22"/>
        </w:rPr>
        <w:t>Účastníci mezi sebou sjednali pevnou cenu předmě</w:t>
      </w:r>
      <w:r w:rsidR="00602DDB" w:rsidRPr="000528A0">
        <w:rPr>
          <w:rFonts w:ascii="Calibri" w:hAnsi="Calibri" w:cs="Arial"/>
          <w:sz w:val="20"/>
          <w:szCs w:val="22"/>
        </w:rPr>
        <w:t>tu smlouvy na základě zákona č. </w:t>
      </w:r>
      <w:r w:rsidRPr="000528A0">
        <w:rPr>
          <w:rFonts w:ascii="Calibri" w:hAnsi="Calibri" w:cs="Arial"/>
          <w:sz w:val="20"/>
          <w:szCs w:val="22"/>
        </w:rPr>
        <w:t>526/</w:t>
      </w:r>
      <w:r w:rsidR="00616ACC" w:rsidRPr="000528A0">
        <w:rPr>
          <w:rFonts w:ascii="Calibri" w:hAnsi="Calibri" w:cs="Arial"/>
          <w:sz w:val="20"/>
          <w:szCs w:val="22"/>
        </w:rPr>
        <w:t>19</w:t>
      </w:r>
      <w:r w:rsidRPr="000528A0">
        <w:rPr>
          <w:rFonts w:ascii="Calibri" w:hAnsi="Calibri" w:cs="Arial"/>
          <w:sz w:val="20"/>
          <w:szCs w:val="22"/>
        </w:rPr>
        <w:t>90 Sb.</w:t>
      </w:r>
      <w:r w:rsidR="00616ACC" w:rsidRPr="000528A0">
        <w:rPr>
          <w:rFonts w:ascii="Calibri" w:hAnsi="Calibri" w:cs="Arial"/>
          <w:sz w:val="20"/>
          <w:szCs w:val="22"/>
        </w:rPr>
        <w:t>, o cenách, v platném znění</w:t>
      </w:r>
      <w:r w:rsidR="00B0474E" w:rsidRPr="000528A0">
        <w:rPr>
          <w:rFonts w:ascii="Calibri" w:hAnsi="Calibri" w:cs="Arial"/>
          <w:sz w:val="20"/>
          <w:szCs w:val="22"/>
        </w:rPr>
        <w:t>,</w:t>
      </w:r>
      <w:r w:rsidR="00616ACC" w:rsidRPr="000528A0">
        <w:rPr>
          <w:rFonts w:ascii="Calibri" w:hAnsi="Calibri" w:cs="Arial"/>
          <w:sz w:val="20"/>
          <w:szCs w:val="22"/>
        </w:rPr>
        <w:t xml:space="preserve"> </w:t>
      </w:r>
      <w:r w:rsidRPr="000528A0">
        <w:rPr>
          <w:rFonts w:ascii="Calibri" w:hAnsi="Calibri" w:cs="Arial"/>
          <w:sz w:val="20"/>
          <w:szCs w:val="22"/>
        </w:rPr>
        <w:t>a</w:t>
      </w:r>
      <w:r w:rsidR="00602DDB" w:rsidRPr="000528A0">
        <w:rPr>
          <w:rFonts w:ascii="Calibri" w:hAnsi="Calibri" w:cs="Arial"/>
          <w:sz w:val="20"/>
          <w:szCs w:val="22"/>
        </w:rPr>
        <w:t xml:space="preserve"> činí částku v českých korunách</w:t>
      </w:r>
      <w:r w:rsidRPr="000528A0">
        <w:rPr>
          <w:rFonts w:ascii="Calibri" w:hAnsi="Calibri" w:cs="Arial"/>
          <w:sz w:val="20"/>
          <w:szCs w:val="22"/>
        </w:rPr>
        <w:t>:</w:t>
      </w:r>
      <w:r w:rsidR="00883624" w:rsidRPr="000528A0">
        <w:rPr>
          <w:rFonts w:ascii="Calibri" w:hAnsi="Calibri" w:cs="Arial"/>
          <w:sz w:val="20"/>
          <w:szCs w:val="22"/>
        </w:rPr>
        <w:t xml:space="preserve"> </w:t>
      </w:r>
      <w:r w:rsidR="000528A0" w:rsidRPr="000528A0">
        <w:rPr>
          <w:rFonts w:ascii="Calibri" w:hAnsi="Calibri" w:cs="Arial"/>
          <w:b/>
          <w:snapToGrid w:val="0"/>
          <w:sz w:val="20"/>
          <w:szCs w:val="22"/>
          <w:lang w:val="cs-CZ"/>
        </w:rPr>
        <w:t>9</w:t>
      </w:r>
      <w:r w:rsidR="007F2229">
        <w:rPr>
          <w:rFonts w:ascii="Calibri" w:hAnsi="Calibri" w:cs="Arial"/>
          <w:b/>
          <w:snapToGrid w:val="0"/>
          <w:sz w:val="20"/>
          <w:szCs w:val="22"/>
          <w:lang w:val="cs-CZ"/>
        </w:rPr>
        <w:t>5</w:t>
      </w:r>
      <w:r w:rsidR="00AD3F9C">
        <w:rPr>
          <w:rFonts w:ascii="Calibri" w:hAnsi="Calibri" w:cs="Arial"/>
          <w:b/>
          <w:snapToGrid w:val="0"/>
          <w:sz w:val="20"/>
          <w:szCs w:val="22"/>
        </w:rPr>
        <w:t>.</w:t>
      </w:r>
      <w:r w:rsidR="007F2229">
        <w:rPr>
          <w:rFonts w:ascii="Calibri" w:hAnsi="Calibri" w:cs="Arial"/>
          <w:b/>
          <w:snapToGrid w:val="0"/>
          <w:sz w:val="20"/>
          <w:szCs w:val="22"/>
          <w:lang w:val="cs-CZ"/>
        </w:rPr>
        <w:t>600</w:t>
      </w:r>
      <w:r w:rsidR="00AD3F9C">
        <w:rPr>
          <w:rFonts w:ascii="Calibri" w:hAnsi="Calibri" w:cs="Arial"/>
          <w:b/>
          <w:snapToGrid w:val="0"/>
          <w:sz w:val="20"/>
          <w:szCs w:val="22"/>
        </w:rPr>
        <w:t>,-</w:t>
      </w:r>
      <w:r w:rsidR="000528A0" w:rsidRPr="000528A0">
        <w:rPr>
          <w:rFonts w:ascii="Calibri" w:hAnsi="Calibri" w:cs="Arial"/>
          <w:b/>
          <w:snapToGrid w:val="0"/>
          <w:sz w:val="20"/>
          <w:szCs w:val="22"/>
        </w:rPr>
        <w:t xml:space="preserve"> Kč bez DPH</w:t>
      </w:r>
    </w:p>
    <w:p w14:paraId="051F898A" w14:textId="5914FAF1" w:rsidR="000528A0" w:rsidRPr="000528A0" w:rsidRDefault="000528A0" w:rsidP="00797CCC">
      <w:pPr>
        <w:pStyle w:val="Zkladntext"/>
        <w:ind w:left="360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0528A0">
        <w:rPr>
          <w:rFonts w:ascii="Calibri" w:hAnsi="Calibri" w:cs="Arial"/>
          <w:b/>
          <w:snapToGrid w:val="0"/>
          <w:sz w:val="20"/>
          <w:szCs w:val="22"/>
        </w:rPr>
        <w:t>(slovy:</w:t>
      </w:r>
      <w:r w:rsidR="007F2229">
        <w:rPr>
          <w:rFonts w:ascii="Calibri" w:hAnsi="Calibri" w:cs="Arial"/>
          <w:b/>
          <w:sz w:val="20"/>
          <w:szCs w:val="22"/>
          <w:lang w:val="cs-CZ"/>
        </w:rPr>
        <w:t xml:space="preserve"> devadesát p</w:t>
      </w:r>
      <w:r w:rsidRPr="000528A0">
        <w:rPr>
          <w:rFonts w:ascii="Calibri" w:hAnsi="Calibri" w:cs="Arial"/>
          <w:b/>
          <w:sz w:val="20"/>
          <w:szCs w:val="22"/>
          <w:lang w:val="cs-CZ"/>
        </w:rPr>
        <w:t xml:space="preserve">ět tisíc </w:t>
      </w:r>
      <w:r w:rsidR="007F2229">
        <w:rPr>
          <w:rFonts w:ascii="Calibri" w:hAnsi="Calibri" w:cs="Arial"/>
          <w:b/>
          <w:sz w:val="20"/>
          <w:szCs w:val="22"/>
          <w:lang w:val="cs-CZ"/>
        </w:rPr>
        <w:t>šest</w:t>
      </w:r>
      <w:r w:rsidRPr="000528A0">
        <w:rPr>
          <w:rFonts w:ascii="Calibri" w:hAnsi="Calibri" w:cs="Arial"/>
          <w:b/>
          <w:sz w:val="20"/>
          <w:szCs w:val="22"/>
          <w:lang w:val="cs-CZ"/>
        </w:rPr>
        <w:t xml:space="preserve"> s</w:t>
      </w:r>
      <w:r w:rsidR="007F2229">
        <w:rPr>
          <w:rFonts w:ascii="Calibri" w:hAnsi="Calibri" w:cs="Arial"/>
          <w:b/>
          <w:sz w:val="20"/>
          <w:szCs w:val="22"/>
          <w:lang w:val="cs-CZ"/>
        </w:rPr>
        <w:t>e</w:t>
      </w:r>
      <w:r w:rsidRPr="000528A0">
        <w:rPr>
          <w:rFonts w:ascii="Calibri" w:hAnsi="Calibri" w:cs="Arial"/>
          <w:b/>
          <w:sz w:val="20"/>
          <w:szCs w:val="22"/>
          <w:lang w:val="cs-CZ"/>
        </w:rPr>
        <w:t>t</w:t>
      </w:r>
      <w:r w:rsidR="00AD3F9C">
        <w:rPr>
          <w:rFonts w:ascii="Calibri" w:hAnsi="Calibri" w:cs="Arial"/>
          <w:b/>
          <w:sz w:val="20"/>
          <w:szCs w:val="22"/>
          <w:lang w:val="cs-CZ"/>
        </w:rPr>
        <w:t xml:space="preserve"> korun českých</w:t>
      </w:r>
      <w:r w:rsidRPr="000528A0">
        <w:rPr>
          <w:rFonts w:ascii="Calibri" w:hAnsi="Calibri" w:cs="Arial"/>
          <w:b/>
          <w:snapToGrid w:val="0"/>
          <w:sz w:val="20"/>
          <w:szCs w:val="22"/>
        </w:rPr>
        <w:t>)</w:t>
      </w:r>
    </w:p>
    <w:p w14:paraId="12F504DB" w14:textId="602E4929" w:rsidR="00743348" w:rsidRPr="005F5D08" w:rsidRDefault="007F2229" w:rsidP="00E333B3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Zhotovitel –</w:t>
      </w:r>
      <w:r w:rsidR="00E333B3">
        <w:rPr>
          <w:rFonts w:ascii="Calibri" w:hAnsi="Calibri" w:cs="Arial"/>
          <w:sz w:val="20"/>
          <w:szCs w:val="22"/>
          <w:lang w:val="cs-CZ"/>
        </w:rPr>
        <w:t xml:space="preserve"> plátce</w:t>
      </w:r>
      <w:r w:rsidR="00AD3F9C">
        <w:rPr>
          <w:rFonts w:ascii="Calibri" w:hAnsi="Calibri" w:cs="Arial"/>
          <w:sz w:val="20"/>
          <w:szCs w:val="22"/>
        </w:rPr>
        <w:t xml:space="preserve"> daně z přidané hodnoty</w:t>
      </w:r>
      <w:r w:rsidR="00E333B3" w:rsidRPr="00E333B3">
        <w:rPr>
          <w:rFonts w:ascii="Calibri" w:hAnsi="Calibri" w:cs="Calibri"/>
          <w:sz w:val="20"/>
          <w:szCs w:val="20"/>
        </w:rPr>
        <w:t xml:space="preserve"> </w:t>
      </w:r>
      <w:r w:rsidR="00E333B3" w:rsidRPr="00387E47">
        <w:rPr>
          <w:rFonts w:ascii="Calibri" w:hAnsi="Calibri" w:cs="Calibri"/>
          <w:sz w:val="20"/>
          <w:szCs w:val="20"/>
        </w:rPr>
        <w:t>připočte DPH v sazbě aktuální v den uskutečnění zdanitelného plnění.</w:t>
      </w:r>
      <w:r w:rsidR="00E333B3" w:rsidRPr="00387E4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333B3" w:rsidRPr="00734B0E">
        <w:rPr>
          <w:rFonts w:ascii="Calibri" w:hAnsi="Calibri" w:cs="Calibri"/>
          <w:bCs/>
          <w:sz w:val="20"/>
          <w:szCs w:val="20"/>
        </w:rPr>
        <w:t>Cena díla celkem s DPH ve výši ke dni uzavření této smlouvy činí</w:t>
      </w:r>
      <w:r w:rsidR="00E333B3">
        <w:rPr>
          <w:rFonts w:ascii="Calibri" w:hAnsi="Calibri" w:cs="Calibri"/>
          <w:bCs/>
          <w:sz w:val="20"/>
          <w:szCs w:val="20"/>
          <w:lang w:val="cs-CZ"/>
        </w:rPr>
        <w:t xml:space="preserve"> </w:t>
      </w:r>
      <w:r w:rsidR="001320F6" w:rsidRPr="001320F6">
        <w:rPr>
          <w:rFonts w:ascii="Calibri" w:hAnsi="Calibri" w:cs="Calibri"/>
          <w:b/>
          <w:bCs/>
          <w:sz w:val="20"/>
          <w:szCs w:val="20"/>
          <w:lang w:val="cs-CZ"/>
        </w:rPr>
        <w:t>115</w:t>
      </w:r>
      <w:r w:rsidR="001320F6">
        <w:rPr>
          <w:rFonts w:ascii="Calibri" w:hAnsi="Calibri" w:cs="Calibri"/>
          <w:b/>
          <w:bCs/>
          <w:sz w:val="20"/>
          <w:szCs w:val="20"/>
          <w:lang w:val="cs-CZ"/>
        </w:rPr>
        <w:t>.</w:t>
      </w:r>
      <w:r w:rsidR="001320F6" w:rsidRPr="001320F6">
        <w:rPr>
          <w:rFonts w:ascii="Calibri" w:hAnsi="Calibri" w:cs="Calibri"/>
          <w:b/>
          <w:bCs/>
          <w:sz w:val="20"/>
          <w:szCs w:val="20"/>
          <w:lang w:val="cs-CZ"/>
        </w:rPr>
        <w:t>67</w:t>
      </w:r>
      <w:r w:rsidR="001320F6">
        <w:rPr>
          <w:rFonts w:ascii="Calibri" w:hAnsi="Calibri" w:cs="Calibri"/>
          <w:b/>
          <w:bCs/>
          <w:sz w:val="20"/>
          <w:szCs w:val="20"/>
          <w:lang w:val="cs-CZ"/>
        </w:rPr>
        <w:t>6</w:t>
      </w:r>
      <w:r w:rsidR="001320F6" w:rsidRPr="001320F6">
        <w:rPr>
          <w:rFonts w:ascii="Calibri" w:hAnsi="Calibri" w:cs="Calibri"/>
          <w:b/>
          <w:bCs/>
          <w:sz w:val="20"/>
          <w:szCs w:val="20"/>
          <w:lang w:val="cs-CZ"/>
        </w:rPr>
        <w:t>,- Kč</w:t>
      </w:r>
      <w:r w:rsidR="00AD3F9C" w:rsidRPr="00DF2872">
        <w:rPr>
          <w:rFonts w:ascii="Calibri" w:hAnsi="Calibri" w:cs="Arial"/>
          <w:sz w:val="20"/>
          <w:szCs w:val="22"/>
        </w:rPr>
        <w:t>.</w:t>
      </w:r>
    </w:p>
    <w:p w14:paraId="5CC7F570" w14:textId="77777777" w:rsidR="00475990" w:rsidRPr="005F5D08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Cena za dílo stanovená v</w:t>
      </w:r>
      <w:r w:rsidR="00447EAE" w:rsidRPr="005F5D08">
        <w:rPr>
          <w:rFonts w:ascii="Calibri" w:hAnsi="Calibri" w:cs="Arial"/>
          <w:sz w:val="20"/>
          <w:szCs w:val="22"/>
        </w:rPr>
        <w:t> čl. V. odst. 1 této smlouvy</w:t>
      </w:r>
      <w:r w:rsidRPr="005F5D08">
        <w:rPr>
          <w:rFonts w:ascii="Calibri" w:hAnsi="Calibri" w:cs="Arial"/>
          <w:sz w:val="20"/>
          <w:szCs w:val="22"/>
        </w:rPr>
        <w:t xml:space="preserve"> je konečná a nepřekročitelná. Cena za dílo zahrnuje veškeré náklady zhotovitele související s realizací díla a </w:t>
      </w:r>
      <w:r w:rsidR="00447EAE" w:rsidRPr="005F5D08">
        <w:rPr>
          <w:rFonts w:ascii="Calibri" w:hAnsi="Calibri" w:cs="Arial"/>
          <w:sz w:val="20"/>
          <w:szCs w:val="22"/>
        </w:rPr>
        <w:t xml:space="preserve">jeho </w:t>
      </w:r>
      <w:r w:rsidRPr="005F5D08">
        <w:rPr>
          <w:rFonts w:ascii="Calibri" w:hAnsi="Calibri" w:cs="Arial"/>
          <w:sz w:val="20"/>
          <w:szCs w:val="22"/>
        </w:rPr>
        <w:t>předáním objednateli.</w:t>
      </w:r>
    </w:p>
    <w:p w14:paraId="7E1FA625" w14:textId="77777777" w:rsidR="00475990" w:rsidRPr="005F5D08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Objednatel neposkytuje zhotoviteli žádné zálohy.</w:t>
      </w:r>
    </w:p>
    <w:p w14:paraId="1F35DF31" w14:textId="77777777" w:rsidR="00743348" w:rsidRPr="005F5D08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Pokud dojde k rozšíření rozsahu předmětu díla na základě požadavku objednatele nebo na základě předchozí dohody s ním, bude to předmětem písemného dodatku k této smlouvě s úpravou dohodnuté ceny. Jakékoliv vícepráce </w:t>
      </w:r>
      <w:r w:rsidR="00475990" w:rsidRPr="005F5D08">
        <w:rPr>
          <w:rFonts w:ascii="Calibri" w:hAnsi="Calibri" w:cs="Arial"/>
          <w:snapToGrid w:val="0"/>
          <w:sz w:val="20"/>
          <w:szCs w:val="22"/>
        </w:rPr>
        <w:t xml:space="preserve">musí být 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předem písemně odsouhlaseny a oceněny. </w:t>
      </w:r>
    </w:p>
    <w:p w14:paraId="70C0171E" w14:textId="56EF698B" w:rsidR="00E01FE5" w:rsidRPr="005F5D08" w:rsidRDefault="0012212B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color w:val="000000"/>
          <w:sz w:val="20"/>
          <w:szCs w:val="20"/>
        </w:rPr>
        <w:t>Smluvní strany se dohodly, že cena za dílo bude zhotoviteli uhrazena na základě faktury vystavené zhotovitelem se splatností nejméně 21 dní ode dne doručení</w:t>
      </w:r>
      <w:r w:rsidRPr="005F5D08">
        <w:rPr>
          <w:rFonts w:ascii="Calibri" w:hAnsi="Calibri" w:cs="Calibri"/>
          <w:sz w:val="20"/>
          <w:szCs w:val="20"/>
        </w:rPr>
        <w:t xml:space="preserve"> na adresu </w:t>
      </w:r>
      <w:r w:rsidRPr="005F5D08">
        <w:rPr>
          <w:rFonts w:ascii="Calibri" w:hAnsi="Calibri" w:cs="Calibri"/>
          <w:b/>
          <w:sz w:val="20"/>
          <w:szCs w:val="20"/>
        </w:rPr>
        <w:t>Národní památkový ústav</w:t>
      </w:r>
      <w:r w:rsidRPr="005F5D08">
        <w:rPr>
          <w:rFonts w:ascii="Calibri" w:hAnsi="Calibri" w:cs="Calibri"/>
          <w:sz w:val="20"/>
          <w:szCs w:val="20"/>
        </w:rPr>
        <w:t xml:space="preserve">, </w:t>
      </w:r>
      <w:r w:rsidRPr="005F5D08">
        <w:rPr>
          <w:rFonts w:ascii="Calibri" w:hAnsi="Calibri" w:cs="Calibri"/>
          <w:b/>
          <w:sz w:val="20"/>
          <w:szCs w:val="20"/>
        </w:rPr>
        <w:t xml:space="preserve">Sněmovní náměstí 1, 76701 Kroměříž </w:t>
      </w:r>
      <w:r w:rsidRPr="005F5D08">
        <w:rPr>
          <w:rFonts w:ascii="Calibri" w:hAnsi="Calibri" w:cs="Calibri"/>
          <w:sz w:val="20"/>
          <w:szCs w:val="20"/>
        </w:rPr>
        <w:t xml:space="preserve">nebo v elektronické podobě na email:  </w:t>
      </w:r>
      <w:r w:rsidR="008937B5">
        <w:rPr>
          <w:rFonts w:ascii="Calibri" w:hAnsi="Calibri" w:cs="Calibri"/>
          <w:b/>
          <w:sz w:val="20"/>
          <w:szCs w:val="20"/>
          <w:lang w:val="cs-CZ"/>
        </w:rPr>
        <w:t>xxxxxxxxxxxxxx</w:t>
      </w:r>
      <w:r w:rsidRPr="005F5D08">
        <w:rPr>
          <w:rFonts w:ascii="Calibri" w:hAnsi="Calibri" w:cs="Calibri"/>
          <w:sz w:val="20"/>
          <w:szCs w:val="20"/>
        </w:rPr>
        <w:t>.</w:t>
      </w:r>
      <w:r w:rsidRPr="005F5D08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</w:t>
      </w:r>
      <w:r w:rsidR="00447EAE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Fakturu je zhotovitel oprávněn vystavit po </w:t>
      </w:r>
      <w:r w:rsidR="002C6FE6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řádném </w:t>
      </w:r>
      <w:r w:rsidR="00447EAE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provedení</w:t>
      </w:r>
      <w:r w:rsidR="002C6FE6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a předání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celého předmětu smlouvy</w:t>
      </w:r>
      <w:r w:rsidR="00F461F5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6B7583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–</w:t>
      </w:r>
      <w:r w:rsidR="00F461F5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díla</w:t>
      </w:r>
      <w:r w:rsidR="006B7583" w:rsidRPr="005F5D08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>, zakončené sepsáním předávacího protokolu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, </w:t>
      </w:r>
      <w:r w:rsidR="0012550E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a to 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dle termín</w:t>
      </w:r>
      <w:r w:rsidR="00793B78" w:rsidRPr="005F5D08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>u</w:t>
      </w:r>
      <w:r w:rsidR="009F024B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specifikovaných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v čl. II</w:t>
      </w:r>
      <w:r w:rsidR="00475990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odst. </w:t>
      </w:r>
      <w:r w:rsidR="00475990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1</w:t>
      </w:r>
      <w:r w:rsidR="0079370D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</w:t>
      </w:r>
      <w:r w:rsidR="00475990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této smlouvy.</w:t>
      </w:r>
    </w:p>
    <w:p w14:paraId="1443BC35" w14:textId="77777777" w:rsidR="00447EAE" w:rsidRPr="005F5D08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ji </w:t>
      </w:r>
      <w:r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do data splatnosti vrátit s tím, že zhotovitel je poté povinen vystavit </w:t>
      </w:r>
      <w:r w:rsidR="0077246B"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novou </w:t>
      </w:r>
      <w:r w:rsidRPr="005F5D08">
        <w:rPr>
          <w:rFonts w:ascii="Calibri" w:hAnsi="Calibri" w:cs="Arial"/>
          <w:bCs/>
          <w:snapToGrid w:val="0"/>
          <w:color w:val="000000"/>
          <w:sz w:val="20"/>
          <w:szCs w:val="22"/>
        </w:rPr>
        <w:t>s novým termínem splatnosti. V takovém případě není objednatel v prodlení s úhradou.</w:t>
      </w:r>
    </w:p>
    <w:p w14:paraId="0597FCB9" w14:textId="77777777" w:rsidR="00345868" w:rsidRPr="005F5D08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 xml:space="preserve">Nárok na zaplacení ceny díla či na sjednané smluvní pokuty není zhotovitel a ve vztahu ke smluvním pokutám ani objednatel oprávněn postoupit třetí osobě s tím, že takové případné postoupení by odporovalo dohodě účastníků a bylo neplatné.  </w:t>
      </w:r>
    </w:p>
    <w:p w14:paraId="32C6F2EA" w14:textId="77777777" w:rsidR="00F6630B" w:rsidRPr="005F5D08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 případě porušení některé z těchto povinnosti je zhotovitel povinen uhradit objednateli smluvní pokutu ve výši 50.000,- Kč, a to za každý jednotlivý případ porušení povinnosti. Uhrazení smluvní pokuty se nikterak nedotýká nároku na náhradu škody způsobené porušením této povinnosti.</w:t>
      </w:r>
    </w:p>
    <w:p w14:paraId="1561CD35" w14:textId="77777777" w:rsidR="00F6630B" w:rsidRPr="005F5D08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5F5D08">
        <w:rPr>
          <w:rFonts w:ascii="Calibri" w:hAnsi="Calibri" w:cs="Arial"/>
          <w:bCs/>
          <w:snapToGrid w:val="0"/>
          <w:sz w:val="20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640A27B1" w14:textId="77777777" w:rsidR="0079370D" w:rsidRPr="005F5D08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14:paraId="74A1AF67" w14:textId="5CA0A8A5" w:rsidR="0079370D" w:rsidRPr="005F5D08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E653F5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>V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.</w:t>
      </w:r>
    </w:p>
    <w:p w14:paraId="79D2F727" w14:textId="77777777" w:rsidR="0079370D" w:rsidRPr="005F5D08" w:rsidRDefault="002C6FE6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O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dpovědnost za vady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>, odpovědnost za škodu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 xml:space="preserve"> a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záruka za jakost</w:t>
      </w:r>
    </w:p>
    <w:p w14:paraId="2D60935F" w14:textId="77777777" w:rsidR="0042204A" w:rsidRPr="005F5D08" w:rsidRDefault="0042204A" w:rsidP="00F3498C">
      <w:pPr>
        <w:pStyle w:val="Zkladntext"/>
        <w:jc w:val="center"/>
        <w:rPr>
          <w:rFonts w:ascii="Calibri" w:hAnsi="Calibri" w:cs="Arial"/>
          <w:b/>
          <w:bCs/>
          <w:snapToGrid w:val="0"/>
          <w:sz w:val="20"/>
          <w:szCs w:val="22"/>
          <w:lang w:val="cs-CZ"/>
        </w:rPr>
      </w:pPr>
    </w:p>
    <w:p w14:paraId="6D027542" w14:textId="77777777" w:rsidR="009F024B" w:rsidRPr="005F5D08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 xml:space="preserve">Zhotovitel </w:t>
      </w:r>
      <w:r w:rsidR="00EE255A" w:rsidRPr="005F5D08">
        <w:rPr>
          <w:rFonts w:ascii="Calibri" w:hAnsi="Calibri" w:cs="Arial"/>
          <w:snapToGrid w:val="0"/>
          <w:sz w:val="20"/>
          <w:szCs w:val="22"/>
        </w:rPr>
        <w:t xml:space="preserve">odpovídá </w:t>
      </w:r>
      <w:r w:rsidRPr="005F5D08">
        <w:rPr>
          <w:rFonts w:ascii="Calibri" w:hAnsi="Calibri" w:cs="Arial"/>
          <w:snapToGrid w:val="0"/>
          <w:sz w:val="20"/>
          <w:szCs w:val="22"/>
        </w:rPr>
        <w:t>za úplné</w:t>
      </w:r>
      <w:r w:rsidR="0012550E" w:rsidRPr="005F5D08">
        <w:rPr>
          <w:rFonts w:ascii="Calibri" w:hAnsi="Calibri" w:cs="Arial"/>
          <w:snapToGrid w:val="0"/>
          <w:sz w:val="20"/>
          <w:szCs w:val="22"/>
        </w:rPr>
        <w:t xml:space="preserve"> a </w:t>
      </w:r>
      <w:r w:rsidRPr="005F5D08">
        <w:rPr>
          <w:rFonts w:ascii="Calibri" w:hAnsi="Calibri" w:cs="Arial"/>
          <w:snapToGrid w:val="0"/>
          <w:sz w:val="20"/>
          <w:szCs w:val="22"/>
        </w:rPr>
        <w:t>kvalitní provedení předmětu díla</w:t>
      </w:r>
      <w:r w:rsidR="002C6FE6" w:rsidRPr="005F5D08">
        <w:rPr>
          <w:rFonts w:ascii="Calibri" w:hAnsi="Calibri" w:cs="Arial"/>
          <w:snapToGrid w:val="0"/>
          <w:sz w:val="20"/>
          <w:szCs w:val="22"/>
        </w:rPr>
        <w:t xml:space="preserve"> bez vad a nedodělků</w:t>
      </w:r>
      <w:r w:rsidR="008464DA" w:rsidRPr="005F5D08">
        <w:rPr>
          <w:rFonts w:ascii="Calibri" w:hAnsi="Calibri" w:cs="Arial"/>
          <w:snapToGrid w:val="0"/>
          <w:sz w:val="20"/>
          <w:szCs w:val="22"/>
        </w:rPr>
        <w:t xml:space="preserve">, </w:t>
      </w:r>
      <w:r w:rsidR="008464DA" w:rsidRPr="005F5D08">
        <w:rPr>
          <w:rFonts w:ascii="Calibri" w:hAnsi="Calibri" w:cs="Arial"/>
          <w:sz w:val="20"/>
          <w:szCs w:val="22"/>
        </w:rPr>
        <w:t>jakož i za kvalitu výrobků a materiálů použitého k jeho zhotovení.</w:t>
      </w:r>
      <w:r w:rsidR="00273BEC" w:rsidRPr="005F5D08">
        <w:rPr>
          <w:rFonts w:ascii="Calibri" w:hAnsi="Calibri" w:cs="Arial"/>
          <w:sz w:val="20"/>
          <w:szCs w:val="22"/>
        </w:rPr>
        <w:t xml:space="preserve"> </w:t>
      </w:r>
    </w:p>
    <w:p w14:paraId="12594556" w14:textId="77777777" w:rsidR="009F024B" w:rsidRPr="005F5D08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Zhotovitel je povinen odstranit bez prod</w:t>
      </w:r>
      <w:r w:rsidR="009F024B" w:rsidRPr="005F5D08">
        <w:rPr>
          <w:rFonts w:ascii="Calibri" w:hAnsi="Calibri" w:cs="Arial"/>
          <w:snapToGrid w:val="0"/>
          <w:sz w:val="20"/>
          <w:szCs w:val="22"/>
        </w:rPr>
        <w:t>lení a bezplatně zjištěné vady svých</w:t>
      </w:r>
      <w:r w:rsidRPr="005F5D08">
        <w:rPr>
          <w:rFonts w:ascii="Calibri" w:hAnsi="Calibri" w:cs="Arial"/>
          <w:snapToGrid w:val="0"/>
          <w:sz w:val="20"/>
          <w:szCs w:val="22"/>
        </w:rPr>
        <w:t xml:space="preserve"> prací nebo dodávek.</w:t>
      </w:r>
      <w:r w:rsidR="00273BEC" w:rsidRPr="005F5D08">
        <w:rPr>
          <w:rFonts w:ascii="Calibri" w:hAnsi="Calibri" w:cs="Arial"/>
          <w:snapToGrid w:val="0"/>
          <w:sz w:val="20"/>
          <w:szCs w:val="22"/>
        </w:rPr>
        <w:t xml:space="preserve"> </w:t>
      </w:r>
    </w:p>
    <w:p w14:paraId="05C5BE80" w14:textId="77777777" w:rsidR="009F024B" w:rsidRPr="005F5D08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 odpovídá za škody způsobené při realizaci díla nebo v souvislosti s ní</w:t>
      </w:r>
      <w:r w:rsidR="002C6FE6" w:rsidRPr="005F5D08">
        <w:rPr>
          <w:rFonts w:ascii="Calibri" w:hAnsi="Calibri" w:cs="Arial"/>
          <w:sz w:val="20"/>
          <w:szCs w:val="22"/>
        </w:rPr>
        <w:t>m</w:t>
      </w:r>
      <w:r w:rsidRPr="005F5D08">
        <w:rPr>
          <w:rFonts w:ascii="Calibri" w:hAnsi="Calibri" w:cs="Arial"/>
          <w:sz w:val="20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14:paraId="0E29E834" w14:textId="220A4534" w:rsidR="009F024B" w:rsidRPr="005F5D08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Sml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>uvní strany si sjednávající z</w:t>
      </w:r>
      <w:r w:rsidR="0079370D" w:rsidRPr="005F5D08">
        <w:rPr>
          <w:rFonts w:ascii="Calibri" w:hAnsi="Calibri" w:cs="Arial"/>
          <w:snapToGrid w:val="0"/>
          <w:sz w:val="20"/>
          <w:szCs w:val="22"/>
        </w:rPr>
        <w:t xml:space="preserve">áruční 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 xml:space="preserve">dobu </w:t>
      </w:r>
      <w:r w:rsidR="0079370D" w:rsidRPr="005F5D08">
        <w:rPr>
          <w:rFonts w:ascii="Calibri" w:hAnsi="Calibri" w:cs="Arial"/>
          <w:snapToGrid w:val="0"/>
          <w:sz w:val="20"/>
          <w:szCs w:val="22"/>
        </w:rPr>
        <w:t xml:space="preserve">pro zhotovené dílo 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>v</w:t>
      </w:r>
      <w:r w:rsidR="0077246B" w:rsidRPr="005F5D08">
        <w:rPr>
          <w:rFonts w:ascii="Calibri" w:hAnsi="Calibri" w:cs="Arial"/>
          <w:snapToGrid w:val="0"/>
          <w:sz w:val="20"/>
          <w:szCs w:val="22"/>
        </w:rPr>
        <w:t> </w:t>
      </w:r>
      <w:r w:rsidR="00230E54" w:rsidRPr="005F5D08">
        <w:rPr>
          <w:rFonts w:ascii="Calibri" w:hAnsi="Calibri" w:cs="Arial"/>
          <w:snapToGrid w:val="0"/>
          <w:sz w:val="20"/>
          <w:szCs w:val="22"/>
        </w:rPr>
        <w:t>délce</w:t>
      </w:r>
      <w:r w:rsidR="0069331C" w:rsidRPr="005F5D08">
        <w:rPr>
          <w:rFonts w:ascii="Calibri" w:hAnsi="Calibri" w:cs="Arial"/>
          <w:snapToGrid w:val="0"/>
          <w:sz w:val="20"/>
          <w:szCs w:val="22"/>
        </w:rPr>
        <w:t xml:space="preserve"> </w:t>
      </w:r>
      <w:r w:rsidR="009E117B" w:rsidRPr="009E117B">
        <w:rPr>
          <w:rFonts w:ascii="Calibri" w:hAnsi="Calibri" w:cs="Arial"/>
          <w:b/>
          <w:snapToGrid w:val="0"/>
          <w:sz w:val="20"/>
          <w:szCs w:val="22"/>
          <w:lang w:val="cs-CZ"/>
        </w:rPr>
        <w:t>24</w:t>
      </w:r>
      <w:r w:rsidR="0079370D" w:rsidRPr="005F5D08">
        <w:rPr>
          <w:rFonts w:ascii="Calibri" w:hAnsi="Calibri" w:cs="Arial"/>
          <w:snapToGrid w:val="0"/>
          <w:sz w:val="20"/>
          <w:szCs w:val="22"/>
        </w:rPr>
        <w:t xml:space="preserve"> měsíců. Tato lhůta počíná běžet </w:t>
      </w:r>
      <w:r w:rsidR="002C6FE6" w:rsidRPr="005F5D08">
        <w:rPr>
          <w:rFonts w:ascii="Calibri" w:hAnsi="Calibri" w:cs="Arial"/>
          <w:snapToGrid w:val="0"/>
          <w:sz w:val="20"/>
          <w:szCs w:val="22"/>
        </w:rPr>
        <w:t>předáním díla</w:t>
      </w:r>
      <w:r w:rsidR="0079370D" w:rsidRPr="005F5D08">
        <w:rPr>
          <w:rFonts w:ascii="Calibri" w:hAnsi="Calibri" w:cs="Arial"/>
          <w:snapToGrid w:val="0"/>
          <w:sz w:val="20"/>
          <w:szCs w:val="22"/>
        </w:rPr>
        <w:t>.</w:t>
      </w:r>
      <w:r w:rsidR="0079370D" w:rsidRPr="005F5D08">
        <w:rPr>
          <w:rFonts w:ascii="Calibri" w:hAnsi="Calibri" w:cs="Arial"/>
          <w:sz w:val="20"/>
          <w:szCs w:val="22"/>
        </w:rPr>
        <w:t xml:space="preserve"> </w:t>
      </w:r>
    </w:p>
    <w:p w14:paraId="78BDD31A" w14:textId="77777777" w:rsidR="008464DA" w:rsidRPr="005F5D08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Záruční </w:t>
      </w:r>
      <w:r w:rsidR="002C6FE6" w:rsidRPr="005F5D08">
        <w:rPr>
          <w:rFonts w:ascii="Calibri" w:hAnsi="Calibri" w:cs="Arial"/>
          <w:sz w:val="20"/>
          <w:szCs w:val="22"/>
        </w:rPr>
        <w:t xml:space="preserve">doba </w:t>
      </w:r>
      <w:r w:rsidRPr="005F5D08">
        <w:rPr>
          <w:rFonts w:ascii="Calibri" w:hAnsi="Calibri" w:cs="Arial"/>
          <w:sz w:val="20"/>
          <w:szCs w:val="22"/>
        </w:rPr>
        <w:t xml:space="preserve">na reklamovanou část díla </w:t>
      </w:r>
      <w:r w:rsidR="002C6FE6" w:rsidRPr="005F5D08">
        <w:rPr>
          <w:rFonts w:ascii="Calibri" w:hAnsi="Calibri" w:cs="Arial"/>
          <w:sz w:val="20"/>
          <w:szCs w:val="22"/>
        </w:rPr>
        <w:t>neběží</w:t>
      </w:r>
      <w:r w:rsidRPr="005F5D08">
        <w:rPr>
          <w:rFonts w:ascii="Calibri" w:hAnsi="Calibri" w:cs="Arial"/>
          <w:sz w:val="20"/>
          <w:szCs w:val="22"/>
        </w:rPr>
        <w:t xml:space="preserve"> po dobu počínající dnem uplatnění reklamace a končící dnem odstranění vady.</w:t>
      </w:r>
    </w:p>
    <w:p w14:paraId="25587FD6" w14:textId="77777777" w:rsidR="00E15A96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2"/>
        </w:rPr>
      </w:pPr>
      <w:r w:rsidRPr="005F5D08">
        <w:rPr>
          <w:rFonts w:ascii="Calibri" w:hAnsi="Calibri" w:cs="Arial"/>
          <w:snapToGrid w:val="0"/>
          <w:sz w:val="20"/>
          <w:szCs w:val="22"/>
        </w:rPr>
        <w:t> </w:t>
      </w:r>
    </w:p>
    <w:p w14:paraId="55164298" w14:textId="77777777" w:rsidR="00B11C69" w:rsidRPr="005F5D08" w:rsidRDefault="00B11C69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</w:rPr>
      </w:pPr>
    </w:p>
    <w:p w14:paraId="4F2D0417" w14:textId="1A72A00E" w:rsidR="0079370D" w:rsidRPr="005F5D08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lastRenderedPageBreak/>
        <w:t>Článek V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.</w:t>
      </w:r>
    </w:p>
    <w:p w14:paraId="0D02CDE9" w14:textId="77777777" w:rsidR="0079370D" w:rsidRPr="005F5D08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Zhotovení díla, předání a převzetí díla</w:t>
      </w:r>
    </w:p>
    <w:p w14:paraId="3FA2182B" w14:textId="77777777" w:rsidR="0042204A" w:rsidRPr="005F5D08" w:rsidRDefault="0042204A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</w:p>
    <w:p w14:paraId="4886101F" w14:textId="77777777" w:rsidR="009F024B" w:rsidRPr="005F5D08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Vlastnické právo ke zhotovenému dílo v celém rozsahu svědčí </w:t>
      </w:r>
      <w:r w:rsidR="00EE255A" w:rsidRPr="005F5D08">
        <w:rPr>
          <w:rFonts w:ascii="Calibri" w:hAnsi="Calibri" w:cs="Arial"/>
          <w:sz w:val="20"/>
          <w:szCs w:val="22"/>
        </w:rPr>
        <w:t>objednateli</w:t>
      </w:r>
      <w:r w:rsidR="00F461F5" w:rsidRPr="005F5D08">
        <w:rPr>
          <w:rFonts w:ascii="Calibri" w:hAnsi="Calibri" w:cs="Arial"/>
          <w:sz w:val="20"/>
          <w:szCs w:val="22"/>
        </w:rPr>
        <w:t xml:space="preserve"> až do předání díla objednateli</w:t>
      </w:r>
      <w:r w:rsidRPr="005F5D08">
        <w:rPr>
          <w:rFonts w:ascii="Calibri" w:hAnsi="Calibri" w:cs="Arial"/>
          <w:sz w:val="20"/>
          <w:szCs w:val="22"/>
        </w:rPr>
        <w:t>. Až do předání díla nese nebezp</w:t>
      </w:r>
      <w:r w:rsidR="009F024B" w:rsidRPr="005F5D08">
        <w:rPr>
          <w:rFonts w:ascii="Calibri" w:hAnsi="Calibri" w:cs="Arial"/>
          <w:sz w:val="20"/>
          <w:szCs w:val="22"/>
        </w:rPr>
        <w:t>ečí škody na zhotovovaném díle zhotovitel. Toto nebezpečí</w:t>
      </w:r>
      <w:r w:rsidRPr="005F5D08">
        <w:rPr>
          <w:rFonts w:ascii="Calibri" w:hAnsi="Calibri" w:cs="Arial"/>
          <w:sz w:val="20"/>
          <w:szCs w:val="22"/>
        </w:rPr>
        <w:t xml:space="preserve"> nese zhotovitel počínaje dnem podpisu smlouvy až do dne předání díla objednateli. </w:t>
      </w:r>
      <w:bookmarkStart w:id="0" w:name="_Ref40864372"/>
      <w:r w:rsidRPr="005F5D08">
        <w:rPr>
          <w:rFonts w:ascii="Calibri" w:hAnsi="Calibri" w:cs="Arial"/>
          <w:sz w:val="20"/>
          <w:szCs w:val="22"/>
        </w:rPr>
        <w:t>Objednatel se zavazuje poskytnout zhotoviteli při provádění díla potřebnou součinnost, zejména</w:t>
      </w:r>
      <w:bookmarkEnd w:id="0"/>
      <w:r w:rsidR="009F024B" w:rsidRPr="005F5D08">
        <w:rPr>
          <w:rFonts w:ascii="Calibri" w:hAnsi="Calibri" w:cs="Arial"/>
          <w:sz w:val="20"/>
          <w:szCs w:val="22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>na základě požadavků zhotovitele vydat a učinit doplňující rozhodnutí, poskytovat souhlasy či pokyny k provádění díla, pokud si je zhotovitel vyžádá.</w:t>
      </w:r>
    </w:p>
    <w:p w14:paraId="5A2561AF" w14:textId="77777777" w:rsidR="009F024B" w:rsidRPr="005F5D08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Objednatel a zhotovitel se zavazují vzájemně </w:t>
      </w:r>
      <w:r w:rsidR="0077246B" w:rsidRPr="005F5D08">
        <w:rPr>
          <w:rFonts w:ascii="Calibri" w:hAnsi="Calibri" w:cs="Arial"/>
          <w:sz w:val="20"/>
          <w:szCs w:val="22"/>
        </w:rPr>
        <w:t xml:space="preserve">si </w:t>
      </w:r>
      <w:r w:rsidR="00230E54" w:rsidRPr="005F5D08">
        <w:rPr>
          <w:rFonts w:ascii="Calibri" w:hAnsi="Calibri" w:cs="Arial"/>
          <w:sz w:val="20"/>
          <w:szCs w:val="22"/>
        </w:rPr>
        <w:t>poskytovat nezbytnou součinnost</w:t>
      </w:r>
      <w:r w:rsidRPr="005F5D08">
        <w:rPr>
          <w:rFonts w:ascii="Calibri" w:hAnsi="Calibri" w:cs="Arial"/>
          <w:sz w:val="20"/>
          <w:szCs w:val="22"/>
        </w:rPr>
        <w:t xml:space="preserve"> </w:t>
      </w:r>
      <w:r w:rsidR="00F461F5" w:rsidRPr="005F5D08">
        <w:rPr>
          <w:rFonts w:ascii="Calibri" w:hAnsi="Calibri" w:cs="Arial"/>
          <w:sz w:val="20"/>
          <w:szCs w:val="22"/>
        </w:rPr>
        <w:t>při</w:t>
      </w:r>
      <w:r w:rsidRPr="005F5D08">
        <w:rPr>
          <w:rFonts w:ascii="Calibri" w:hAnsi="Calibri" w:cs="Arial"/>
          <w:sz w:val="20"/>
          <w:szCs w:val="22"/>
        </w:rPr>
        <w:t xml:space="preserve"> plnění smluvních povinností a při provádění díla. </w:t>
      </w:r>
    </w:p>
    <w:p w14:paraId="67214A0B" w14:textId="66B918AC" w:rsidR="009F024B" w:rsidRPr="005F5D08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 bude při pohybu v</w:t>
      </w:r>
      <w:r w:rsidR="005A7A03" w:rsidRPr="005F5D08">
        <w:rPr>
          <w:rFonts w:ascii="Calibri" w:hAnsi="Calibri" w:cs="Arial"/>
          <w:sz w:val="20"/>
          <w:szCs w:val="22"/>
        </w:rPr>
        <w:t xml:space="preserve"> prostorách </w:t>
      </w:r>
      <w:r w:rsidR="0077246B" w:rsidRPr="005F5D08">
        <w:rPr>
          <w:rFonts w:ascii="Calibri" w:hAnsi="Calibri" w:cs="Arial"/>
          <w:sz w:val="20"/>
          <w:szCs w:val="22"/>
        </w:rPr>
        <w:t xml:space="preserve">národní kulturní památky 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>Státní</w:t>
      </w:r>
      <w:r w:rsidR="00444AA7" w:rsidRPr="005F5D08">
        <w:rPr>
          <w:rFonts w:ascii="Calibri" w:hAnsi="Calibri" w:cs="Arial"/>
          <w:sz w:val="20"/>
          <w:szCs w:val="22"/>
          <w:lang w:val="cs-CZ"/>
        </w:rPr>
        <w:t>ho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 xml:space="preserve"> zámku </w:t>
      </w:r>
      <w:r w:rsidR="00E653F5">
        <w:rPr>
          <w:rFonts w:ascii="Calibri" w:hAnsi="Calibri" w:cs="Arial"/>
          <w:sz w:val="20"/>
          <w:szCs w:val="22"/>
          <w:lang w:val="cs-CZ"/>
        </w:rPr>
        <w:t xml:space="preserve">Valtice </w:t>
      </w:r>
      <w:r w:rsidRPr="005F5D08">
        <w:rPr>
          <w:rFonts w:ascii="Calibri" w:hAnsi="Calibri" w:cs="Arial"/>
          <w:sz w:val="20"/>
          <w:szCs w:val="22"/>
        </w:rPr>
        <w:t>respektovat speciální bezpečnostní režim</w:t>
      </w:r>
      <w:r w:rsidR="0077246B" w:rsidRPr="005F5D08">
        <w:rPr>
          <w:rFonts w:ascii="Calibri" w:hAnsi="Calibri" w:cs="Arial"/>
          <w:sz w:val="20"/>
          <w:szCs w:val="22"/>
        </w:rPr>
        <w:t xml:space="preserve"> stanovený objednatelem</w:t>
      </w:r>
      <w:r w:rsidR="004F264E" w:rsidRPr="005F5D08">
        <w:rPr>
          <w:rFonts w:ascii="Calibri" w:hAnsi="Calibri" w:cs="Arial"/>
          <w:b/>
          <w:sz w:val="20"/>
          <w:szCs w:val="22"/>
        </w:rPr>
        <w:t>.</w:t>
      </w:r>
      <w:r w:rsidR="009F024B" w:rsidRPr="005F5D08">
        <w:rPr>
          <w:rFonts w:ascii="Calibri" w:hAnsi="Calibri" w:cs="Arial"/>
          <w:b/>
          <w:sz w:val="20"/>
          <w:szCs w:val="22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 xml:space="preserve">O termínech a podmínkách pobytu </w:t>
      </w:r>
      <w:r w:rsidR="00F461F5" w:rsidRPr="005F5D08">
        <w:rPr>
          <w:rFonts w:ascii="Calibri" w:hAnsi="Calibri" w:cs="Arial"/>
          <w:sz w:val="20"/>
          <w:szCs w:val="22"/>
        </w:rPr>
        <w:t>v objektu</w:t>
      </w:r>
      <w:r w:rsidR="009F024B" w:rsidRPr="005F5D08">
        <w:rPr>
          <w:rFonts w:ascii="Calibri" w:hAnsi="Calibri" w:cs="Arial"/>
          <w:sz w:val="20"/>
          <w:szCs w:val="22"/>
        </w:rPr>
        <w:t xml:space="preserve"> </w:t>
      </w:r>
      <w:r w:rsidRPr="005F5D08">
        <w:rPr>
          <w:rFonts w:ascii="Calibri" w:hAnsi="Calibri" w:cs="Arial"/>
          <w:sz w:val="20"/>
          <w:szCs w:val="22"/>
        </w:rPr>
        <w:t xml:space="preserve">rozhoduje </w:t>
      </w:r>
      <w:r w:rsidR="0077246B" w:rsidRPr="005F5D08">
        <w:rPr>
          <w:rFonts w:ascii="Calibri" w:hAnsi="Calibri" w:cs="Arial"/>
          <w:sz w:val="20"/>
          <w:szCs w:val="22"/>
        </w:rPr>
        <w:t xml:space="preserve">objednatel, a to zejména prostřednictvím </w:t>
      </w:r>
      <w:r w:rsidR="009F024B" w:rsidRPr="005F5D08">
        <w:rPr>
          <w:rFonts w:ascii="Calibri" w:hAnsi="Calibri" w:cs="Arial"/>
          <w:sz w:val="20"/>
          <w:szCs w:val="22"/>
        </w:rPr>
        <w:t>vedoucí</w:t>
      </w:r>
      <w:r w:rsidR="0077246B" w:rsidRPr="005F5D08">
        <w:rPr>
          <w:rFonts w:ascii="Calibri" w:hAnsi="Calibri" w:cs="Arial"/>
          <w:sz w:val="20"/>
          <w:szCs w:val="22"/>
        </w:rPr>
        <w:t>ho</w:t>
      </w:r>
      <w:r w:rsidR="009F024B" w:rsidRPr="005F5D08">
        <w:rPr>
          <w:rFonts w:ascii="Calibri" w:hAnsi="Calibri" w:cs="Arial"/>
          <w:sz w:val="20"/>
          <w:szCs w:val="22"/>
        </w:rPr>
        <w:t xml:space="preserve"> správy památkového objektu. </w:t>
      </w:r>
    </w:p>
    <w:p w14:paraId="03226F2D" w14:textId="77777777" w:rsidR="009F024B" w:rsidRPr="005F5D08" w:rsidRDefault="009F024B" w:rsidP="009F024B">
      <w:pPr>
        <w:pStyle w:val="Zkladntext"/>
        <w:ind w:left="360"/>
        <w:rPr>
          <w:rFonts w:ascii="Calibri" w:hAnsi="Calibri" w:cs="Arial"/>
          <w:sz w:val="20"/>
          <w:szCs w:val="22"/>
        </w:rPr>
      </w:pPr>
    </w:p>
    <w:p w14:paraId="5B0FC965" w14:textId="65F46210" w:rsidR="009F024B" w:rsidRPr="005F5D08" w:rsidRDefault="008464DA" w:rsidP="009F024B">
      <w:pPr>
        <w:pStyle w:val="Podnadpis"/>
        <w:rPr>
          <w:rFonts w:ascii="Calibri" w:hAnsi="Calibri"/>
          <w:sz w:val="20"/>
          <w:szCs w:val="22"/>
          <w:u w:val="none"/>
        </w:rPr>
      </w:pPr>
      <w:r w:rsidRPr="005F5D08">
        <w:rPr>
          <w:rFonts w:ascii="Calibri" w:hAnsi="Calibri"/>
          <w:sz w:val="20"/>
          <w:szCs w:val="22"/>
          <w:u w:val="none"/>
        </w:rPr>
        <w:t xml:space="preserve">Článek </w:t>
      </w:r>
      <w:r w:rsidR="009F024B" w:rsidRPr="005F5D08">
        <w:rPr>
          <w:rFonts w:ascii="Calibri" w:hAnsi="Calibri"/>
          <w:sz w:val="20"/>
          <w:szCs w:val="22"/>
          <w:u w:val="none"/>
        </w:rPr>
        <w:t>VI</w:t>
      </w:r>
      <w:r w:rsidRPr="005F5D08">
        <w:rPr>
          <w:rFonts w:ascii="Calibri" w:hAnsi="Calibri"/>
          <w:sz w:val="20"/>
          <w:szCs w:val="22"/>
          <w:u w:val="none"/>
        </w:rPr>
        <w:t xml:space="preserve">. </w:t>
      </w:r>
      <w:r w:rsidRPr="005F5D08">
        <w:rPr>
          <w:rFonts w:ascii="Calibri" w:hAnsi="Calibri"/>
          <w:sz w:val="20"/>
          <w:szCs w:val="22"/>
          <w:u w:val="none"/>
        </w:rPr>
        <w:br/>
        <w:t>Práva a povinnosti zhotovitele</w:t>
      </w:r>
    </w:p>
    <w:p w14:paraId="07ADFC71" w14:textId="77777777" w:rsidR="009F024B" w:rsidRPr="005F5D08" w:rsidRDefault="009F024B" w:rsidP="009F024B">
      <w:pPr>
        <w:pStyle w:val="Podnadpis"/>
        <w:rPr>
          <w:rFonts w:ascii="Calibri" w:hAnsi="Calibri"/>
          <w:sz w:val="20"/>
          <w:szCs w:val="22"/>
          <w:u w:val="none"/>
        </w:rPr>
      </w:pPr>
    </w:p>
    <w:p w14:paraId="38BA2FE0" w14:textId="77777777" w:rsidR="005D6448" w:rsidRPr="005F5D08" w:rsidRDefault="008464DA" w:rsidP="00B60DB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se zavazuje provést dílo</w:t>
      </w:r>
      <w:r w:rsidR="00230E54"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1A0484" w:rsidRPr="005F5D08">
        <w:rPr>
          <w:rFonts w:ascii="Calibri" w:hAnsi="Calibri"/>
          <w:b w:val="0"/>
          <w:sz w:val="20"/>
          <w:szCs w:val="22"/>
          <w:u w:val="none"/>
        </w:rPr>
        <w:t>v souladu s platnými právními předpisy</w:t>
      </w:r>
      <w:r w:rsidR="00F461F5" w:rsidRPr="005F5D08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="001A0484"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230E54" w:rsidRPr="005F5D08">
        <w:rPr>
          <w:rFonts w:ascii="Calibri" w:hAnsi="Calibri"/>
          <w:b w:val="0"/>
          <w:sz w:val="20"/>
          <w:szCs w:val="22"/>
          <w:u w:val="none"/>
        </w:rPr>
        <w:t>s potřebnou odbornou péčí</w:t>
      </w:r>
      <w:r w:rsidR="00F461F5" w:rsidRPr="005F5D08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Pr="005F5D08">
        <w:rPr>
          <w:rFonts w:ascii="Calibri" w:hAnsi="Calibri"/>
          <w:b w:val="0"/>
          <w:sz w:val="20"/>
          <w:szCs w:val="22"/>
          <w:u w:val="none"/>
        </w:rPr>
        <w:t xml:space="preserve"> na své neb</w:t>
      </w:r>
      <w:r w:rsidR="009F024B" w:rsidRPr="005F5D08">
        <w:rPr>
          <w:rFonts w:ascii="Calibri" w:hAnsi="Calibri"/>
          <w:b w:val="0"/>
          <w:sz w:val="20"/>
          <w:szCs w:val="22"/>
          <w:u w:val="none"/>
        </w:rPr>
        <w:t xml:space="preserve">ezpečí </w:t>
      </w:r>
      <w:r w:rsidR="00F461F5" w:rsidRPr="005F5D08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a </w:t>
      </w:r>
      <w:r w:rsidR="009F024B" w:rsidRPr="005F5D08">
        <w:rPr>
          <w:rFonts w:ascii="Calibri" w:hAnsi="Calibri"/>
          <w:b w:val="0"/>
          <w:sz w:val="20"/>
          <w:szCs w:val="22"/>
          <w:u w:val="none"/>
        </w:rPr>
        <w:t>ve sjednané době</w:t>
      </w:r>
      <w:r w:rsidRPr="005F5D08">
        <w:rPr>
          <w:rFonts w:ascii="Calibri" w:hAnsi="Calibri"/>
          <w:b w:val="0"/>
          <w:sz w:val="20"/>
          <w:szCs w:val="22"/>
          <w:u w:val="none"/>
        </w:rPr>
        <w:t>. Za prováděné dílo nese odpovědnost až do jeho řádného ukončení a předání objednavateli.</w:t>
      </w:r>
    </w:p>
    <w:p w14:paraId="59CB8063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u w:val="none"/>
        </w:rPr>
        <w:t>Zhotovitel se zavazuje při zhotovení díl</w:t>
      </w:r>
      <w:r w:rsidRPr="005F5D08">
        <w:rPr>
          <w:rFonts w:ascii="Calibri" w:hAnsi="Calibri"/>
          <w:b w:val="0"/>
          <w:sz w:val="20"/>
          <w:szCs w:val="22"/>
          <w:u w:val="none"/>
        </w:rPr>
        <w:t>a postupovat podle průběžných pokynů objednavatele, nedodržení se považuje za podstatné porušení smlouvy</w:t>
      </w:r>
      <w:r w:rsidR="00EE255A" w:rsidRPr="005F5D08">
        <w:rPr>
          <w:rFonts w:ascii="Calibri" w:hAnsi="Calibri"/>
          <w:b w:val="0"/>
          <w:sz w:val="20"/>
          <w:u w:val="none"/>
        </w:rPr>
        <w:t xml:space="preserve"> a objednatel je oprávněn od smlouvy odstoupi</w:t>
      </w:r>
      <w:r w:rsidR="00EE255A" w:rsidRPr="005F5D08">
        <w:rPr>
          <w:rFonts w:ascii="Calibri" w:hAnsi="Calibri"/>
          <w:b w:val="0"/>
          <w:sz w:val="20"/>
          <w:szCs w:val="22"/>
          <w:u w:val="none"/>
        </w:rPr>
        <w:t>t</w:t>
      </w:r>
      <w:r w:rsidRPr="005F5D08">
        <w:rPr>
          <w:rFonts w:ascii="Calibri" w:hAnsi="Calibri"/>
          <w:b w:val="0"/>
          <w:sz w:val="20"/>
          <w:szCs w:val="22"/>
          <w:u w:val="none"/>
        </w:rPr>
        <w:t>.</w:t>
      </w:r>
    </w:p>
    <w:p w14:paraId="6F0931E6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Při provádění díla na základě průběžných pokynů objednavatele postupuje zhotovitel s odbornou péčí a samostatně.</w:t>
      </w:r>
    </w:p>
    <w:p w14:paraId="4ECC3FE3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 xml:space="preserve">Zhotovitel je povinen před prováděním díla zjistit překážky a v průběhu provádění díla i skryté překážky bránící jeho řádnému dokončení. Je povinen to bez zbytečného odkladu oznámit objednavateli a navrhnout mu změnu způsobu provádění díla. Do dosažení dohody o změně je oprávněn provádění díla přerušit. </w:t>
      </w:r>
    </w:p>
    <w:p w14:paraId="0CBBC0B5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je povinen upozornit objednavatele na nevhodnou povahu věcí předaných mu objednatelem.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19DCA00C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 xml:space="preserve">Zhotovitel je povinen předat </w:t>
      </w:r>
      <w:r w:rsidR="00EE255A" w:rsidRPr="005F5D08">
        <w:rPr>
          <w:rFonts w:ascii="Calibri" w:hAnsi="Calibri"/>
          <w:b w:val="0"/>
          <w:sz w:val="20"/>
          <w:szCs w:val="22"/>
          <w:u w:val="none"/>
          <w:lang w:val="cs-CZ"/>
        </w:rPr>
        <w:t xml:space="preserve">řádně </w:t>
      </w:r>
      <w:r w:rsidRPr="005F5D08">
        <w:rPr>
          <w:rFonts w:ascii="Calibri" w:hAnsi="Calibri"/>
          <w:b w:val="0"/>
          <w:sz w:val="20"/>
          <w:szCs w:val="22"/>
          <w:u w:val="none"/>
        </w:rPr>
        <w:t>dokončené dílo v termínu uvedeném v této smlouvě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, a to na základě</w:t>
      </w:r>
      <w:r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>písemn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ého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předávací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ho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protokol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u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podepsan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>ého</w:t>
      </w:r>
      <w:r w:rsidR="00CA496C" w:rsidRPr="005F5D08">
        <w:rPr>
          <w:rFonts w:ascii="Calibri" w:hAnsi="Calibri"/>
          <w:b w:val="0"/>
          <w:sz w:val="20"/>
          <w:szCs w:val="22"/>
          <w:u w:val="none"/>
        </w:rPr>
        <w:t xml:space="preserve"> zástupci obou smluvních stran</w:t>
      </w:r>
      <w:r w:rsidRPr="005F5D08">
        <w:rPr>
          <w:rFonts w:ascii="Calibri" w:hAnsi="Calibri"/>
          <w:b w:val="0"/>
          <w:sz w:val="20"/>
          <w:szCs w:val="22"/>
          <w:u w:val="none"/>
        </w:rPr>
        <w:t>.</w:t>
      </w:r>
      <w:r w:rsidR="00742FA9" w:rsidRPr="005F5D08">
        <w:rPr>
          <w:rFonts w:ascii="Calibri" w:hAnsi="Calibri"/>
          <w:b w:val="0"/>
          <w:sz w:val="20"/>
          <w:szCs w:val="22"/>
          <w:u w:val="none"/>
        </w:rPr>
        <w:t xml:space="preserve"> </w:t>
      </w:r>
    </w:p>
    <w:p w14:paraId="25C47081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Na požádání objednavatele je povinen předložit doklady o materiálu použitém pro zhotovení díla.</w:t>
      </w:r>
    </w:p>
    <w:p w14:paraId="7C1CC66C" w14:textId="77777777" w:rsidR="009F024B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 xml:space="preserve">Zhotovitel odpovídá za dodržování </w:t>
      </w:r>
      <w:r w:rsidR="00EE255A" w:rsidRPr="005F5D08">
        <w:rPr>
          <w:rFonts w:ascii="Calibri" w:hAnsi="Calibri"/>
          <w:b w:val="0"/>
          <w:sz w:val="20"/>
          <w:szCs w:val="22"/>
          <w:u w:val="none"/>
          <w:lang w:val="cs-CZ"/>
        </w:rPr>
        <w:t xml:space="preserve">platných právních </w:t>
      </w:r>
      <w:r w:rsidRPr="005F5D08">
        <w:rPr>
          <w:rFonts w:ascii="Calibri" w:hAnsi="Calibri"/>
          <w:b w:val="0"/>
          <w:sz w:val="20"/>
          <w:szCs w:val="22"/>
          <w:u w:val="none"/>
        </w:rPr>
        <w:t xml:space="preserve">předpisů </w:t>
      </w:r>
      <w:r w:rsidR="0043757B" w:rsidRPr="005F5D08">
        <w:rPr>
          <w:rFonts w:ascii="Calibri" w:hAnsi="Calibri"/>
          <w:b w:val="0"/>
          <w:sz w:val="20"/>
          <w:szCs w:val="22"/>
          <w:u w:val="none"/>
        </w:rPr>
        <w:t xml:space="preserve">v oblasti </w:t>
      </w:r>
      <w:r w:rsidRPr="005F5D08">
        <w:rPr>
          <w:rFonts w:ascii="Calibri" w:hAnsi="Calibri"/>
          <w:b w:val="0"/>
          <w:sz w:val="20"/>
          <w:szCs w:val="22"/>
          <w:u w:val="none"/>
        </w:rPr>
        <w:t>BOZP a PO.</w:t>
      </w:r>
    </w:p>
    <w:p w14:paraId="76F51AF6" w14:textId="77777777" w:rsidR="008464DA" w:rsidRPr="005F5D08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5F5D08">
        <w:rPr>
          <w:rFonts w:ascii="Calibri" w:hAnsi="Calibri"/>
          <w:b w:val="0"/>
          <w:sz w:val="20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1AFFABC0" w14:textId="77777777" w:rsidR="00444AA7" w:rsidRPr="005F5D08" w:rsidRDefault="00444AA7" w:rsidP="008464DA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</w:p>
    <w:p w14:paraId="5D6CAE41" w14:textId="3367FCA2" w:rsidR="008464DA" w:rsidRPr="005F5D08" w:rsidRDefault="008464DA" w:rsidP="008464DA">
      <w:pPr>
        <w:pStyle w:val="Podnadpis"/>
        <w:rPr>
          <w:rFonts w:ascii="Calibri" w:hAnsi="Calibri"/>
          <w:sz w:val="20"/>
          <w:szCs w:val="22"/>
          <w:u w:val="none"/>
          <w:lang w:val="cs-CZ"/>
        </w:rPr>
      </w:pPr>
      <w:r w:rsidRPr="005F5D08">
        <w:rPr>
          <w:rFonts w:ascii="Calibri" w:hAnsi="Calibri"/>
          <w:sz w:val="20"/>
          <w:szCs w:val="22"/>
          <w:u w:val="none"/>
        </w:rPr>
        <w:t xml:space="preserve">Článek </w:t>
      </w:r>
      <w:r w:rsidR="00E653F5">
        <w:rPr>
          <w:rFonts w:ascii="Calibri" w:hAnsi="Calibri"/>
          <w:sz w:val="20"/>
          <w:szCs w:val="22"/>
          <w:u w:val="none"/>
          <w:lang w:val="cs-CZ"/>
        </w:rPr>
        <w:t>VII</w:t>
      </w:r>
      <w:r w:rsidRPr="005F5D08">
        <w:rPr>
          <w:rFonts w:ascii="Calibri" w:hAnsi="Calibri"/>
          <w:sz w:val="20"/>
          <w:szCs w:val="22"/>
          <w:u w:val="none"/>
        </w:rPr>
        <w:t xml:space="preserve">. </w:t>
      </w:r>
      <w:r w:rsidRPr="005F5D08">
        <w:rPr>
          <w:rFonts w:ascii="Calibri" w:hAnsi="Calibri"/>
          <w:sz w:val="20"/>
          <w:szCs w:val="22"/>
          <w:u w:val="none"/>
        </w:rPr>
        <w:br/>
        <w:t>Práva a povinnosti objednavatele</w:t>
      </w:r>
    </w:p>
    <w:p w14:paraId="2D65D4B9" w14:textId="77777777" w:rsidR="0042204A" w:rsidRPr="005F5D08" w:rsidRDefault="0042204A" w:rsidP="004D72E6">
      <w:pPr>
        <w:pStyle w:val="Podnadpis"/>
        <w:jc w:val="left"/>
        <w:rPr>
          <w:rFonts w:ascii="Calibri" w:hAnsi="Calibri"/>
          <w:sz w:val="20"/>
          <w:szCs w:val="22"/>
          <w:u w:val="none"/>
          <w:lang w:val="cs-CZ"/>
        </w:rPr>
      </w:pPr>
    </w:p>
    <w:p w14:paraId="369E8045" w14:textId="77777777" w:rsidR="00107B0F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Objednavatel má právo kontroly díla v každé fázi jeho provádění.</w:t>
      </w:r>
      <w:r w:rsidR="0043757B" w:rsidRPr="005F5D08">
        <w:rPr>
          <w:rFonts w:ascii="Calibri" w:hAnsi="Calibri" w:cs="Arial"/>
          <w:sz w:val="20"/>
          <w:szCs w:val="22"/>
        </w:rPr>
        <w:t xml:space="preserve"> </w:t>
      </w:r>
      <w:r w:rsidR="00F461F5" w:rsidRPr="005F5D08">
        <w:rPr>
          <w:rFonts w:ascii="Calibri" w:hAnsi="Calibri" w:cs="Arial"/>
          <w:sz w:val="20"/>
          <w:szCs w:val="22"/>
        </w:rPr>
        <w:t>K tomuto se zhotovitel zavazuj</w:t>
      </w:r>
      <w:r w:rsidR="00724ABE" w:rsidRPr="005F5D08">
        <w:rPr>
          <w:rFonts w:ascii="Calibri" w:hAnsi="Calibri" w:cs="Arial"/>
          <w:sz w:val="20"/>
          <w:szCs w:val="22"/>
        </w:rPr>
        <w:t>e</w:t>
      </w:r>
      <w:r w:rsidR="00F461F5" w:rsidRPr="005F5D08">
        <w:rPr>
          <w:rFonts w:ascii="Calibri" w:hAnsi="Calibri" w:cs="Arial"/>
          <w:sz w:val="20"/>
          <w:szCs w:val="22"/>
        </w:rPr>
        <w:t xml:space="preserve"> poskytnout objednateli nezbytnou součinnost. </w:t>
      </w:r>
      <w:r w:rsidR="0043757B" w:rsidRPr="005F5D08">
        <w:rPr>
          <w:rFonts w:ascii="Calibri" w:hAnsi="Calibri" w:cs="Arial"/>
          <w:sz w:val="20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79ABA058" w14:textId="77777777" w:rsidR="00107B0F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Objednavatel se zavazuje ve lhůtě sjednané pro provedení díla řádně </w:t>
      </w:r>
      <w:r w:rsidR="00B23671" w:rsidRPr="005F5D08">
        <w:rPr>
          <w:rFonts w:ascii="Calibri" w:hAnsi="Calibri" w:cs="Arial"/>
          <w:sz w:val="20"/>
          <w:szCs w:val="22"/>
        </w:rPr>
        <w:t>do</w:t>
      </w:r>
      <w:r w:rsidRPr="005F5D08">
        <w:rPr>
          <w:rFonts w:ascii="Calibri" w:hAnsi="Calibri" w:cs="Arial"/>
          <w:sz w:val="20"/>
          <w:szCs w:val="22"/>
        </w:rPr>
        <w:t>končené dílo převzít a ve sjednané výši a sjednaným způsobem zaplatit cenu za dílo.</w:t>
      </w:r>
    </w:p>
    <w:p w14:paraId="10199173" w14:textId="77777777" w:rsidR="008464DA" w:rsidRPr="005F5D08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Objednavatel zajistí zhotoviteli bezplatný odběr elektrické energie pro provádění díla.</w:t>
      </w:r>
    </w:p>
    <w:p w14:paraId="3FEDA9AA" w14:textId="77777777" w:rsidR="0079370D" w:rsidRPr="005F5D08" w:rsidRDefault="0079370D">
      <w:pPr>
        <w:pStyle w:val="Zkladntext"/>
        <w:rPr>
          <w:rFonts w:ascii="Calibri" w:hAnsi="Calibri" w:cs="Arial"/>
          <w:snapToGrid w:val="0"/>
          <w:sz w:val="20"/>
          <w:szCs w:val="22"/>
        </w:rPr>
      </w:pPr>
    </w:p>
    <w:p w14:paraId="1B92C423" w14:textId="4714E08F" w:rsidR="0079370D" w:rsidRPr="003D6C06" w:rsidRDefault="0043153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431530">
        <w:rPr>
          <w:rFonts w:ascii="Calibri" w:hAnsi="Calibri" w:cs="Arial"/>
          <w:b/>
          <w:snapToGrid w:val="0"/>
          <w:sz w:val="20"/>
          <w:szCs w:val="22"/>
        </w:rPr>
        <w:t>Článek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E653F5">
        <w:rPr>
          <w:rFonts w:ascii="Calibri" w:hAnsi="Calibri" w:cs="Arial"/>
          <w:b/>
          <w:snapToGrid w:val="0"/>
          <w:sz w:val="20"/>
          <w:szCs w:val="22"/>
          <w:lang w:val="cs-CZ"/>
        </w:rPr>
        <w:t>VIII.</w:t>
      </w:r>
    </w:p>
    <w:p w14:paraId="687B4356" w14:textId="77777777" w:rsidR="0079370D" w:rsidRPr="005F5D08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Smluvní pokuty</w:t>
      </w:r>
    </w:p>
    <w:p w14:paraId="5BD3252A" w14:textId="77777777" w:rsidR="004D72E6" w:rsidRPr="005F5D08" w:rsidRDefault="004D72E6" w:rsidP="00F3498C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</w:p>
    <w:p w14:paraId="4E459DD0" w14:textId="67319370" w:rsidR="00A3519D" w:rsidRPr="005F5D08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</w:rPr>
      </w:pPr>
      <w:r w:rsidRPr="005F5D08">
        <w:rPr>
          <w:rFonts w:ascii="Calibri" w:hAnsi="Calibri"/>
          <w:sz w:val="20"/>
        </w:rPr>
        <w:t>Pokud bude zhotovitel v prodlení proti termínu předání a převzetí díla sjednanému podle smlouvy, je povinen zaplatit objednateli smluvní pokutu ve výši 0,</w:t>
      </w:r>
      <w:r w:rsidR="00E653F5">
        <w:rPr>
          <w:rFonts w:ascii="Calibri" w:hAnsi="Calibri"/>
          <w:sz w:val="20"/>
        </w:rPr>
        <w:t>1</w:t>
      </w:r>
      <w:r w:rsidR="00E653F5" w:rsidRPr="005F5D08">
        <w:rPr>
          <w:rFonts w:ascii="Calibri" w:hAnsi="Calibri"/>
          <w:sz w:val="20"/>
        </w:rPr>
        <w:t xml:space="preserve"> </w:t>
      </w:r>
      <w:r w:rsidRPr="005F5D08">
        <w:rPr>
          <w:rFonts w:ascii="Calibri" w:hAnsi="Calibri"/>
          <w:sz w:val="20"/>
        </w:rPr>
        <w:t>% z ceny díla za každý i započatý den prodlení, a to formou slevy z</w:t>
      </w:r>
      <w:r w:rsidR="00724ABE" w:rsidRPr="005F5D08">
        <w:rPr>
          <w:rFonts w:ascii="Calibri" w:hAnsi="Calibri"/>
          <w:sz w:val="20"/>
        </w:rPr>
        <w:t xml:space="preserve"> ceny </w:t>
      </w:r>
      <w:r w:rsidRPr="005F5D08">
        <w:rPr>
          <w:rFonts w:ascii="Calibri" w:hAnsi="Calibri"/>
          <w:sz w:val="20"/>
        </w:rPr>
        <w:t>díla.</w:t>
      </w:r>
    </w:p>
    <w:p w14:paraId="0243763F" w14:textId="77777777" w:rsidR="00107B0F" w:rsidRPr="005F5D08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5F5D08">
        <w:rPr>
          <w:rFonts w:ascii="Calibri" w:hAnsi="Calibri"/>
          <w:snapToGrid w:val="0"/>
          <w:sz w:val="20"/>
        </w:rPr>
        <w:lastRenderedPageBreak/>
        <w:t>Při prodlení s odstraněním vad</w:t>
      </w:r>
      <w:r w:rsidR="005B4657" w:rsidRPr="005F5D08">
        <w:rPr>
          <w:rFonts w:ascii="Calibri" w:hAnsi="Calibri"/>
          <w:snapToGrid w:val="0"/>
          <w:sz w:val="20"/>
        </w:rPr>
        <w:t xml:space="preserve"> a nedodělků</w:t>
      </w:r>
      <w:r w:rsidRPr="005F5D08">
        <w:rPr>
          <w:rFonts w:ascii="Calibri" w:hAnsi="Calibri"/>
          <w:snapToGrid w:val="0"/>
          <w:sz w:val="20"/>
        </w:rPr>
        <w:t xml:space="preserve"> v</w:t>
      </w:r>
      <w:r w:rsidR="00A3519D" w:rsidRPr="005F5D08">
        <w:rPr>
          <w:rFonts w:ascii="Calibri" w:hAnsi="Calibri"/>
          <w:snapToGrid w:val="0"/>
          <w:sz w:val="20"/>
        </w:rPr>
        <w:t xml:space="preserve"> přiměřeném </w:t>
      </w:r>
      <w:r w:rsidRPr="005F5D08">
        <w:rPr>
          <w:rFonts w:ascii="Calibri" w:hAnsi="Calibri"/>
          <w:snapToGrid w:val="0"/>
          <w:sz w:val="20"/>
        </w:rPr>
        <w:t xml:space="preserve">dohodnutém termínu zaplatí zhotovitel objednateli pokutu ve výši </w:t>
      </w:r>
      <w:r w:rsidR="00107B0F" w:rsidRPr="005F5D08">
        <w:rPr>
          <w:rFonts w:ascii="Calibri" w:hAnsi="Calibri"/>
          <w:b/>
          <w:bCs/>
          <w:snapToGrid w:val="0"/>
          <w:sz w:val="20"/>
        </w:rPr>
        <w:t xml:space="preserve">1 000 </w:t>
      </w:r>
      <w:r w:rsidRPr="005F5D08">
        <w:rPr>
          <w:rFonts w:ascii="Calibri" w:hAnsi="Calibri"/>
          <w:b/>
          <w:bCs/>
          <w:snapToGrid w:val="0"/>
          <w:sz w:val="20"/>
        </w:rPr>
        <w:t>Kč</w:t>
      </w:r>
      <w:r w:rsidRPr="005F5D08">
        <w:rPr>
          <w:rFonts w:ascii="Calibri" w:hAnsi="Calibri"/>
          <w:snapToGrid w:val="0"/>
          <w:sz w:val="20"/>
        </w:rPr>
        <w:t xml:space="preserve"> za každou vadu</w:t>
      </w:r>
      <w:r w:rsidR="005B4657" w:rsidRPr="005F5D08">
        <w:rPr>
          <w:rFonts w:ascii="Calibri" w:hAnsi="Calibri"/>
          <w:snapToGrid w:val="0"/>
          <w:sz w:val="20"/>
        </w:rPr>
        <w:t xml:space="preserve"> či nedodělek </w:t>
      </w:r>
      <w:r w:rsidRPr="005F5D08">
        <w:rPr>
          <w:rFonts w:ascii="Calibri" w:hAnsi="Calibri"/>
          <w:snapToGrid w:val="0"/>
          <w:sz w:val="20"/>
        </w:rPr>
        <w:t>a každý den prodlení počínaje dnem, na který bylo odstranění vady</w:t>
      </w:r>
      <w:r w:rsidR="00F36967" w:rsidRPr="005F5D08">
        <w:rPr>
          <w:rFonts w:ascii="Calibri" w:hAnsi="Calibri"/>
          <w:snapToGrid w:val="0"/>
          <w:sz w:val="20"/>
        </w:rPr>
        <w:t xml:space="preserve"> či nedodělku</w:t>
      </w:r>
      <w:r w:rsidRPr="005F5D08">
        <w:rPr>
          <w:rFonts w:ascii="Calibri" w:hAnsi="Calibri"/>
          <w:snapToGrid w:val="0"/>
          <w:sz w:val="20"/>
        </w:rPr>
        <w:t xml:space="preserve"> dohodnuto až do doby úplného odstranění vady</w:t>
      </w:r>
      <w:r w:rsidR="005B4657" w:rsidRPr="005F5D08">
        <w:rPr>
          <w:rFonts w:ascii="Calibri" w:hAnsi="Calibri"/>
          <w:snapToGrid w:val="0"/>
          <w:sz w:val="20"/>
        </w:rPr>
        <w:t xml:space="preserve"> či nedodělku</w:t>
      </w:r>
      <w:r w:rsidRPr="005F5D08">
        <w:rPr>
          <w:rFonts w:ascii="Calibri" w:hAnsi="Calibri"/>
          <w:snapToGrid w:val="0"/>
          <w:sz w:val="20"/>
        </w:rPr>
        <w:t xml:space="preserve">.  </w:t>
      </w:r>
    </w:p>
    <w:p w14:paraId="6D254897" w14:textId="77777777" w:rsidR="00107B0F" w:rsidRPr="005F5D08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5F5D08">
        <w:rPr>
          <w:rFonts w:ascii="Calibri" w:hAnsi="Calibri"/>
          <w:sz w:val="20"/>
        </w:rPr>
        <w:t xml:space="preserve">Za pozdní úhradu faktury zaplatí objednatel zhotoviteli </w:t>
      </w:r>
      <w:r w:rsidR="00A3519D" w:rsidRPr="005F5D08">
        <w:rPr>
          <w:rFonts w:ascii="Calibri" w:hAnsi="Calibri"/>
          <w:sz w:val="20"/>
        </w:rPr>
        <w:t>zákonný úrok z prodlení dle platných právních předpisů</w:t>
      </w:r>
      <w:r w:rsidRPr="005F5D08">
        <w:rPr>
          <w:rFonts w:ascii="Calibri" w:hAnsi="Calibri"/>
          <w:snapToGrid w:val="0"/>
          <w:sz w:val="20"/>
        </w:rPr>
        <w:t xml:space="preserve">. </w:t>
      </w:r>
    </w:p>
    <w:p w14:paraId="4A5EA8C3" w14:textId="77777777" w:rsidR="00107B0F" w:rsidRPr="005F5D08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5F5D08">
        <w:rPr>
          <w:rFonts w:ascii="Calibri" w:hAnsi="Calibri"/>
          <w:snapToGrid w:val="0"/>
          <w:sz w:val="20"/>
        </w:rPr>
        <w:t>Smluvní pokuty jsou splatné do 15-ti dnů od písemného vyúčtování odeslaného druhé smluvní straně doporučeným dopisem.</w:t>
      </w:r>
      <w:r w:rsidRPr="005F5D08">
        <w:rPr>
          <w:rFonts w:ascii="Calibri" w:hAnsi="Calibri"/>
          <w:color w:val="000000"/>
          <w:sz w:val="20"/>
        </w:rPr>
        <w:t xml:space="preserve"> Ve vztahu  k náhradě škody vzniklé porušením smluvní povinnosti platí, že právo na její náhradu</w:t>
      </w:r>
      <w:r w:rsidR="00107B0F" w:rsidRPr="005F5D08">
        <w:rPr>
          <w:rFonts w:ascii="Calibri" w:hAnsi="Calibri"/>
          <w:color w:val="000000"/>
          <w:sz w:val="20"/>
        </w:rPr>
        <w:t xml:space="preserve"> není zaplacením smluvní pokuty</w:t>
      </w:r>
      <w:r w:rsidRPr="005F5D08">
        <w:rPr>
          <w:rFonts w:ascii="Calibri" w:hAnsi="Calibri"/>
          <w:color w:val="000000"/>
          <w:sz w:val="20"/>
        </w:rPr>
        <w:t xml:space="preserve"> dotčeno.</w:t>
      </w:r>
      <w:r w:rsidR="00107B0F" w:rsidRPr="005F5D08">
        <w:rPr>
          <w:rFonts w:ascii="Calibri" w:hAnsi="Calibri"/>
          <w:sz w:val="20"/>
        </w:rPr>
        <w:t xml:space="preserve"> Odstoupením od smlouvy</w:t>
      </w:r>
      <w:r w:rsidRPr="005F5D08">
        <w:rPr>
          <w:rFonts w:ascii="Calibri" w:hAnsi="Calibri"/>
          <w:sz w:val="20"/>
        </w:rPr>
        <w:t xml:space="preserve"> není dotčen nárok na zaplacení smluvní pokuty ani nároky na náhradu škody.</w:t>
      </w:r>
    </w:p>
    <w:p w14:paraId="134F0A1A" w14:textId="77777777" w:rsidR="00431530" w:rsidRPr="005F5D08" w:rsidRDefault="00431530" w:rsidP="00431530">
      <w:pPr>
        <w:pStyle w:val="A-odstavecodsazensodrkami"/>
        <w:numPr>
          <w:ilvl w:val="0"/>
          <w:numId w:val="0"/>
        </w:numPr>
        <w:ind w:left="420"/>
        <w:rPr>
          <w:rFonts w:ascii="Calibri" w:hAnsi="Calibri"/>
          <w:b/>
          <w:bCs/>
          <w:snapToGrid w:val="0"/>
          <w:sz w:val="20"/>
        </w:rPr>
      </w:pPr>
    </w:p>
    <w:p w14:paraId="34FCD980" w14:textId="6A47CABE" w:rsidR="0079370D" w:rsidRPr="005F5D08" w:rsidRDefault="0043153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431530">
        <w:rPr>
          <w:rFonts w:ascii="Calibri" w:hAnsi="Calibri" w:cs="Arial"/>
          <w:b/>
          <w:snapToGrid w:val="0"/>
          <w:sz w:val="20"/>
          <w:szCs w:val="22"/>
        </w:rPr>
        <w:t>Článek</w:t>
      </w:r>
      <w:r w:rsidRPr="005F5D08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E653F5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="0079370D" w:rsidRPr="005F5D08">
        <w:rPr>
          <w:rFonts w:ascii="Calibri" w:hAnsi="Calibri" w:cs="Arial"/>
          <w:b/>
          <w:snapToGrid w:val="0"/>
          <w:sz w:val="20"/>
          <w:szCs w:val="22"/>
        </w:rPr>
        <w:t>X.</w:t>
      </w:r>
    </w:p>
    <w:p w14:paraId="6330E4E8" w14:textId="77777777" w:rsidR="0079370D" w:rsidRDefault="0079370D" w:rsidP="00F3498C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5F5D08">
        <w:rPr>
          <w:rFonts w:ascii="Calibri" w:hAnsi="Calibri" w:cs="Arial"/>
          <w:b/>
          <w:snapToGrid w:val="0"/>
          <w:sz w:val="20"/>
          <w:szCs w:val="22"/>
        </w:rPr>
        <w:t>Odstoupení od smlouvy</w:t>
      </w:r>
    </w:p>
    <w:p w14:paraId="234C5824" w14:textId="77777777" w:rsidR="001A0484" w:rsidRPr="005F5D08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5F5D08">
        <w:rPr>
          <w:rFonts w:ascii="Calibri" w:hAnsi="Calibri" w:cs="Arial"/>
          <w:sz w:val="20"/>
          <w:szCs w:val="22"/>
        </w:rPr>
        <w:t xml:space="preserve"> druhé smluvní straně</w:t>
      </w:r>
      <w:r w:rsidRPr="005F5D08">
        <w:rPr>
          <w:rFonts w:ascii="Calibri" w:hAnsi="Calibri" w:cs="Arial"/>
          <w:sz w:val="20"/>
          <w:szCs w:val="22"/>
        </w:rPr>
        <w:t>.</w:t>
      </w:r>
    </w:p>
    <w:p w14:paraId="42DE2AC7" w14:textId="77777777" w:rsidR="0079370D" w:rsidRPr="005F5D08" w:rsidRDefault="001A0484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Objednatel je od smlouvy</w:t>
      </w:r>
      <w:r w:rsidR="0077246B" w:rsidRPr="005F5D08">
        <w:rPr>
          <w:rFonts w:ascii="Calibri" w:hAnsi="Calibri" w:cs="Arial"/>
          <w:sz w:val="20"/>
          <w:szCs w:val="22"/>
        </w:rPr>
        <w:t xml:space="preserve"> kromě </w:t>
      </w:r>
      <w:r w:rsidR="00EE255A" w:rsidRPr="005F5D08">
        <w:rPr>
          <w:rFonts w:ascii="Calibri" w:hAnsi="Calibri" w:cs="Arial"/>
          <w:sz w:val="20"/>
          <w:szCs w:val="22"/>
        </w:rPr>
        <w:t>jiných ve smlouvě sjednaných důvodů</w:t>
      </w:r>
      <w:r w:rsidRPr="005F5D08">
        <w:rPr>
          <w:rFonts w:ascii="Calibri" w:hAnsi="Calibri" w:cs="Arial"/>
          <w:sz w:val="20"/>
          <w:szCs w:val="22"/>
        </w:rPr>
        <w:t xml:space="preserve"> oprávněn odstoupit při podstatném porušení smlouvy zhotovitelem, a to zejména při</w:t>
      </w:r>
      <w:r w:rsidR="0079370D" w:rsidRPr="005F5D08">
        <w:rPr>
          <w:rFonts w:ascii="Calibri" w:hAnsi="Calibri" w:cs="Arial"/>
          <w:sz w:val="20"/>
          <w:szCs w:val="22"/>
        </w:rPr>
        <w:t xml:space="preserve">: </w:t>
      </w:r>
    </w:p>
    <w:p w14:paraId="601BFBFE" w14:textId="77777777" w:rsidR="0079370D" w:rsidRPr="005F5D08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prodlení s prováděním díla</w:t>
      </w:r>
      <w:r w:rsidR="00EE255A" w:rsidRPr="005F5D08">
        <w:rPr>
          <w:rFonts w:ascii="Calibri" w:hAnsi="Calibri"/>
          <w:sz w:val="20"/>
        </w:rPr>
        <w:t xml:space="preserve"> či jeho části dle čl. III. odst. 1 písm. b) smlouvy</w:t>
      </w:r>
      <w:r w:rsidRPr="005F5D08">
        <w:rPr>
          <w:rFonts w:ascii="Calibri" w:hAnsi="Calibri" w:cs="Arial"/>
          <w:sz w:val="20"/>
          <w:szCs w:val="22"/>
        </w:rPr>
        <w:t xml:space="preserve"> o dobu delší než 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>15</w:t>
      </w:r>
      <w:r w:rsidRPr="005F5D08">
        <w:rPr>
          <w:rFonts w:ascii="Calibri" w:hAnsi="Calibri" w:cs="Arial"/>
          <w:sz w:val="20"/>
          <w:szCs w:val="22"/>
        </w:rPr>
        <w:t xml:space="preserve"> dní.</w:t>
      </w:r>
    </w:p>
    <w:p w14:paraId="2C9F281A" w14:textId="77777777" w:rsidR="0079370D" w:rsidRPr="005F5D08" w:rsidRDefault="0079370D" w:rsidP="00A02B50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zjištění závažných nedostatků či chyb významně snižující kvalitu nebo hodnotu díla, jakož i</w:t>
      </w:r>
      <w:r w:rsidR="00A85EAE" w:rsidRPr="005F5D08">
        <w:rPr>
          <w:rFonts w:ascii="Calibri" w:hAnsi="Calibri" w:cs="Arial"/>
          <w:sz w:val="20"/>
          <w:szCs w:val="22"/>
        </w:rPr>
        <w:t> </w:t>
      </w:r>
      <w:r w:rsidRPr="005F5D08">
        <w:rPr>
          <w:rFonts w:ascii="Calibri" w:hAnsi="Calibri" w:cs="Arial"/>
          <w:sz w:val="20"/>
          <w:szCs w:val="22"/>
        </w:rPr>
        <w:t xml:space="preserve">jiná závažná porušení smlouvy, v důsledku kterých bude nebo může být zhotovení díla co do termínů i kvality zásadně ohroženo </w:t>
      </w:r>
    </w:p>
    <w:p w14:paraId="70D22557" w14:textId="77777777" w:rsidR="0079370D" w:rsidRPr="005F5D08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>Zhotovitel</w:t>
      </w:r>
      <w:r w:rsidRPr="005F5D08">
        <w:rPr>
          <w:rFonts w:ascii="Calibri" w:hAnsi="Calibri" w:cs="Arial"/>
          <w:bCs/>
          <w:sz w:val="20"/>
          <w:szCs w:val="22"/>
        </w:rPr>
        <w:t xml:space="preserve"> má právo od smlouvy odstoupit </w:t>
      </w:r>
      <w:r w:rsidRPr="005F5D08">
        <w:rPr>
          <w:rFonts w:ascii="Calibri" w:hAnsi="Calibri" w:cs="Arial"/>
          <w:sz w:val="20"/>
          <w:szCs w:val="22"/>
        </w:rPr>
        <w:t>v případě, že překážky na straně objednatele mu dlouhodobě znemožňují řádné provádění díla.</w:t>
      </w:r>
      <w:r w:rsidR="00B455CE" w:rsidRPr="005F5D08">
        <w:rPr>
          <w:rFonts w:ascii="Calibri" w:hAnsi="Calibri" w:cs="Arial"/>
          <w:sz w:val="20"/>
          <w:szCs w:val="22"/>
        </w:rPr>
        <w:t xml:space="preserve"> </w:t>
      </w:r>
    </w:p>
    <w:p w14:paraId="48EF67C7" w14:textId="77777777" w:rsidR="00F6630B" w:rsidRPr="005F5D08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sz w:val="20"/>
          <w:szCs w:val="22"/>
        </w:rPr>
        <w:t xml:space="preserve">Objednatel je smlouvu oprávněn vypovědět i bez udání důvodu, přičemž výpovědní lhůta činí </w:t>
      </w:r>
      <w:r w:rsidR="00F36967" w:rsidRPr="005F5D08">
        <w:rPr>
          <w:rFonts w:ascii="Calibri" w:hAnsi="Calibri" w:cs="Arial"/>
          <w:sz w:val="20"/>
          <w:szCs w:val="22"/>
          <w:lang w:val="cs-CZ"/>
        </w:rPr>
        <w:t>15</w:t>
      </w:r>
      <w:r w:rsidRPr="005F5D08">
        <w:rPr>
          <w:rFonts w:ascii="Calibri" w:hAnsi="Calibri" w:cs="Arial"/>
          <w:sz w:val="20"/>
          <w:szCs w:val="22"/>
        </w:rPr>
        <w:t xml:space="preserve"> a začíná běžet dnem po doručení písemné výpovědi druhé smluvní straně.</w:t>
      </w:r>
    </w:p>
    <w:p w14:paraId="236D09CC" w14:textId="77777777" w:rsidR="0079370D" w:rsidRPr="005F5D08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</w:p>
    <w:p w14:paraId="291D9C0C" w14:textId="49D58F28" w:rsidR="0079370D" w:rsidRPr="00431530" w:rsidRDefault="00431530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431530">
        <w:rPr>
          <w:rFonts w:ascii="Calibri" w:hAnsi="Calibri" w:cs="Arial"/>
          <w:b/>
          <w:sz w:val="20"/>
          <w:szCs w:val="22"/>
        </w:rPr>
        <w:t xml:space="preserve">Článek </w:t>
      </w:r>
      <w:r w:rsidR="0079370D" w:rsidRPr="00431530">
        <w:rPr>
          <w:rFonts w:ascii="Calibri" w:hAnsi="Calibri" w:cs="Arial"/>
          <w:b/>
          <w:sz w:val="20"/>
          <w:szCs w:val="22"/>
        </w:rPr>
        <w:t>X.</w:t>
      </w:r>
    </w:p>
    <w:p w14:paraId="6FF83007" w14:textId="77777777" w:rsidR="0079370D" w:rsidRDefault="00805A33" w:rsidP="00F3498C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5F5D08">
        <w:rPr>
          <w:rFonts w:ascii="Calibri" w:hAnsi="Calibri" w:cs="Arial"/>
          <w:b/>
          <w:sz w:val="20"/>
          <w:szCs w:val="22"/>
        </w:rPr>
        <w:t>Ustanovení přechodná a závěrečná</w:t>
      </w:r>
    </w:p>
    <w:p w14:paraId="5FF92D9E" w14:textId="61DDC677" w:rsidR="00AB345E" w:rsidRPr="003D6C06" w:rsidRDefault="00805A33" w:rsidP="00673256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D6C06">
        <w:rPr>
          <w:rFonts w:asciiTheme="minorHAnsi" w:hAnsiTheme="minorHAnsi" w:cstheme="minorHAnsi"/>
          <w:sz w:val="20"/>
          <w:szCs w:val="20"/>
        </w:rPr>
        <w:t>Tato smlouva byla sepsána ve dvou vyhotoveních. Každá ze smluvních stran obdržela po jednom totožném vyhotovení.</w:t>
      </w:r>
    </w:p>
    <w:p w14:paraId="1CE1D671" w14:textId="4F437591" w:rsidR="00AB345E" w:rsidRDefault="00F849BE" w:rsidP="00797CCC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AB345E">
        <w:rPr>
          <w:rFonts w:asciiTheme="minorHAnsi" w:hAnsiTheme="minorHAnsi" w:cstheme="minorHAns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AB345E">
        <w:rPr>
          <w:rFonts w:asciiTheme="minorHAnsi" w:hAnsiTheme="minorHAnsi" w:cstheme="minorHAns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AB345E">
        <w:rPr>
          <w:rFonts w:asciiTheme="minorHAnsi" w:hAnsiTheme="minorHAnsi" w:cstheme="minorHAnsi"/>
          <w:color w:val="000000"/>
          <w:sz w:val="20"/>
          <w:szCs w:val="20"/>
        </w:rPr>
        <w:t>, nabude účinnosti dnem uveřejnění a její uveřejnění zajistí objednatel.</w:t>
      </w:r>
      <w:r w:rsidRPr="00AB345E">
        <w:rPr>
          <w:rFonts w:asciiTheme="minorHAnsi" w:hAnsiTheme="minorHAnsi" w:cstheme="minorHAns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14:paraId="38102F9C" w14:textId="6BB2C9A0" w:rsidR="00AB345E" w:rsidRPr="00797CCC" w:rsidRDefault="00F849BE" w:rsidP="00797CCC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AB345E">
        <w:rPr>
          <w:rFonts w:asciiTheme="minorHAnsi" w:hAnsiTheme="minorHAnsi" w:cstheme="minorHAnsi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245CEEC6" w14:textId="44EDEA33" w:rsidR="00AB345E" w:rsidRPr="00AB345E" w:rsidRDefault="00805A33" w:rsidP="00797CCC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AB345E">
        <w:rPr>
          <w:rFonts w:asciiTheme="minorHAnsi" w:hAnsiTheme="minorHAnsi" w:cstheme="minorHAnsi"/>
          <w:sz w:val="20"/>
          <w:szCs w:val="20"/>
        </w:rPr>
        <w:t xml:space="preserve">Účastníci prohlašují, že tuto smlouvu uzavřeli podle své pravé a svobodné vůle prosté omylů, nikoliv v tísni </w:t>
      </w:r>
      <w:r w:rsidR="001A0484" w:rsidRPr="00AB345E">
        <w:rPr>
          <w:rFonts w:asciiTheme="minorHAnsi" w:hAnsiTheme="minorHAnsi" w:cstheme="minorHAnsi"/>
          <w:sz w:val="20"/>
          <w:szCs w:val="20"/>
        </w:rPr>
        <w:t>a že vzájemné plnění dle této smlouvy není v hrubém nepoměru</w:t>
      </w:r>
      <w:r w:rsidRPr="00AB345E">
        <w:rPr>
          <w:rFonts w:asciiTheme="minorHAnsi" w:hAnsiTheme="minorHAnsi" w:cstheme="minorHAnsi"/>
          <w:sz w:val="20"/>
          <w:szCs w:val="20"/>
        </w:rPr>
        <w:t>. Smlouva je pro obě smluvní strany určitá a srozumitelná.</w:t>
      </w:r>
    </w:p>
    <w:p w14:paraId="44BEB508" w14:textId="763E6FBB" w:rsidR="004D72E6" w:rsidRPr="00AB345E" w:rsidRDefault="004D72E6" w:rsidP="00797CCC">
      <w:pPr>
        <w:pStyle w:val="Zkladntext"/>
        <w:numPr>
          <w:ilvl w:val="1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AB345E">
        <w:rPr>
          <w:rFonts w:asciiTheme="minorHAnsi" w:hAnsiTheme="minorHAnsi" w:cstheme="minorHAnsi"/>
          <w:iCs/>
          <w:sz w:val="20"/>
          <w:szCs w:val="20"/>
        </w:rPr>
        <w:t xml:space="preserve">Informace k ochraně osobních údajů jsou ze strany NPÚ uveřejněny na webových stránkách </w:t>
      </w:r>
      <w:hyperlink r:id="rId9" w:history="1">
        <w:r w:rsidRPr="00AB345E">
          <w:rPr>
            <w:rStyle w:val="Hypertextovodkaz"/>
            <w:rFonts w:asciiTheme="minorHAnsi" w:hAnsiTheme="minorHAnsi" w:cstheme="minorHAnsi"/>
            <w:iCs/>
            <w:sz w:val="20"/>
            <w:szCs w:val="20"/>
          </w:rPr>
          <w:t>www.npu.cz</w:t>
        </w:r>
      </w:hyperlink>
      <w:r w:rsidRPr="00AB345E">
        <w:rPr>
          <w:rFonts w:asciiTheme="minorHAnsi" w:hAnsiTheme="minorHAnsi" w:cstheme="minorHAnsi"/>
          <w:iCs/>
          <w:sz w:val="20"/>
          <w:szCs w:val="20"/>
        </w:rPr>
        <w:t xml:space="preserve"> v sekci „Ochrana osobních údajů“.</w:t>
      </w:r>
    </w:p>
    <w:p w14:paraId="7C229D7E" w14:textId="28460A8C" w:rsidR="000528A0" w:rsidRPr="005F5D08" w:rsidRDefault="000528A0" w:rsidP="000528A0">
      <w:pPr>
        <w:pStyle w:val="Zkladntext"/>
        <w:rPr>
          <w:rFonts w:ascii="Calibri" w:hAnsi="Calibri" w:cs="Arial"/>
          <w:sz w:val="20"/>
          <w:szCs w:val="22"/>
          <w:lang w:val="cs-CZ"/>
        </w:rPr>
      </w:pPr>
      <w:bookmarkStart w:id="1" w:name="_GoBack"/>
      <w:bookmarkEnd w:id="1"/>
      <w:r>
        <w:rPr>
          <w:rFonts w:ascii="Calibri" w:hAnsi="Calibri" w:cs="Arial"/>
          <w:sz w:val="20"/>
          <w:szCs w:val="22"/>
          <w:lang w:val="cs-CZ"/>
        </w:rPr>
        <w:t>Příloha</w:t>
      </w:r>
      <w:r w:rsidRPr="005F5D08">
        <w:rPr>
          <w:rFonts w:ascii="Calibri" w:hAnsi="Calibri" w:cs="Arial"/>
          <w:sz w:val="20"/>
          <w:szCs w:val="22"/>
          <w:lang w:val="cs-CZ"/>
        </w:rPr>
        <w:t xml:space="preserve"> cenová nabídka </w:t>
      </w:r>
      <w:r>
        <w:rPr>
          <w:rFonts w:ascii="Calibri" w:hAnsi="Calibri" w:cs="Arial"/>
          <w:sz w:val="20"/>
          <w:szCs w:val="22"/>
          <w:lang w:val="cs-CZ"/>
        </w:rPr>
        <w:t xml:space="preserve">zhotovitele ze dne </w:t>
      </w:r>
      <w:r w:rsidR="001320F6">
        <w:rPr>
          <w:rFonts w:ascii="Calibri" w:hAnsi="Calibri" w:cs="Arial"/>
          <w:sz w:val="20"/>
          <w:szCs w:val="22"/>
          <w:lang w:val="cs-CZ"/>
        </w:rPr>
        <w:t>14</w:t>
      </w:r>
      <w:r w:rsidRPr="00C02D2A">
        <w:rPr>
          <w:rFonts w:ascii="Calibri" w:hAnsi="Calibri" w:cs="Arial"/>
          <w:sz w:val="20"/>
          <w:szCs w:val="22"/>
          <w:lang w:val="cs-CZ"/>
        </w:rPr>
        <w:t>.</w:t>
      </w:r>
      <w:r w:rsidR="008937B5">
        <w:rPr>
          <w:rFonts w:ascii="Calibri" w:hAnsi="Calibri" w:cs="Arial"/>
          <w:sz w:val="20"/>
          <w:szCs w:val="22"/>
          <w:lang w:val="cs-CZ"/>
        </w:rPr>
        <w:t xml:space="preserve"> </w:t>
      </w:r>
      <w:r w:rsidR="001320F6">
        <w:rPr>
          <w:rFonts w:ascii="Calibri" w:hAnsi="Calibri" w:cs="Arial"/>
          <w:sz w:val="20"/>
          <w:szCs w:val="22"/>
          <w:lang w:val="cs-CZ"/>
        </w:rPr>
        <w:t>7</w:t>
      </w:r>
      <w:r w:rsidRPr="00C02D2A">
        <w:rPr>
          <w:rFonts w:ascii="Calibri" w:hAnsi="Calibri" w:cs="Arial"/>
          <w:sz w:val="20"/>
          <w:szCs w:val="22"/>
          <w:lang w:val="cs-CZ"/>
        </w:rPr>
        <w:t>.</w:t>
      </w:r>
      <w:r w:rsidR="008937B5">
        <w:rPr>
          <w:rFonts w:ascii="Calibri" w:hAnsi="Calibri" w:cs="Arial"/>
          <w:sz w:val="20"/>
          <w:szCs w:val="22"/>
          <w:lang w:val="cs-CZ"/>
        </w:rPr>
        <w:t xml:space="preserve"> </w:t>
      </w:r>
      <w:r w:rsidRPr="00C02D2A">
        <w:rPr>
          <w:rFonts w:ascii="Calibri" w:hAnsi="Calibri" w:cs="Arial"/>
          <w:sz w:val="20"/>
          <w:szCs w:val="22"/>
          <w:lang w:val="cs-CZ"/>
        </w:rPr>
        <w:t>2023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528A0" w:rsidRPr="005F5D08" w14:paraId="09C74AC6" w14:textId="77777777" w:rsidTr="00557A7D">
        <w:trPr>
          <w:trHeight w:val="2466"/>
          <w:jc w:val="center"/>
        </w:trPr>
        <w:tc>
          <w:tcPr>
            <w:tcW w:w="4536" w:type="dxa"/>
          </w:tcPr>
          <w:p w14:paraId="5AE9D7A1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58022AD5" w14:textId="70AE2D88" w:rsidR="000528A0" w:rsidRPr="005F5D08" w:rsidRDefault="00557A7D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F5D08">
              <w:rPr>
                <w:rFonts w:ascii="Calibri" w:hAnsi="Calibri"/>
                <w:sz w:val="20"/>
                <w:szCs w:val="22"/>
              </w:rPr>
              <w:t xml:space="preserve">V </w:t>
            </w:r>
            <w:r>
              <w:rPr>
                <w:rFonts w:ascii="Calibri" w:hAnsi="Calibri"/>
                <w:sz w:val="20"/>
                <w:szCs w:val="22"/>
              </w:rPr>
              <w:t>Kroměříži</w:t>
            </w:r>
            <w:r w:rsidR="000528A0" w:rsidRPr="005F5D08">
              <w:rPr>
                <w:rFonts w:ascii="Calibri" w:hAnsi="Calibri"/>
                <w:sz w:val="20"/>
                <w:szCs w:val="22"/>
              </w:rPr>
              <w:t xml:space="preserve">, dne </w:t>
            </w:r>
            <w:r w:rsidR="001320F6">
              <w:rPr>
                <w:rFonts w:ascii="Calibri" w:hAnsi="Calibri"/>
                <w:sz w:val="20"/>
                <w:szCs w:val="22"/>
              </w:rPr>
              <w:t>24</w:t>
            </w:r>
            <w:r w:rsidR="008937B5">
              <w:rPr>
                <w:rFonts w:ascii="Calibri" w:hAnsi="Calibri"/>
                <w:sz w:val="20"/>
                <w:szCs w:val="22"/>
              </w:rPr>
              <w:t xml:space="preserve">. </w:t>
            </w:r>
            <w:r w:rsidR="003F058F">
              <w:rPr>
                <w:rFonts w:ascii="Calibri" w:hAnsi="Calibri"/>
                <w:sz w:val="20"/>
                <w:szCs w:val="22"/>
              </w:rPr>
              <w:t>7</w:t>
            </w:r>
            <w:r w:rsidR="000528A0">
              <w:rPr>
                <w:rFonts w:ascii="Calibri" w:hAnsi="Calibri"/>
                <w:sz w:val="20"/>
                <w:szCs w:val="22"/>
              </w:rPr>
              <w:t>.</w:t>
            </w:r>
            <w:r w:rsidR="008937B5">
              <w:rPr>
                <w:rFonts w:ascii="Calibri" w:hAnsi="Calibri"/>
                <w:sz w:val="20"/>
                <w:szCs w:val="22"/>
              </w:rPr>
              <w:t xml:space="preserve"> </w:t>
            </w:r>
            <w:r w:rsidR="000528A0">
              <w:rPr>
                <w:rFonts w:ascii="Calibri" w:hAnsi="Calibri"/>
                <w:sz w:val="20"/>
                <w:szCs w:val="22"/>
              </w:rPr>
              <w:t>2023</w:t>
            </w:r>
          </w:p>
          <w:p w14:paraId="66320412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27D30673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7642C9DA" w14:textId="77777777" w:rsidR="000528A0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9040599" w14:textId="77777777" w:rsidR="00AB4655" w:rsidRDefault="00AB4655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3020035F" w14:textId="77777777" w:rsidR="00AB4655" w:rsidRPr="005F5D08" w:rsidRDefault="00AB4655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7B469618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F5D08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14:paraId="381F2B6A" w14:textId="51DBFCB9" w:rsidR="000528A0" w:rsidRPr="005F5D08" w:rsidRDefault="00557A7D" w:rsidP="003F058F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4243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Ing. Petr Šubík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</w:t>
            </w:r>
            <w:r w:rsidRPr="004243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</w:t>
            </w:r>
            <w:r w:rsidRPr="004243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4D5D8A">
              <w:rPr>
                <w:rFonts w:asciiTheme="minorHAnsi" w:hAnsiTheme="minorHAnsi" w:cstheme="minorHAnsi"/>
                <w:sz w:val="18"/>
                <w:szCs w:val="22"/>
              </w:rPr>
              <w:t>ředitel ÚPS v Kroměříži</w:t>
            </w:r>
            <w:r w:rsidRPr="004D5D8A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   </w:t>
            </w:r>
          </w:p>
        </w:tc>
        <w:tc>
          <w:tcPr>
            <w:tcW w:w="4536" w:type="dxa"/>
          </w:tcPr>
          <w:p w14:paraId="1ED1464B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5D827B58" w14:textId="738420C8" w:rsidR="000528A0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F5D08">
              <w:rPr>
                <w:rFonts w:ascii="Calibri" w:hAnsi="Calibri"/>
                <w:sz w:val="20"/>
                <w:szCs w:val="22"/>
              </w:rPr>
              <w:t xml:space="preserve">V </w:t>
            </w:r>
            <w:r w:rsidR="001320F6">
              <w:rPr>
                <w:rFonts w:ascii="Calibri" w:hAnsi="Calibri"/>
                <w:sz w:val="20"/>
                <w:szCs w:val="22"/>
              </w:rPr>
              <w:t>Dubňanech</w:t>
            </w:r>
            <w:r w:rsidRPr="005F5D08">
              <w:rPr>
                <w:rFonts w:ascii="Calibri" w:hAnsi="Calibri"/>
                <w:sz w:val="20"/>
                <w:szCs w:val="22"/>
              </w:rPr>
              <w:t xml:space="preserve">, dne </w:t>
            </w:r>
            <w:r w:rsidR="001320F6">
              <w:rPr>
                <w:rFonts w:ascii="Calibri" w:hAnsi="Calibri"/>
                <w:sz w:val="20"/>
                <w:szCs w:val="22"/>
              </w:rPr>
              <w:t>24</w:t>
            </w:r>
            <w:r>
              <w:rPr>
                <w:rFonts w:ascii="Calibri" w:hAnsi="Calibri"/>
                <w:sz w:val="20"/>
                <w:szCs w:val="22"/>
              </w:rPr>
              <w:t>.</w:t>
            </w:r>
            <w:r w:rsidR="008937B5">
              <w:rPr>
                <w:rFonts w:ascii="Calibri" w:hAnsi="Calibri"/>
                <w:sz w:val="20"/>
                <w:szCs w:val="22"/>
              </w:rPr>
              <w:t xml:space="preserve"> </w:t>
            </w:r>
            <w:r w:rsidR="003F058F">
              <w:rPr>
                <w:rFonts w:ascii="Calibri" w:hAnsi="Calibri"/>
                <w:sz w:val="20"/>
                <w:szCs w:val="22"/>
              </w:rPr>
              <w:t>7</w:t>
            </w:r>
            <w:r>
              <w:rPr>
                <w:rFonts w:ascii="Calibri" w:hAnsi="Calibri"/>
                <w:sz w:val="20"/>
                <w:szCs w:val="22"/>
              </w:rPr>
              <w:t>.</w:t>
            </w:r>
            <w:r w:rsidR="008937B5">
              <w:rPr>
                <w:rFonts w:ascii="Calibri" w:hAnsi="Calibri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  <w:szCs w:val="22"/>
              </w:rPr>
              <w:t>2023</w:t>
            </w:r>
          </w:p>
          <w:p w14:paraId="71C2BF79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7E39C26C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08E4A385" w14:textId="77777777" w:rsidR="000528A0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572E2B40" w14:textId="77777777" w:rsidR="00AB4655" w:rsidRDefault="00AB4655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213E2AFE" w14:textId="77777777" w:rsidR="00AB4655" w:rsidRPr="005F5D08" w:rsidRDefault="00AB4655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4661E993" w14:textId="77777777" w:rsidR="000528A0" w:rsidRPr="005F5D08" w:rsidRDefault="000528A0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F5D08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14:paraId="744F0900" w14:textId="41042F11" w:rsidR="000528A0" w:rsidRDefault="008937B5" w:rsidP="00FB3A4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xxxxxxxxxx</w:t>
            </w:r>
          </w:p>
          <w:p w14:paraId="354A9873" w14:textId="17192DE7" w:rsidR="001320F6" w:rsidRPr="005F5D08" w:rsidRDefault="001320F6" w:rsidP="00FB3A44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1320F6">
              <w:rPr>
                <w:rFonts w:ascii="Calibri" w:hAnsi="Calibri" w:cs="Arial"/>
                <w:sz w:val="16"/>
                <w:szCs w:val="22"/>
              </w:rPr>
              <w:t>jednatel</w:t>
            </w:r>
          </w:p>
        </w:tc>
      </w:tr>
    </w:tbl>
    <w:p w14:paraId="6E1F4921" w14:textId="435387B5" w:rsidR="00B11C69" w:rsidRDefault="00B11C69" w:rsidP="00B11C69">
      <w:pPr>
        <w:rPr>
          <w:lang w:eastAsia="x-none"/>
        </w:rPr>
      </w:pPr>
    </w:p>
    <w:sectPr w:rsidR="00B11C69" w:rsidSect="001532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8A295" w14:textId="77777777" w:rsidR="00AB1CD3" w:rsidRDefault="00AB1CD3" w:rsidP="00505FA6">
      <w:r>
        <w:separator/>
      </w:r>
    </w:p>
  </w:endnote>
  <w:endnote w:type="continuationSeparator" w:id="0">
    <w:p w14:paraId="57E8B246" w14:textId="77777777" w:rsidR="00AB1CD3" w:rsidRDefault="00AB1CD3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9C097" w14:textId="1960BC30" w:rsidR="000C10DD" w:rsidRPr="00474C47" w:rsidRDefault="000C10DD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8937B5">
      <w:rPr>
        <w:rFonts w:ascii="Calibri" w:hAnsi="Calibri" w:cs="Arial"/>
        <w:noProof/>
        <w:sz w:val="22"/>
        <w:szCs w:val="22"/>
      </w:rPr>
      <w:t>4</w:t>
    </w:r>
    <w:r w:rsidRPr="00474C47">
      <w:rPr>
        <w:rFonts w:ascii="Calibri" w:hAnsi="Calibri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F7FB" w14:textId="4B9A4EF6" w:rsidR="000C10DD" w:rsidRDefault="000C10DD" w:rsidP="00153261">
    <w:pPr>
      <w:pStyle w:val="Zpat"/>
      <w:jc w:val="center"/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153261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B3E8B" w14:textId="77777777" w:rsidR="00AB1CD3" w:rsidRDefault="00AB1CD3" w:rsidP="00505FA6">
      <w:r>
        <w:separator/>
      </w:r>
    </w:p>
  </w:footnote>
  <w:footnote w:type="continuationSeparator" w:id="0">
    <w:p w14:paraId="568D9708" w14:textId="77777777" w:rsidR="00AB1CD3" w:rsidRDefault="00AB1CD3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8FB3" w14:textId="77777777" w:rsidR="00153261" w:rsidRDefault="00153261" w:rsidP="00153261">
    <w:pPr>
      <w:pStyle w:val="Zhlav"/>
      <w:tabs>
        <w:tab w:val="clear" w:pos="9072"/>
        <w:tab w:val="right" w:pos="9638"/>
      </w:tabs>
      <w:rPr>
        <w:rStyle w:val="Siln"/>
        <w:rFonts w:asciiTheme="minorHAnsi" w:hAnsiTheme="minorHAnsi" w:cs="Calibri"/>
        <w:sz w:val="22"/>
        <w:szCs w:val="22"/>
      </w:rPr>
    </w:pPr>
    <w:r w:rsidRPr="0012212B">
      <w:rPr>
        <w:noProof/>
        <w:lang w:val="cs-CZ" w:eastAsia="cs-CZ"/>
      </w:rPr>
      <w:drawing>
        <wp:inline distT="0" distB="0" distL="0" distR="0" wp14:anchorId="389D316F" wp14:editId="017E3397">
          <wp:extent cx="1314450" cy="360414"/>
          <wp:effectExtent l="0" t="0" r="0" b="1905"/>
          <wp:docPr id="3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32" cy="362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212B">
      <w:rPr>
        <w:rStyle w:val="Siln"/>
        <w:rFonts w:asciiTheme="minorHAnsi" w:hAnsiTheme="minorHAnsi" w:cs="Calibri"/>
        <w:sz w:val="22"/>
        <w:szCs w:val="22"/>
      </w:rPr>
      <w:t xml:space="preserve">                  </w:t>
    </w:r>
  </w:p>
  <w:p w14:paraId="4403784B" w14:textId="5BA14664" w:rsidR="007A3BE5" w:rsidRDefault="00153261" w:rsidP="00B11C69">
    <w:pPr>
      <w:pStyle w:val="Zhlav"/>
      <w:tabs>
        <w:tab w:val="clear" w:pos="9072"/>
        <w:tab w:val="right" w:pos="9638"/>
      </w:tabs>
      <w:jc w:val="right"/>
      <w:rPr>
        <w:rStyle w:val="Siln"/>
        <w:rFonts w:asciiTheme="minorHAnsi" w:hAnsiTheme="minorHAnsi" w:cs="Calibri"/>
        <w:sz w:val="22"/>
        <w:szCs w:val="22"/>
      </w:rPr>
    </w:pPr>
    <w:r w:rsidRPr="00586C48">
      <w:rPr>
        <w:rStyle w:val="Siln"/>
        <w:rFonts w:asciiTheme="minorHAnsi" w:hAnsiTheme="minorHAnsi" w:cs="Calibri"/>
        <w:sz w:val="20"/>
        <w:szCs w:val="22"/>
      </w:rPr>
      <w:t xml:space="preserve">                                            </w:t>
    </w:r>
    <w:r w:rsidRPr="00F3251C">
      <w:rPr>
        <w:b/>
        <w:bCs/>
        <w:i/>
        <w:sz w:val="18"/>
        <w:lang w:val="cs-CZ"/>
      </w:rPr>
      <w:t xml:space="preserve">  </w:t>
    </w:r>
    <w:r w:rsidRPr="00F3251C">
      <w:rPr>
        <w:rFonts w:asciiTheme="minorHAnsi" w:hAnsiTheme="minorHAnsi"/>
        <w:i/>
        <w:sz w:val="18"/>
        <w:szCs w:val="22"/>
        <w:lang w:val="cs-CZ"/>
      </w:rPr>
      <w:t xml:space="preserve">č. j. </w:t>
    </w:r>
    <w:r w:rsidR="00E653F5" w:rsidRPr="00F3251C">
      <w:rPr>
        <w:rFonts w:asciiTheme="minorHAnsi" w:hAnsiTheme="minorHAnsi"/>
        <w:i/>
        <w:sz w:val="18"/>
        <w:szCs w:val="22"/>
        <w:lang w:val="cs-CZ"/>
      </w:rPr>
      <w:t xml:space="preserve">objednatele </w:t>
    </w:r>
    <w:r w:rsidRPr="00F3251C">
      <w:rPr>
        <w:rFonts w:asciiTheme="minorHAnsi" w:hAnsiTheme="minorHAnsi"/>
        <w:i/>
        <w:sz w:val="18"/>
        <w:szCs w:val="22"/>
        <w:lang w:val="cs-CZ"/>
      </w:rPr>
      <w:t>NPU</w:t>
    </w:r>
    <w:r w:rsidR="0049073C" w:rsidRPr="00F3251C">
      <w:rPr>
        <w:rFonts w:asciiTheme="minorHAnsi" w:hAnsiTheme="minorHAnsi"/>
        <w:i/>
        <w:sz w:val="18"/>
        <w:szCs w:val="22"/>
        <w:lang w:val="cs-CZ"/>
      </w:rPr>
      <w:t>-</w:t>
    </w:r>
    <w:r w:rsidRPr="00F3251C">
      <w:rPr>
        <w:rFonts w:asciiTheme="minorHAnsi" w:hAnsiTheme="minorHAnsi"/>
        <w:i/>
        <w:sz w:val="18"/>
        <w:szCs w:val="22"/>
        <w:lang w:val="cs-CZ"/>
      </w:rPr>
      <w:t>450/</w:t>
    </w:r>
    <w:hyperlink r:id="rId3" w:tgtFrame="_blank" w:history="1">
      <w:r w:rsidR="00F3251C" w:rsidRPr="00F3251C">
        <w:rPr>
          <w:rFonts w:asciiTheme="minorHAnsi" w:hAnsiTheme="minorHAnsi"/>
          <w:i/>
          <w:sz w:val="18"/>
          <w:szCs w:val="22"/>
          <w:lang w:val="cs-CZ"/>
        </w:rPr>
        <w:t>58198/2023</w:t>
      </w:r>
    </w:hyperlink>
    <w:r w:rsidR="00586C48" w:rsidRPr="0012212B">
      <w:rPr>
        <w:rStyle w:val="Siln"/>
        <w:rFonts w:asciiTheme="minorHAnsi" w:hAnsiTheme="minorHAnsi" w:cs="Calibri"/>
        <w:sz w:val="22"/>
        <w:szCs w:val="22"/>
      </w:rPr>
      <w:t xml:space="preserve">     </w:t>
    </w:r>
  </w:p>
  <w:p w14:paraId="6E0ADA87" w14:textId="25196E18" w:rsidR="00F32466" w:rsidRPr="00CD6C1E" w:rsidRDefault="00B11C69" w:rsidP="00AB4655">
    <w:pPr>
      <w:pStyle w:val="Zhlav"/>
      <w:tabs>
        <w:tab w:val="clear" w:pos="9072"/>
        <w:tab w:val="right" w:pos="9638"/>
      </w:tabs>
      <w:rPr>
        <w:rFonts w:asciiTheme="minorHAnsi" w:hAnsiTheme="minorHAnsi"/>
        <w:sz w:val="18"/>
        <w:szCs w:val="22"/>
        <w:lang w:val="cs-CZ"/>
      </w:rPr>
    </w:pPr>
    <w:r>
      <w:rPr>
        <w:rStyle w:val="Siln"/>
        <w:rFonts w:asciiTheme="minorHAnsi" w:hAnsiTheme="minorHAnsi" w:cs="Calibri"/>
        <w:sz w:val="22"/>
        <w:szCs w:val="22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E3ACA" w14:textId="77777777" w:rsidR="00586C48" w:rsidRDefault="000C10DD" w:rsidP="00586C48">
    <w:pPr>
      <w:pStyle w:val="Zhlav"/>
      <w:tabs>
        <w:tab w:val="clear" w:pos="9072"/>
        <w:tab w:val="right" w:pos="9638"/>
      </w:tabs>
      <w:rPr>
        <w:rStyle w:val="Siln"/>
        <w:rFonts w:asciiTheme="minorHAnsi" w:hAnsiTheme="minorHAnsi" w:cs="Calibri"/>
        <w:sz w:val="22"/>
        <w:szCs w:val="22"/>
      </w:rPr>
    </w:pPr>
    <w:r w:rsidRPr="0012212B">
      <w:rPr>
        <w:noProof/>
        <w:lang w:val="cs-CZ" w:eastAsia="cs-CZ"/>
      </w:rPr>
      <w:drawing>
        <wp:inline distT="0" distB="0" distL="0" distR="0" wp14:anchorId="3FC27147" wp14:editId="6561E82B">
          <wp:extent cx="1314450" cy="360414"/>
          <wp:effectExtent l="0" t="0" r="0" b="1905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32" cy="362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212B">
      <w:rPr>
        <w:rStyle w:val="Siln"/>
        <w:rFonts w:asciiTheme="minorHAnsi" w:hAnsiTheme="minorHAnsi" w:cs="Calibri"/>
        <w:sz w:val="22"/>
        <w:szCs w:val="22"/>
      </w:rPr>
      <w:t xml:space="preserve">                  </w:t>
    </w:r>
  </w:p>
  <w:p w14:paraId="68E63E51" w14:textId="4B696502" w:rsidR="005F5D08" w:rsidRPr="00587998" w:rsidRDefault="000C10DD" w:rsidP="00586C48">
    <w:pPr>
      <w:pStyle w:val="Zhlav"/>
      <w:tabs>
        <w:tab w:val="clear" w:pos="9072"/>
        <w:tab w:val="right" w:pos="9638"/>
      </w:tabs>
      <w:jc w:val="right"/>
      <w:rPr>
        <w:rFonts w:asciiTheme="minorHAnsi" w:hAnsiTheme="minorHAnsi"/>
        <w:b/>
        <w:sz w:val="18"/>
        <w:szCs w:val="22"/>
        <w:highlight w:val="yellow"/>
      </w:rPr>
    </w:pPr>
    <w:r w:rsidRPr="00586C48">
      <w:rPr>
        <w:rStyle w:val="Siln"/>
        <w:rFonts w:asciiTheme="minorHAnsi" w:hAnsiTheme="minorHAnsi" w:cs="Calibri"/>
        <w:sz w:val="20"/>
        <w:szCs w:val="22"/>
      </w:rPr>
      <w:t xml:space="preserve">            </w:t>
    </w:r>
    <w:r w:rsidR="00CE024B" w:rsidRPr="00586C48">
      <w:rPr>
        <w:rStyle w:val="Siln"/>
        <w:rFonts w:asciiTheme="minorHAnsi" w:hAnsiTheme="minorHAnsi" w:cs="Calibri"/>
        <w:sz w:val="20"/>
        <w:szCs w:val="22"/>
      </w:rPr>
      <w:t xml:space="preserve">                                </w:t>
    </w:r>
    <w:r w:rsidRPr="00586C48">
      <w:rPr>
        <w:rStyle w:val="Siln"/>
        <w:rFonts w:asciiTheme="minorHAnsi" w:hAnsiTheme="minorHAnsi" w:cs="Calibri"/>
        <w:sz w:val="20"/>
        <w:szCs w:val="22"/>
      </w:rPr>
      <w:t xml:space="preserve">  </w:t>
    </w:r>
    <w:r w:rsidR="005F5D08" w:rsidRPr="00586C48">
      <w:rPr>
        <w:rFonts w:asciiTheme="minorHAnsi" w:hAnsiTheme="minorHAnsi"/>
        <w:sz w:val="18"/>
        <w:szCs w:val="22"/>
        <w:lang w:val="cs-CZ"/>
      </w:rPr>
      <w:t xml:space="preserve">č. j. příkazce </w:t>
    </w:r>
    <w:r w:rsidR="005F5D08" w:rsidRPr="00587998">
      <w:rPr>
        <w:rFonts w:asciiTheme="minorHAnsi" w:hAnsiTheme="minorHAnsi"/>
        <w:b/>
        <w:sz w:val="18"/>
        <w:szCs w:val="22"/>
        <w:lang w:val="cs-CZ"/>
      </w:rPr>
      <w:t>NPU450/</w:t>
    </w:r>
    <w:hyperlink r:id="rId3" w:tgtFrame="_blank" w:history="1">
      <w:r w:rsidR="00F4488D">
        <w:rPr>
          <w:rFonts w:asciiTheme="minorHAnsi" w:hAnsiTheme="minorHAnsi"/>
          <w:b/>
          <w:sz w:val="18"/>
          <w:szCs w:val="22"/>
          <w:lang w:val="cs-CZ"/>
        </w:rPr>
        <w:t>0000</w:t>
      </w:r>
      <w:r w:rsidR="00587998" w:rsidRPr="00587998">
        <w:rPr>
          <w:rFonts w:asciiTheme="minorHAnsi" w:hAnsiTheme="minorHAnsi"/>
          <w:b/>
          <w:sz w:val="18"/>
          <w:szCs w:val="22"/>
          <w:lang w:val="cs-CZ"/>
        </w:rPr>
        <w:t>/202</w:t>
      </w:r>
      <w:r w:rsidR="00153261">
        <w:rPr>
          <w:rFonts w:asciiTheme="minorHAnsi" w:hAnsiTheme="minorHAnsi"/>
          <w:b/>
          <w:sz w:val="18"/>
          <w:szCs w:val="22"/>
          <w:lang w:val="cs-CZ"/>
        </w:rPr>
        <w:t>3</w:t>
      </w:r>
    </w:hyperlink>
  </w:p>
  <w:p w14:paraId="1816FC36" w14:textId="77777777" w:rsidR="000C10DD" w:rsidRDefault="000C10DD" w:rsidP="001221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4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F8C27F8"/>
    <w:multiLevelType w:val="multilevel"/>
    <w:tmpl w:val="173833B4"/>
    <w:lvl w:ilvl="0">
      <w:start w:val="13"/>
      <w:numFmt w:val="decimal"/>
      <w:lvlText w:val="%1"/>
      <w:lvlJc w:val="left"/>
      <w:pPr>
        <w:ind w:left="390" w:hanging="39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Times New Roman" w:hint="default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2A4CDF"/>
    <w:multiLevelType w:val="hybridMultilevel"/>
    <w:tmpl w:val="97AC2058"/>
    <w:lvl w:ilvl="0" w:tplc="EF16C6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B6004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8"/>
  </w:num>
  <w:num w:numId="2">
    <w:abstractNumId w:val="22"/>
  </w:num>
  <w:num w:numId="3">
    <w:abstractNumId w:val="3"/>
  </w:num>
  <w:num w:numId="4">
    <w:abstractNumId w:val="19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16"/>
  </w:num>
  <w:num w:numId="12">
    <w:abstractNumId w:val="4"/>
  </w:num>
  <w:num w:numId="13">
    <w:abstractNumId w:val="17"/>
  </w:num>
  <w:num w:numId="14">
    <w:abstractNumId w:val="2"/>
  </w:num>
  <w:num w:numId="15">
    <w:abstractNumId w:val="6"/>
  </w:num>
  <w:num w:numId="16">
    <w:abstractNumId w:val="21"/>
  </w:num>
  <w:num w:numId="17">
    <w:abstractNumId w:val="14"/>
  </w:num>
  <w:num w:numId="18">
    <w:abstractNumId w:val="12"/>
  </w:num>
  <w:num w:numId="1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0"/>
  </w:num>
  <w:num w:numId="22">
    <w:abstractNumId w:val="11"/>
  </w:num>
  <w:num w:numId="23">
    <w:abstractNumId w:val="8"/>
  </w:num>
  <w:num w:numId="2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4207"/>
    <w:rsid w:val="0002161D"/>
    <w:rsid w:val="00023133"/>
    <w:rsid w:val="000303E2"/>
    <w:rsid w:val="00035082"/>
    <w:rsid w:val="00047D64"/>
    <w:rsid w:val="000528A0"/>
    <w:rsid w:val="000537A8"/>
    <w:rsid w:val="000627C5"/>
    <w:rsid w:val="0006389C"/>
    <w:rsid w:val="00067C24"/>
    <w:rsid w:val="00082579"/>
    <w:rsid w:val="00082A84"/>
    <w:rsid w:val="0009162F"/>
    <w:rsid w:val="000C10DD"/>
    <w:rsid w:val="000D2185"/>
    <w:rsid w:val="000F41B5"/>
    <w:rsid w:val="00104A67"/>
    <w:rsid w:val="001050EC"/>
    <w:rsid w:val="00107B0F"/>
    <w:rsid w:val="0012212B"/>
    <w:rsid w:val="00124E6C"/>
    <w:rsid w:val="0012550E"/>
    <w:rsid w:val="001305C6"/>
    <w:rsid w:val="00131003"/>
    <w:rsid w:val="001320F6"/>
    <w:rsid w:val="00140EBE"/>
    <w:rsid w:val="00153261"/>
    <w:rsid w:val="00156126"/>
    <w:rsid w:val="00157238"/>
    <w:rsid w:val="0016760B"/>
    <w:rsid w:val="00183B1A"/>
    <w:rsid w:val="00191D15"/>
    <w:rsid w:val="00195602"/>
    <w:rsid w:val="001A0484"/>
    <w:rsid w:val="001D17DF"/>
    <w:rsid w:val="001D2DE6"/>
    <w:rsid w:val="001F53C6"/>
    <w:rsid w:val="001F6100"/>
    <w:rsid w:val="0020076C"/>
    <w:rsid w:val="002060B4"/>
    <w:rsid w:val="0021690C"/>
    <w:rsid w:val="00221FF0"/>
    <w:rsid w:val="00230E54"/>
    <w:rsid w:val="00273BEC"/>
    <w:rsid w:val="00281D3F"/>
    <w:rsid w:val="002A07AE"/>
    <w:rsid w:val="002B2AA4"/>
    <w:rsid w:val="002C6FE6"/>
    <w:rsid w:val="00322373"/>
    <w:rsid w:val="00325525"/>
    <w:rsid w:val="003305E5"/>
    <w:rsid w:val="00340B57"/>
    <w:rsid w:val="00343AFC"/>
    <w:rsid w:val="00345868"/>
    <w:rsid w:val="00353C41"/>
    <w:rsid w:val="003974CE"/>
    <w:rsid w:val="003B37AA"/>
    <w:rsid w:val="003D39ED"/>
    <w:rsid w:val="003D6C06"/>
    <w:rsid w:val="003F058F"/>
    <w:rsid w:val="003F3BE2"/>
    <w:rsid w:val="003F4BA8"/>
    <w:rsid w:val="00405BA0"/>
    <w:rsid w:val="00411459"/>
    <w:rsid w:val="004116F0"/>
    <w:rsid w:val="0042204A"/>
    <w:rsid w:val="00431530"/>
    <w:rsid w:val="00432CDC"/>
    <w:rsid w:val="0043757B"/>
    <w:rsid w:val="00437AA5"/>
    <w:rsid w:val="00440AE1"/>
    <w:rsid w:val="004424ED"/>
    <w:rsid w:val="0044491C"/>
    <w:rsid w:val="00444AA7"/>
    <w:rsid w:val="00446547"/>
    <w:rsid w:val="00447EAE"/>
    <w:rsid w:val="00473EF4"/>
    <w:rsid w:val="00474C47"/>
    <w:rsid w:val="0047553B"/>
    <w:rsid w:val="004755E1"/>
    <w:rsid w:val="00475990"/>
    <w:rsid w:val="00484978"/>
    <w:rsid w:val="0049073C"/>
    <w:rsid w:val="0049298A"/>
    <w:rsid w:val="004B105C"/>
    <w:rsid w:val="004C6827"/>
    <w:rsid w:val="004D5DC6"/>
    <w:rsid w:val="004D72E6"/>
    <w:rsid w:val="004E6F2B"/>
    <w:rsid w:val="004F264E"/>
    <w:rsid w:val="00505FA6"/>
    <w:rsid w:val="00513290"/>
    <w:rsid w:val="00544BA3"/>
    <w:rsid w:val="00557A7D"/>
    <w:rsid w:val="0057242C"/>
    <w:rsid w:val="00586C48"/>
    <w:rsid w:val="00587998"/>
    <w:rsid w:val="00597EAA"/>
    <w:rsid w:val="005A7A03"/>
    <w:rsid w:val="005B4657"/>
    <w:rsid w:val="005D6448"/>
    <w:rsid w:val="005F5D08"/>
    <w:rsid w:val="00602DDB"/>
    <w:rsid w:val="006167DA"/>
    <w:rsid w:val="00616ACC"/>
    <w:rsid w:val="00621623"/>
    <w:rsid w:val="0062286A"/>
    <w:rsid w:val="0064015C"/>
    <w:rsid w:val="0064183A"/>
    <w:rsid w:val="0064244F"/>
    <w:rsid w:val="00661A92"/>
    <w:rsid w:val="0066387F"/>
    <w:rsid w:val="0066476C"/>
    <w:rsid w:val="00673256"/>
    <w:rsid w:val="0068188C"/>
    <w:rsid w:val="0069331C"/>
    <w:rsid w:val="00695159"/>
    <w:rsid w:val="006B05CC"/>
    <w:rsid w:val="006B1BBB"/>
    <w:rsid w:val="006B7583"/>
    <w:rsid w:val="006C4553"/>
    <w:rsid w:val="006E7E48"/>
    <w:rsid w:val="00701FE1"/>
    <w:rsid w:val="00704FFB"/>
    <w:rsid w:val="00713C50"/>
    <w:rsid w:val="00724ABE"/>
    <w:rsid w:val="00731D40"/>
    <w:rsid w:val="007411F1"/>
    <w:rsid w:val="00742FA9"/>
    <w:rsid w:val="00743348"/>
    <w:rsid w:val="0075799E"/>
    <w:rsid w:val="0077246B"/>
    <w:rsid w:val="00792096"/>
    <w:rsid w:val="0079370D"/>
    <w:rsid w:val="00793B78"/>
    <w:rsid w:val="00797CCC"/>
    <w:rsid w:val="007A3BE5"/>
    <w:rsid w:val="007A3EE9"/>
    <w:rsid w:val="007B38F5"/>
    <w:rsid w:val="007C1526"/>
    <w:rsid w:val="007C7EB5"/>
    <w:rsid w:val="007F2229"/>
    <w:rsid w:val="00805A33"/>
    <w:rsid w:val="008464DA"/>
    <w:rsid w:val="00855BC4"/>
    <w:rsid w:val="00883624"/>
    <w:rsid w:val="00884593"/>
    <w:rsid w:val="00887D59"/>
    <w:rsid w:val="008937B5"/>
    <w:rsid w:val="00894B9B"/>
    <w:rsid w:val="008B7300"/>
    <w:rsid w:val="008C03AB"/>
    <w:rsid w:val="008C392A"/>
    <w:rsid w:val="008D6DA1"/>
    <w:rsid w:val="008E30E1"/>
    <w:rsid w:val="008E4F84"/>
    <w:rsid w:val="009026DF"/>
    <w:rsid w:val="00916C26"/>
    <w:rsid w:val="00930299"/>
    <w:rsid w:val="0094133A"/>
    <w:rsid w:val="009567B1"/>
    <w:rsid w:val="00963107"/>
    <w:rsid w:val="0097347F"/>
    <w:rsid w:val="00994634"/>
    <w:rsid w:val="009A1ADA"/>
    <w:rsid w:val="009A4C2B"/>
    <w:rsid w:val="009C728B"/>
    <w:rsid w:val="009E117B"/>
    <w:rsid w:val="009F024B"/>
    <w:rsid w:val="00A02B50"/>
    <w:rsid w:val="00A02CCC"/>
    <w:rsid w:val="00A1435A"/>
    <w:rsid w:val="00A167C5"/>
    <w:rsid w:val="00A3519D"/>
    <w:rsid w:val="00A4310B"/>
    <w:rsid w:val="00A53457"/>
    <w:rsid w:val="00A54319"/>
    <w:rsid w:val="00A603F6"/>
    <w:rsid w:val="00A65598"/>
    <w:rsid w:val="00A672B9"/>
    <w:rsid w:val="00A72937"/>
    <w:rsid w:val="00A84979"/>
    <w:rsid w:val="00A85020"/>
    <w:rsid w:val="00A85EAE"/>
    <w:rsid w:val="00AB1CD3"/>
    <w:rsid w:val="00AB345E"/>
    <w:rsid w:val="00AB42AF"/>
    <w:rsid w:val="00AB4655"/>
    <w:rsid w:val="00AD3F9C"/>
    <w:rsid w:val="00AD7FB5"/>
    <w:rsid w:val="00B0474E"/>
    <w:rsid w:val="00B06D37"/>
    <w:rsid w:val="00B07BC2"/>
    <w:rsid w:val="00B07C13"/>
    <w:rsid w:val="00B11C69"/>
    <w:rsid w:val="00B138F7"/>
    <w:rsid w:val="00B23671"/>
    <w:rsid w:val="00B3687A"/>
    <w:rsid w:val="00B41E89"/>
    <w:rsid w:val="00B455B6"/>
    <w:rsid w:val="00B455CE"/>
    <w:rsid w:val="00B6076B"/>
    <w:rsid w:val="00B60DB8"/>
    <w:rsid w:val="00B649FF"/>
    <w:rsid w:val="00B85864"/>
    <w:rsid w:val="00BA215D"/>
    <w:rsid w:val="00BA7334"/>
    <w:rsid w:val="00BD4E7F"/>
    <w:rsid w:val="00BD5B80"/>
    <w:rsid w:val="00BD62D8"/>
    <w:rsid w:val="00BE77B7"/>
    <w:rsid w:val="00BF47B2"/>
    <w:rsid w:val="00C02D2A"/>
    <w:rsid w:val="00C1393A"/>
    <w:rsid w:val="00C2630C"/>
    <w:rsid w:val="00C47DEE"/>
    <w:rsid w:val="00C5057B"/>
    <w:rsid w:val="00C646E8"/>
    <w:rsid w:val="00C67AA3"/>
    <w:rsid w:val="00C70E12"/>
    <w:rsid w:val="00C77976"/>
    <w:rsid w:val="00C915C3"/>
    <w:rsid w:val="00CA496C"/>
    <w:rsid w:val="00CB0674"/>
    <w:rsid w:val="00CD1A76"/>
    <w:rsid w:val="00CD1F8A"/>
    <w:rsid w:val="00CD6C1E"/>
    <w:rsid w:val="00CE024B"/>
    <w:rsid w:val="00CE24C7"/>
    <w:rsid w:val="00CF02B7"/>
    <w:rsid w:val="00CF252B"/>
    <w:rsid w:val="00CF7C4F"/>
    <w:rsid w:val="00D02718"/>
    <w:rsid w:val="00D04526"/>
    <w:rsid w:val="00D313E2"/>
    <w:rsid w:val="00D57FE8"/>
    <w:rsid w:val="00D6300E"/>
    <w:rsid w:val="00D65007"/>
    <w:rsid w:val="00D67E51"/>
    <w:rsid w:val="00D82FCD"/>
    <w:rsid w:val="00DC7184"/>
    <w:rsid w:val="00E01FE5"/>
    <w:rsid w:val="00E15A96"/>
    <w:rsid w:val="00E333B3"/>
    <w:rsid w:val="00E4052C"/>
    <w:rsid w:val="00E45D1F"/>
    <w:rsid w:val="00E62EFD"/>
    <w:rsid w:val="00E653F5"/>
    <w:rsid w:val="00E73843"/>
    <w:rsid w:val="00E86E5D"/>
    <w:rsid w:val="00EB38CE"/>
    <w:rsid w:val="00EB7198"/>
    <w:rsid w:val="00EB76FC"/>
    <w:rsid w:val="00ED0DF1"/>
    <w:rsid w:val="00ED2A16"/>
    <w:rsid w:val="00ED3FEB"/>
    <w:rsid w:val="00ED7D58"/>
    <w:rsid w:val="00EE255A"/>
    <w:rsid w:val="00EE49BB"/>
    <w:rsid w:val="00EF6261"/>
    <w:rsid w:val="00F14CC3"/>
    <w:rsid w:val="00F213C4"/>
    <w:rsid w:val="00F32466"/>
    <w:rsid w:val="00F3251C"/>
    <w:rsid w:val="00F3498C"/>
    <w:rsid w:val="00F350A4"/>
    <w:rsid w:val="00F36967"/>
    <w:rsid w:val="00F40651"/>
    <w:rsid w:val="00F4488D"/>
    <w:rsid w:val="00F461F5"/>
    <w:rsid w:val="00F5037D"/>
    <w:rsid w:val="00F6630B"/>
    <w:rsid w:val="00F67F09"/>
    <w:rsid w:val="00F731E7"/>
    <w:rsid w:val="00F849BE"/>
    <w:rsid w:val="00FB0349"/>
    <w:rsid w:val="00FE1234"/>
    <w:rsid w:val="00FE28B4"/>
    <w:rsid w:val="00FE2DB1"/>
    <w:rsid w:val="00FE5B99"/>
    <w:rsid w:val="00FF0800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A1C48"/>
  <w15:docId w15:val="{3251AFDC-AC2A-4541-9DDA-1D928B8A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17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styleId="Zdraznn">
    <w:name w:val="Emphasis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qFormat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object-hover">
    <w:name w:val="object-hover"/>
    <w:rsid w:val="00B85864"/>
  </w:style>
  <w:style w:type="paragraph" w:customStyle="1" w:styleId="Zkladntext21">
    <w:name w:val="Základní text 21"/>
    <w:basedOn w:val="Normln"/>
    <w:uiPriority w:val="99"/>
    <w:qFormat/>
    <w:rsid w:val="000537A8"/>
    <w:pPr>
      <w:suppressAutoHyphens/>
      <w:jc w:val="both"/>
    </w:pPr>
    <w:rPr>
      <w:lang w:eastAsia="ar-SA"/>
    </w:rPr>
  </w:style>
  <w:style w:type="character" w:customStyle="1" w:styleId="object">
    <w:name w:val="object"/>
    <w:rsid w:val="0066387F"/>
  </w:style>
  <w:style w:type="character" w:customStyle="1" w:styleId="data">
    <w:name w:val="data"/>
    <w:basedOn w:val="Standardnpsmoodstavce"/>
    <w:rsid w:val="008E30E1"/>
  </w:style>
  <w:style w:type="character" w:customStyle="1" w:styleId="aktual">
    <w:name w:val="aktual"/>
    <w:basedOn w:val="Standardnpsmoodstavce"/>
    <w:rsid w:val="00131003"/>
  </w:style>
  <w:style w:type="paragraph" w:customStyle="1" w:styleId="Default">
    <w:name w:val="Default"/>
    <w:rsid w:val="007F222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VyberKatastrInfo.aspx?encrypted=13X14hGcmEZyfxml7m2kEXoWCAx74ChzQ88MSTgi6eUijf6M73IPhWo5dHPiwvUHafdJa8IGh11pDMYvR3c3vXaeIb5XRNSyioQ0ux7_kqCNa81cb3jfbg==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58198&amp;cislo_spisu2=2023&amp;doc_id=1002153574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75424&amp;cislo_spisu2=2022&amp;doc_id=1001983900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B518-E081-49A5-B9DD-3173AAD9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2042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creator>Karel Jelínek</dc:creator>
  <cp:lastModifiedBy>-</cp:lastModifiedBy>
  <cp:revision>2</cp:revision>
  <cp:lastPrinted>2018-12-17T17:01:00Z</cp:lastPrinted>
  <dcterms:created xsi:type="dcterms:W3CDTF">2023-08-23T09:44:00Z</dcterms:created>
  <dcterms:modified xsi:type="dcterms:W3CDTF">2023-08-23T09:44:00Z</dcterms:modified>
</cp:coreProperties>
</file>