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88"/>
      </w:tblGrid>
      <w:tr w:rsidR="00E4495B" w:rsidRPr="00875807" w14:paraId="1EB08490" w14:textId="77777777" w:rsidTr="008810AE">
        <w:trPr>
          <w:trHeight w:val="543"/>
        </w:trPr>
        <w:tc>
          <w:tcPr>
            <w:tcW w:w="9288" w:type="dxa"/>
            <w:shd w:val="clear" w:color="auto" w:fill="D9D9D9"/>
          </w:tcPr>
          <w:p w14:paraId="35BFEB3E" w14:textId="77777777" w:rsidR="00E4495B" w:rsidRPr="00875807" w:rsidRDefault="00E4495B" w:rsidP="008810AE">
            <w:pPr>
              <w:pStyle w:val="Nzev"/>
              <w:spacing w:before="120" w:after="120"/>
              <w:rPr>
                <w:rFonts w:asciiTheme="minorHAnsi" w:hAnsiTheme="minorHAnsi"/>
                <w:caps/>
                <w:sz w:val="24"/>
                <w:szCs w:val="24"/>
              </w:rPr>
            </w:pPr>
            <w:r w:rsidRPr="00875807">
              <w:rPr>
                <w:rFonts w:asciiTheme="minorHAnsi" w:hAnsiTheme="minorHAnsi"/>
                <w:caps/>
                <w:sz w:val="36"/>
                <w:szCs w:val="36"/>
              </w:rPr>
              <w:t>KUPNÍ smlouva</w:t>
            </w:r>
          </w:p>
        </w:tc>
      </w:tr>
    </w:tbl>
    <w:p w14:paraId="74DA5663" w14:textId="77777777" w:rsidR="00E4495B" w:rsidRPr="00875807" w:rsidRDefault="00E4495B" w:rsidP="00E4495B">
      <w:pPr>
        <w:pStyle w:val="Nzev"/>
        <w:spacing w:before="120"/>
        <w:rPr>
          <w:rFonts w:asciiTheme="minorHAnsi" w:hAnsiTheme="minorHAnsi"/>
          <w:b w:val="0"/>
          <w:sz w:val="16"/>
          <w:szCs w:val="16"/>
        </w:rPr>
      </w:pPr>
      <w:r w:rsidRPr="00875807">
        <w:rPr>
          <w:rFonts w:asciiTheme="minorHAnsi" w:hAnsiTheme="minorHAnsi"/>
          <w:b w:val="0"/>
          <w:sz w:val="16"/>
          <w:szCs w:val="16"/>
        </w:rPr>
        <w:t xml:space="preserve">kterou ve smyslu příslušných ustanovení zákona č. 89/2012 Sb., občanského zákoníku uzavřely níže uvedeného dne, měsíce a roku na základě vzájemného konsenzu a za následujících podmínek tyto smluvní strany </w:t>
      </w:r>
    </w:p>
    <w:p w14:paraId="7730F824" w14:textId="77777777" w:rsidR="00E4495B" w:rsidRPr="00875807" w:rsidRDefault="00E4495B" w:rsidP="00E4495B">
      <w:pPr>
        <w:pStyle w:val="Nzev"/>
        <w:rPr>
          <w:rFonts w:asciiTheme="minorHAnsi" w:hAnsiTheme="minorHAnsi"/>
          <w:sz w:val="22"/>
          <w:szCs w:val="22"/>
        </w:rPr>
      </w:pPr>
    </w:p>
    <w:p w14:paraId="78BB5887" w14:textId="77777777" w:rsidR="00FE4F55" w:rsidRDefault="005D146F" w:rsidP="00116D2E">
      <w:pPr>
        <w:rPr>
          <w:rFonts w:asciiTheme="minorHAnsi" w:hAnsiTheme="minorHAnsi"/>
          <w:b/>
          <w:szCs w:val="22"/>
        </w:rPr>
      </w:pPr>
      <w:r w:rsidRPr="005D146F">
        <w:rPr>
          <w:rFonts w:asciiTheme="minorHAnsi" w:hAnsiTheme="minorHAnsi"/>
          <w:b/>
          <w:szCs w:val="22"/>
        </w:rPr>
        <w:t>Dětský domov se školou, středisko výchovné péče a základní škola, Chrudim, Čáslavská 624</w:t>
      </w:r>
    </w:p>
    <w:p w14:paraId="3C3FBBA1" w14:textId="4FC3556B" w:rsidR="00116D2E" w:rsidRPr="00116D2E" w:rsidRDefault="00E4495B" w:rsidP="00116D2E">
      <w:pPr>
        <w:rPr>
          <w:rFonts w:asciiTheme="minorHAnsi" w:hAnsiTheme="minorHAnsi"/>
          <w:b/>
          <w:color w:val="FF0000"/>
          <w:szCs w:val="22"/>
        </w:rPr>
      </w:pPr>
      <w:r w:rsidRPr="00875807">
        <w:rPr>
          <w:rFonts w:asciiTheme="minorHAnsi" w:hAnsiTheme="minorHAnsi"/>
          <w:szCs w:val="22"/>
        </w:rPr>
        <w:t xml:space="preserve">Sídlem: </w:t>
      </w:r>
      <w:r w:rsidR="00FE4F55" w:rsidRPr="00FE4F55">
        <w:rPr>
          <w:rFonts w:asciiTheme="minorHAnsi" w:hAnsiTheme="minorHAnsi"/>
          <w:szCs w:val="22"/>
        </w:rPr>
        <w:t>Chrudim, Čáslavská 624</w:t>
      </w:r>
    </w:p>
    <w:p w14:paraId="4221565E" w14:textId="33AE9E95" w:rsidR="00E4495B" w:rsidRPr="00116D2E" w:rsidRDefault="00E4495B" w:rsidP="00E4495B">
      <w:pPr>
        <w:rPr>
          <w:rFonts w:asciiTheme="minorHAnsi" w:hAnsiTheme="minorHAnsi"/>
          <w:b/>
          <w:color w:val="FF0000"/>
          <w:szCs w:val="22"/>
        </w:rPr>
      </w:pPr>
      <w:r w:rsidRPr="00875807">
        <w:rPr>
          <w:rFonts w:asciiTheme="minorHAnsi" w:hAnsiTheme="minorHAnsi"/>
          <w:szCs w:val="22"/>
        </w:rPr>
        <w:t xml:space="preserve">IČ: </w:t>
      </w:r>
      <w:r w:rsidR="00FE4F55" w:rsidRPr="00FE4F55">
        <w:rPr>
          <w:rFonts w:asciiTheme="minorHAnsi" w:hAnsiTheme="minorHAnsi"/>
          <w:szCs w:val="22"/>
        </w:rPr>
        <w:t>60103264</w:t>
      </w:r>
      <w:r w:rsidR="00116D2E">
        <w:rPr>
          <w:rFonts w:asciiTheme="minorHAnsi" w:hAnsiTheme="minorHAnsi"/>
          <w:szCs w:val="22"/>
        </w:rPr>
        <w:t>/ DI</w:t>
      </w:r>
      <w:r w:rsidR="00117D9E">
        <w:rPr>
          <w:rFonts w:asciiTheme="minorHAnsi" w:hAnsiTheme="minorHAnsi"/>
          <w:szCs w:val="22"/>
        </w:rPr>
        <w:t>Č</w:t>
      </w:r>
      <w:r w:rsidR="00116D2E">
        <w:rPr>
          <w:rFonts w:asciiTheme="minorHAnsi" w:hAnsiTheme="minorHAnsi"/>
          <w:szCs w:val="22"/>
        </w:rPr>
        <w:t xml:space="preserve">: </w:t>
      </w:r>
    </w:p>
    <w:p w14:paraId="13FB28E5" w14:textId="75CF8300" w:rsidR="00E4495B" w:rsidRPr="00875807" w:rsidRDefault="00E4495B" w:rsidP="00E4495B">
      <w:pPr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 xml:space="preserve">Bankovní spojení: </w:t>
      </w:r>
    </w:p>
    <w:p w14:paraId="2E7F4F7F" w14:textId="6C3D4590" w:rsidR="00B04218" w:rsidRDefault="00F73071" w:rsidP="00E4495B">
      <w:pPr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 xml:space="preserve">Zastoupené: </w:t>
      </w:r>
      <w:proofErr w:type="spellStart"/>
      <w:r w:rsidR="00F357D4">
        <w:rPr>
          <w:rFonts w:ascii="Arial" w:hAnsi="Arial" w:cs="Arial"/>
          <w:color w:val="000000"/>
          <w:sz w:val="20"/>
          <w:shd w:val="clear" w:color="auto" w:fill="FFFFFF"/>
        </w:rPr>
        <w:t>xxxxxxxxxxxxxxxxxxxxxxxxx</w:t>
      </w:r>
      <w:proofErr w:type="spellEnd"/>
    </w:p>
    <w:p w14:paraId="6D0E50F3" w14:textId="5276B15E" w:rsidR="00E4495B" w:rsidRPr="00875807" w:rsidRDefault="00E4495B" w:rsidP="00E4495B">
      <w:pPr>
        <w:rPr>
          <w:rFonts w:asciiTheme="minorHAnsi" w:hAnsiTheme="minorHAnsi"/>
          <w:b/>
          <w:szCs w:val="22"/>
        </w:rPr>
      </w:pPr>
      <w:r w:rsidRPr="00875807">
        <w:rPr>
          <w:rFonts w:asciiTheme="minorHAnsi" w:hAnsiTheme="minorHAnsi"/>
          <w:b/>
          <w:szCs w:val="22"/>
        </w:rPr>
        <w:t>na straně jedné a dále v textu pouze jako „Kupující“</w:t>
      </w:r>
    </w:p>
    <w:p w14:paraId="59447BC1" w14:textId="77777777" w:rsidR="00E4495B" w:rsidRPr="00875807" w:rsidRDefault="00E4495B" w:rsidP="00E4495B">
      <w:pPr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>a</w:t>
      </w:r>
    </w:p>
    <w:p w14:paraId="334C7028" w14:textId="3BE9CB05" w:rsidR="00E4495B" w:rsidRPr="00116D2E" w:rsidRDefault="00E4495B" w:rsidP="00E4495B">
      <w:pPr>
        <w:rPr>
          <w:rFonts w:asciiTheme="minorHAnsi" w:hAnsiTheme="minorHAnsi"/>
          <w:b/>
          <w:bCs/>
          <w:szCs w:val="22"/>
        </w:rPr>
      </w:pPr>
    </w:p>
    <w:p w14:paraId="131E5330" w14:textId="3BF735C8" w:rsidR="00116D2E" w:rsidRPr="00116D2E" w:rsidRDefault="00116D2E" w:rsidP="00E4495B">
      <w:pPr>
        <w:rPr>
          <w:rFonts w:asciiTheme="minorHAnsi" w:hAnsiTheme="minorHAnsi"/>
          <w:b/>
          <w:bCs/>
          <w:szCs w:val="22"/>
        </w:rPr>
      </w:pPr>
      <w:proofErr w:type="spellStart"/>
      <w:r w:rsidRPr="00116D2E">
        <w:rPr>
          <w:rFonts w:asciiTheme="minorHAnsi" w:hAnsiTheme="minorHAnsi"/>
          <w:b/>
          <w:bCs/>
          <w:szCs w:val="22"/>
        </w:rPr>
        <w:t>Lindha</w:t>
      </w:r>
      <w:proofErr w:type="spellEnd"/>
      <w:r w:rsidRPr="00116D2E">
        <w:rPr>
          <w:rFonts w:asciiTheme="minorHAnsi" w:hAnsiTheme="minorHAnsi"/>
          <w:b/>
          <w:bCs/>
          <w:szCs w:val="22"/>
        </w:rPr>
        <w:t xml:space="preserve"> a.s.</w:t>
      </w:r>
      <w:r w:rsidRPr="00116D2E">
        <w:rPr>
          <w:rFonts w:asciiTheme="minorHAnsi" w:hAnsiTheme="minorHAnsi"/>
          <w:b/>
          <w:bCs/>
          <w:szCs w:val="22"/>
        </w:rPr>
        <w:tab/>
      </w:r>
    </w:p>
    <w:p w14:paraId="16778E98" w14:textId="7BC4D66B" w:rsidR="00E4495B" w:rsidRPr="00AE23BF" w:rsidRDefault="00E4495B" w:rsidP="00E4495B">
      <w:pPr>
        <w:rPr>
          <w:rFonts w:asciiTheme="minorHAnsi" w:hAnsiTheme="minorHAnsi"/>
          <w:szCs w:val="22"/>
        </w:rPr>
      </w:pPr>
      <w:r w:rsidRPr="00AE23BF">
        <w:rPr>
          <w:rFonts w:asciiTheme="minorHAnsi" w:hAnsiTheme="minorHAnsi"/>
          <w:szCs w:val="22"/>
        </w:rPr>
        <w:t xml:space="preserve">Sídlem: </w:t>
      </w:r>
      <w:r w:rsidR="00116D2E">
        <w:rPr>
          <w:rFonts w:asciiTheme="minorHAnsi" w:hAnsiTheme="minorHAnsi"/>
          <w:szCs w:val="22"/>
        </w:rPr>
        <w:t>Na Pokraji 540/2, Praha 9, 190 00</w:t>
      </w:r>
      <w:r w:rsidR="00116D2E">
        <w:rPr>
          <w:rFonts w:asciiTheme="minorHAnsi" w:hAnsiTheme="minorHAnsi"/>
          <w:szCs w:val="22"/>
        </w:rPr>
        <w:tab/>
      </w:r>
    </w:p>
    <w:p w14:paraId="11C50789" w14:textId="1C503092" w:rsidR="00E4495B" w:rsidRDefault="00E4495B" w:rsidP="00E4495B">
      <w:pPr>
        <w:rPr>
          <w:rFonts w:asciiTheme="minorHAnsi" w:hAnsiTheme="minorHAnsi"/>
          <w:szCs w:val="22"/>
        </w:rPr>
      </w:pPr>
      <w:proofErr w:type="gramStart"/>
      <w:r w:rsidRPr="00AE23BF">
        <w:rPr>
          <w:rFonts w:asciiTheme="minorHAnsi" w:hAnsiTheme="minorHAnsi"/>
          <w:szCs w:val="22"/>
        </w:rPr>
        <w:t xml:space="preserve">IČ:  </w:t>
      </w:r>
      <w:r w:rsidR="00116D2E">
        <w:rPr>
          <w:rFonts w:asciiTheme="minorHAnsi" w:hAnsiTheme="minorHAnsi"/>
          <w:szCs w:val="22"/>
        </w:rPr>
        <w:t>08848726</w:t>
      </w:r>
      <w:proofErr w:type="gramEnd"/>
      <w:r w:rsidR="00116D2E">
        <w:rPr>
          <w:rFonts w:asciiTheme="minorHAnsi" w:hAnsiTheme="minorHAnsi"/>
          <w:szCs w:val="22"/>
        </w:rPr>
        <w:tab/>
      </w:r>
      <w:r w:rsidR="00116D2E">
        <w:rPr>
          <w:rFonts w:asciiTheme="minorHAnsi" w:hAnsiTheme="minorHAnsi"/>
          <w:szCs w:val="22"/>
        </w:rPr>
        <w:tab/>
      </w:r>
    </w:p>
    <w:p w14:paraId="14121764" w14:textId="1AA64756" w:rsidR="00E4495B" w:rsidRPr="00BB017C" w:rsidRDefault="002217CB" w:rsidP="00E4495B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</w:t>
      </w:r>
      <w:r w:rsidR="00E4495B" w:rsidRPr="00BB017C">
        <w:rPr>
          <w:rFonts w:asciiTheme="minorHAnsi" w:hAnsiTheme="minorHAnsi"/>
          <w:szCs w:val="22"/>
        </w:rPr>
        <w:t>IČ:</w:t>
      </w:r>
      <w:r w:rsidR="00116D2E">
        <w:rPr>
          <w:rFonts w:asciiTheme="minorHAnsi" w:hAnsiTheme="minorHAnsi"/>
          <w:szCs w:val="22"/>
        </w:rPr>
        <w:t xml:space="preserve"> CZ08848726</w:t>
      </w:r>
    </w:p>
    <w:p w14:paraId="15181E4A" w14:textId="0A8F1A35" w:rsidR="00E4495B" w:rsidRPr="00875807" w:rsidRDefault="00E4495B" w:rsidP="00E4495B">
      <w:pPr>
        <w:rPr>
          <w:rFonts w:asciiTheme="minorHAnsi" w:hAnsiTheme="minorHAnsi"/>
          <w:szCs w:val="22"/>
          <w:highlight w:val="yellow"/>
        </w:rPr>
      </w:pPr>
      <w:r w:rsidRPr="00AE23BF">
        <w:rPr>
          <w:rFonts w:asciiTheme="minorHAnsi" w:hAnsiTheme="minorHAnsi"/>
          <w:szCs w:val="22"/>
        </w:rPr>
        <w:t xml:space="preserve">Bankovní spojení: </w:t>
      </w:r>
      <w:proofErr w:type="spellStart"/>
      <w:r w:rsidR="00F357D4">
        <w:rPr>
          <w:rFonts w:asciiTheme="minorHAnsi" w:hAnsiTheme="minorHAnsi"/>
          <w:szCs w:val="22"/>
        </w:rPr>
        <w:t>xxxxxxxxxxxxxxxxxx</w:t>
      </w:r>
      <w:proofErr w:type="spellEnd"/>
    </w:p>
    <w:p w14:paraId="594EB0E2" w14:textId="596A9D29" w:rsidR="00E4495B" w:rsidRPr="00AE23BF" w:rsidRDefault="00E4495B" w:rsidP="00E4495B">
      <w:pPr>
        <w:jc w:val="both"/>
        <w:rPr>
          <w:rFonts w:asciiTheme="minorHAnsi" w:hAnsiTheme="minorHAnsi"/>
          <w:szCs w:val="22"/>
        </w:rPr>
      </w:pPr>
    </w:p>
    <w:p w14:paraId="3AE4AA30" w14:textId="77777777" w:rsidR="00E4495B" w:rsidRPr="00875807" w:rsidRDefault="00E4495B" w:rsidP="00E4495B">
      <w:pPr>
        <w:rPr>
          <w:rFonts w:asciiTheme="minorHAnsi" w:hAnsiTheme="minorHAnsi"/>
          <w:b/>
          <w:szCs w:val="22"/>
        </w:rPr>
      </w:pPr>
      <w:r w:rsidRPr="00875807">
        <w:rPr>
          <w:rFonts w:asciiTheme="minorHAnsi" w:hAnsiTheme="minorHAnsi"/>
          <w:b/>
          <w:szCs w:val="22"/>
        </w:rPr>
        <w:t>na straně druhé a dále v textu pouze jako „Prodávající“</w:t>
      </w:r>
    </w:p>
    <w:p w14:paraId="7161D657" w14:textId="77777777" w:rsidR="00E4495B" w:rsidRPr="00875807" w:rsidRDefault="00E4495B" w:rsidP="00E4495B">
      <w:pPr>
        <w:rPr>
          <w:rFonts w:asciiTheme="minorHAnsi" w:hAnsiTheme="minorHAnsi"/>
          <w:b/>
          <w:szCs w:val="22"/>
        </w:rPr>
      </w:pPr>
    </w:p>
    <w:p w14:paraId="5168BED1" w14:textId="77777777" w:rsidR="00E4495B" w:rsidRPr="00875807" w:rsidRDefault="00E4495B" w:rsidP="00E4495B">
      <w:pPr>
        <w:jc w:val="both"/>
        <w:rPr>
          <w:rFonts w:asciiTheme="minorHAnsi" w:hAnsiTheme="minorHAnsi"/>
          <w:b/>
          <w:szCs w:val="22"/>
        </w:rPr>
      </w:pPr>
      <w:r w:rsidRPr="00875807">
        <w:rPr>
          <w:rFonts w:asciiTheme="minorHAnsi" w:hAnsiTheme="minorHAnsi"/>
          <w:szCs w:val="22"/>
        </w:rPr>
        <w:t>Pro případ, že dojde ke změně kteréhokoli ze shora uvedených údajů, je smluvní strana, u které daná změna nastala, povinna informovat o ní druhou smluvní stranu, a to průkazným způsobem (formou doporučeného dopisu) a bez zbytečného odkladu. V případě, že z důvodu nedodržení nebo porušení této povinnosti dojde ke škodě, zavazuje se strana, která škodu způsobila, tuto nahradit v plné výši.</w:t>
      </w:r>
    </w:p>
    <w:p w14:paraId="3A6D3177" w14:textId="77777777" w:rsidR="00E4495B" w:rsidRPr="00875807" w:rsidRDefault="00E4495B" w:rsidP="00E4495B">
      <w:pPr>
        <w:pStyle w:val="Zkladntextodsazen2"/>
        <w:ind w:firstLine="0"/>
        <w:rPr>
          <w:rFonts w:asciiTheme="minorHAnsi" w:hAnsiTheme="minorHAnsi"/>
          <w:b/>
          <w:szCs w:val="22"/>
        </w:rPr>
      </w:pPr>
    </w:p>
    <w:p w14:paraId="0A0F7E65" w14:textId="77777777" w:rsidR="00E4495B" w:rsidRPr="00875807" w:rsidRDefault="00E4495B" w:rsidP="00E4495B">
      <w:pPr>
        <w:jc w:val="center"/>
        <w:rPr>
          <w:rFonts w:asciiTheme="minorHAnsi" w:hAnsiTheme="minorHAnsi"/>
          <w:b/>
          <w:bCs/>
          <w:szCs w:val="22"/>
        </w:rPr>
      </w:pPr>
      <w:r w:rsidRPr="00875807">
        <w:rPr>
          <w:rFonts w:asciiTheme="minorHAnsi" w:hAnsiTheme="minorHAnsi"/>
          <w:b/>
          <w:bCs/>
          <w:szCs w:val="22"/>
        </w:rPr>
        <w:t xml:space="preserve">Článek 1 - Předmět koupě </w:t>
      </w:r>
    </w:p>
    <w:p w14:paraId="0F70AC35" w14:textId="05CFC4D9" w:rsidR="00E4495B" w:rsidRPr="00875807" w:rsidRDefault="00E4495B" w:rsidP="00E4495B">
      <w:pPr>
        <w:pStyle w:val="Zkladntextodsazen2"/>
        <w:numPr>
          <w:ilvl w:val="1"/>
          <w:numId w:val="2"/>
        </w:numPr>
        <w:tabs>
          <w:tab w:val="clear" w:pos="705"/>
        </w:tabs>
        <w:spacing w:before="120"/>
        <w:ind w:left="540" w:hanging="540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 xml:space="preserve">Předmětem koupě podle této Smlouvy je: </w:t>
      </w:r>
      <w:r w:rsidR="007E04DE">
        <w:rPr>
          <w:rFonts w:asciiTheme="minorHAnsi" w:hAnsiTheme="minorHAnsi"/>
          <w:szCs w:val="22"/>
        </w:rPr>
        <w:t xml:space="preserve">1 ks </w:t>
      </w:r>
      <w:proofErr w:type="spellStart"/>
      <w:r w:rsidR="00116D2E">
        <w:rPr>
          <w:rFonts w:asciiTheme="minorHAnsi" w:hAnsiTheme="minorHAnsi"/>
          <w:szCs w:val="22"/>
        </w:rPr>
        <w:t>Lindhaus</w:t>
      </w:r>
      <w:proofErr w:type="spellEnd"/>
      <w:r w:rsidR="00116D2E">
        <w:rPr>
          <w:rFonts w:asciiTheme="minorHAnsi" w:hAnsiTheme="minorHAnsi"/>
          <w:szCs w:val="22"/>
        </w:rPr>
        <w:t xml:space="preserve"> </w:t>
      </w:r>
      <w:r w:rsidR="001912B3">
        <w:rPr>
          <w:rFonts w:asciiTheme="minorHAnsi" w:hAnsiTheme="minorHAnsi"/>
          <w:szCs w:val="22"/>
        </w:rPr>
        <w:t xml:space="preserve">LW46 </w:t>
      </w:r>
      <w:r w:rsidR="007E04DE">
        <w:rPr>
          <w:rFonts w:asciiTheme="minorHAnsi" w:hAnsiTheme="minorHAnsi"/>
          <w:szCs w:val="22"/>
        </w:rPr>
        <w:t>Hybrid</w:t>
      </w:r>
      <w:r w:rsidR="001912B3">
        <w:rPr>
          <w:rFonts w:asciiTheme="minorHAnsi" w:hAnsiTheme="minorHAnsi"/>
          <w:szCs w:val="22"/>
        </w:rPr>
        <w:t xml:space="preserve"> a </w:t>
      </w:r>
      <w:r w:rsidR="007E04DE">
        <w:rPr>
          <w:rFonts w:asciiTheme="minorHAnsi" w:hAnsiTheme="minorHAnsi"/>
          <w:szCs w:val="22"/>
        </w:rPr>
        <w:t xml:space="preserve">2 ks </w:t>
      </w:r>
      <w:r w:rsidR="001912B3">
        <w:rPr>
          <w:rFonts w:asciiTheme="minorHAnsi" w:hAnsiTheme="minorHAnsi"/>
          <w:szCs w:val="22"/>
        </w:rPr>
        <w:t xml:space="preserve">LW30 </w:t>
      </w:r>
      <w:proofErr w:type="spellStart"/>
      <w:r w:rsidR="001912B3">
        <w:rPr>
          <w:rFonts w:asciiTheme="minorHAnsi" w:hAnsiTheme="minorHAnsi"/>
          <w:szCs w:val="22"/>
        </w:rPr>
        <w:t>eco</w:t>
      </w:r>
      <w:proofErr w:type="spellEnd"/>
      <w:r w:rsidR="001912B3">
        <w:rPr>
          <w:rFonts w:asciiTheme="minorHAnsi" w:hAnsiTheme="minorHAnsi"/>
          <w:szCs w:val="22"/>
        </w:rPr>
        <w:t xml:space="preserve"> </w:t>
      </w:r>
      <w:proofErr w:type="spellStart"/>
      <w:r w:rsidR="001912B3">
        <w:rPr>
          <w:rFonts w:asciiTheme="minorHAnsi" w:hAnsiTheme="minorHAnsi"/>
          <w:szCs w:val="22"/>
        </w:rPr>
        <w:t>Force</w:t>
      </w:r>
      <w:proofErr w:type="spellEnd"/>
      <w:r w:rsidR="001912B3">
        <w:rPr>
          <w:rFonts w:asciiTheme="minorHAnsi" w:hAnsiTheme="minorHAnsi"/>
          <w:szCs w:val="22"/>
        </w:rPr>
        <w:t xml:space="preserve"> včetně příslušen</w:t>
      </w:r>
      <w:r w:rsidR="001B64E3">
        <w:rPr>
          <w:rFonts w:asciiTheme="minorHAnsi" w:hAnsiTheme="minorHAnsi"/>
          <w:szCs w:val="22"/>
        </w:rPr>
        <w:t>ství</w:t>
      </w:r>
    </w:p>
    <w:p w14:paraId="708B139D" w14:textId="7C0E5474" w:rsidR="00E4495B" w:rsidRPr="00E4495B" w:rsidRDefault="00E4495B" w:rsidP="00E4495B">
      <w:pPr>
        <w:spacing w:before="120" w:after="120"/>
        <w:jc w:val="center"/>
        <w:rPr>
          <w:rFonts w:asciiTheme="minorHAnsi" w:hAnsiTheme="minorHAnsi" w:cs="Palatino Linotype"/>
          <w:b/>
          <w:szCs w:val="22"/>
        </w:rPr>
      </w:pPr>
      <w:r w:rsidRPr="00E4495B">
        <w:rPr>
          <w:rFonts w:asciiTheme="minorHAnsi" w:hAnsiTheme="minorHAnsi" w:cs="Palatino Linotype"/>
          <w:b/>
          <w:szCs w:val="22"/>
        </w:rPr>
        <w:t>Koupě a dod</w:t>
      </w:r>
      <w:r w:rsidR="008B1FF6">
        <w:rPr>
          <w:rFonts w:asciiTheme="minorHAnsi" w:hAnsiTheme="minorHAnsi" w:cs="Palatino Linotype"/>
          <w:b/>
          <w:szCs w:val="22"/>
        </w:rPr>
        <w:t>ání</w:t>
      </w:r>
      <w:r w:rsidRPr="00E4495B">
        <w:rPr>
          <w:rFonts w:asciiTheme="minorHAnsi" w:hAnsiTheme="minorHAnsi" w:cs="Palatino Linotype"/>
          <w:b/>
          <w:szCs w:val="22"/>
        </w:rPr>
        <w:t xml:space="preserve"> uklízecích prostředků</w:t>
      </w:r>
    </w:p>
    <w:p w14:paraId="227C6E3D" w14:textId="23A90146" w:rsidR="00E4495B" w:rsidRPr="00875807" w:rsidRDefault="00E4495B" w:rsidP="00E4495B">
      <w:pPr>
        <w:pStyle w:val="Zkladntextodsazen3"/>
        <w:ind w:firstLine="0"/>
        <w:jc w:val="both"/>
        <w:rPr>
          <w:rFonts w:asciiTheme="minorHAnsi" w:hAnsiTheme="minorHAnsi"/>
          <w:szCs w:val="22"/>
        </w:rPr>
      </w:pPr>
      <w:r w:rsidRPr="00FE156E">
        <w:rPr>
          <w:rFonts w:asciiTheme="minorHAnsi" w:hAnsiTheme="minorHAnsi"/>
          <w:szCs w:val="22"/>
        </w:rPr>
        <w:t>Předmět koupě a související činnosti Prodávajícího je blíže specifikován v </w:t>
      </w:r>
      <w:r>
        <w:rPr>
          <w:rFonts w:asciiTheme="minorHAnsi" w:hAnsiTheme="minorHAnsi"/>
          <w:szCs w:val="22"/>
        </w:rPr>
        <w:t>příloze</w:t>
      </w:r>
      <w:r w:rsidRPr="00FE156E">
        <w:rPr>
          <w:rFonts w:asciiTheme="minorHAnsi" w:hAnsiTheme="minorHAnsi"/>
          <w:szCs w:val="22"/>
        </w:rPr>
        <w:t>, který předložil Prodávající ve své</w:t>
      </w:r>
      <w:r w:rsidR="00116D2E">
        <w:rPr>
          <w:rFonts w:asciiTheme="minorHAnsi" w:hAnsiTheme="minorHAnsi"/>
          <w:szCs w:val="22"/>
        </w:rPr>
        <w:t xml:space="preserve">m potvrzení objednávky </w:t>
      </w:r>
      <w:r w:rsidRPr="00FE156E">
        <w:rPr>
          <w:rFonts w:asciiTheme="minorHAnsi" w:hAnsiTheme="minorHAnsi"/>
          <w:szCs w:val="22"/>
        </w:rPr>
        <w:t xml:space="preserve">ze dne </w:t>
      </w:r>
      <w:r w:rsidR="00DE4BB0">
        <w:rPr>
          <w:rFonts w:asciiTheme="minorHAnsi" w:hAnsiTheme="minorHAnsi"/>
          <w:szCs w:val="22"/>
        </w:rPr>
        <w:t>0</w:t>
      </w:r>
      <w:r w:rsidR="00F357D4">
        <w:rPr>
          <w:rFonts w:asciiTheme="minorHAnsi" w:hAnsiTheme="minorHAnsi"/>
          <w:szCs w:val="22"/>
        </w:rPr>
        <w:t>4</w:t>
      </w:r>
      <w:r w:rsidR="00A70DED">
        <w:rPr>
          <w:rFonts w:asciiTheme="minorHAnsi" w:hAnsiTheme="minorHAnsi"/>
          <w:szCs w:val="22"/>
        </w:rPr>
        <w:t>.08</w:t>
      </w:r>
      <w:r w:rsidR="00116D2E">
        <w:rPr>
          <w:rFonts w:asciiTheme="minorHAnsi" w:hAnsiTheme="minorHAnsi"/>
          <w:szCs w:val="22"/>
        </w:rPr>
        <w:t>.202</w:t>
      </w:r>
      <w:r w:rsidR="00762F21">
        <w:rPr>
          <w:rFonts w:asciiTheme="minorHAnsi" w:hAnsiTheme="minorHAnsi"/>
          <w:szCs w:val="22"/>
        </w:rPr>
        <w:t>3</w:t>
      </w:r>
      <w:r w:rsidRPr="00FE156E">
        <w:rPr>
          <w:rFonts w:asciiTheme="minorHAnsi" w:hAnsiTheme="minorHAnsi"/>
          <w:szCs w:val="22"/>
        </w:rPr>
        <w:t xml:space="preserve"> a který je nedílnou součástí této Smlouvy jako její příloha č. 1.</w:t>
      </w:r>
    </w:p>
    <w:p w14:paraId="1A9DEBE9" w14:textId="77777777" w:rsidR="00E4495B" w:rsidRPr="00875807" w:rsidRDefault="00E4495B" w:rsidP="00E4495B">
      <w:pPr>
        <w:pStyle w:val="Zkladntextodsazen3"/>
        <w:ind w:left="540" w:hanging="540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b/>
          <w:szCs w:val="22"/>
        </w:rPr>
        <w:t>1.2</w:t>
      </w:r>
      <w:r w:rsidRPr="00875807">
        <w:rPr>
          <w:rFonts w:asciiTheme="minorHAnsi" w:hAnsiTheme="minorHAnsi"/>
          <w:b/>
          <w:szCs w:val="22"/>
        </w:rPr>
        <w:tab/>
      </w:r>
      <w:r w:rsidRPr="00875807">
        <w:rPr>
          <w:rFonts w:asciiTheme="minorHAnsi" w:hAnsiTheme="minorHAnsi"/>
          <w:szCs w:val="22"/>
        </w:rPr>
        <w:t xml:space="preserve">Prodávající se touto Smlouvou zavazuje: </w:t>
      </w:r>
    </w:p>
    <w:p w14:paraId="377003A4" w14:textId="77777777" w:rsidR="00E4495B" w:rsidRPr="00875807" w:rsidRDefault="00E4495B" w:rsidP="00E4495B">
      <w:pPr>
        <w:pStyle w:val="Zkladntextodsazen3"/>
        <w:spacing w:before="60"/>
        <w:ind w:left="900" w:hanging="360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 xml:space="preserve">a) </w:t>
      </w:r>
      <w:r w:rsidRPr="00875807">
        <w:rPr>
          <w:rFonts w:asciiTheme="minorHAnsi" w:hAnsiTheme="minorHAnsi"/>
          <w:szCs w:val="22"/>
        </w:rPr>
        <w:tab/>
        <w:t xml:space="preserve">odevzdat Kupujícímu Předmět koupě dle odst. </w:t>
      </w:r>
      <w:smartTag w:uri="urn:schemas-microsoft-com:office:smarttags" w:element="metricconverter">
        <w:smartTagPr>
          <w:attr w:name="ProductID" w:val="1.1 a"/>
        </w:smartTagPr>
        <w:r w:rsidRPr="00875807">
          <w:rPr>
            <w:rFonts w:asciiTheme="minorHAnsi" w:hAnsiTheme="minorHAnsi"/>
            <w:szCs w:val="22"/>
          </w:rPr>
          <w:t>1.1 a</w:t>
        </w:r>
      </w:smartTag>
      <w:r w:rsidRPr="00875807">
        <w:rPr>
          <w:rFonts w:asciiTheme="minorHAnsi" w:hAnsiTheme="minorHAnsi"/>
          <w:szCs w:val="22"/>
        </w:rPr>
        <w:t xml:space="preserve"> umožnit mu nabýt vlastnické právo k tomuto Předmětu koupě, </w:t>
      </w:r>
    </w:p>
    <w:p w14:paraId="5F4874AE" w14:textId="24ADD91E" w:rsidR="00E4495B" w:rsidRPr="00875807" w:rsidRDefault="00E4495B" w:rsidP="00E4495B">
      <w:pPr>
        <w:pStyle w:val="Zkladntextodsazen3"/>
        <w:ind w:left="896" w:hanging="357"/>
        <w:jc w:val="both"/>
        <w:rPr>
          <w:rFonts w:asciiTheme="minorHAnsi" w:hAnsiTheme="minorHAnsi"/>
          <w:szCs w:val="22"/>
        </w:rPr>
      </w:pPr>
      <w:r w:rsidRPr="00E03CE2">
        <w:rPr>
          <w:rFonts w:asciiTheme="minorHAnsi" w:hAnsiTheme="minorHAnsi"/>
          <w:szCs w:val="22"/>
        </w:rPr>
        <w:t xml:space="preserve">b) </w:t>
      </w:r>
      <w:r w:rsidRPr="00E03CE2">
        <w:rPr>
          <w:rFonts w:asciiTheme="minorHAnsi" w:hAnsiTheme="minorHAnsi"/>
          <w:szCs w:val="22"/>
        </w:rPr>
        <w:tab/>
        <w:t xml:space="preserve">splnit povinnosti dle odst. 1.3. </w:t>
      </w:r>
    </w:p>
    <w:p w14:paraId="79B129B3" w14:textId="0A24A954" w:rsidR="00E4495B" w:rsidRPr="00875807" w:rsidRDefault="00E4495B" w:rsidP="00E4495B">
      <w:pPr>
        <w:spacing w:before="120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 xml:space="preserve">a Kupující se zavazuje Předmět koupě převzít a zaplatit kupní cenu ve výši dle čl. </w:t>
      </w:r>
      <w:smartTag w:uri="urn:schemas-microsoft-com:office:smarttags" w:element="metricconverter">
        <w:smartTagPr>
          <w:attr w:name="ProductID" w:val="2 a"/>
        </w:smartTagPr>
        <w:r w:rsidRPr="00875807">
          <w:rPr>
            <w:rFonts w:asciiTheme="minorHAnsi" w:hAnsiTheme="minorHAnsi"/>
            <w:szCs w:val="22"/>
          </w:rPr>
          <w:t>2 a</w:t>
        </w:r>
      </w:smartTag>
      <w:r w:rsidRPr="00875807">
        <w:rPr>
          <w:rFonts w:asciiTheme="minorHAnsi" w:hAnsiTheme="minorHAnsi"/>
          <w:szCs w:val="22"/>
        </w:rPr>
        <w:t xml:space="preserve"> způsobem dle čl. 3 této Smlouvy.</w:t>
      </w:r>
    </w:p>
    <w:p w14:paraId="1C99A6D9" w14:textId="77777777" w:rsidR="00E4495B" w:rsidRPr="00875807" w:rsidRDefault="00E4495B" w:rsidP="00E4495B">
      <w:pPr>
        <w:tabs>
          <w:tab w:val="left" w:pos="540"/>
        </w:tabs>
        <w:spacing w:before="120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b/>
          <w:szCs w:val="22"/>
        </w:rPr>
        <w:t>1.3</w:t>
      </w:r>
      <w:r w:rsidRPr="00875807">
        <w:rPr>
          <w:rFonts w:asciiTheme="minorHAnsi" w:hAnsiTheme="minorHAnsi"/>
          <w:b/>
          <w:szCs w:val="22"/>
        </w:rPr>
        <w:tab/>
      </w:r>
      <w:r w:rsidRPr="00875807">
        <w:rPr>
          <w:rFonts w:asciiTheme="minorHAnsi" w:hAnsiTheme="minorHAnsi"/>
          <w:szCs w:val="22"/>
        </w:rPr>
        <w:t>Prodávající a Kupující dále ujednávají, že dále je Prodávající krom shora uvedeného rovněž povinen a zavazuje se:</w:t>
      </w:r>
    </w:p>
    <w:p w14:paraId="4DA29F2F" w14:textId="77777777" w:rsidR="00E4495B" w:rsidRPr="00FE156E" w:rsidRDefault="00E4495B" w:rsidP="00E4495B">
      <w:pPr>
        <w:numPr>
          <w:ilvl w:val="0"/>
          <w:numId w:val="1"/>
        </w:numPr>
        <w:ind w:left="1077" w:hanging="357"/>
        <w:jc w:val="both"/>
        <w:rPr>
          <w:rFonts w:asciiTheme="minorHAnsi" w:hAnsiTheme="minorHAnsi"/>
          <w:szCs w:val="22"/>
        </w:rPr>
      </w:pPr>
      <w:r w:rsidRPr="00FE156E">
        <w:rPr>
          <w:rFonts w:asciiTheme="minorHAnsi" w:hAnsiTheme="minorHAnsi"/>
          <w:szCs w:val="22"/>
        </w:rPr>
        <w:t xml:space="preserve">předmět koupě dopravit a provést jeho nastěhování a instalaci na Kupujícím za tím účelem určené místo, </w:t>
      </w:r>
    </w:p>
    <w:p w14:paraId="72C1AB6F" w14:textId="77777777" w:rsidR="00E4495B" w:rsidRPr="00FE156E" w:rsidRDefault="00E4495B" w:rsidP="00E4495B">
      <w:pPr>
        <w:numPr>
          <w:ilvl w:val="0"/>
          <w:numId w:val="1"/>
        </w:numPr>
        <w:ind w:left="1077" w:hanging="357"/>
        <w:jc w:val="both"/>
        <w:rPr>
          <w:rFonts w:asciiTheme="minorHAnsi" w:hAnsiTheme="minorHAnsi"/>
          <w:szCs w:val="22"/>
        </w:rPr>
      </w:pPr>
      <w:r w:rsidRPr="00FE156E">
        <w:rPr>
          <w:rFonts w:asciiTheme="minorHAnsi" w:hAnsiTheme="minorHAnsi"/>
          <w:szCs w:val="22"/>
        </w:rPr>
        <w:t>předmět koupě uvést do plně funkčního a provozuschopného stavu,</w:t>
      </w:r>
    </w:p>
    <w:p w14:paraId="0ADAA79B" w14:textId="5B38F6D1" w:rsidR="00E4495B" w:rsidRPr="00FE156E" w:rsidRDefault="00E4495B" w:rsidP="00E4495B">
      <w:pPr>
        <w:pStyle w:val="Zpat"/>
        <w:tabs>
          <w:tab w:val="clear" w:pos="4536"/>
          <w:tab w:val="clear" w:pos="9072"/>
        </w:tabs>
        <w:ind w:left="1080"/>
        <w:jc w:val="both"/>
        <w:rPr>
          <w:rFonts w:asciiTheme="minorHAnsi" w:hAnsiTheme="minorHAnsi"/>
          <w:szCs w:val="22"/>
        </w:rPr>
      </w:pPr>
    </w:p>
    <w:p w14:paraId="430B7EF9" w14:textId="77777777" w:rsidR="00E4495B" w:rsidRPr="00875807" w:rsidRDefault="00E4495B" w:rsidP="00E4495B">
      <w:pPr>
        <w:jc w:val="center"/>
        <w:rPr>
          <w:rFonts w:asciiTheme="minorHAnsi" w:hAnsiTheme="minorHAnsi"/>
          <w:b/>
          <w:bCs/>
          <w:szCs w:val="22"/>
        </w:rPr>
      </w:pPr>
      <w:r w:rsidRPr="00875807">
        <w:rPr>
          <w:rFonts w:asciiTheme="minorHAnsi" w:hAnsiTheme="minorHAnsi"/>
          <w:b/>
          <w:bCs/>
          <w:szCs w:val="22"/>
        </w:rPr>
        <w:t xml:space="preserve">Článek 2 - Kupní cena  </w:t>
      </w:r>
    </w:p>
    <w:p w14:paraId="2B12E4E9" w14:textId="77777777" w:rsidR="00E4495B" w:rsidRPr="00875807" w:rsidRDefault="00E4495B" w:rsidP="00E4495B">
      <w:pPr>
        <w:pStyle w:val="Zkladntextodsazen3"/>
        <w:tabs>
          <w:tab w:val="left" w:pos="540"/>
        </w:tabs>
        <w:spacing w:before="120" w:after="120"/>
        <w:ind w:firstLine="0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b/>
          <w:szCs w:val="22"/>
        </w:rPr>
        <w:t>2.1</w:t>
      </w:r>
      <w:r w:rsidRPr="00875807">
        <w:rPr>
          <w:rFonts w:asciiTheme="minorHAnsi" w:hAnsiTheme="minorHAnsi"/>
          <w:szCs w:val="22"/>
        </w:rPr>
        <w:tab/>
        <w:t xml:space="preserve">Kupující se zavazuje Prodávajícímu zaplatit: 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3969"/>
      </w:tblGrid>
      <w:tr w:rsidR="00E4495B" w:rsidRPr="00FE156E" w14:paraId="229BAE44" w14:textId="77777777" w:rsidTr="008810AE">
        <w:tc>
          <w:tcPr>
            <w:tcW w:w="4253" w:type="dxa"/>
            <w:tcBorders>
              <w:right w:val="nil"/>
            </w:tcBorders>
          </w:tcPr>
          <w:p w14:paraId="0EE478F1" w14:textId="77777777" w:rsidR="00E4495B" w:rsidRPr="00FE156E" w:rsidRDefault="00E4495B" w:rsidP="008810AE">
            <w:pPr>
              <w:pStyle w:val="Nzev"/>
              <w:tabs>
                <w:tab w:val="right" w:pos="6192"/>
              </w:tabs>
              <w:ind w:right="30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E156E">
              <w:rPr>
                <w:rFonts w:asciiTheme="minorHAnsi" w:hAnsiTheme="minorHAnsi"/>
                <w:sz w:val="22"/>
                <w:szCs w:val="22"/>
              </w:rPr>
              <w:t xml:space="preserve">Celková cena bez DPH                                    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</w:tcPr>
          <w:p w14:paraId="6E00752A" w14:textId="7A5DB8D1" w:rsidR="00E4495B" w:rsidRPr="00FE156E" w:rsidDel="00166B41" w:rsidRDefault="00A70DED" w:rsidP="008810AE">
            <w:pPr>
              <w:pStyle w:val="Nzev"/>
              <w:tabs>
                <w:tab w:val="right" w:pos="6192"/>
              </w:tabs>
              <w:ind w:right="306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129</w:t>
            </w:r>
            <w:r w:rsidR="006B17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179,34</w:t>
            </w:r>
            <w:r w:rsidR="00E4495B" w:rsidRPr="00FE156E">
              <w:rPr>
                <w:rFonts w:asciiTheme="minorHAnsi" w:hAnsiTheme="minorHAnsi"/>
                <w:sz w:val="22"/>
                <w:szCs w:val="22"/>
              </w:rPr>
              <w:t>,-Kč</w:t>
            </w:r>
          </w:p>
        </w:tc>
      </w:tr>
      <w:tr w:rsidR="00E4495B" w:rsidRPr="00FE156E" w14:paraId="17142831" w14:textId="77777777" w:rsidTr="008810AE">
        <w:tc>
          <w:tcPr>
            <w:tcW w:w="4253" w:type="dxa"/>
            <w:tcBorders>
              <w:right w:val="nil"/>
            </w:tcBorders>
          </w:tcPr>
          <w:p w14:paraId="497930A8" w14:textId="77777777" w:rsidR="00E4495B" w:rsidRPr="00FE156E" w:rsidRDefault="00E4495B" w:rsidP="008810AE">
            <w:pPr>
              <w:pStyle w:val="Nzev"/>
              <w:ind w:right="30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E156E">
              <w:rPr>
                <w:rFonts w:asciiTheme="minorHAnsi" w:hAnsiTheme="minorHAnsi"/>
                <w:sz w:val="22"/>
                <w:szCs w:val="22"/>
              </w:rPr>
              <w:t xml:space="preserve">Sazba DPH (v%) a výše DPH v Kč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14:paraId="494C8196" w14:textId="2CC4E274" w:rsidR="00E4495B" w:rsidRPr="00FE156E" w:rsidRDefault="00116D2E" w:rsidP="008810AE">
            <w:pPr>
              <w:pStyle w:val="Nzev"/>
              <w:ind w:right="306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21% - </w:t>
            </w:r>
            <w:r w:rsidR="006B1706">
              <w:rPr>
                <w:rFonts w:asciiTheme="minorHAnsi" w:hAnsiTheme="minorHAnsi"/>
                <w:sz w:val="22"/>
                <w:szCs w:val="22"/>
              </w:rPr>
              <w:t>27 127,66</w:t>
            </w:r>
            <w:r w:rsidR="00E4495B" w:rsidRPr="00FE156E">
              <w:rPr>
                <w:rFonts w:asciiTheme="minorHAnsi" w:hAnsiTheme="minorHAnsi"/>
                <w:sz w:val="22"/>
                <w:szCs w:val="22"/>
              </w:rPr>
              <w:t>,-Kč</w:t>
            </w:r>
          </w:p>
        </w:tc>
      </w:tr>
      <w:tr w:rsidR="00E4495B" w:rsidRPr="00875807" w14:paraId="22CD619A" w14:textId="77777777" w:rsidTr="008810AE">
        <w:tc>
          <w:tcPr>
            <w:tcW w:w="4253" w:type="dxa"/>
            <w:tcBorders>
              <w:right w:val="nil"/>
            </w:tcBorders>
          </w:tcPr>
          <w:p w14:paraId="7B56AB53" w14:textId="77777777" w:rsidR="00E4495B" w:rsidRPr="00FE156E" w:rsidRDefault="00E4495B" w:rsidP="008810AE">
            <w:pPr>
              <w:pStyle w:val="Nzev"/>
              <w:ind w:right="30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E156E">
              <w:rPr>
                <w:rFonts w:asciiTheme="minorHAnsi" w:hAnsiTheme="minorHAnsi"/>
                <w:sz w:val="22"/>
                <w:szCs w:val="22"/>
              </w:rPr>
              <w:t xml:space="preserve">Celková cena vč. DPH          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14:paraId="46F792F3" w14:textId="27ADC7DB" w:rsidR="00E4495B" w:rsidRPr="00875807" w:rsidRDefault="006B1706" w:rsidP="008810AE">
            <w:pPr>
              <w:pStyle w:val="Nzev"/>
              <w:ind w:right="306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156 307</w:t>
            </w:r>
            <w:r w:rsidR="00E4495B" w:rsidRPr="00FE156E">
              <w:rPr>
                <w:rFonts w:asciiTheme="minorHAnsi" w:hAnsiTheme="minorHAnsi"/>
                <w:sz w:val="22"/>
                <w:szCs w:val="22"/>
              </w:rPr>
              <w:t>,-Kč</w:t>
            </w:r>
          </w:p>
        </w:tc>
      </w:tr>
    </w:tbl>
    <w:p w14:paraId="3C2604F2" w14:textId="77777777" w:rsidR="00E4495B" w:rsidRPr="00875807" w:rsidRDefault="00E4495B" w:rsidP="00E4495B">
      <w:pPr>
        <w:pStyle w:val="Zkladntextodsazen3"/>
        <w:tabs>
          <w:tab w:val="left" w:pos="540"/>
          <w:tab w:val="right" w:pos="6660"/>
        </w:tabs>
        <w:spacing w:before="120"/>
        <w:ind w:firstLine="0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b/>
          <w:szCs w:val="22"/>
        </w:rPr>
        <w:lastRenderedPageBreak/>
        <w:t>2.2</w:t>
      </w:r>
      <w:r w:rsidRPr="00875807">
        <w:rPr>
          <w:rFonts w:asciiTheme="minorHAnsi" w:hAnsiTheme="minorHAnsi"/>
          <w:szCs w:val="22"/>
        </w:rPr>
        <w:tab/>
        <w:t xml:space="preserve">Smluvní strany se dohodly, že kupní cena může být zvýšena pouze v případě, dojde-li během plnění smlouvy ke změně Předmětu koupě na základě výslovného předchozího požadavku Kupujícího. Pokud dojde k této změně, pak musí být řešena postupem dle zákona č. 137/2006 Sb., o veřejných zakázkách, ve znění pozdějších předpisů a následným uzavřením písemného, číslovaného a oběma smluvními stranami podepsaného dodatku ke smlouvě. </w:t>
      </w:r>
    </w:p>
    <w:p w14:paraId="19989401" w14:textId="77777777" w:rsidR="00E4495B" w:rsidRPr="00E03CE2" w:rsidRDefault="00E4495B" w:rsidP="00E4495B">
      <w:pPr>
        <w:rPr>
          <w:rFonts w:asciiTheme="minorHAnsi" w:hAnsiTheme="minorHAnsi"/>
          <w:b/>
          <w:bCs/>
          <w:sz w:val="16"/>
          <w:szCs w:val="16"/>
        </w:rPr>
      </w:pPr>
    </w:p>
    <w:p w14:paraId="0D72A6E9" w14:textId="77777777" w:rsidR="00E4495B" w:rsidRPr="00875807" w:rsidRDefault="00E4495B" w:rsidP="00E4495B">
      <w:pPr>
        <w:jc w:val="center"/>
        <w:rPr>
          <w:rFonts w:asciiTheme="minorHAnsi" w:hAnsiTheme="minorHAnsi"/>
          <w:b/>
          <w:bCs/>
          <w:szCs w:val="22"/>
        </w:rPr>
      </w:pPr>
      <w:r w:rsidRPr="00875807">
        <w:rPr>
          <w:rFonts w:asciiTheme="minorHAnsi" w:hAnsiTheme="minorHAnsi"/>
          <w:b/>
          <w:bCs/>
          <w:szCs w:val="22"/>
        </w:rPr>
        <w:t>Článek 3 - Platební podmínky</w:t>
      </w:r>
    </w:p>
    <w:p w14:paraId="0279E322" w14:textId="0FF73C70" w:rsidR="00E4495B" w:rsidRPr="00A402F7" w:rsidRDefault="00E4495B" w:rsidP="00E4495B">
      <w:pPr>
        <w:pStyle w:val="Textvbloku"/>
        <w:numPr>
          <w:ilvl w:val="1"/>
          <w:numId w:val="4"/>
        </w:numPr>
        <w:tabs>
          <w:tab w:val="clear" w:pos="284"/>
          <w:tab w:val="clear" w:pos="360"/>
          <w:tab w:val="left" w:pos="540"/>
        </w:tabs>
        <w:spacing w:before="120"/>
        <w:ind w:left="0" w:right="57" w:firstLine="0"/>
        <w:rPr>
          <w:rFonts w:asciiTheme="minorHAnsi" w:hAnsiTheme="minorHAnsi"/>
          <w:sz w:val="22"/>
          <w:szCs w:val="22"/>
        </w:rPr>
      </w:pPr>
      <w:r w:rsidRPr="00875807">
        <w:rPr>
          <w:rFonts w:asciiTheme="minorHAnsi" w:hAnsiTheme="minorHAnsi"/>
          <w:sz w:val="22"/>
          <w:szCs w:val="22"/>
        </w:rPr>
        <w:t xml:space="preserve">Kupující je povinen zaplatit Prodávajícímu kupní cenu ve výši dohodnuté v čl. 2 smlouvy na základě </w:t>
      </w:r>
      <w:r w:rsidRPr="00A402F7">
        <w:rPr>
          <w:rFonts w:asciiTheme="minorHAnsi" w:hAnsiTheme="minorHAnsi"/>
          <w:sz w:val="22"/>
          <w:szCs w:val="22"/>
        </w:rPr>
        <w:t xml:space="preserve">jím vystaveného a Kupujícímu prokazatelně doručeného daňového dokladu - faktury. Doba splatnosti od doručeného daňového dokladu je </w:t>
      </w:r>
      <w:r w:rsidR="00C03589">
        <w:rPr>
          <w:rFonts w:asciiTheme="minorHAnsi" w:hAnsiTheme="minorHAnsi"/>
          <w:sz w:val="22"/>
          <w:szCs w:val="22"/>
        </w:rPr>
        <w:t>7</w:t>
      </w:r>
      <w:r w:rsidRPr="00A402F7">
        <w:rPr>
          <w:rFonts w:asciiTheme="minorHAnsi" w:hAnsiTheme="minorHAnsi"/>
          <w:sz w:val="22"/>
          <w:szCs w:val="22"/>
        </w:rPr>
        <w:t xml:space="preserve"> dní.</w:t>
      </w:r>
    </w:p>
    <w:p w14:paraId="190B4275" w14:textId="77777777" w:rsidR="00E4495B" w:rsidRPr="00875807" w:rsidRDefault="00E4495B" w:rsidP="00E4495B">
      <w:pPr>
        <w:pStyle w:val="Textvbloku"/>
        <w:tabs>
          <w:tab w:val="clear" w:pos="284"/>
          <w:tab w:val="left" w:pos="540"/>
        </w:tabs>
        <w:spacing w:before="120"/>
        <w:ind w:left="0" w:right="57" w:firstLine="0"/>
        <w:rPr>
          <w:rFonts w:asciiTheme="minorHAnsi" w:hAnsiTheme="minorHAnsi"/>
          <w:sz w:val="22"/>
          <w:szCs w:val="22"/>
        </w:rPr>
      </w:pPr>
      <w:r w:rsidRPr="00875807">
        <w:rPr>
          <w:rFonts w:asciiTheme="minorHAnsi" w:hAnsiTheme="minorHAnsi"/>
          <w:b/>
          <w:sz w:val="22"/>
          <w:szCs w:val="22"/>
        </w:rPr>
        <w:t>3.2</w:t>
      </w:r>
      <w:r w:rsidRPr="00875807">
        <w:rPr>
          <w:rFonts w:asciiTheme="minorHAnsi" w:hAnsiTheme="minorHAnsi"/>
          <w:b/>
          <w:sz w:val="22"/>
          <w:szCs w:val="22"/>
        </w:rPr>
        <w:tab/>
      </w:r>
      <w:r w:rsidRPr="00875807">
        <w:rPr>
          <w:rFonts w:asciiTheme="minorHAnsi" w:hAnsiTheme="minorHAnsi"/>
          <w:sz w:val="22"/>
          <w:szCs w:val="22"/>
        </w:rPr>
        <w:t xml:space="preserve">Daňový doklad – faktura musí obsahovat jednak samostatnou položku za dodávku investičního charakteru a jednak samostatnou položku za dodávku neinvestičního charakteru. </w:t>
      </w:r>
    </w:p>
    <w:p w14:paraId="60013156" w14:textId="77777777" w:rsidR="00E4495B" w:rsidRPr="00A402F7" w:rsidRDefault="00E4495B" w:rsidP="00E4495B">
      <w:pPr>
        <w:pStyle w:val="Textvbloku"/>
        <w:tabs>
          <w:tab w:val="clear" w:pos="284"/>
        </w:tabs>
        <w:spacing w:before="120"/>
        <w:ind w:left="0" w:right="57" w:firstLine="540"/>
        <w:rPr>
          <w:rFonts w:asciiTheme="minorHAnsi" w:hAnsiTheme="minorHAnsi"/>
          <w:sz w:val="22"/>
          <w:szCs w:val="22"/>
        </w:rPr>
      </w:pPr>
      <w:r w:rsidRPr="00A402F7">
        <w:rPr>
          <w:rFonts w:asciiTheme="minorHAnsi" w:hAnsiTheme="minorHAnsi"/>
          <w:sz w:val="22"/>
          <w:szCs w:val="22"/>
        </w:rPr>
        <w:t xml:space="preserve">Přílohou a součástí daňového dokladu – faktury musí být:  </w:t>
      </w:r>
    </w:p>
    <w:p w14:paraId="5C35F15D" w14:textId="3C8927A0" w:rsidR="00E4495B" w:rsidRPr="00116D2E" w:rsidRDefault="00E4495B" w:rsidP="00E4495B">
      <w:pPr>
        <w:pStyle w:val="Textvbloku"/>
        <w:numPr>
          <w:ilvl w:val="0"/>
          <w:numId w:val="3"/>
        </w:numPr>
        <w:tabs>
          <w:tab w:val="clear" w:pos="284"/>
          <w:tab w:val="clear" w:pos="2204"/>
          <w:tab w:val="left" w:pos="900"/>
        </w:tabs>
        <w:spacing w:before="60"/>
        <w:ind w:left="900" w:right="57" w:firstLine="0"/>
        <w:rPr>
          <w:rFonts w:asciiTheme="minorHAnsi" w:hAnsiTheme="minorHAnsi"/>
          <w:b/>
          <w:sz w:val="16"/>
          <w:szCs w:val="16"/>
        </w:rPr>
      </w:pPr>
      <w:r w:rsidRPr="00116D2E">
        <w:rPr>
          <w:rFonts w:asciiTheme="minorHAnsi" w:hAnsiTheme="minorHAnsi"/>
          <w:sz w:val="22"/>
          <w:szCs w:val="22"/>
        </w:rPr>
        <w:t>Kupujícím potvrzený předávací protokol o předání a převzetí Předmětu koupě</w:t>
      </w:r>
    </w:p>
    <w:p w14:paraId="74C1F944" w14:textId="77777777" w:rsidR="00116D2E" w:rsidRPr="00116D2E" w:rsidRDefault="00116D2E" w:rsidP="00116D2E">
      <w:pPr>
        <w:pStyle w:val="Textvbloku"/>
        <w:tabs>
          <w:tab w:val="clear" w:pos="284"/>
          <w:tab w:val="left" w:pos="900"/>
        </w:tabs>
        <w:spacing w:before="60"/>
        <w:ind w:right="57"/>
        <w:rPr>
          <w:rFonts w:asciiTheme="minorHAnsi" w:hAnsiTheme="minorHAnsi"/>
          <w:b/>
          <w:sz w:val="16"/>
          <w:szCs w:val="16"/>
        </w:rPr>
      </w:pPr>
    </w:p>
    <w:p w14:paraId="1C7962FD" w14:textId="77777777" w:rsidR="00E4495B" w:rsidRPr="00875807" w:rsidRDefault="00E4495B" w:rsidP="00E4495B">
      <w:pPr>
        <w:pStyle w:val="Zkladntextodsazen3"/>
        <w:ind w:firstLine="0"/>
        <w:jc w:val="center"/>
        <w:rPr>
          <w:rFonts w:asciiTheme="minorHAnsi" w:hAnsiTheme="minorHAnsi"/>
          <w:b/>
          <w:szCs w:val="22"/>
        </w:rPr>
      </w:pPr>
      <w:r w:rsidRPr="00875807">
        <w:rPr>
          <w:rFonts w:asciiTheme="minorHAnsi" w:hAnsiTheme="minorHAnsi"/>
          <w:b/>
          <w:szCs w:val="22"/>
        </w:rPr>
        <w:t>Článek 4 - Místo a doba plnění</w:t>
      </w:r>
    </w:p>
    <w:p w14:paraId="77D75474" w14:textId="6DED7696" w:rsidR="00E4495B" w:rsidRPr="00A402F7" w:rsidRDefault="00E4495B" w:rsidP="00E4495B">
      <w:pPr>
        <w:pStyle w:val="Zkladntextodsazen3"/>
        <w:numPr>
          <w:ilvl w:val="1"/>
          <w:numId w:val="5"/>
        </w:numPr>
        <w:tabs>
          <w:tab w:val="clear" w:pos="705"/>
          <w:tab w:val="num" w:pos="540"/>
        </w:tabs>
        <w:spacing w:before="120"/>
        <w:ind w:left="540" w:hanging="540"/>
        <w:jc w:val="both"/>
        <w:rPr>
          <w:rFonts w:asciiTheme="minorHAnsi" w:hAnsiTheme="minorHAnsi"/>
          <w:szCs w:val="22"/>
        </w:rPr>
      </w:pPr>
      <w:r w:rsidRPr="00A402F7">
        <w:rPr>
          <w:rFonts w:asciiTheme="minorHAnsi" w:hAnsiTheme="minorHAnsi"/>
          <w:szCs w:val="22"/>
        </w:rPr>
        <w:t xml:space="preserve">Prodávající se zavazuje realizovat plnění dle této Smlouvy do </w:t>
      </w:r>
      <w:r w:rsidR="00C03589">
        <w:rPr>
          <w:rFonts w:asciiTheme="minorHAnsi" w:hAnsiTheme="minorHAnsi"/>
          <w:b/>
          <w:szCs w:val="22"/>
        </w:rPr>
        <w:t>30.08.2023</w:t>
      </w:r>
      <w:r w:rsidRPr="00A402F7">
        <w:rPr>
          <w:rFonts w:asciiTheme="minorHAnsi" w:hAnsiTheme="minorHAnsi"/>
          <w:szCs w:val="22"/>
        </w:rPr>
        <w:t>.</w:t>
      </w:r>
    </w:p>
    <w:p w14:paraId="1ACFF076" w14:textId="77777777" w:rsidR="00E4495B" w:rsidRPr="00875807" w:rsidRDefault="00E4495B" w:rsidP="00E4495B">
      <w:pPr>
        <w:pStyle w:val="Zkladntextodsazen3"/>
        <w:spacing w:before="120"/>
        <w:ind w:firstLine="0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>Prodávající splní svou povinnost odevzdat shora uvedený Předmět koupě tím, že tento bude převzat jako bezvadný Kupujícím.</w:t>
      </w:r>
    </w:p>
    <w:p w14:paraId="36489E55" w14:textId="77777777" w:rsidR="00E4495B" w:rsidRPr="00875807" w:rsidRDefault="00E4495B" w:rsidP="00E4495B">
      <w:pPr>
        <w:pStyle w:val="Zkladntextodsazen3"/>
        <w:numPr>
          <w:ilvl w:val="1"/>
          <w:numId w:val="5"/>
        </w:numPr>
        <w:tabs>
          <w:tab w:val="clear" w:pos="705"/>
          <w:tab w:val="left" w:pos="540"/>
          <w:tab w:val="num" w:pos="567"/>
        </w:tabs>
        <w:spacing w:before="120"/>
        <w:ind w:left="0" w:firstLine="0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 xml:space="preserve">Prodávající se současně zavazuje, že s ohledem na povahu Předmětu koupě Kupujícího s dostatečným časovým předstihem (minimálně 5 pracovních dnů) prokazatelně uvědomí o tom, že má v úmyslu Předmět koupě odevzdat, jinak Kupující není povinen Předmět koupě převzít.  </w:t>
      </w:r>
    </w:p>
    <w:p w14:paraId="1B6148B5" w14:textId="77777777" w:rsidR="000C5B8D" w:rsidRPr="000C5B8D" w:rsidRDefault="00E4495B" w:rsidP="00440F26">
      <w:pPr>
        <w:pStyle w:val="Zkladntextodsazen3"/>
        <w:numPr>
          <w:ilvl w:val="1"/>
          <w:numId w:val="5"/>
        </w:numPr>
        <w:tabs>
          <w:tab w:val="clear" w:pos="705"/>
          <w:tab w:val="left" w:pos="540"/>
          <w:tab w:val="num" w:pos="567"/>
        </w:tabs>
        <w:spacing w:before="120"/>
        <w:jc w:val="both"/>
        <w:rPr>
          <w:rFonts w:asciiTheme="minorHAnsi" w:hAnsiTheme="minorHAnsi"/>
          <w:b/>
          <w:bCs/>
          <w:szCs w:val="22"/>
        </w:rPr>
      </w:pPr>
      <w:r w:rsidRPr="000C5B8D">
        <w:rPr>
          <w:rFonts w:asciiTheme="minorHAnsi" w:hAnsiTheme="minorHAnsi"/>
          <w:bCs/>
          <w:szCs w:val="22"/>
        </w:rPr>
        <w:t xml:space="preserve">Prodávající se </w:t>
      </w:r>
      <w:r w:rsidRPr="000C5B8D">
        <w:rPr>
          <w:rFonts w:asciiTheme="minorHAnsi" w:hAnsiTheme="minorHAnsi"/>
          <w:szCs w:val="22"/>
        </w:rPr>
        <w:t xml:space="preserve">zavazuje Předmět koupě odevzdat v níže uvedeném místě: </w:t>
      </w:r>
      <w:r w:rsidR="000C5B8D" w:rsidRPr="000C5B8D">
        <w:rPr>
          <w:rFonts w:asciiTheme="minorHAnsi" w:hAnsiTheme="minorHAnsi"/>
          <w:b/>
          <w:szCs w:val="22"/>
        </w:rPr>
        <w:t>Chrudim, Čáslavská 624</w:t>
      </w:r>
    </w:p>
    <w:p w14:paraId="79BDE180" w14:textId="1802E0E8" w:rsidR="00E4495B" w:rsidRPr="000C5B8D" w:rsidRDefault="00E4495B" w:rsidP="00440F26">
      <w:pPr>
        <w:pStyle w:val="Zkladntextodsazen3"/>
        <w:numPr>
          <w:ilvl w:val="1"/>
          <w:numId w:val="5"/>
        </w:numPr>
        <w:tabs>
          <w:tab w:val="clear" w:pos="705"/>
          <w:tab w:val="left" w:pos="540"/>
          <w:tab w:val="num" w:pos="567"/>
        </w:tabs>
        <w:spacing w:before="120"/>
        <w:jc w:val="both"/>
        <w:rPr>
          <w:rFonts w:asciiTheme="minorHAnsi" w:hAnsiTheme="minorHAnsi"/>
          <w:b/>
          <w:bCs/>
          <w:szCs w:val="22"/>
        </w:rPr>
      </w:pPr>
      <w:r w:rsidRPr="000C5B8D">
        <w:rPr>
          <w:rFonts w:asciiTheme="minorHAnsi" w:hAnsiTheme="minorHAnsi"/>
          <w:bCs/>
          <w:szCs w:val="22"/>
        </w:rPr>
        <w:t>Kupující prohlašuje, že je jeho jménem oprávněn převzít Předmět koupě a podepsat předávací protokol:</w:t>
      </w:r>
      <w:r w:rsidR="00173BE8" w:rsidRPr="000C5B8D">
        <w:rPr>
          <w:rFonts w:asciiTheme="minorHAnsi" w:hAnsiTheme="minorHAnsi"/>
          <w:b/>
          <w:bCs/>
          <w:szCs w:val="22"/>
        </w:rPr>
        <w:t xml:space="preserve"> </w:t>
      </w:r>
      <w:proofErr w:type="spellStart"/>
      <w:r w:rsidR="00447A1E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xxxxxxxxxxx</w:t>
      </w:r>
      <w:proofErr w:type="spellEnd"/>
    </w:p>
    <w:p w14:paraId="4250BB49" w14:textId="77777777" w:rsidR="001260F9" w:rsidRPr="001260F9" w:rsidRDefault="001260F9" w:rsidP="001260F9">
      <w:pPr>
        <w:tabs>
          <w:tab w:val="left" w:pos="540"/>
        </w:tabs>
        <w:spacing w:before="120"/>
        <w:jc w:val="both"/>
        <w:rPr>
          <w:rFonts w:asciiTheme="minorHAnsi" w:hAnsiTheme="minorHAnsi"/>
          <w:b/>
          <w:bCs/>
          <w:szCs w:val="22"/>
        </w:rPr>
      </w:pPr>
    </w:p>
    <w:p w14:paraId="0480EBB5" w14:textId="77777777" w:rsidR="00E4495B" w:rsidRPr="00875807" w:rsidRDefault="00E4495B" w:rsidP="00E4495B">
      <w:pPr>
        <w:jc w:val="center"/>
        <w:rPr>
          <w:rFonts w:asciiTheme="minorHAnsi" w:hAnsiTheme="minorHAnsi"/>
          <w:b/>
          <w:bCs/>
          <w:szCs w:val="22"/>
        </w:rPr>
      </w:pPr>
      <w:r w:rsidRPr="00875807">
        <w:rPr>
          <w:rFonts w:asciiTheme="minorHAnsi" w:hAnsiTheme="minorHAnsi"/>
          <w:b/>
          <w:bCs/>
          <w:szCs w:val="22"/>
        </w:rPr>
        <w:t xml:space="preserve">Článek 5 - Záruka za jakost </w:t>
      </w:r>
    </w:p>
    <w:p w14:paraId="60DF2A23" w14:textId="4363B81C" w:rsidR="00E4495B" w:rsidRPr="00875807" w:rsidRDefault="00E4495B" w:rsidP="00E4495B">
      <w:pPr>
        <w:tabs>
          <w:tab w:val="left" w:pos="540"/>
        </w:tabs>
        <w:spacing w:before="120"/>
        <w:jc w:val="both"/>
        <w:rPr>
          <w:rFonts w:asciiTheme="minorHAnsi" w:hAnsiTheme="minorHAnsi"/>
          <w:bCs/>
          <w:szCs w:val="22"/>
        </w:rPr>
      </w:pPr>
      <w:r w:rsidRPr="00875807">
        <w:rPr>
          <w:rFonts w:asciiTheme="minorHAnsi" w:hAnsiTheme="minorHAnsi"/>
          <w:bCs/>
          <w:szCs w:val="22"/>
        </w:rPr>
        <w:t xml:space="preserve">Kupující a Prodávající ujednávají, že záruční doba na Předmět koupě stejně jako na každou jeho část je </w:t>
      </w:r>
      <w:r w:rsidR="000E602B" w:rsidRPr="000E602B">
        <w:rPr>
          <w:rFonts w:asciiTheme="minorHAnsi" w:hAnsiTheme="minorHAnsi"/>
          <w:color w:val="FF0000"/>
          <w:szCs w:val="22"/>
        </w:rPr>
        <w:t>24</w:t>
      </w:r>
      <w:r w:rsidR="00116D2E" w:rsidRPr="000E602B">
        <w:rPr>
          <w:rFonts w:asciiTheme="minorHAnsi" w:hAnsiTheme="minorHAnsi"/>
          <w:color w:val="FF0000"/>
          <w:szCs w:val="22"/>
        </w:rPr>
        <w:t xml:space="preserve"> </w:t>
      </w:r>
      <w:r w:rsidRPr="000E602B">
        <w:rPr>
          <w:rFonts w:asciiTheme="minorHAnsi" w:hAnsiTheme="minorHAnsi"/>
          <w:color w:val="FF0000"/>
          <w:szCs w:val="22"/>
        </w:rPr>
        <w:t xml:space="preserve">měsíců </w:t>
      </w:r>
      <w:r w:rsidRPr="00875807">
        <w:rPr>
          <w:rFonts w:asciiTheme="minorHAnsi" w:hAnsiTheme="minorHAnsi"/>
          <w:bCs/>
          <w:szCs w:val="22"/>
        </w:rPr>
        <w:t xml:space="preserve">ode dne, kdy byl Předmět koupě jako bezvadný převzat Kupujícím.  </w:t>
      </w:r>
    </w:p>
    <w:p w14:paraId="6C606112" w14:textId="77777777" w:rsidR="00E4495B" w:rsidRPr="00E03CE2" w:rsidRDefault="00E4495B" w:rsidP="00E4495B">
      <w:pPr>
        <w:jc w:val="both"/>
        <w:rPr>
          <w:rFonts w:asciiTheme="minorHAnsi" w:hAnsiTheme="minorHAnsi"/>
          <w:bCs/>
          <w:sz w:val="16"/>
          <w:szCs w:val="16"/>
        </w:rPr>
      </w:pPr>
    </w:p>
    <w:p w14:paraId="4878E002" w14:textId="77777777" w:rsidR="00E4495B" w:rsidRPr="00875807" w:rsidRDefault="00E4495B" w:rsidP="00E4495B">
      <w:pPr>
        <w:jc w:val="center"/>
        <w:rPr>
          <w:rFonts w:asciiTheme="minorHAnsi" w:hAnsiTheme="minorHAnsi"/>
          <w:b/>
          <w:bCs/>
          <w:szCs w:val="22"/>
        </w:rPr>
      </w:pPr>
      <w:r w:rsidRPr="00875807">
        <w:rPr>
          <w:rFonts w:asciiTheme="minorHAnsi" w:hAnsiTheme="minorHAnsi"/>
          <w:b/>
          <w:bCs/>
          <w:szCs w:val="22"/>
        </w:rPr>
        <w:t>Článek 6 -  Majetkové sankce</w:t>
      </w:r>
    </w:p>
    <w:p w14:paraId="603678ED" w14:textId="77777777" w:rsidR="00E4495B" w:rsidRPr="00875807" w:rsidRDefault="00E4495B" w:rsidP="00E4495B">
      <w:pPr>
        <w:ind w:left="3969"/>
        <w:rPr>
          <w:rFonts w:asciiTheme="minorHAnsi" w:hAnsiTheme="minorHAnsi"/>
          <w:b/>
          <w:bCs/>
          <w:szCs w:val="22"/>
        </w:rPr>
      </w:pPr>
    </w:p>
    <w:p w14:paraId="24CA11E3" w14:textId="77777777" w:rsidR="00E4495B" w:rsidRPr="00875807" w:rsidRDefault="00E4495B" w:rsidP="00E4495B">
      <w:pPr>
        <w:numPr>
          <w:ilvl w:val="1"/>
          <w:numId w:val="7"/>
        </w:numPr>
        <w:tabs>
          <w:tab w:val="num" w:pos="0"/>
        </w:tabs>
        <w:spacing w:after="120"/>
        <w:jc w:val="both"/>
        <w:rPr>
          <w:rFonts w:asciiTheme="minorHAnsi" w:hAnsiTheme="minorHAnsi"/>
          <w:b/>
          <w:bCs/>
          <w:szCs w:val="22"/>
        </w:rPr>
      </w:pPr>
      <w:r w:rsidRPr="00875807">
        <w:rPr>
          <w:rFonts w:asciiTheme="minorHAnsi" w:hAnsiTheme="minorHAnsi"/>
          <w:b/>
          <w:bCs/>
          <w:szCs w:val="22"/>
        </w:rPr>
        <w:t>6.1.  Sankce za neplnění dohodnutých termínů</w:t>
      </w:r>
    </w:p>
    <w:p w14:paraId="771CF99E" w14:textId="77777777" w:rsidR="00E4495B" w:rsidRPr="00875807" w:rsidRDefault="00E4495B" w:rsidP="00E4495B">
      <w:pPr>
        <w:tabs>
          <w:tab w:val="num" w:pos="567"/>
        </w:tabs>
        <w:spacing w:after="120"/>
        <w:ind w:left="567" w:hanging="567"/>
        <w:jc w:val="both"/>
        <w:rPr>
          <w:rFonts w:asciiTheme="minorHAnsi" w:hAnsiTheme="minorHAnsi"/>
          <w:b/>
          <w:bCs/>
          <w:szCs w:val="22"/>
        </w:rPr>
      </w:pPr>
      <w:r w:rsidRPr="00875807">
        <w:rPr>
          <w:rFonts w:asciiTheme="minorHAnsi" w:hAnsiTheme="minorHAnsi"/>
          <w:szCs w:val="22"/>
        </w:rPr>
        <w:t xml:space="preserve">6.1.1. </w:t>
      </w:r>
      <w:r w:rsidRPr="00875807">
        <w:rPr>
          <w:rFonts w:asciiTheme="minorHAnsi" w:hAnsiTheme="minorHAnsi"/>
          <w:szCs w:val="22"/>
        </w:rPr>
        <w:tab/>
        <w:t xml:space="preserve">Pokud bude Prodávající v prodlení proti termínu předání a převzetí díla je povinen zaplatit </w:t>
      </w:r>
      <w:r w:rsidRPr="00481B2E">
        <w:rPr>
          <w:rFonts w:asciiTheme="minorHAnsi" w:hAnsiTheme="minorHAnsi"/>
          <w:szCs w:val="22"/>
        </w:rPr>
        <w:t xml:space="preserve">Kupujícímu smluvní pokutu ve výši </w:t>
      </w:r>
      <w:r w:rsidRPr="00481B2E">
        <w:rPr>
          <w:rFonts w:asciiTheme="minorHAnsi" w:hAnsiTheme="minorHAnsi"/>
          <w:b/>
          <w:szCs w:val="22"/>
        </w:rPr>
        <w:t>0,25%</w:t>
      </w:r>
      <w:r w:rsidRPr="00481B2E">
        <w:rPr>
          <w:rFonts w:asciiTheme="minorHAnsi" w:hAnsiTheme="minorHAnsi"/>
          <w:szCs w:val="22"/>
        </w:rPr>
        <w:t xml:space="preserve"> z ceny díla vč. DPH za každý i započatý den prodlení. To</w:t>
      </w:r>
      <w:r w:rsidRPr="00875807">
        <w:rPr>
          <w:rFonts w:asciiTheme="minorHAnsi" w:hAnsiTheme="minorHAnsi"/>
          <w:szCs w:val="22"/>
        </w:rPr>
        <w:t xml:space="preserve"> nezbavuje Prodáv</w:t>
      </w:r>
      <w:r>
        <w:rPr>
          <w:rFonts w:asciiTheme="minorHAnsi" w:hAnsiTheme="minorHAnsi"/>
          <w:szCs w:val="22"/>
        </w:rPr>
        <w:t>a</w:t>
      </w:r>
      <w:r w:rsidRPr="00875807">
        <w:rPr>
          <w:rFonts w:asciiTheme="minorHAnsi" w:hAnsiTheme="minorHAnsi"/>
          <w:szCs w:val="22"/>
        </w:rPr>
        <w:t>jícího odpovědnosti za škody způsobené pozdním předáním díla Kupujícímu, zejména pokud dojde z důvodu pozdního předání díla k odejmutí dotace nebo její části. Takovou škodu se Prodávající zavazuje nahradit v plném rozsahu.</w:t>
      </w:r>
    </w:p>
    <w:p w14:paraId="2DA11F88" w14:textId="77777777" w:rsidR="00E4495B" w:rsidRPr="00875807" w:rsidRDefault="00E4495B" w:rsidP="00E4495B">
      <w:pPr>
        <w:tabs>
          <w:tab w:val="num" w:pos="567"/>
          <w:tab w:val="num" w:pos="720"/>
        </w:tabs>
        <w:spacing w:after="240"/>
        <w:ind w:left="567" w:hanging="567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 xml:space="preserve">6.1.2. </w:t>
      </w:r>
      <w:r w:rsidRPr="00875807">
        <w:rPr>
          <w:rFonts w:asciiTheme="minorHAnsi" w:hAnsiTheme="minorHAnsi"/>
          <w:szCs w:val="22"/>
        </w:rPr>
        <w:tab/>
        <w:t>Prodlení Prodávajícího proti termínu předání a převzetí díla delší jak 60 dnů se považuje za podstatné porušení smlouvy.</w:t>
      </w:r>
    </w:p>
    <w:p w14:paraId="19436512" w14:textId="0BCB865D" w:rsidR="00E4495B" w:rsidRDefault="00E4495B" w:rsidP="00E4495B">
      <w:pPr>
        <w:tabs>
          <w:tab w:val="num" w:pos="567"/>
        </w:tabs>
        <w:spacing w:after="120"/>
        <w:ind w:left="567" w:hanging="567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 xml:space="preserve">6.1.3. Pokud Prodávající neodstraní reklamovanou vadu ve sjednaném termínu, je povinen zaplatit </w:t>
      </w:r>
      <w:r w:rsidRPr="00481B2E">
        <w:rPr>
          <w:rFonts w:asciiTheme="minorHAnsi" w:hAnsiTheme="minorHAnsi"/>
          <w:szCs w:val="22"/>
        </w:rPr>
        <w:t xml:space="preserve">Kupujícímu smluvní pokutu </w:t>
      </w:r>
      <w:r w:rsidRPr="00481B2E">
        <w:rPr>
          <w:rFonts w:asciiTheme="minorHAnsi" w:hAnsiTheme="minorHAnsi"/>
          <w:b/>
          <w:szCs w:val="22"/>
        </w:rPr>
        <w:t>2.500,- Kč</w:t>
      </w:r>
      <w:r w:rsidRPr="00481B2E">
        <w:rPr>
          <w:rFonts w:asciiTheme="minorHAnsi" w:hAnsiTheme="minorHAnsi"/>
          <w:szCs w:val="22"/>
        </w:rPr>
        <w:t xml:space="preserve"> za každou reklamovanou vadu, u níž je v prodlení, a za každý</w:t>
      </w:r>
      <w:r w:rsidRPr="00875807">
        <w:rPr>
          <w:rFonts w:asciiTheme="minorHAnsi" w:hAnsiTheme="minorHAnsi"/>
          <w:szCs w:val="22"/>
        </w:rPr>
        <w:t xml:space="preserve"> den prodlení.</w:t>
      </w:r>
    </w:p>
    <w:p w14:paraId="19EE443A" w14:textId="64BC1F83" w:rsidR="00E4495B" w:rsidRDefault="00E4495B" w:rsidP="00E4495B">
      <w:pPr>
        <w:tabs>
          <w:tab w:val="num" w:pos="567"/>
        </w:tabs>
        <w:spacing w:after="120"/>
        <w:ind w:left="567" w:hanging="567"/>
        <w:jc w:val="both"/>
        <w:rPr>
          <w:rFonts w:asciiTheme="minorHAnsi" w:hAnsiTheme="minorHAnsi"/>
          <w:szCs w:val="22"/>
        </w:rPr>
      </w:pPr>
    </w:p>
    <w:p w14:paraId="2011D882" w14:textId="77777777" w:rsidR="00E4495B" w:rsidRPr="00875807" w:rsidRDefault="00E4495B" w:rsidP="00E4495B">
      <w:pPr>
        <w:tabs>
          <w:tab w:val="num" w:pos="567"/>
        </w:tabs>
        <w:spacing w:after="120"/>
        <w:ind w:left="567" w:hanging="567"/>
        <w:jc w:val="both"/>
        <w:rPr>
          <w:rFonts w:asciiTheme="minorHAnsi" w:hAnsiTheme="minorHAnsi"/>
          <w:szCs w:val="22"/>
        </w:rPr>
      </w:pPr>
    </w:p>
    <w:p w14:paraId="49893403" w14:textId="77777777" w:rsidR="00E4495B" w:rsidRPr="00875807" w:rsidRDefault="00E4495B" w:rsidP="00E4495B">
      <w:pPr>
        <w:numPr>
          <w:ilvl w:val="1"/>
          <w:numId w:val="7"/>
        </w:numPr>
        <w:tabs>
          <w:tab w:val="num" w:pos="0"/>
        </w:tabs>
        <w:spacing w:after="120"/>
        <w:jc w:val="both"/>
        <w:rPr>
          <w:rFonts w:asciiTheme="minorHAnsi" w:hAnsiTheme="minorHAnsi"/>
          <w:b/>
          <w:bCs/>
          <w:szCs w:val="22"/>
        </w:rPr>
      </w:pPr>
      <w:r w:rsidRPr="00875807">
        <w:rPr>
          <w:rFonts w:asciiTheme="minorHAnsi" w:hAnsiTheme="minorHAnsi"/>
          <w:b/>
          <w:bCs/>
          <w:szCs w:val="22"/>
        </w:rPr>
        <w:t>6</w:t>
      </w:r>
      <w:r w:rsidRPr="00875807">
        <w:rPr>
          <w:rFonts w:asciiTheme="minorHAnsi" w:hAnsiTheme="minorHAnsi"/>
          <w:szCs w:val="22"/>
        </w:rPr>
        <w:t>.</w:t>
      </w:r>
      <w:r w:rsidRPr="00875807">
        <w:rPr>
          <w:rFonts w:asciiTheme="minorHAnsi" w:hAnsiTheme="minorHAnsi"/>
          <w:b/>
          <w:bCs/>
          <w:szCs w:val="22"/>
        </w:rPr>
        <w:t>2.  Úrok z prodlení a majetkové sankce za prodlení s úhradou</w:t>
      </w:r>
    </w:p>
    <w:p w14:paraId="2F9D3414" w14:textId="77777777" w:rsidR="00E4495B" w:rsidRPr="00875807" w:rsidRDefault="00E4495B" w:rsidP="00E4495B">
      <w:pPr>
        <w:tabs>
          <w:tab w:val="num" w:pos="-1843"/>
          <w:tab w:val="num" w:pos="567"/>
        </w:tabs>
        <w:spacing w:after="120"/>
        <w:ind w:left="567" w:hanging="567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lastRenderedPageBreak/>
        <w:t xml:space="preserve">6.2.1. </w:t>
      </w:r>
      <w:r w:rsidRPr="00875807">
        <w:rPr>
          <w:rFonts w:asciiTheme="minorHAnsi" w:hAnsiTheme="minorHAnsi"/>
          <w:szCs w:val="22"/>
        </w:rPr>
        <w:tab/>
        <w:t xml:space="preserve">Pokud bude Kupující v prodlení s úhradou faktury proti sjednanému termínu, je povinen zaplatit </w:t>
      </w:r>
      <w:r w:rsidRPr="002F03D6">
        <w:rPr>
          <w:rFonts w:asciiTheme="minorHAnsi" w:hAnsiTheme="minorHAnsi"/>
          <w:szCs w:val="22"/>
        </w:rPr>
        <w:t xml:space="preserve">Prodávajícímu úrok z prodlení ve výši </w:t>
      </w:r>
      <w:r w:rsidRPr="002F03D6">
        <w:rPr>
          <w:rFonts w:asciiTheme="minorHAnsi" w:hAnsiTheme="minorHAnsi"/>
          <w:b/>
          <w:szCs w:val="22"/>
        </w:rPr>
        <w:t>0,02%</w:t>
      </w:r>
      <w:r w:rsidRPr="002F03D6">
        <w:rPr>
          <w:rFonts w:asciiTheme="minorHAnsi" w:hAnsiTheme="minorHAnsi"/>
          <w:szCs w:val="22"/>
        </w:rPr>
        <w:t xml:space="preserve"> z dlužné částky za každý i započatý den prodlení.</w:t>
      </w:r>
      <w:r w:rsidRPr="00875807">
        <w:rPr>
          <w:rFonts w:asciiTheme="minorHAnsi" w:hAnsiTheme="minorHAnsi"/>
          <w:szCs w:val="22"/>
        </w:rPr>
        <w:t xml:space="preserve"> </w:t>
      </w:r>
    </w:p>
    <w:p w14:paraId="3CE3A6B4" w14:textId="77777777" w:rsidR="00E4495B" w:rsidRPr="00875807" w:rsidRDefault="00E4495B" w:rsidP="00E4495B">
      <w:pPr>
        <w:tabs>
          <w:tab w:val="num" w:pos="-1843"/>
          <w:tab w:val="num" w:pos="567"/>
        </w:tabs>
        <w:spacing w:after="240"/>
        <w:ind w:left="567" w:hanging="567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 xml:space="preserve">6.2.2. </w:t>
      </w:r>
      <w:r w:rsidRPr="00875807">
        <w:rPr>
          <w:rFonts w:asciiTheme="minorHAnsi" w:hAnsiTheme="minorHAnsi"/>
          <w:szCs w:val="22"/>
        </w:rPr>
        <w:tab/>
        <w:t xml:space="preserve">Prodlení Kupujícího s úhradou faktury delší jak třicet dnů se považuje za podstatné porušení smlouvy. </w:t>
      </w:r>
    </w:p>
    <w:p w14:paraId="047F0D27" w14:textId="77777777" w:rsidR="00E4495B" w:rsidRDefault="00E4495B" w:rsidP="00E4495B">
      <w:pPr>
        <w:jc w:val="center"/>
        <w:rPr>
          <w:rFonts w:asciiTheme="minorHAnsi" w:hAnsiTheme="minorHAnsi"/>
          <w:b/>
          <w:bCs/>
          <w:szCs w:val="22"/>
        </w:rPr>
      </w:pPr>
    </w:p>
    <w:p w14:paraId="192848C4" w14:textId="77777777" w:rsidR="00E4495B" w:rsidRPr="00875807" w:rsidRDefault="00E4495B" w:rsidP="00E4495B">
      <w:pPr>
        <w:jc w:val="center"/>
        <w:rPr>
          <w:rFonts w:asciiTheme="minorHAnsi" w:hAnsiTheme="minorHAnsi"/>
          <w:b/>
          <w:bCs/>
          <w:szCs w:val="22"/>
        </w:rPr>
      </w:pPr>
      <w:r w:rsidRPr="00875807">
        <w:rPr>
          <w:rFonts w:asciiTheme="minorHAnsi" w:hAnsiTheme="minorHAnsi"/>
          <w:b/>
          <w:bCs/>
          <w:szCs w:val="22"/>
        </w:rPr>
        <w:t xml:space="preserve">Článek 7 - Ustanovení </w:t>
      </w:r>
      <w:r w:rsidRPr="00875807">
        <w:rPr>
          <w:rFonts w:asciiTheme="minorHAnsi" w:hAnsiTheme="minorHAnsi"/>
          <w:b/>
          <w:szCs w:val="22"/>
        </w:rPr>
        <w:t>společná a závěrečná</w:t>
      </w:r>
    </w:p>
    <w:p w14:paraId="397C5880" w14:textId="77777777" w:rsidR="00E4495B" w:rsidRPr="00875807" w:rsidRDefault="00E4495B" w:rsidP="00E4495B">
      <w:pPr>
        <w:numPr>
          <w:ilvl w:val="0"/>
          <w:numId w:val="6"/>
        </w:numPr>
        <w:tabs>
          <w:tab w:val="clear" w:pos="360"/>
          <w:tab w:val="num" w:pos="567"/>
        </w:tabs>
        <w:spacing w:before="120"/>
        <w:ind w:left="0" w:firstLine="0"/>
        <w:jc w:val="both"/>
        <w:rPr>
          <w:rFonts w:asciiTheme="minorHAnsi" w:hAnsiTheme="minorHAnsi" w:cs="Calibri"/>
          <w:szCs w:val="22"/>
        </w:rPr>
      </w:pPr>
      <w:r w:rsidRPr="00875807">
        <w:rPr>
          <w:rFonts w:asciiTheme="minorHAnsi" w:hAnsiTheme="minorHAnsi"/>
          <w:bCs/>
          <w:szCs w:val="22"/>
        </w:rPr>
        <w:t>Prodávající je na základě § 2 písm. e) zákona č. 320/2001 Sb., o finanční kontrole ve veřejné správě a o změně některých zákonů (zákon o finanční kontrole), v platném znění osobou povinnou spolupůsobit při výkonu finanční kontroly. Prodávající tímto bere na vědomí, že na osobu povinnou spolupůsobit se vztahují stejná práva a povinnosti jako na kontrolovanou osobu.</w:t>
      </w:r>
    </w:p>
    <w:p w14:paraId="725C0369" w14:textId="77777777" w:rsidR="00E4495B" w:rsidRPr="00875807" w:rsidRDefault="00E4495B" w:rsidP="00E4495B">
      <w:pPr>
        <w:numPr>
          <w:ilvl w:val="0"/>
          <w:numId w:val="6"/>
        </w:numPr>
        <w:tabs>
          <w:tab w:val="clear" w:pos="360"/>
          <w:tab w:val="num" w:pos="567"/>
        </w:tabs>
        <w:spacing w:before="120"/>
        <w:ind w:left="0" w:firstLine="0"/>
        <w:rPr>
          <w:rFonts w:asciiTheme="minorHAnsi" w:hAnsiTheme="minorHAnsi" w:cs="Calibri"/>
          <w:szCs w:val="22"/>
        </w:rPr>
      </w:pPr>
      <w:r w:rsidRPr="00875807">
        <w:rPr>
          <w:rFonts w:asciiTheme="minorHAnsi" w:hAnsiTheme="minorHAnsi" w:cs="Calibri"/>
          <w:szCs w:val="22"/>
        </w:rPr>
        <w:t>Prodávající prohlašuje, že je seznámen s povinnostmi stanovenými § 147a zákona č. 137/2006 Sb., ve znění pozdějších předpisů a zavazuje se poskytnout Kupujícímu potřebnou součinnost.</w:t>
      </w:r>
    </w:p>
    <w:p w14:paraId="4EFBB5F9" w14:textId="77777777" w:rsidR="00E4495B" w:rsidRPr="00875807" w:rsidRDefault="00E4495B" w:rsidP="00E4495B">
      <w:pPr>
        <w:numPr>
          <w:ilvl w:val="0"/>
          <w:numId w:val="6"/>
        </w:numPr>
        <w:tabs>
          <w:tab w:val="clear" w:pos="360"/>
          <w:tab w:val="num" w:pos="567"/>
        </w:tabs>
        <w:spacing w:before="120"/>
        <w:ind w:left="0" w:firstLine="0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 v co možná nejkratším termínu se dohodnout na přijatelném způsobu provedení záměrů obsažených v takovém ujednání této Smlouvy, jež platnosti a/nebo účinnosti a/nebo vynutitelnosti pozbyla.    </w:t>
      </w:r>
    </w:p>
    <w:p w14:paraId="298101C7" w14:textId="77777777" w:rsidR="00E4495B" w:rsidRPr="00875807" w:rsidRDefault="00E4495B" w:rsidP="00E4495B">
      <w:pPr>
        <w:numPr>
          <w:ilvl w:val="0"/>
          <w:numId w:val="6"/>
        </w:numPr>
        <w:tabs>
          <w:tab w:val="clear" w:pos="360"/>
          <w:tab w:val="num" w:pos="567"/>
        </w:tabs>
        <w:spacing w:before="120"/>
        <w:ind w:left="0" w:firstLine="0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 xml:space="preserve">Tato Smlouva byla vyhotovena ve dvou (2) stejnopisech s platností originálu, přičemž Prodávající obdrží jedno (1) a Kupující jedno (1) vyhotovení. </w:t>
      </w:r>
    </w:p>
    <w:p w14:paraId="552DED7C" w14:textId="77777777" w:rsidR="00E4495B" w:rsidRPr="00875807" w:rsidRDefault="00E4495B" w:rsidP="00E4495B">
      <w:pPr>
        <w:numPr>
          <w:ilvl w:val="0"/>
          <w:numId w:val="6"/>
        </w:numPr>
        <w:tabs>
          <w:tab w:val="clear" w:pos="360"/>
          <w:tab w:val="num" w:pos="567"/>
        </w:tabs>
        <w:spacing w:before="120"/>
        <w:ind w:left="0" w:firstLine="0"/>
        <w:jc w:val="both"/>
        <w:rPr>
          <w:rFonts w:asciiTheme="minorHAnsi" w:hAnsiTheme="minorHAnsi"/>
        </w:rPr>
      </w:pPr>
      <w:r w:rsidRPr="00875807">
        <w:rPr>
          <w:rFonts w:asciiTheme="minorHAnsi" w:hAnsiTheme="minorHAnsi"/>
        </w:rPr>
        <w:t xml:space="preserve">Tato Smlouva nabývá platnosti a účinnosti okamžikem jejího podpisu oběma smluvními stranami. </w:t>
      </w:r>
    </w:p>
    <w:p w14:paraId="5DFC7EBE" w14:textId="77777777" w:rsidR="00E4495B" w:rsidRPr="00875807" w:rsidRDefault="00E4495B" w:rsidP="00E4495B">
      <w:pPr>
        <w:numPr>
          <w:ilvl w:val="0"/>
          <w:numId w:val="6"/>
        </w:numPr>
        <w:tabs>
          <w:tab w:val="clear" w:pos="360"/>
          <w:tab w:val="num" w:pos="567"/>
        </w:tabs>
        <w:spacing w:before="120"/>
        <w:ind w:left="0" w:firstLine="0"/>
        <w:jc w:val="both"/>
        <w:rPr>
          <w:rFonts w:asciiTheme="minorHAnsi" w:hAnsiTheme="minorHAnsi"/>
        </w:rPr>
      </w:pPr>
      <w:bookmarkStart w:id="0" w:name="[2,[423,[],&quot;1F456F59-2597-4BB0-8ED0-9174"/>
      <w:r w:rsidRPr="00875807">
        <w:rPr>
          <w:rFonts w:asciiTheme="minorHAnsi" w:hAnsiTheme="minorHAnsi"/>
        </w:rPr>
        <w:t>Tuto Smlouvu lze měnit pouze písemně, přičemž smluvní strany výslovně vylučují jiné způsoby či formy změny této Smlouvy.</w:t>
      </w:r>
      <w:bookmarkEnd w:id="0"/>
      <w:r w:rsidRPr="00875807">
        <w:rPr>
          <w:rFonts w:asciiTheme="minorHAnsi" w:hAnsiTheme="minorHAnsi"/>
        </w:rPr>
        <w:t xml:space="preserve"> </w:t>
      </w:r>
      <w:r w:rsidRPr="00875807">
        <w:rPr>
          <w:rFonts w:asciiTheme="minorHAnsi" w:hAnsiTheme="minorHAnsi"/>
          <w:szCs w:val="22"/>
        </w:rPr>
        <w:t>Za písemnou formu se pro tento účel nepovažuje jednání učiněné elektronickými či jinými technickými prostředky (e-mail, fax). Smluvní strany mohou namítnout neplatnost změny této smlouvy z důvodu nedodržení formy kdykoliv, i poté, co bylo započato s plněním.</w:t>
      </w:r>
    </w:p>
    <w:p w14:paraId="3A9730EA" w14:textId="77777777" w:rsidR="00E4495B" w:rsidRPr="00875807" w:rsidRDefault="00E4495B" w:rsidP="00E4495B">
      <w:pPr>
        <w:numPr>
          <w:ilvl w:val="0"/>
          <w:numId w:val="6"/>
        </w:numPr>
        <w:tabs>
          <w:tab w:val="clear" w:pos="360"/>
          <w:tab w:val="num" w:pos="567"/>
        </w:tabs>
        <w:spacing w:before="120"/>
        <w:ind w:left="0" w:firstLine="0"/>
        <w:jc w:val="both"/>
        <w:rPr>
          <w:rFonts w:asciiTheme="minorHAnsi" w:hAnsiTheme="minorHAnsi"/>
        </w:rPr>
      </w:pPr>
      <w:r w:rsidRPr="00875807">
        <w:rPr>
          <w:rFonts w:asciiTheme="minorHAnsi" w:hAnsiTheme="minorHAnsi"/>
          <w:kern w:val="16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</w:t>
      </w:r>
    </w:p>
    <w:p w14:paraId="553C5E71" w14:textId="77777777" w:rsidR="00E4495B" w:rsidRPr="00875807" w:rsidRDefault="00E4495B" w:rsidP="00E4495B">
      <w:pPr>
        <w:numPr>
          <w:ilvl w:val="0"/>
          <w:numId w:val="6"/>
        </w:numPr>
        <w:tabs>
          <w:tab w:val="clear" w:pos="360"/>
          <w:tab w:val="num" w:pos="567"/>
        </w:tabs>
        <w:spacing w:before="120"/>
        <w:ind w:left="0" w:firstLine="0"/>
        <w:jc w:val="both"/>
        <w:rPr>
          <w:rFonts w:asciiTheme="minorHAnsi" w:hAnsiTheme="minorHAnsi"/>
        </w:rPr>
      </w:pPr>
      <w:r w:rsidRPr="00875807">
        <w:rPr>
          <w:rFonts w:asciiTheme="minorHAnsi" w:hAnsiTheme="minorHAnsi"/>
          <w:szCs w:val="22"/>
        </w:rPr>
        <w:t>Smluvní strany výslovně potvrzují, že tato Smlouva je výsledkem jejich jednání a každá ze stran měla příležitost ovlivnit její základní podmínky.</w:t>
      </w:r>
    </w:p>
    <w:p w14:paraId="0800024D" w14:textId="77777777" w:rsidR="00E4495B" w:rsidRPr="00875807" w:rsidRDefault="00E4495B" w:rsidP="00E4495B">
      <w:pPr>
        <w:rPr>
          <w:rFonts w:asciiTheme="minorHAnsi" w:hAnsiTheme="minorHAnsi"/>
          <w:szCs w:val="22"/>
        </w:rPr>
      </w:pPr>
    </w:p>
    <w:p w14:paraId="0364F102" w14:textId="61F48ABF" w:rsidR="00E4495B" w:rsidRPr="00875807" w:rsidRDefault="00E4495B" w:rsidP="00E4495B">
      <w:pPr>
        <w:tabs>
          <w:tab w:val="left" w:pos="1134"/>
        </w:tabs>
        <w:jc w:val="both"/>
        <w:rPr>
          <w:rFonts w:asciiTheme="minorHAnsi" w:hAnsiTheme="minorHAnsi"/>
          <w:szCs w:val="22"/>
        </w:rPr>
      </w:pPr>
      <w:r w:rsidRPr="002F03D6">
        <w:rPr>
          <w:rFonts w:asciiTheme="minorHAnsi" w:hAnsiTheme="minorHAnsi"/>
          <w:szCs w:val="22"/>
        </w:rPr>
        <w:t>Příloha:</w:t>
      </w:r>
      <w:r w:rsidRPr="002F03D6">
        <w:rPr>
          <w:rFonts w:asciiTheme="minorHAnsi" w:hAnsiTheme="minorHAnsi"/>
          <w:szCs w:val="22"/>
        </w:rPr>
        <w:tab/>
        <w:t xml:space="preserve">č. 1 – </w:t>
      </w:r>
      <w:r w:rsidR="00116D2E">
        <w:rPr>
          <w:rFonts w:asciiTheme="minorHAnsi" w:hAnsiTheme="minorHAnsi"/>
          <w:szCs w:val="22"/>
        </w:rPr>
        <w:t>potvrzení přijetí objednávky</w:t>
      </w:r>
    </w:p>
    <w:p w14:paraId="527E9392" w14:textId="77777777" w:rsidR="00E4495B" w:rsidRPr="00875807" w:rsidRDefault="00E4495B" w:rsidP="00E4495B">
      <w:pPr>
        <w:tabs>
          <w:tab w:val="left" w:pos="4680"/>
        </w:tabs>
        <w:jc w:val="both"/>
        <w:rPr>
          <w:rFonts w:asciiTheme="minorHAnsi" w:hAnsiTheme="minorHAnsi"/>
          <w:szCs w:val="22"/>
        </w:rPr>
      </w:pPr>
    </w:p>
    <w:p w14:paraId="5CF02A91" w14:textId="19E2129E" w:rsidR="00E4495B" w:rsidRPr="00875807" w:rsidRDefault="00E4495B" w:rsidP="00E4495B">
      <w:pPr>
        <w:tabs>
          <w:tab w:val="left" w:pos="4680"/>
        </w:tabs>
        <w:jc w:val="both"/>
        <w:rPr>
          <w:rFonts w:asciiTheme="minorHAnsi" w:hAnsiTheme="minorHAnsi"/>
          <w:szCs w:val="22"/>
        </w:rPr>
      </w:pPr>
      <w:r w:rsidRPr="00E03CE2">
        <w:rPr>
          <w:rFonts w:asciiTheme="minorHAnsi" w:hAnsiTheme="minorHAnsi"/>
          <w:szCs w:val="22"/>
        </w:rPr>
        <w:t>V</w:t>
      </w:r>
      <w:r w:rsidR="00447A1E">
        <w:rPr>
          <w:rFonts w:asciiTheme="minorHAnsi" w:hAnsiTheme="minorHAnsi"/>
          <w:szCs w:val="22"/>
        </w:rPr>
        <w:t> Chrudimi 8. 8. 2023</w:t>
      </w:r>
      <w:r w:rsidRPr="00E03CE2">
        <w:rPr>
          <w:rFonts w:asciiTheme="minorHAnsi" w:hAnsiTheme="minorHAnsi"/>
          <w:szCs w:val="22"/>
        </w:rPr>
        <w:tab/>
        <w:t>V</w:t>
      </w:r>
      <w:r w:rsidR="00447A1E">
        <w:rPr>
          <w:rFonts w:asciiTheme="minorHAnsi" w:hAnsiTheme="minorHAnsi"/>
          <w:szCs w:val="22"/>
        </w:rPr>
        <w:t> </w:t>
      </w:r>
      <w:r w:rsidR="00116D2E">
        <w:rPr>
          <w:rFonts w:asciiTheme="minorHAnsi" w:hAnsiTheme="minorHAnsi"/>
          <w:szCs w:val="22"/>
        </w:rPr>
        <w:t>Praze</w:t>
      </w:r>
      <w:r w:rsidR="00447A1E">
        <w:rPr>
          <w:rFonts w:asciiTheme="minorHAnsi" w:hAnsiTheme="minorHAnsi"/>
          <w:szCs w:val="22"/>
        </w:rPr>
        <w:t xml:space="preserve"> 8. 8. 2023</w:t>
      </w:r>
    </w:p>
    <w:p w14:paraId="049DF76A" w14:textId="77777777" w:rsidR="00E4495B" w:rsidRPr="00875807" w:rsidRDefault="00E4495B" w:rsidP="00E4495B">
      <w:pPr>
        <w:tabs>
          <w:tab w:val="left" w:pos="4680"/>
        </w:tabs>
        <w:spacing w:before="120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>Za Kupujícího</w:t>
      </w:r>
      <w:r w:rsidRPr="00875807">
        <w:rPr>
          <w:rFonts w:asciiTheme="minorHAnsi" w:hAnsiTheme="minorHAnsi"/>
          <w:szCs w:val="22"/>
        </w:rPr>
        <w:tab/>
        <w:t>Za Prodávajícího</w:t>
      </w:r>
    </w:p>
    <w:p w14:paraId="3B293EDA" w14:textId="77777777" w:rsidR="00E4495B" w:rsidRPr="00875807" w:rsidRDefault="00E4495B" w:rsidP="00E4495B">
      <w:pPr>
        <w:tabs>
          <w:tab w:val="left" w:pos="4680"/>
        </w:tabs>
        <w:jc w:val="both"/>
        <w:rPr>
          <w:rFonts w:asciiTheme="minorHAnsi" w:hAnsiTheme="minorHAnsi"/>
          <w:szCs w:val="22"/>
        </w:rPr>
      </w:pPr>
      <w:bookmarkStart w:id="1" w:name="_GoBack"/>
      <w:bookmarkEnd w:id="1"/>
    </w:p>
    <w:p w14:paraId="385D0484" w14:textId="77777777" w:rsidR="00E4495B" w:rsidRPr="00875807" w:rsidRDefault="00E4495B" w:rsidP="00E4495B">
      <w:pPr>
        <w:tabs>
          <w:tab w:val="left" w:pos="4680"/>
        </w:tabs>
        <w:jc w:val="both"/>
        <w:rPr>
          <w:rFonts w:asciiTheme="minorHAnsi" w:hAnsiTheme="minorHAnsi"/>
          <w:szCs w:val="22"/>
        </w:rPr>
      </w:pPr>
    </w:p>
    <w:p w14:paraId="63831531" w14:textId="77777777" w:rsidR="00E4495B" w:rsidRPr="00875807" w:rsidRDefault="00E4495B" w:rsidP="00E4495B">
      <w:pPr>
        <w:tabs>
          <w:tab w:val="left" w:pos="4680"/>
        </w:tabs>
        <w:jc w:val="both"/>
        <w:rPr>
          <w:rFonts w:asciiTheme="minorHAnsi" w:hAnsiTheme="minorHAnsi"/>
          <w:szCs w:val="22"/>
        </w:rPr>
      </w:pPr>
    </w:p>
    <w:p w14:paraId="36D0DF74" w14:textId="77777777" w:rsidR="00E4495B" w:rsidRPr="00875807" w:rsidRDefault="00E4495B" w:rsidP="00E4495B">
      <w:pPr>
        <w:tabs>
          <w:tab w:val="left" w:pos="4680"/>
        </w:tabs>
        <w:jc w:val="both"/>
        <w:rPr>
          <w:rFonts w:asciiTheme="minorHAnsi" w:hAnsiTheme="minorHAnsi"/>
          <w:szCs w:val="22"/>
        </w:rPr>
      </w:pPr>
    </w:p>
    <w:p w14:paraId="06193924" w14:textId="77777777" w:rsidR="00E4495B" w:rsidRPr="00875807" w:rsidRDefault="00E4495B" w:rsidP="00E4495B">
      <w:pPr>
        <w:tabs>
          <w:tab w:val="left" w:pos="4680"/>
        </w:tabs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>………………………………..</w:t>
      </w:r>
      <w:r w:rsidRPr="00875807">
        <w:rPr>
          <w:rFonts w:asciiTheme="minorHAnsi" w:hAnsiTheme="minorHAnsi"/>
          <w:szCs w:val="22"/>
        </w:rPr>
        <w:tab/>
        <w:t>…………………………………</w:t>
      </w:r>
    </w:p>
    <w:p w14:paraId="10B1BEF2" w14:textId="17C13C85" w:rsidR="00E4495B" w:rsidRPr="00875807" w:rsidRDefault="00116D2E" w:rsidP="00E4495B">
      <w:pPr>
        <w:tabs>
          <w:tab w:val="left" w:pos="4680"/>
        </w:tabs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Jméno:</w:t>
      </w:r>
      <w:r w:rsidR="00E4495B" w:rsidRPr="00E03CE2"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>Jméno: Jiří Vala</w:t>
      </w:r>
      <w:r w:rsidR="00265DA8">
        <w:rPr>
          <w:rFonts w:asciiTheme="minorHAnsi" w:hAnsiTheme="minorHAnsi"/>
          <w:szCs w:val="22"/>
        </w:rPr>
        <w:t>, člen správní rady</w:t>
      </w:r>
    </w:p>
    <w:p w14:paraId="0DF70B7B" w14:textId="77777777" w:rsidR="00E4495B" w:rsidRPr="00875807" w:rsidRDefault="00E4495B" w:rsidP="00E4495B">
      <w:pPr>
        <w:tabs>
          <w:tab w:val="left" w:pos="4680"/>
        </w:tabs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kupující</w:t>
      </w:r>
      <w:r w:rsidRPr="00875807"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>prodávající</w:t>
      </w:r>
    </w:p>
    <w:p w14:paraId="75F13435" w14:textId="77777777" w:rsidR="00D242A8" w:rsidRDefault="00D242A8"/>
    <w:sectPr w:rsidR="00D242A8" w:rsidSect="00EE13FF">
      <w:footerReference w:type="even" r:id="rId7"/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823DF" w14:textId="77777777" w:rsidR="00746104" w:rsidRDefault="00746104">
      <w:r>
        <w:separator/>
      </w:r>
    </w:p>
  </w:endnote>
  <w:endnote w:type="continuationSeparator" w:id="0">
    <w:p w14:paraId="37109D62" w14:textId="77777777" w:rsidR="00746104" w:rsidRDefault="0074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01EAF" w14:textId="77777777" w:rsidR="00FE1D46" w:rsidRDefault="008A240C" w:rsidP="00C9427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2617D6" w14:textId="77777777" w:rsidR="00FE1D46" w:rsidRDefault="00FE1D46" w:rsidP="00C942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A92B7" w14:textId="77777777" w:rsidR="00FE1D46" w:rsidRPr="00781580" w:rsidRDefault="008A240C" w:rsidP="00C9427F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noProof/>
        <w:sz w:val="18"/>
        <w:szCs w:val="18"/>
      </w:rPr>
      <w:t>3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noProof/>
        <w:sz w:val="18"/>
        <w:szCs w:val="18"/>
      </w:rPr>
      <w:t>3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5988F" w14:textId="77777777" w:rsidR="00746104" w:rsidRDefault="00746104">
      <w:r>
        <w:separator/>
      </w:r>
    </w:p>
  </w:footnote>
  <w:footnote w:type="continuationSeparator" w:id="0">
    <w:p w14:paraId="1FCFFCD8" w14:textId="77777777" w:rsidR="00746104" w:rsidRDefault="00746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3AA3"/>
    <w:multiLevelType w:val="hybridMultilevel"/>
    <w:tmpl w:val="EAD6CA12"/>
    <w:lvl w:ilvl="0" w:tplc="8E1C4FEE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4A93363"/>
    <w:multiLevelType w:val="hybridMultilevel"/>
    <w:tmpl w:val="C1FEC292"/>
    <w:lvl w:ilvl="0" w:tplc="7C60F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03104F"/>
    <w:multiLevelType w:val="multilevel"/>
    <w:tmpl w:val="AA3C386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" w15:restartNumberingAfterBreak="0">
    <w:nsid w:val="31F6671B"/>
    <w:multiLevelType w:val="hybridMultilevel"/>
    <w:tmpl w:val="1EDAD612"/>
    <w:lvl w:ilvl="0" w:tplc="172E8700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  <w:b w:val="0"/>
        <w:color w:val="auto"/>
      </w:rPr>
    </w:lvl>
    <w:lvl w:ilvl="1" w:tplc="CE2CE30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A1242"/>
    <w:multiLevelType w:val="multilevel"/>
    <w:tmpl w:val="221289E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698B35CE"/>
    <w:multiLevelType w:val="multilevel"/>
    <w:tmpl w:val="9A3EC2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6C913B51"/>
    <w:multiLevelType w:val="hybridMultilevel"/>
    <w:tmpl w:val="7FF2F5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3C1E9E">
      <w:numFmt w:val="none"/>
      <w:lvlText w:val=""/>
      <w:lvlJc w:val="left"/>
      <w:pPr>
        <w:tabs>
          <w:tab w:val="num" w:pos="360"/>
        </w:tabs>
      </w:pPr>
    </w:lvl>
    <w:lvl w:ilvl="2" w:tplc="0944D150">
      <w:numFmt w:val="none"/>
      <w:lvlText w:val=""/>
      <w:lvlJc w:val="left"/>
      <w:pPr>
        <w:tabs>
          <w:tab w:val="num" w:pos="360"/>
        </w:tabs>
      </w:pPr>
    </w:lvl>
    <w:lvl w:ilvl="3" w:tplc="7BDC108C">
      <w:numFmt w:val="none"/>
      <w:lvlText w:val=""/>
      <w:lvlJc w:val="left"/>
      <w:pPr>
        <w:tabs>
          <w:tab w:val="num" w:pos="360"/>
        </w:tabs>
      </w:pPr>
    </w:lvl>
    <w:lvl w:ilvl="4" w:tplc="100E5596">
      <w:numFmt w:val="none"/>
      <w:lvlText w:val=""/>
      <w:lvlJc w:val="left"/>
      <w:pPr>
        <w:tabs>
          <w:tab w:val="num" w:pos="360"/>
        </w:tabs>
      </w:pPr>
    </w:lvl>
    <w:lvl w:ilvl="5" w:tplc="F2B821FE">
      <w:numFmt w:val="none"/>
      <w:lvlText w:val=""/>
      <w:lvlJc w:val="left"/>
      <w:pPr>
        <w:tabs>
          <w:tab w:val="num" w:pos="360"/>
        </w:tabs>
      </w:pPr>
    </w:lvl>
    <w:lvl w:ilvl="6" w:tplc="800E0E82">
      <w:numFmt w:val="none"/>
      <w:lvlText w:val=""/>
      <w:lvlJc w:val="left"/>
      <w:pPr>
        <w:tabs>
          <w:tab w:val="num" w:pos="360"/>
        </w:tabs>
      </w:pPr>
    </w:lvl>
    <w:lvl w:ilvl="7" w:tplc="E4B0D44E">
      <w:numFmt w:val="none"/>
      <w:lvlText w:val=""/>
      <w:lvlJc w:val="left"/>
      <w:pPr>
        <w:tabs>
          <w:tab w:val="num" w:pos="360"/>
        </w:tabs>
      </w:pPr>
    </w:lvl>
    <w:lvl w:ilvl="8" w:tplc="6B76182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4510596"/>
    <w:multiLevelType w:val="hybridMultilevel"/>
    <w:tmpl w:val="102E0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AA"/>
    <w:rsid w:val="00087CC0"/>
    <w:rsid w:val="000A3CC6"/>
    <w:rsid w:val="000C5B8D"/>
    <w:rsid w:val="000E602B"/>
    <w:rsid w:val="00116D2E"/>
    <w:rsid w:val="00117D9E"/>
    <w:rsid w:val="001260F9"/>
    <w:rsid w:val="001444CF"/>
    <w:rsid w:val="00173BE8"/>
    <w:rsid w:val="001912B3"/>
    <w:rsid w:val="001B0ABC"/>
    <w:rsid w:val="001B64E3"/>
    <w:rsid w:val="002217CB"/>
    <w:rsid w:val="00265DA8"/>
    <w:rsid w:val="003B31FA"/>
    <w:rsid w:val="00447A1E"/>
    <w:rsid w:val="004617EF"/>
    <w:rsid w:val="005D146F"/>
    <w:rsid w:val="006B1706"/>
    <w:rsid w:val="006C03AA"/>
    <w:rsid w:val="00746104"/>
    <w:rsid w:val="00762F21"/>
    <w:rsid w:val="00786DDF"/>
    <w:rsid w:val="007E04DE"/>
    <w:rsid w:val="007F7708"/>
    <w:rsid w:val="0084144C"/>
    <w:rsid w:val="00866498"/>
    <w:rsid w:val="008A240C"/>
    <w:rsid w:val="008B1FF6"/>
    <w:rsid w:val="0090026F"/>
    <w:rsid w:val="00A70DED"/>
    <w:rsid w:val="00B02DAE"/>
    <w:rsid w:val="00B04218"/>
    <w:rsid w:val="00C03589"/>
    <w:rsid w:val="00D242A8"/>
    <w:rsid w:val="00DE4BB0"/>
    <w:rsid w:val="00E4495B"/>
    <w:rsid w:val="00E91B19"/>
    <w:rsid w:val="00F357D4"/>
    <w:rsid w:val="00F539E9"/>
    <w:rsid w:val="00F73071"/>
    <w:rsid w:val="00FE1D46"/>
    <w:rsid w:val="00FE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232CB1"/>
  <w15:chartTrackingRefBased/>
  <w15:docId w15:val="{80F84512-2416-464E-B70E-A19AC051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495B"/>
    <w:pPr>
      <w:spacing w:after="0" w:line="240" w:lineRule="auto"/>
    </w:pPr>
    <w:rPr>
      <w:rFonts w:ascii="Arial Narrow" w:eastAsia="Times New Roman" w:hAnsi="Arial Narrow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4495B"/>
    <w:pPr>
      <w:jc w:val="center"/>
    </w:pPr>
    <w:rPr>
      <w:rFonts w:ascii="Bookman Old Style" w:hAnsi="Bookman Old Style"/>
      <w:b/>
      <w:sz w:val="28"/>
    </w:rPr>
  </w:style>
  <w:style w:type="character" w:customStyle="1" w:styleId="NzevChar">
    <w:name w:val="Název Char"/>
    <w:basedOn w:val="Standardnpsmoodstavce"/>
    <w:link w:val="Nzev"/>
    <w:rsid w:val="00E4495B"/>
    <w:rPr>
      <w:rFonts w:ascii="Bookman Old Style" w:eastAsia="Times New Roman" w:hAnsi="Bookman Old Style" w:cs="Times New Roman"/>
      <w:b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E4495B"/>
    <w:pPr>
      <w:ind w:firstLine="708"/>
      <w:jc w:val="both"/>
    </w:pPr>
    <w:rPr>
      <w:rFonts w:ascii="Times New Roman" w:hAnsi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rsid w:val="00E4495B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E4495B"/>
    <w:pPr>
      <w:ind w:firstLine="708"/>
    </w:pPr>
    <w:rPr>
      <w:rFonts w:ascii="Times New Roman" w:hAnsi="Times New Roman"/>
    </w:rPr>
  </w:style>
  <w:style w:type="character" w:customStyle="1" w:styleId="Zkladntextodsazen3Char">
    <w:name w:val="Základní text odsazený 3 Char"/>
    <w:basedOn w:val="Standardnpsmoodstavce"/>
    <w:link w:val="Zkladntextodsazen3"/>
    <w:rsid w:val="00E4495B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rsid w:val="00E449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4495B"/>
    <w:rPr>
      <w:rFonts w:ascii="Arial Narrow" w:eastAsia="Times New Roman" w:hAnsi="Arial Narrow" w:cs="Times New Roman"/>
      <w:szCs w:val="20"/>
      <w:lang w:eastAsia="cs-CZ"/>
    </w:rPr>
  </w:style>
  <w:style w:type="character" w:styleId="slostrnky">
    <w:name w:val="page number"/>
    <w:basedOn w:val="Standardnpsmoodstavce"/>
    <w:rsid w:val="00E4495B"/>
  </w:style>
  <w:style w:type="paragraph" w:styleId="Textvbloku">
    <w:name w:val="Block Text"/>
    <w:basedOn w:val="Normln"/>
    <w:rsid w:val="00E4495B"/>
    <w:pPr>
      <w:tabs>
        <w:tab w:val="left" w:pos="284"/>
      </w:tabs>
      <w:spacing w:line="240" w:lineRule="atLeast"/>
      <w:ind w:left="284" w:right="46" w:hanging="284"/>
      <w:jc w:val="both"/>
    </w:pPr>
    <w:rPr>
      <w:rFonts w:ascii="Times New Roman" w:hAnsi="Times New Roman"/>
      <w:sz w:val="20"/>
    </w:rPr>
  </w:style>
  <w:style w:type="character" w:styleId="Hypertextovodkaz">
    <w:name w:val="Hyperlink"/>
    <w:basedOn w:val="Standardnpsmoodstavce"/>
    <w:uiPriority w:val="99"/>
    <w:unhideWhenUsed/>
    <w:rsid w:val="00116D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6D2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66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7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1155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 Ludvíka Daňka</dc:creator>
  <cp:keywords/>
  <dc:description/>
  <cp:lastModifiedBy>Strouzek</cp:lastModifiedBy>
  <cp:revision>29</cp:revision>
  <dcterms:created xsi:type="dcterms:W3CDTF">2022-12-13T09:12:00Z</dcterms:created>
  <dcterms:modified xsi:type="dcterms:W3CDTF">2023-08-23T10:17:00Z</dcterms:modified>
</cp:coreProperties>
</file>