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DDA1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221917">
        <w:rPr>
          <w:b/>
          <w:szCs w:val="22"/>
        </w:rPr>
        <w:t>2</w:t>
      </w:r>
      <w:r w:rsidRPr="006E7F0C">
        <w:rPr>
          <w:b/>
          <w:szCs w:val="22"/>
        </w:rPr>
        <w:t xml:space="preserve"> –- </w:t>
      </w:r>
      <w:r w:rsidR="00221917">
        <w:rPr>
          <w:b/>
          <w:szCs w:val="22"/>
        </w:rPr>
        <w:t>Podrobná specifikace díla</w:t>
      </w:r>
    </w:p>
    <w:p w14:paraId="55F32C40" w14:textId="77777777"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6CF56704" w14:textId="77777777" w:rsidR="00221917" w:rsidRDefault="00221917" w:rsidP="0022191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Dílo</w:t>
      </w:r>
    </w:p>
    <w:p w14:paraId="1D7E0781" w14:textId="77777777" w:rsidR="00221917" w:rsidRDefault="00221917" w:rsidP="00221917">
      <w:pPr>
        <w:rPr>
          <w:rFonts w:cs="Arial"/>
          <w:szCs w:val="22"/>
        </w:rPr>
      </w:pPr>
    </w:p>
    <w:p w14:paraId="046359DA" w14:textId="77777777" w:rsidR="00B6772F" w:rsidRDefault="00B6772F" w:rsidP="00B6772F">
      <w:pPr>
        <w:rPr>
          <w:rFonts w:cs="Arial"/>
          <w:szCs w:val="22"/>
        </w:rPr>
      </w:pPr>
      <w:r w:rsidRPr="0074593B">
        <w:rPr>
          <w:rFonts w:cs="Arial"/>
          <w:szCs w:val="22"/>
        </w:rPr>
        <w:t>Předmětem plnění je úprava dopravního značení komunikace Vídeňská</w:t>
      </w:r>
      <w:r>
        <w:rPr>
          <w:rFonts w:cs="Arial"/>
          <w:szCs w:val="22"/>
        </w:rPr>
        <w:t xml:space="preserve">, </w:t>
      </w:r>
      <w:r w:rsidRPr="0074593B">
        <w:rPr>
          <w:rFonts w:cs="Arial"/>
          <w:szCs w:val="22"/>
        </w:rPr>
        <w:t>v úseku od</w:t>
      </w:r>
      <w:r>
        <w:rPr>
          <w:rFonts w:cs="Arial"/>
          <w:szCs w:val="22"/>
        </w:rPr>
        <w:t> </w:t>
      </w:r>
      <w:r w:rsidRPr="0074593B">
        <w:rPr>
          <w:rFonts w:cs="Arial"/>
          <w:szCs w:val="22"/>
        </w:rPr>
        <w:t>komunikace U Krčského nádraží po Budějovická</w:t>
      </w:r>
      <w:r>
        <w:rPr>
          <w:rFonts w:cs="Arial"/>
          <w:szCs w:val="22"/>
        </w:rPr>
        <w:t xml:space="preserve"> </w:t>
      </w:r>
      <w:r w:rsidRPr="0074593B">
        <w:rPr>
          <w:rFonts w:cs="Arial"/>
          <w:szCs w:val="22"/>
        </w:rPr>
        <w:t>a návazný nájezd / sjezd Jižní spojky</w:t>
      </w:r>
      <w:r>
        <w:rPr>
          <w:rFonts w:cs="Arial"/>
          <w:szCs w:val="22"/>
        </w:rPr>
        <w:t xml:space="preserve">, </w:t>
      </w:r>
      <w:r w:rsidRPr="0074593B">
        <w:rPr>
          <w:rFonts w:cs="Arial"/>
          <w:szCs w:val="22"/>
        </w:rPr>
        <w:t xml:space="preserve">Praha 4.  </w:t>
      </w:r>
    </w:p>
    <w:p w14:paraId="727AAE33" w14:textId="2CB69C73" w:rsidR="00B6772F" w:rsidRPr="0074593B" w:rsidRDefault="00B6772F" w:rsidP="00B6772F">
      <w:pPr>
        <w:rPr>
          <w:rFonts w:cs="Arial"/>
          <w:szCs w:val="22"/>
        </w:rPr>
      </w:pPr>
      <w:r w:rsidRPr="0074593B">
        <w:rPr>
          <w:rFonts w:cs="Arial"/>
          <w:szCs w:val="22"/>
        </w:rPr>
        <w:t>Jedná se především o uvedení orientačního dopravního značení do souladu s Vyhláškou č. 294/2015Sb., kterou se provádějí pravidla provozu na pozemních komunikacích,</w:t>
      </w:r>
      <w:r>
        <w:rPr>
          <w:rFonts w:cs="Arial"/>
          <w:szCs w:val="22"/>
        </w:rPr>
        <w:t xml:space="preserve"> ve znění pozdějších předpisů, </w:t>
      </w:r>
      <w:r w:rsidRPr="0074593B">
        <w:rPr>
          <w:rFonts w:cs="Arial"/>
          <w:szCs w:val="22"/>
        </w:rPr>
        <w:t xml:space="preserve">aktuální schválenou „Metodikou navrhování orientačního dopravního značení na páteřních komunikacích hl. m. Prahy“ a </w:t>
      </w:r>
      <w:r>
        <w:rPr>
          <w:rFonts w:cs="Arial"/>
          <w:szCs w:val="22"/>
        </w:rPr>
        <w:t xml:space="preserve">Technickými podmínkami </w:t>
      </w:r>
      <w:r w:rsidRPr="0074593B">
        <w:rPr>
          <w:rFonts w:cs="Arial"/>
          <w:szCs w:val="22"/>
        </w:rPr>
        <w:t>TP 100 „Zásady pro orientační dopravní značení na pozemních komunikacích“</w:t>
      </w:r>
      <w:r w:rsidRPr="00C46266">
        <w:t xml:space="preserve"> </w:t>
      </w:r>
      <w:r w:rsidRPr="00C46266">
        <w:rPr>
          <w:rFonts w:cs="Arial"/>
          <w:szCs w:val="22"/>
        </w:rPr>
        <w:t>vydanými Ministerstvem dopravy.</w:t>
      </w:r>
    </w:p>
    <w:p w14:paraId="6779C898" w14:textId="77777777" w:rsidR="00B6772F" w:rsidRPr="0074593B" w:rsidRDefault="00B6772F" w:rsidP="00B6772F">
      <w:pPr>
        <w:rPr>
          <w:rFonts w:cs="Arial"/>
          <w:szCs w:val="22"/>
        </w:rPr>
      </w:pPr>
      <w:r w:rsidRPr="0074593B">
        <w:rPr>
          <w:rFonts w:cs="Arial"/>
          <w:szCs w:val="22"/>
        </w:rPr>
        <w:t>Součástí je úprava dopravního značení přilehlých křižovatek. Rozsah úprav je zřejmý ze situací. Modernizace dopravního značení sjednotí orientační dopravní značení v řešeném prostoru. Stávající dopravní značení bylo v průběhu let pozměňováno a upravováno, a tak v mnoha místech nemá potřebnou návaznost. Modernizací dojde k jeho sjednocení a uvedení do souladu s platnými právními a technickými předpisy.</w:t>
      </w:r>
    </w:p>
    <w:p w14:paraId="75BE0115" w14:textId="77777777" w:rsidR="006E25EC" w:rsidRDefault="006E25EC" w:rsidP="006E25EC">
      <w:pPr>
        <w:rPr>
          <w:rFonts w:cs="Arial"/>
          <w:szCs w:val="22"/>
        </w:rPr>
      </w:pPr>
    </w:p>
    <w:p w14:paraId="153C76D8" w14:textId="77777777" w:rsidR="006E25EC" w:rsidRPr="00164062" w:rsidRDefault="006E25EC" w:rsidP="006E25EC">
      <w:pPr>
        <w:ind w:left="567" w:hanging="567"/>
        <w:rPr>
          <w:rFonts w:cs="Arial"/>
          <w:szCs w:val="22"/>
        </w:rPr>
      </w:pPr>
      <w:r w:rsidRPr="00164062">
        <w:rPr>
          <w:rFonts w:cs="Arial"/>
          <w:szCs w:val="22"/>
        </w:rPr>
        <w:t xml:space="preserve">Součástí předmětu plnění je:  </w:t>
      </w:r>
    </w:p>
    <w:p w14:paraId="690ECEF0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before="120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dodávka dopravního značení a provedení potřebných souvisejících stavebních prací</w:t>
      </w:r>
    </w:p>
    <w:p w14:paraId="7825CC43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before="120"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zhotovení geometrických plánů po ukončení stavby,</w:t>
      </w:r>
    </w:p>
    <w:p w14:paraId="5D1A28F0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before="120"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zhotovení realizační dokumentace stavby (RDS)</w:t>
      </w:r>
    </w:p>
    <w:p w14:paraId="4FA1701B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 xml:space="preserve">dokumentace skutečného provedení PDPS, zaměření skutečného provedení v dig. formě (referenční systém Bpv), vč. potvrzení o jejím předání na Institut plánování a rozvoje hl.m. </w:t>
      </w:r>
      <w:proofErr w:type="gramStart"/>
      <w:r w:rsidRPr="0074593B">
        <w:rPr>
          <w:rFonts w:ascii="Arial" w:hAnsi="Arial" w:cs="Arial"/>
        </w:rPr>
        <w:t>Prahy  (</w:t>
      </w:r>
      <w:proofErr w:type="gramEnd"/>
      <w:r w:rsidRPr="0074593B">
        <w:rPr>
          <w:rFonts w:ascii="Arial" w:hAnsi="Arial" w:cs="Arial"/>
        </w:rPr>
        <w:t xml:space="preserve">IPR Praha), </w:t>
      </w:r>
    </w:p>
    <w:p w14:paraId="7F568B61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zpracování podrobné pasportizace a následné repasportizace po skončení stavby,</w:t>
      </w:r>
    </w:p>
    <w:p w14:paraId="362E04B2" w14:textId="5038CE0F" w:rsidR="00810B08" w:rsidRPr="0074593B" w:rsidRDefault="00810B08" w:rsidP="00810B08">
      <w:pPr>
        <w:pStyle w:val="Odstavecseseznamem"/>
        <w:numPr>
          <w:ilvl w:val="0"/>
          <w:numId w:val="10"/>
        </w:numPr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 xml:space="preserve">zajištění všech podkladů pro aktivaci stavby dle pokynů </w:t>
      </w:r>
      <w:r>
        <w:rPr>
          <w:rFonts w:ascii="Arial" w:hAnsi="Arial" w:cs="Arial"/>
        </w:rPr>
        <w:t>Objednatele</w:t>
      </w:r>
    </w:p>
    <w:p w14:paraId="1E76EF44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zajištění informování přímo dotčených fyzických a právnických osob o době trvání, místě a rozsahu prací prováděných na pozemní komunikaci, a to nejpozději 7 dní před zahájením prací,</w:t>
      </w:r>
    </w:p>
    <w:p w14:paraId="53C5CBEF" w14:textId="2D23135B" w:rsidR="00810B08" w:rsidRPr="0074593B" w:rsidRDefault="00810B08" w:rsidP="00810B08">
      <w:pPr>
        <w:pStyle w:val="Odstavecseseznamem"/>
        <w:numPr>
          <w:ilvl w:val="0"/>
          <w:numId w:val="10"/>
        </w:numPr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 xml:space="preserve">týdně aktualizovaný popis stavby a jejího průběhu pro umístění na webových stránkách </w:t>
      </w:r>
      <w:r>
        <w:rPr>
          <w:rFonts w:ascii="Arial" w:hAnsi="Arial" w:cs="Arial"/>
        </w:rPr>
        <w:t>Objednatele</w:t>
      </w:r>
      <w:r w:rsidRPr="0074593B">
        <w:rPr>
          <w:rFonts w:ascii="Arial" w:hAnsi="Arial" w:cs="Arial"/>
        </w:rPr>
        <w:t xml:space="preserve"> na www.tsk-praha.cz,</w:t>
      </w:r>
    </w:p>
    <w:p w14:paraId="662D6D8F" w14:textId="77777777" w:rsidR="00810B08" w:rsidRPr="00202FB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202FBB">
        <w:rPr>
          <w:rFonts w:ascii="Arial" w:hAnsi="Arial" w:cs="Arial"/>
        </w:rPr>
        <w:t>zajištění umístění informačních tabulí MHMP dle manuálu, který je uveřejněn na adrese:</w:t>
      </w:r>
    </w:p>
    <w:p w14:paraId="77D0E9B4" w14:textId="77777777" w:rsidR="00810B08" w:rsidRPr="00202FBB" w:rsidRDefault="00810B08" w:rsidP="00810B08">
      <w:pPr>
        <w:pStyle w:val="Odstavecseseznamem"/>
        <w:spacing w:line="276" w:lineRule="auto"/>
        <w:ind w:left="570"/>
        <w:jc w:val="left"/>
        <w:rPr>
          <w:rFonts w:ascii="Arial" w:hAnsi="Arial" w:cs="Arial"/>
        </w:rPr>
      </w:pPr>
      <w:r w:rsidRPr="00202FBB">
        <w:rPr>
          <w:rFonts w:ascii="Arial" w:hAnsi="Arial" w:cs="Arial"/>
        </w:rPr>
        <w:t>https://www.tsk-praha.cz/wps/wcm/connect/www.tsk-praha.cz20642/6776d5a6-aca9-499c-bc0f-bc19d0489d8a/1402513_262479_Praha_info_panely_staveb_manual_03_2012_n3.pdf?MOD=AJPERES</w:t>
      </w:r>
    </w:p>
    <w:p w14:paraId="24A287AB" w14:textId="77777777" w:rsidR="00810B08" w:rsidRPr="00202FBB" w:rsidRDefault="00810B08" w:rsidP="00810B08">
      <w:pPr>
        <w:pStyle w:val="Odstavecseseznamem"/>
        <w:spacing w:line="276" w:lineRule="auto"/>
        <w:ind w:left="570"/>
        <w:jc w:val="left"/>
        <w:rPr>
          <w:rFonts w:ascii="Arial" w:hAnsi="Arial" w:cs="Arial"/>
        </w:rPr>
      </w:pPr>
      <w:r w:rsidRPr="00202FBB">
        <w:rPr>
          <w:rFonts w:ascii="Arial" w:hAnsi="Arial" w:cs="Arial"/>
        </w:rPr>
        <w:t>doplněných o QR kód odkazující na popis stavby na www.tsk-praha.cz</w:t>
      </w:r>
    </w:p>
    <w:p w14:paraId="0A3B668B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>dopracování DIO včetně etapizace díla, žádosti a vydání DIR od příslušného správního úřadu</w:t>
      </w:r>
    </w:p>
    <w:p w14:paraId="23D9978C" w14:textId="77777777" w:rsidR="00810B08" w:rsidRPr="0074593B" w:rsidRDefault="00810B08" w:rsidP="00810B08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Arial" w:hAnsi="Arial" w:cs="Arial"/>
        </w:rPr>
      </w:pPr>
      <w:r w:rsidRPr="0074593B">
        <w:rPr>
          <w:rFonts w:ascii="Arial" w:hAnsi="Arial" w:cs="Arial"/>
        </w:rPr>
        <w:t xml:space="preserve">zajištění umístění informačních tabulí o omezení provozu dle vzoru; který </w:t>
      </w:r>
      <w:proofErr w:type="gramStart"/>
      <w:r w:rsidRPr="0074593B">
        <w:rPr>
          <w:rFonts w:ascii="Arial" w:hAnsi="Arial" w:cs="Arial"/>
        </w:rPr>
        <w:t>tvoří</w:t>
      </w:r>
      <w:proofErr w:type="gramEnd"/>
      <w:r w:rsidRPr="0074593B">
        <w:rPr>
          <w:rFonts w:ascii="Arial" w:hAnsi="Arial" w:cs="Arial"/>
        </w:rPr>
        <w:t xml:space="preserve"> přílohu Zadávací dokumentace</w:t>
      </w:r>
    </w:p>
    <w:p w14:paraId="24C22B09" w14:textId="77777777" w:rsidR="00221917" w:rsidRDefault="00221917" w:rsidP="00221917">
      <w:pPr>
        <w:spacing w:line="252" w:lineRule="auto"/>
        <w:rPr>
          <w:rFonts w:cs="Arial"/>
          <w:szCs w:val="22"/>
        </w:rPr>
      </w:pPr>
    </w:p>
    <w:sectPr w:rsidR="002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0202" w14:textId="77777777" w:rsidR="006B6AEA" w:rsidRDefault="006B6AEA" w:rsidP="00C63FC5">
      <w:r>
        <w:separator/>
      </w:r>
    </w:p>
  </w:endnote>
  <w:endnote w:type="continuationSeparator" w:id="0">
    <w:p w14:paraId="540769C3" w14:textId="77777777" w:rsidR="006B6AEA" w:rsidRDefault="006B6AEA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379" w14:textId="77777777" w:rsidR="00C63FC5" w:rsidRDefault="00C63F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48146573" w14:textId="77777777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05">
          <w:rPr>
            <w:noProof/>
          </w:rPr>
          <w:t>1</w:t>
        </w:r>
        <w:r>
          <w:fldChar w:fldCharType="end"/>
        </w:r>
      </w:p>
    </w:sdtContent>
  </w:sdt>
  <w:p w14:paraId="5184B90E" w14:textId="77777777" w:rsidR="00C63FC5" w:rsidRDefault="00C63F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868C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2520" w14:textId="77777777" w:rsidR="006B6AEA" w:rsidRDefault="006B6AEA" w:rsidP="00C63FC5">
      <w:r>
        <w:separator/>
      </w:r>
    </w:p>
  </w:footnote>
  <w:footnote w:type="continuationSeparator" w:id="0">
    <w:p w14:paraId="19BC68E6" w14:textId="77777777" w:rsidR="006B6AEA" w:rsidRDefault="006B6AEA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A255" w14:textId="77777777" w:rsidR="00C63FC5" w:rsidRDefault="00C63F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3072" w14:textId="77777777" w:rsidR="00C63FC5" w:rsidRDefault="00C63F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6F2F" w14:textId="77777777" w:rsidR="00C63FC5" w:rsidRDefault="00C63F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766"/>
    <w:multiLevelType w:val="hybridMultilevel"/>
    <w:tmpl w:val="A8703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7E50"/>
    <w:multiLevelType w:val="hybridMultilevel"/>
    <w:tmpl w:val="401C02D2"/>
    <w:lvl w:ilvl="0" w:tplc="0A026404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B06"/>
    <w:multiLevelType w:val="hybridMultilevel"/>
    <w:tmpl w:val="CA5A9096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93811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213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1749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184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32868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5871137">
    <w:abstractNumId w:val="0"/>
  </w:num>
  <w:num w:numId="7" w16cid:durableId="102460206">
    <w:abstractNumId w:val="3"/>
  </w:num>
  <w:num w:numId="8" w16cid:durableId="936718504">
    <w:abstractNumId w:val="4"/>
  </w:num>
  <w:num w:numId="9" w16cid:durableId="2124228391">
    <w:abstractNumId w:val="7"/>
  </w:num>
  <w:num w:numId="10" w16cid:durableId="1322738950">
    <w:abstractNumId w:val="2"/>
  </w:num>
  <w:num w:numId="11" w16cid:durableId="54553145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50A65"/>
    <w:rsid w:val="00092F34"/>
    <w:rsid w:val="000F7CD9"/>
    <w:rsid w:val="0014561F"/>
    <w:rsid w:val="001872D7"/>
    <w:rsid w:val="001A1677"/>
    <w:rsid w:val="001D76D4"/>
    <w:rsid w:val="00204778"/>
    <w:rsid w:val="00220AF5"/>
    <w:rsid w:val="00221917"/>
    <w:rsid w:val="00232250"/>
    <w:rsid w:val="00246738"/>
    <w:rsid w:val="00252982"/>
    <w:rsid w:val="00295BE5"/>
    <w:rsid w:val="002F1CF0"/>
    <w:rsid w:val="002F5649"/>
    <w:rsid w:val="00317806"/>
    <w:rsid w:val="00327CEA"/>
    <w:rsid w:val="00347D08"/>
    <w:rsid w:val="003668D7"/>
    <w:rsid w:val="00386CC8"/>
    <w:rsid w:val="00393B26"/>
    <w:rsid w:val="003A12B6"/>
    <w:rsid w:val="003A654E"/>
    <w:rsid w:val="003C2AA8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70FB5"/>
    <w:rsid w:val="00681B9E"/>
    <w:rsid w:val="00682DCE"/>
    <w:rsid w:val="0069184C"/>
    <w:rsid w:val="006B6AEA"/>
    <w:rsid w:val="006E1398"/>
    <w:rsid w:val="006E25EC"/>
    <w:rsid w:val="007474F1"/>
    <w:rsid w:val="007B33B8"/>
    <w:rsid w:val="007D4A77"/>
    <w:rsid w:val="00810B08"/>
    <w:rsid w:val="00814B24"/>
    <w:rsid w:val="008549A6"/>
    <w:rsid w:val="00876A97"/>
    <w:rsid w:val="00881512"/>
    <w:rsid w:val="00894C11"/>
    <w:rsid w:val="00897026"/>
    <w:rsid w:val="008A5105"/>
    <w:rsid w:val="00903DF4"/>
    <w:rsid w:val="00911E2C"/>
    <w:rsid w:val="00923263"/>
    <w:rsid w:val="00933346"/>
    <w:rsid w:val="009555B8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61144"/>
    <w:rsid w:val="00B6772F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35231"/>
    <w:rsid w:val="00E61CFB"/>
    <w:rsid w:val="00E637A7"/>
    <w:rsid w:val="00E75EAC"/>
    <w:rsid w:val="00EF5BD5"/>
    <w:rsid w:val="00EF7722"/>
    <w:rsid w:val="00F040AB"/>
    <w:rsid w:val="00F217BE"/>
    <w:rsid w:val="00F24EA8"/>
    <w:rsid w:val="00F2786A"/>
    <w:rsid w:val="00F7266B"/>
    <w:rsid w:val="00FD35B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A34"/>
  <w15:docId w15:val="{D71B9E08-5ADC-418F-9CCA-EAA4B8B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,Odstavec se seznamem a odrážkou Char,1 úroveň Odstavec se seznamem Char,List Paragraph (Czech Tourism) Char,cp_Odstavec se seznamem Char,Bullet Lis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,Odstavec se seznamem a odrážkou,1 úroveň Odstavec se seznamem,List Paragraph (Czech Tourism),cp_Odstavec se seznamem,Bullet List,FooterText,numbered,Paragraphe de liste1,列出段落,列出段落1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7B33B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Chaloupková Blanka</cp:lastModifiedBy>
  <cp:revision>5</cp:revision>
  <cp:lastPrinted>2022-02-04T07:29:00Z</cp:lastPrinted>
  <dcterms:created xsi:type="dcterms:W3CDTF">2022-02-04T07:23:00Z</dcterms:created>
  <dcterms:modified xsi:type="dcterms:W3CDTF">2023-03-13T13:04:00Z</dcterms:modified>
</cp:coreProperties>
</file>