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927" w:rsidRDefault="00AC79B7" w:rsidP="00DB1927">
      <w:pPr>
        <w:pStyle w:val="Nzev"/>
        <w:jc w:val="right"/>
        <w:rPr>
          <w:rFonts w:ascii="Arial" w:hAnsi="Arial"/>
          <w:sz w:val="32"/>
        </w:rPr>
      </w:pPr>
      <w:r>
        <w:rPr>
          <w:rFonts w:ascii="Arial" w:hAnsi="Arial"/>
          <w:sz w:val="24"/>
        </w:rPr>
        <w:t>Č. smlouvy:  23</w:t>
      </w:r>
      <w:r w:rsidR="00DB1927">
        <w:rPr>
          <w:rFonts w:ascii="Arial" w:hAnsi="Arial"/>
          <w:sz w:val="24"/>
        </w:rPr>
        <w:t>-02-12</w:t>
      </w:r>
      <w:r w:rsidR="00DB1927">
        <w:rPr>
          <w:rFonts w:ascii="Arial" w:hAnsi="Arial"/>
          <w:sz w:val="24"/>
        </w:rPr>
        <w:tab/>
      </w:r>
    </w:p>
    <w:p w:rsidR="00DB1927" w:rsidRDefault="00DB1927" w:rsidP="00DB1927">
      <w:pPr>
        <w:pStyle w:val="Nzev"/>
        <w:jc w:val="right"/>
        <w:rPr>
          <w:rFonts w:ascii="Arial" w:hAnsi="Arial"/>
          <w:sz w:val="24"/>
        </w:rPr>
      </w:pPr>
    </w:p>
    <w:p w:rsidR="00DB1927" w:rsidRPr="00E2588E" w:rsidRDefault="00DB1927" w:rsidP="00DB1927">
      <w:pPr>
        <w:pStyle w:val="Nzev"/>
        <w:jc w:val="right"/>
        <w:rPr>
          <w:rFonts w:ascii="Arial" w:hAnsi="Arial"/>
          <w:b/>
          <w:sz w:val="24"/>
        </w:rPr>
      </w:pPr>
    </w:p>
    <w:p w:rsidR="00DB1927" w:rsidRPr="00E2588E" w:rsidRDefault="00DB1927" w:rsidP="00DB1927">
      <w:pPr>
        <w:pStyle w:val="Nzev"/>
        <w:rPr>
          <w:rFonts w:ascii="Arial" w:hAnsi="Arial"/>
          <w:b/>
        </w:rPr>
      </w:pPr>
      <w:r w:rsidRPr="00E2588E">
        <w:rPr>
          <w:rFonts w:ascii="Arial" w:hAnsi="Arial"/>
          <w:b/>
        </w:rPr>
        <w:t xml:space="preserve"> NÁJEMNÍ SMLOUVA</w:t>
      </w:r>
      <w:r>
        <w:rPr>
          <w:rFonts w:ascii="Arial" w:hAnsi="Arial"/>
          <w:b/>
        </w:rPr>
        <w:t xml:space="preserve"> K UŽÍVÁNÍ SPORTOVIŠTĚ</w:t>
      </w:r>
    </w:p>
    <w:p w:rsidR="00DB1927" w:rsidRDefault="00DB1927" w:rsidP="00DB1927">
      <w:pPr>
        <w:tabs>
          <w:tab w:val="left" w:pos="1560"/>
        </w:tabs>
        <w:jc w:val="both"/>
        <w:rPr>
          <w:rFonts w:ascii="Arial" w:hAnsi="Arial"/>
          <w:b/>
        </w:rPr>
      </w:pPr>
    </w:p>
    <w:p w:rsidR="00DB1927" w:rsidRDefault="00DB1927" w:rsidP="00DB1927">
      <w:pPr>
        <w:tabs>
          <w:tab w:val="left" w:pos="1560"/>
        </w:tabs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Pronajímatel: </w:t>
      </w:r>
      <w:r>
        <w:rPr>
          <w:rFonts w:ascii="Arial" w:hAnsi="Arial"/>
          <w:b/>
        </w:rPr>
        <w:tab/>
        <w:t xml:space="preserve">Statutární město Brno, městská část Brno-Tuřany </w:t>
      </w:r>
    </w:p>
    <w:p w:rsidR="00DB1927" w:rsidRDefault="00DB1927" w:rsidP="00DB1927">
      <w:pPr>
        <w:tabs>
          <w:tab w:val="left" w:pos="1560"/>
        </w:tabs>
        <w:jc w:val="both"/>
        <w:rPr>
          <w:rFonts w:ascii="Arial" w:hAnsi="Arial"/>
        </w:rPr>
      </w:pPr>
      <w:r>
        <w:rPr>
          <w:rFonts w:ascii="Arial" w:hAnsi="Arial"/>
          <w:b/>
        </w:rPr>
        <w:tab/>
      </w:r>
      <w:r>
        <w:rPr>
          <w:rFonts w:ascii="Arial" w:hAnsi="Arial"/>
        </w:rPr>
        <w:t xml:space="preserve">Tuřanské nám. 1, 620 00 Brno </w:t>
      </w:r>
    </w:p>
    <w:p w:rsidR="00DB1927" w:rsidRDefault="00DB1927" w:rsidP="00DB1927">
      <w:pPr>
        <w:tabs>
          <w:tab w:val="left" w:pos="1560"/>
        </w:tabs>
        <w:jc w:val="both"/>
        <w:rPr>
          <w:rFonts w:ascii="Arial" w:hAnsi="Arial"/>
        </w:rPr>
      </w:pPr>
      <w:r>
        <w:rPr>
          <w:rFonts w:ascii="Arial" w:hAnsi="Arial"/>
        </w:rPr>
        <w:tab/>
        <w:t xml:space="preserve">zastoupené Radomírem Vondrou, starostou městské části Brno-Tuřany </w:t>
      </w:r>
    </w:p>
    <w:p w:rsidR="00DB1927" w:rsidRDefault="00DB1927" w:rsidP="00DB1927">
      <w:pPr>
        <w:tabs>
          <w:tab w:val="left" w:pos="1560"/>
        </w:tabs>
        <w:jc w:val="both"/>
        <w:rPr>
          <w:rFonts w:ascii="Arial" w:hAnsi="Arial"/>
        </w:rPr>
      </w:pPr>
      <w:r>
        <w:rPr>
          <w:rFonts w:ascii="Arial" w:hAnsi="Arial"/>
        </w:rPr>
        <w:tab/>
        <w:t>IČ: 44992785-22</w:t>
      </w:r>
    </w:p>
    <w:p w:rsidR="00DB1927" w:rsidRDefault="00DB1927" w:rsidP="00DB1927">
      <w:pPr>
        <w:tabs>
          <w:tab w:val="left" w:pos="1560"/>
        </w:tabs>
        <w:jc w:val="both"/>
        <w:rPr>
          <w:rFonts w:ascii="Arial" w:hAnsi="Arial"/>
        </w:rPr>
      </w:pPr>
      <w:r>
        <w:rPr>
          <w:rFonts w:ascii="Arial" w:hAnsi="Arial"/>
        </w:rPr>
        <w:tab/>
        <w:t>bankovní spojení 19-16622621/0100</w:t>
      </w:r>
    </w:p>
    <w:p w:rsidR="00DB1927" w:rsidRDefault="00DB1927" w:rsidP="00DB1927">
      <w:pPr>
        <w:tabs>
          <w:tab w:val="left" w:pos="1134"/>
        </w:tabs>
        <w:jc w:val="both"/>
        <w:rPr>
          <w:rFonts w:ascii="Arial" w:hAnsi="Arial"/>
          <w:b/>
        </w:rPr>
      </w:pPr>
    </w:p>
    <w:p w:rsidR="00DB1927" w:rsidRPr="00BB2827" w:rsidRDefault="00DB1927" w:rsidP="00DB1927">
      <w:pPr>
        <w:jc w:val="both"/>
        <w:rPr>
          <w:rFonts w:ascii="Arial" w:hAnsi="Arial"/>
          <w:b/>
          <w:lang w:val="en-US"/>
        </w:rPr>
      </w:pPr>
      <w:r w:rsidRPr="009F44E9">
        <w:rPr>
          <w:rFonts w:ascii="Arial" w:hAnsi="Arial" w:cs="Arial"/>
          <w:b/>
        </w:rPr>
        <w:t>Nájemce:</w:t>
      </w:r>
      <w:r w:rsidRPr="005C6715">
        <w:rPr>
          <w:rFonts w:ascii="Arial" w:hAnsi="Arial" w:cs="Arial"/>
        </w:rPr>
        <w:tab/>
      </w:r>
      <w:r w:rsidRPr="00BC7D25">
        <w:rPr>
          <w:rFonts w:ascii="Arial" w:hAnsi="Arial" w:cs="Arial"/>
          <w:b/>
        </w:rPr>
        <w:t>SK TROOPERS z.s.</w:t>
      </w:r>
    </w:p>
    <w:p w:rsidR="00DB1927" w:rsidRDefault="00DB1927" w:rsidP="00DB1927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U Břízy 538/9, 664 48 Moravany</w:t>
      </w:r>
    </w:p>
    <w:p w:rsidR="00DB1927" w:rsidRDefault="00DB1927" w:rsidP="00DB1927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zastoupený Markem Plasem, předsedou Výkonného výboru</w:t>
      </w:r>
    </w:p>
    <w:p w:rsidR="00DB1927" w:rsidRDefault="00DB1927" w:rsidP="00DB1927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IČ 07869258</w:t>
      </w:r>
    </w:p>
    <w:p w:rsidR="00DB1927" w:rsidRDefault="00DB1927" w:rsidP="00DB1927">
      <w:pPr>
        <w:tabs>
          <w:tab w:val="left" w:pos="0"/>
        </w:tabs>
        <w:rPr>
          <w:rFonts w:ascii="Arial" w:hAnsi="Arial"/>
          <w:b/>
          <w:color w:val="FF000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bankovní spojení: 2106857239/2700</w:t>
      </w:r>
    </w:p>
    <w:p w:rsidR="00197050" w:rsidRDefault="00D72543" w:rsidP="005C6715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333CC" w:rsidRDefault="002333CC" w:rsidP="007D02D8">
      <w:pPr>
        <w:tabs>
          <w:tab w:val="left" w:pos="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I.</w:t>
      </w:r>
    </w:p>
    <w:p w:rsidR="002333CC" w:rsidRDefault="002333CC">
      <w:pPr>
        <w:jc w:val="center"/>
        <w:rPr>
          <w:rFonts w:ascii="Arial" w:hAnsi="Arial"/>
        </w:rPr>
      </w:pPr>
      <w:r>
        <w:rPr>
          <w:rFonts w:ascii="Arial" w:hAnsi="Arial"/>
          <w:b/>
        </w:rPr>
        <w:t>Předmět nájmu</w:t>
      </w:r>
    </w:p>
    <w:p w:rsidR="00F21344" w:rsidRDefault="00F21344" w:rsidP="00F21344">
      <w:pPr>
        <w:pStyle w:val="Zkladntext3"/>
        <w:numPr>
          <w:ilvl w:val="1"/>
          <w:numId w:val="11"/>
        </w:numPr>
        <w:rPr>
          <w:rFonts w:ascii="Arial" w:hAnsi="Arial"/>
          <w:sz w:val="20"/>
        </w:rPr>
      </w:pPr>
      <w:r w:rsidRPr="003637E5">
        <w:rPr>
          <w:rFonts w:ascii="Arial" w:hAnsi="Arial"/>
          <w:sz w:val="20"/>
        </w:rPr>
        <w:t xml:space="preserve">Pronajímatel je výlučným vlastníkem </w:t>
      </w:r>
      <w:r>
        <w:rPr>
          <w:rFonts w:ascii="Arial" w:hAnsi="Arial"/>
          <w:sz w:val="20"/>
        </w:rPr>
        <w:t>pozemku p.č. 3751/1 v k.ú. Tuřany, jehož součástí je budova č.p. 934 - sportovní hala (dále jen „sportoviště“). Uvedené sportoviště je svěřeno MČ Brno-Tuřany a nachází se na adrese Měšťanská 23.</w:t>
      </w:r>
    </w:p>
    <w:p w:rsidR="00F21344" w:rsidRDefault="00F21344" w:rsidP="00F21344">
      <w:pPr>
        <w:pStyle w:val="Zkladntext3"/>
        <w:numPr>
          <w:ilvl w:val="1"/>
          <w:numId w:val="11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Pronajímatel na základě této smlouvy umožní nájemci využít sportoviště v rozsahu a termínech dle této smlouvy. Nájemce se zavazuje sportoviště za touto smlouvou sjednaných podmínek řádně užívat, a to výhradně k činnosti dle této smlouvy. </w:t>
      </w:r>
    </w:p>
    <w:p w:rsidR="002333CC" w:rsidRDefault="002333CC">
      <w:pPr>
        <w:pStyle w:val="Zkladntext"/>
        <w:rPr>
          <w:rFonts w:ascii="Arial" w:hAnsi="Arial"/>
          <w:sz w:val="20"/>
        </w:rPr>
      </w:pPr>
    </w:p>
    <w:p w:rsidR="002333CC" w:rsidRDefault="002333CC">
      <w:pPr>
        <w:pStyle w:val="Zkladntext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II.</w:t>
      </w:r>
    </w:p>
    <w:p w:rsidR="002333CC" w:rsidRDefault="002333CC">
      <w:pPr>
        <w:pStyle w:val="Zkladntext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Účel užívání</w:t>
      </w:r>
    </w:p>
    <w:p w:rsidR="002333CC" w:rsidRPr="00BB2827" w:rsidRDefault="00BB2827" w:rsidP="007D02D8">
      <w:pPr>
        <w:numPr>
          <w:ilvl w:val="1"/>
          <w:numId w:val="16"/>
        </w:numPr>
        <w:jc w:val="both"/>
        <w:rPr>
          <w:rFonts w:ascii="Arial" w:hAnsi="Arial"/>
          <w:b/>
        </w:rPr>
      </w:pPr>
      <w:r>
        <w:rPr>
          <w:rFonts w:ascii="Arial" w:hAnsi="Arial"/>
        </w:rPr>
        <w:t>Účelem využití shora uvedeného sportoviště nájemcem je výlučně:</w:t>
      </w:r>
    </w:p>
    <w:p w:rsidR="00DB1927" w:rsidRPr="00646FFB" w:rsidRDefault="00DB1927" w:rsidP="00DB1927">
      <w:pPr>
        <w:pStyle w:val="Odstavecseseznamem"/>
        <w:ind w:left="510"/>
        <w:jc w:val="both"/>
        <w:rPr>
          <w:rFonts w:ascii="Arial" w:hAnsi="Arial"/>
          <w:b/>
          <w:color w:val="FF0000"/>
        </w:rPr>
      </w:pPr>
      <w:r w:rsidRPr="00646FFB">
        <w:rPr>
          <w:rFonts w:ascii="Arial" w:hAnsi="Arial"/>
          <w:b/>
        </w:rPr>
        <w:t>sportovní činnost – tréninky a zápasy ve florbalu</w:t>
      </w:r>
    </w:p>
    <w:p w:rsidR="002333CC" w:rsidRDefault="002333CC">
      <w:pPr>
        <w:pStyle w:val="Zkladntext2"/>
        <w:rPr>
          <w:rFonts w:ascii="Arial" w:hAnsi="Arial"/>
          <w:sz w:val="20"/>
        </w:rPr>
      </w:pPr>
    </w:p>
    <w:p w:rsidR="002333CC" w:rsidRDefault="002333CC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III.</w:t>
      </w:r>
    </w:p>
    <w:p w:rsidR="002333CC" w:rsidRDefault="002333CC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Doba trvání nájmu a výpovědní podmínky</w:t>
      </w:r>
    </w:p>
    <w:p w:rsidR="00DB1927" w:rsidRDefault="00DB1927" w:rsidP="00DB1927">
      <w:pPr>
        <w:numPr>
          <w:ilvl w:val="1"/>
          <w:numId w:val="1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Na základě této smlouvy je nájemce oprávněn využívat sportoviště v těchto termínech:</w:t>
      </w:r>
    </w:p>
    <w:tbl>
      <w:tblPr>
        <w:tblW w:w="821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0"/>
        <w:gridCol w:w="960"/>
        <w:gridCol w:w="1920"/>
        <w:gridCol w:w="2717"/>
      </w:tblGrid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AC79B7">
            <w:pPr>
              <w:jc w:val="center"/>
              <w:rPr>
                <w:rFonts w:ascii="Arial" w:hAnsi="Arial" w:cs="Arial"/>
                <w:color w:val="000000"/>
              </w:rPr>
            </w:pPr>
            <w:r w:rsidRPr="0067189E">
              <w:rPr>
                <w:rFonts w:ascii="Arial" w:hAnsi="Arial" w:cs="Arial"/>
                <w:color w:val="000000"/>
              </w:rPr>
              <w:t>1. 9. 202</w:t>
            </w:r>
            <w:r w:rsidR="00AC79B7"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 xml:space="preserve"> - 30. </w:t>
            </w:r>
            <w:r w:rsidR="009D593E">
              <w:rPr>
                <w:rFonts w:ascii="Arial" w:hAnsi="Arial" w:cs="Arial"/>
                <w:color w:val="000000"/>
              </w:rPr>
              <w:t>6</w:t>
            </w:r>
            <w:r w:rsidRPr="0067189E">
              <w:rPr>
                <w:rFonts w:ascii="Arial" w:hAnsi="Arial" w:cs="Arial"/>
                <w:color w:val="000000"/>
              </w:rPr>
              <w:t>. 20</w:t>
            </w:r>
            <w:r w:rsidR="009D593E">
              <w:rPr>
                <w:rFonts w:ascii="Arial" w:hAnsi="Arial" w:cs="Arial"/>
                <w:color w:val="000000"/>
              </w:rPr>
              <w:t>2</w:t>
            </w:r>
            <w:r w:rsidR="00AC79B7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893DC1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 w:rsidRPr="00893DC1">
              <w:rPr>
                <w:rFonts w:ascii="Arial" w:hAnsi="Arial" w:cs="Arial"/>
                <w:color w:val="000000"/>
              </w:rPr>
              <w:t>16.30-18.00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AC79B7">
            <w:pPr>
              <w:jc w:val="center"/>
              <w:rPr>
                <w:rFonts w:ascii="Arial" w:hAnsi="Arial" w:cs="Arial"/>
                <w:color w:val="000000"/>
              </w:rPr>
            </w:pPr>
            <w:r w:rsidRPr="0067189E">
              <w:rPr>
                <w:rFonts w:ascii="Arial" w:hAnsi="Arial" w:cs="Arial"/>
                <w:color w:val="000000"/>
              </w:rPr>
              <w:t>1. 9. 202</w:t>
            </w:r>
            <w:r w:rsidR="00AC79B7"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 xml:space="preserve"> - 30. 6. 202</w:t>
            </w:r>
            <w:r w:rsidR="00AC79B7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ÚT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 w:rsidRPr="0067189E">
              <w:rPr>
                <w:rFonts w:ascii="Arial" w:hAnsi="Arial" w:cs="Arial"/>
                <w:color w:val="000000"/>
              </w:rPr>
              <w:t>1</w:t>
            </w:r>
            <w:r>
              <w:rPr>
                <w:rFonts w:ascii="Arial" w:hAnsi="Arial" w:cs="Arial"/>
                <w:color w:val="000000"/>
              </w:rPr>
              <w:t>6</w:t>
            </w:r>
            <w:r w:rsidRPr="0067189E">
              <w:rPr>
                <w:rFonts w:ascii="Arial" w:hAnsi="Arial" w:cs="Arial"/>
                <w:color w:val="000000"/>
              </w:rPr>
              <w:t>.00-1</w:t>
            </w:r>
            <w:r>
              <w:rPr>
                <w:rFonts w:ascii="Arial" w:hAnsi="Arial" w:cs="Arial"/>
                <w:color w:val="000000"/>
              </w:rPr>
              <w:t>8</w:t>
            </w:r>
            <w:r w:rsidRPr="0067189E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AC79B7">
            <w:pPr>
              <w:jc w:val="center"/>
              <w:rPr>
                <w:rFonts w:ascii="Arial" w:hAnsi="Arial" w:cs="Arial"/>
                <w:color w:val="000000"/>
              </w:rPr>
            </w:pPr>
            <w:r w:rsidRPr="0067189E">
              <w:rPr>
                <w:rFonts w:ascii="Arial" w:hAnsi="Arial" w:cs="Arial"/>
                <w:color w:val="000000"/>
              </w:rPr>
              <w:t>1. 9. 202</w:t>
            </w:r>
            <w:r w:rsidR="00AC79B7"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 xml:space="preserve"> - 30. 6. 202</w:t>
            </w:r>
            <w:r w:rsidR="00AC79B7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ÚT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  <w:r w:rsidRPr="0067189E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>0-</w:t>
            </w:r>
            <w:r>
              <w:rPr>
                <w:rFonts w:ascii="Arial" w:hAnsi="Arial" w:cs="Arial"/>
                <w:color w:val="000000"/>
              </w:rPr>
              <w:t>22</w:t>
            </w:r>
            <w:r w:rsidRPr="0067189E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0</w:t>
            </w:r>
            <w:r w:rsidRPr="0067189E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9D593E" w:rsidRPr="0067189E" w:rsidTr="00041200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93E" w:rsidRPr="0067189E" w:rsidRDefault="009D593E" w:rsidP="00AC79B7">
            <w:pPr>
              <w:jc w:val="center"/>
              <w:rPr>
                <w:rFonts w:ascii="Arial" w:hAnsi="Arial" w:cs="Arial"/>
                <w:color w:val="000000"/>
              </w:rPr>
            </w:pPr>
            <w:r w:rsidRPr="0067189E">
              <w:rPr>
                <w:rFonts w:ascii="Arial" w:hAnsi="Arial" w:cs="Arial"/>
                <w:color w:val="000000"/>
              </w:rPr>
              <w:t>1. 9. 202</w:t>
            </w:r>
            <w:r w:rsidR="00AC79B7"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 xml:space="preserve"> - 30. 6. 202</w:t>
            </w:r>
            <w:r w:rsidR="00AC79B7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93E" w:rsidRPr="0067189E" w:rsidRDefault="009D593E" w:rsidP="0004120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593E" w:rsidRPr="0067189E" w:rsidRDefault="009D593E" w:rsidP="009D593E">
            <w:pPr>
              <w:jc w:val="center"/>
              <w:rPr>
                <w:rFonts w:ascii="Arial" w:hAnsi="Arial" w:cs="Arial"/>
                <w:color w:val="000000"/>
              </w:rPr>
            </w:pPr>
            <w:r w:rsidRPr="0067189E">
              <w:rPr>
                <w:rFonts w:ascii="Arial" w:hAnsi="Arial" w:cs="Arial"/>
                <w:color w:val="000000"/>
              </w:rPr>
              <w:t>1</w:t>
            </w:r>
            <w:r>
              <w:rPr>
                <w:rFonts w:ascii="Arial" w:hAnsi="Arial" w:cs="Arial"/>
                <w:color w:val="000000"/>
              </w:rPr>
              <w:t>6</w:t>
            </w:r>
            <w:r w:rsidRPr="0067189E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>0-1</w:t>
            </w:r>
            <w:r>
              <w:rPr>
                <w:rFonts w:ascii="Arial" w:hAnsi="Arial" w:cs="Arial"/>
                <w:color w:val="000000"/>
              </w:rPr>
              <w:t>9</w:t>
            </w:r>
            <w:r w:rsidRPr="0067189E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0</w:t>
            </w:r>
            <w:r w:rsidRPr="0067189E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D593E" w:rsidRPr="0067189E" w:rsidRDefault="009D593E" w:rsidP="0004120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AC79B7">
            <w:pPr>
              <w:jc w:val="center"/>
              <w:rPr>
                <w:rFonts w:ascii="Arial" w:hAnsi="Arial" w:cs="Arial"/>
                <w:color w:val="000000"/>
              </w:rPr>
            </w:pPr>
            <w:r w:rsidRPr="0067189E">
              <w:rPr>
                <w:rFonts w:ascii="Arial" w:hAnsi="Arial" w:cs="Arial"/>
                <w:color w:val="000000"/>
              </w:rPr>
              <w:t>1. 9. 202</w:t>
            </w:r>
            <w:r w:rsidR="00AC79B7"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 xml:space="preserve"> - 30. 6. 202</w:t>
            </w:r>
            <w:r w:rsidR="00AC79B7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ČT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 w:rsidRPr="0067189E">
              <w:rPr>
                <w:rFonts w:ascii="Arial" w:hAnsi="Arial" w:cs="Arial"/>
                <w:color w:val="000000"/>
              </w:rPr>
              <w:t>1</w:t>
            </w:r>
            <w:r>
              <w:rPr>
                <w:rFonts w:ascii="Arial" w:hAnsi="Arial" w:cs="Arial"/>
                <w:color w:val="000000"/>
              </w:rPr>
              <w:t>6</w:t>
            </w:r>
            <w:r w:rsidRPr="0067189E">
              <w:rPr>
                <w:rFonts w:ascii="Arial" w:hAnsi="Arial" w:cs="Arial"/>
                <w:color w:val="000000"/>
              </w:rPr>
              <w:t>.00-1</w:t>
            </w:r>
            <w:r>
              <w:rPr>
                <w:rFonts w:ascii="Arial" w:hAnsi="Arial" w:cs="Arial"/>
                <w:color w:val="000000"/>
              </w:rPr>
              <w:t>8</w:t>
            </w:r>
            <w:r w:rsidRPr="0067189E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AC79B7">
            <w:pPr>
              <w:jc w:val="center"/>
              <w:rPr>
                <w:rFonts w:ascii="Arial" w:hAnsi="Arial" w:cs="Arial"/>
                <w:color w:val="000000"/>
              </w:rPr>
            </w:pPr>
            <w:r w:rsidRPr="0067189E">
              <w:rPr>
                <w:rFonts w:ascii="Arial" w:hAnsi="Arial" w:cs="Arial"/>
                <w:color w:val="000000"/>
              </w:rPr>
              <w:t>1. 9. 202</w:t>
            </w:r>
            <w:r w:rsidR="00AC79B7"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 xml:space="preserve"> - 30. 6. 202</w:t>
            </w:r>
            <w:r w:rsidR="00AC79B7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ČT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  <w:r w:rsidRPr="0067189E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>0-</w:t>
            </w:r>
            <w:r>
              <w:rPr>
                <w:rFonts w:ascii="Arial" w:hAnsi="Arial" w:cs="Arial"/>
                <w:color w:val="000000"/>
              </w:rPr>
              <w:t>22</w:t>
            </w:r>
            <w:r w:rsidRPr="0067189E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0</w:t>
            </w:r>
            <w:r w:rsidRPr="0067189E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1449CA">
            <w:pPr>
              <w:jc w:val="center"/>
              <w:rPr>
                <w:rFonts w:ascii="Arial" w:hAnsi="Arial" w:cs="Arial"/>
                <w:color w:val="000000"/>
              </w:rPr>
            </w:pPr>
            <w:r w:rsidRPr="0067189E">
              <w:rPr>
                <w:rFonts w:ascii="Arial" w:hAnsi="Arial" w:cs="Arial"/>
                <w:color w:val="000000"/>
              </w:rPr>
              <w:t>1</w:t>
            </w:r>
            <w:r w:rsidR="001449CA">
              <w:rPr>
                <w:rFonts w:ascii="Arial" w:hAnsi="Arial" w:cs="Arial"/>
                <w:color w:val="000000"/>
              </w:rPr>
              <w:t>5</w:t>
            </w:r>
            <w:r w:rsidRPr="0067189E">
              <w:rPr>
                <w:rFonts w:ascii="Arial" w:hAnsi="Arial" w:cs="Arial"/>
                <w:color w:val="000000"/>
              </w:rPr>
              <w:t>. 9. 202</w:t>
            </w:r>
            <w:r w:rsidR="00AC79B7"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 xml:space="preserve"> - 30. 6. 202</w:t>
            </w:r>
            <w:r w:rsidR="00AC79B7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PÁ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16.00-20.00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DB1927" w:rsidP="001449C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9D593E" w:rsidRPr="009D593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9D593E" w:rsidRDefault="00C942B4" w:rsidP="00C942B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DB1927" w:rsidRPr="009D593E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10</w:t>
            </w:r>
            <w:r w:rsidR="00DB1927" w:rsidRPr="009D593E">
              <w:rPr>
                <w:rFonts w:ascii="Arial" w:hAnsi="Arial" w:cs="Arial"/>
              </w:rPr>
              <w:t>. 202</w:t>
            </w:r>
            <w:r w:rsidR="00AC79B7">
              <w:rPr>
                <w:rFonts w:ascii="Arial" w:hAnsi="Arial" w:cs="Arial"/>
              </w:rPr>
              <w:t>3</w:t>
            </w:r>
            <w:r w:rsidR="00DB1927" w:rsidRPr="009D593E">
              <w:rPr>
                <w:rFonts w:ascii="Arial" w:hAnsi="Arial" w:cs="Arial"/>
              </w:rPr>
              <w:t xml:space="preserve"> - 30. </w:t>
            </w:r>
            <w:r>
              <w:rPr>
                <w:rFonts w:ascii="Arial" w:hAnsi="Arial" w:cs="Arial"/>
              </w:rPr>
              <w:t>4</w:t>
            </w:r>
            <w:r w:rsidR="00DB1927" w:rsidRPr="009D593E">
              <w:rPr>
                <w:rFonts w:ascii="Arial" w:hAnsi="Arial" w:cs="Arial"/>
              </w:rPr>
              <w:t>. 202</w:t>
            </w:r>
            <w:r w:rsidR="00AC79B7">
              <w:rPr>
                <w:rFonts w:ascii="Arial" w:hAnsi="Arial" w:cs="Arial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9D593E" w:rsidRDefault="00DB1927" w:rsidP="002920FD">
            <w:pPr>
              <w:jc w:val="center"/>
              <w:rPr>
                <w:rFonts w:ascii="Arial" w:hAnsi="Arial" w:cs="Arial"/>
              </w:rPr>
            </w:pPr>
            <w:r w:rsidRPr="009D593E">
              <w:rPr>
                <w:rFonts w:ascii="Arial" w:hAnsi="Arial" w:cs="Arial"/>
              </w:rPr>
              <w:t>PÁ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9D593E" w:rsidRDefault="00DB1927" w:rsidP="002920FD">
            <w:pPr>
              <w:jc w:val="center"/>
              <w:rPr>
                <w:rFonts w:ascii="Arial" w:hAnsi="Arial" w:cs="Arial"/>
              </w:rPr>
            </w:pPr>
            <w:r w:rsidRPr="009D593E">
              <w:rPr>
                <w:rFonts w:ascii="Arial" w:hAnsi="Arial" w:cs="Arial"/>
              </w:rPr>
              <w:t>20.00-21.15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9D593E" w:rsidRDefault="00AC79B7" w:rsidP="009D593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každý sudý týden</w:t>
            </w:r>
          </w:p>
        </w:tc>
      </w:tr>
      <w:tr w:rsidR="008F3326" w:rsidRPr="008F3326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1. 8. 2023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ÚT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1449CA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17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45-19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8F3326" w:rsidRPr="008F3326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1. 8. 2023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ÚT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1449CA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19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00-20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F3326" w:rsidRPr="008F3326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3. 8. 2023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ČT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1449CA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17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45-19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8F3326" w:rsidRPr="008F3326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3. 8. 2023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ČT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1449CA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19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00-20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F3326" w:rsidRPr="008F3326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8. 8. 2023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ÚT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1449CA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16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30-19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8F3326" w:rsidRPr="008F3326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8. 8. 2023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ÚT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1449CA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19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00-20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F3326" w:rsidRPr="008F3326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10. 8. 2023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ČT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1449CA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16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30-19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8F3326" w:rsidRPr="008F3326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10. 8. 2023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ČT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1449CA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19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00-20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F3326" w:rsidRPr="008F3326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15. 8. 2023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ÚT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1449CA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19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00-20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F3326" w:rsidRPr="008F3326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17. 8. 2023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ČT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1449CA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19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00-20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F3326" w:rsidRPr="008F3326" w:rsidRDefault="008F3326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C610A" w:rsidRPr="008F3326" w:rsidTr="00894836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0A" w:rsidRPr="008F3326" w:rsidRDefault="003C610A" w:rsidP="00894836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21. 8. 2023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0A" w:rsidRPr="008F3326" w:rsidRDefault="003C610A" w:rsidP="00894836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PO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610A" w:rsidRPr="008F3326" w:rsidRDefault="003C610A" w:rsidP="00894836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8.00-12.00</w:t>
            </w:r>
          </w:p>
          <w:p w:rsidR="003C610A" w:rsidRPr="008F3326" w:rsidRDefault="003C610A" w:rsidP="00894836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14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00-16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610A" w:rsidRPr="008F3326" w:rsidRDefault="003C610A" w:rsidP="00894836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2A0A00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0A00" w:rsidRPr="008F3326" w:rsidRDefault="002A0A00" w:rsidP="00AC79B7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2</w:t>
            </w:r>
            <w:r w:rsidR="00AC79B7" w:rsidRPr="008F3326">
              <w:rPr>
                <w:rFonts w:ascii="Arial" w:hAnsi="Arial" w:cs="Arial"/>
                <w:color w:val="000000"/>
              </w:rPr>
              <w:t>2</w:t>
            </w:r>
            <w:r w:rsidRPr="008F3326">
              <w:rPr>
                <w:rFonts w:ascii="Arial" w:hAnsi="Arial" w:cs="Arial"/>
                <w:color w:val="000000"/>
              </w:rPr>
              <w:t>. 8. 202</w:t>
            </w:r>
            <w:r w:rsidR="00AC79B7" w:rsidRPr="008F3326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0A00" w:rsidRPr="008F3326" w:rsidRDefault="002A0A00" w:rsidP="002A0A00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ÚT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9B7" w:rsidRPr="008F3326" w:rsidRDefault="00AC79B7" w:rsidP="00AC79B7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8.00-12.00</w:t>
            </w:r>
          </w:p>
          <w:p w:rsidR="002A0A00" w:rsidRPr="008F3326" w:rsidRDefault="00AC79B7" w:rsidP="001449CA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14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00-1</w:t>
            </w:r>
            <w:r w:rsidR="008F3326" w:rsidRPr="008F3326">
              <w:rPr>
                <w:rFonts w:ascii="Arial" w:hAnsi="Arial" w:cs="Arial"/>
                <w:color w:val="000000"/>
              </w:rPr>
              <w:t>9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 w:rsidRPr="008F3326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0A00" w:rsidRPr="0067189E" w:rsidRDefault="00AC79B7" w:rsidP="002920FD">
            <w:pPr>
              <w:jc w:val="center"/>
              <w:rPr>
                <w:rFonts w:ascii="Arial" w:hAnsi="Arial" w:cs="Arial"/>
                <w:color w:val="000000"/>
              </w:rPr>
            </w:pPr>
            <w:r w:rsidRPr="008F3326"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1449C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9CA" w:rsidRPr="001449CA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1449CA">
              <w:rPr>
                <w:rFonts w:ascii="Arial" w:hAnsi="Arial" w:cs="Arial"/>
                <w:color w:val="000000"/>
              </w:rPr>
              <w:t>22. 8. 2023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9CA" w:rsidRPr="001449CA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 w:rsidRPr="001449CA">
              <w:rPr>
                <w:rFonts w:ascii="Arial" w:hAnsi="Arial" w:cs="Arial"/>
                <w:color w:val="000000"/>
              </w:rPr>
              <w:t>ÚT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9CA" w:rsidRDefault="001449CA" w:rsidP="001449CA">
            <w:pPr>
              <w:jc w:val="center"/>
              <w:rPr>
                <w:rFonts w:ascii="Arial" w:hAnsi="Arial" w:cs="Arial"/>
                <w:color w:val="000000"/>
              </w:rPr>
            </w:pPr>
            <w:r w:rsidRPr="001449CA"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449CA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C79B7" w:rsidRPr="0067189E" w:rsidTr="00F32FE1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9B7" w:rsidRPr="0067189E" w:rsidRDefault="00AC79B7" w:rsidP="00AC79B7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23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8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9B7" w:rsidRPr="0067189E" w:rsidRDefault="00AC79B7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9B7" w:rsidRDefault="00AC79B7" w:rsidP="00AC79B7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8.00-12.00</w:t>
            </w:r>
          </w:p>
          <w:p w:rsidR="00AC79B7" w:rsidRPr="0067189E" w:rsidRDefault="00AC79B7" w:rsidP="001449C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00-16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9B7" w:rsidRPr="0067189E" w:rsidRDefault="00AC79B7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2A0A00" w:rsidP="00AC79B7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  <w:r w:rsidR="00AC79B7">
              <w:rPr>
                <w:rFonts w:ascii="Arial" w:hAnsi="Arial" w:cs="Arial"/>
                <w:color w:val="000000"/>
              </w:rPr>
              <w:t>4</w:t>
            </w:r>
            <w:r w:rsidR="00DB1927" w:rsidRPr="0067189E">
              <w:rPr>
                <w:rFonts w:ascii="Arial" w:hAnsi="Arial" w:cs="Arial"/>
                <w:color w:val="000000"/>
              </w:rPr>
              <w:t xml:space="preserve">. </w:t>
            </w:r>
            <w:r w:rsidR="00DB1927">
              <w:rPr>
                <w:rFonts w:ascii="Arial" w:hAnsi="Arial" w:cs="Arial"/>
                <w:color w:val="000000"/>
              </w:rPr>
              <w:t>8</w:t>
            </w:r>
            <w:r w:rsidR="00DB1927" w:rsidRPr="0067189E">
              <w:rPr>
                <w:rFonts w:ascii="Arial" w:hAnsi="Arial" w:cs="Arial"/>
                <w:color w:val="000000"/>
              </w:rPr>
              <w:t>. 202</w:t>
            </w:r>
            <w:r w:rsidR="00AC79B7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2A0A00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ČT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9B7" w:rsidRDefault="00AC79B7" w:rsidP="00AC79B7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8.00-12.00</w:t>
            </w:r>
          </w:p>
          <w:p w:rsidR="00DB1927" w:rsidRPr="0067189E" w:rsidRDefault="00AC79B7" w:rsidP="001449C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  <w:r w:rsidR="001449CA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00-1</w:t>
            </w:r>
            <w:r w:rsidR="001449CA">
              <w:rPr>
                <w:rFonts w:ascii="Arial" w:hAnsi="Arial" w:cs="Arial"/>
                <w:color w:val="000000"/>
              </w:rPr>
              <w:t>9.</w:t>
            </w:r>
            <w:r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AC79B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1449C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8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ČT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1449C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C79B7" w:rsidRPr="0067189E" w:rsidTr="00F32FE1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9B7" w:rsidRPr="0067189E" w:rsidRDefault="00AC79B7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25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8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9B7" w:rsidRPr="0067189E" w:rsidRDefault="00AC79B7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PÁ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9B7" w:rsidRDefault="00AC79B7" w:rsidP="00AC79B7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8.00-12.00</w:t>
            </w:r>
          </w:p>
          <w:p w:rsidR="00AC79B7" w:rsidRPr="0067189E" w:rsidRDefault="00AC79B7" w:rsidP="00AC79B7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14:00-16:00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79B7" w:rsidRPr="0067189E" w:rsidRDefault="00AC79B7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1449C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1449C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8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ÚT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1449C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16.30-19.00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1449C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1449C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8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ÚT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449C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1449C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8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ČT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16.30-19.00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1449C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8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ČT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1449C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1449CA">
            <w:pPr>
              <w:jc w:val="center"/>
              <w:rPr>
                <w:rFonts w:ascii="Arial" w:hAnsi="Arial" w:cs="Arial"/>
                <w:color w:val="000000"/>
              </w:rPr>
            </w:pPr>
            <w:r w:rsidRPr="0067189E">
              <w:rPr>
                <w:rFonts w:ascii="Arial" w:hAnsi="Arial" w:cs="Arial"/>
                <w:color w:val="000000"/>
              </w:rPr>
              <w:t>1. 9. 202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PÁ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16.00-20.00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22642F" w:rsidRPr="0067189E" w:rsidTr="005660F1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42F" w:rsidRPr="0067189E" w:rsidRDefault="00E11CD5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="0022642F" w:rsidRPr="0067189E">
              <w:rPr>
                <w:rFonts w:ascii="Arial" w:hAnsi="Arial" w:cs="Arial"/>
                <w:color w:val="000000"/>
              </w:rPr>
              <w:t xml:space="preserve">. </w:t>
            </w:r>
            <w:r w:rsidR="0022642F">
              <w:rPr>
                <w:rFonts w:ascii="Arial" w:hAnsi="Arial" w:cs="Arial"/>
                <w:color w:val="000000"/>
              </w:rPr>
              <w:t>9</w:t>
            </w:r>
            <w:r w:rsidR="0022642F"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42F" w:rsidRPr="0067189E" w:rsidRDefault="0022642F" w:rsidP="0022642F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PÁ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42F" w:rsidRPr="0067189E" w:rsidRDefault="0022642F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14.00-21.00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42F" w:rsidRPr="0067189E" w:rsidRDefault="0022642F" w:rsidP="005660F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  <w:r w:rsidR="00DB1927" w:rsidRPr="0067189E">
              <w:rPr>
                <w:rFonts w:ascii="Arial" w:hAnsi="Arial" w:cs="Arial"/>
                <w:color w:val="000000"/>
              </w:rPr>
              <w:t xml:space="preserve">. </w:t>
            </w:r>
            <w:r w:rsidR="00DB1927">
              <w:rPr>
                <w:rFonts w:ascii="Arial" w:hAnsi="Arial" w:cs="Arial"/>
                <w:color w:val="000000"/>
              </w:rPr>
              <w:t>9</w:t>
            </w:r>
            <w:r w:rsidR="00DB1927"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2A0A00" w:rsidP="002A0A0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  <w:r w:rsidR="00DB1927">
              <w:rPr>
                <w:rFonts w:ascii="Arial" w:hAnsi="Arial" w:cs="Arial"/>
                <w:color w:val="000000"/>
              </w:rPr>
              <w:t>.00-</w:t>
            </w:r>
            <w:r>
              <w:rPr>
                <w:rFonts w:ascii="Arial" w:hAnsi="Arial" w:cs="Arial"/>
                <w:color w:val="000000"/>
              </w:rPr>
              <w:t>19</w:t>
            </w:r>
            <w:r w:rsidR="00DB1927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0</w:t>
            </w:r>
            <w:r w:rsidR="00DB1927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E11CD5">
              <w:rPr>
                <w:rFonts w:ascii="Arial" w:hAnsi="Arial" w:cs="Arial"/>
                <w:color w:val="000000"/>
              </w:rPr>
              <w:t>0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9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 w:rsidR="00E11CD5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2A0A00" w:rsidP="001449C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  <w:r w:rsidR="00DB1927">
              <w:rPr>
                <w:rFonts w:ascii="Arial" w:hAnsi="Arial" w:cs="Arial"/>
                <w:color w:val="000000"/>
              </w:rPr>
              <w:t>.00-</w:t>
            </w:r>
            <w:r w:rsidR="00E11CD5">
              <w:rPr>
                <w:rFonts w:ascii="Arial" w:hAnsi="Arial" w:cs="Arial"/>
                <w:color w:val="000000"/>
              </w:rPr>
              <w:t>1</w:t>
            </w:r>
            <w:r w:rsidR="001449CA">
              <w:rPr>
                <w:rFonts w:ascii="Arial" w:hAnsi="Arial" w:cs="Arial"/>
                <w:color w:val="000000"/>
              </w:rPr>
              <w:t>7</w:t>
            </w:r>
            <w:r w:rsidR="00DB1927">
              <w:rPr>
                <w:rFonts w:ascii="Arial" w:hAnsi="Arial" w:cs="Arial"/>
                <w:color w:val="000000"/>
              </w:rPr>
              <w:t>.</w:t>
            </w:r>
            <w:r w:rsidR="001449CA">
              <w:rPr>
                <w:rFonts w:ascii="Arial" w:hAnsi="Arial" w:cs="Arial"/>
                <w:color w:val="000000"/>
              </w:rPr>
              <w:t>0</w:t>
            </w:r>
            <w:r w:rsidR="00DB1927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376395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1449C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9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1449C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2A0A00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0A00" w:rsidRPr="0067189E" w:rsidRDefault="002A0A00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E11CD5">
              <w:rPr>
                <w:rFonts w:ascii="Arial" w:hAnsi="Arial" w:cs="Arial"/>
                <w:color w:val="000000"/>
              </w:rPr>
              <w:t>7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9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 w:rsidR="00E11CD5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0A00" w:rsidRPr="0067189E" w:rsidRDefault="002A0A00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0A00" w:rsidRPr="0067189E" w:rsidRDefault="002A0A00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E11CD5">
              <w:rPr>
                <w:rFonts w:ascii="Arial" w:hAnsi="Arial" w:cs="Arial"/>
                <w:color w:val="000000"/>
              </w:rPr>
              <w:t>7</w:t>
            </w:r>
            <w:r>
              <w:rPr>
                <w:rFonts w:ascii="Arial" w:hAnsi="Arial" w:cs="Arial"/>
                <w:color w:val="000000"/>
              </w:rPr>
              <w:t>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0A00" w:rsidRPr="0067189E" w:rsidRDefault="002A0A00" w:rsidP="002920F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2A0A00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0A00" w:rsidRPr="0067189E" w:rsidRDefault="002A0A00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10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 w:rsidR="00E11CD5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0A00" w:rsidRPr="0067189E" w:rsidRDefault="00E11CD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0A00" w:rsidRPr="0067189E" w:rsidRDefault="00E11CD5" w:rsidP="001449C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  <w:r w:rsidR="002A0A00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3</w:t>
            </w:r>
            <w:r w:rsidR="002A0A00">
              <w:rPr>
                <w:rFonts w:ascii="Arial" w:hAnsi="Arial" w:cs="Arial"/>
                <w:color w:val="000000"/>
              </w:rPr>
              <w:t>0-1</w:t>
            </w:r>
            <w:r w:rsidR="001449CA">
              <w:rPr>
                <w:rFonts w:ascii="Arial" w:hAnsi="Arial" w:cs="Arial"/>
                <w:color w:val="000000"/>
              </w:rPr>
              <w:t>6</w:t>
            </w:r>
            <w:r w:rsidR="002A0A00">
              <w:rPr>
                <w:rFonts w:ascii="Arial" w:hAnsi="Arial" w:cs="Arial"/>
                <w:color w:val="000000"/>
              </w:rPr>
              <w:t>.</w:t>
            </w:r>
            <w:r w:rsidR="001449CA">
              <w:rPr>
                <w:rFonts w:ascii="Arial" w:hAnsi="Arial" w:cs="Arial"/>
                <w:color w:val="000000"/>
              </w:rPr>
              <w:t>0</w:t>
            </w:r>
            <w:r w:rsidR="002A0A00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A0A00" w:rsidRPr="0067189E" w:rsidRDefault="002F2F69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1449C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10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1449C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16.00-19.30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E11CD5" w:rsidRPr="0067189E" w:rsidTr="00F32FE1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1CD5" w:rsidRPr="0067189E" w:rsidRDefault="00E11CD5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10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1CD5" w:rsidRPr="0067189E" w:rsidRDefault="00E11CD5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1CD5" w:rsidRPr="0067189E" w:rsidRDefault="00E11CD5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8.00-16.00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1CD5" w:rsidRPr="0067189E" w:rsidRDefault="00E11CD5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8C017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10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8.00-17.00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="00DB1927" w:rsidRPr="0067189E">
              <w:rPr>
                <w:rFonts w:ascii="Arial" w:hAnsi="Arial" w:cs="Arial"/>
                <w:color w:val="000000"/>
              </w:rPr>
              <w:t xml:space="preserve">. </w:t>
            </w:r>
            <w:r w:rsidR="00DB1927">
              <w:rPr>
                <w:rFonts w:ascii="Arial" w:hAnsi="Arial" w:cs="Arial"/>
                <w:color w:val="000000"/>
              </w:rPr>
              <w:t>10</w:t>
            </w:r>
            <w:r w:rsidR="00DB1927"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2F2F69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9" w:rsidRPr="0067189E" w:rsidRDefault="008C017A" w:rsidP="008C017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  <w:r w:rsidR="00DB1927">
              <w:rPr>
                <w:rFonts w:ascii="Arial" w:hAnsi="Arial" w:cs="Arial"/>
                <w:color w:val="000000"/>
              </w:rPr>
              <w:t>.00-</w:t>
            </w:r>
            <w:r>
              <w:rPr>
                <w:rFonts w:ascii="Arial" w:hAnsi="Arial" w:cs="Arial"/>
                <w:color w:val="000000"/>
              </w:rPr>
              <w:t>20</w:t>
            </w:r>
            <w:r w:rsidR="00DB1927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3</w:t>
            </w:r>
            <w:r w:rsidR="00DB1927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5F1324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E11CD5">
              <w:rPr>
                <w:rFonts w:ascii="Arial" w:hAnsi="Arial" w:cs="Arial"/>
                <w:color w:val="000000"/>
              </w:rPr>
              <w:t>4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10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 w:rsidR="00E11CD5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8.00-1</w:t>
            </w:r>
            <w:r w:rsidR="00E11CD5">
              <w:rPr>
                <w:rFonts w:ascii="Arial" w:hAnsi="Arial" w:cs="Arial"/>
                <w:color w:val="000000"/>
              </w:rPr>
              <w:t>8</w:t>
            </w:r>
            <w:r>
              <w:rPr>
                <w:rFonts w:ascii="Arial" w:hAnsi="Arial" w:cs="Arial"/>
                <w:color w:val="000000"/>
              </w:rPr>
              <w:t>.</w:t>
            </w:r>
            <w:r w:rsidR="00E11CD5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8C017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8C017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22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10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1927" w:rsidRPr="0067189E" w:rsidTr="005F1324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29</w:t>
            </w:r>
            <w:r w:rsidR="00DB1927" w:rsidRPr="0067189E">
              <w:rPr>
                <w:rFonts w:ascii="Arial" w:hAnsi="Arial" w:cs="Arial"/>
                <w:color w:val="000000"/>
              </w:rPr>
              <w:t xml:space="preserve">. </w:t>
            </w:r>
            <w:r w:rsidR="00DB1927">
              <w:rPr>
                <w:rFonts w:ascii="Arial" w:hAnsi="Arial" w:cs="Arial"/>
                <w:color w:val="000000"/>
              </w:rPr>
              <w:t>10</w:t>
            </w:r>
            <w:r w:rsidR="00DB1927"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2F2F69" w:rsidP="002F2F6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2F2F69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E11CD5">
              <w:rPr>
                <w:rFonts w:ascii="Arial" w:hAnsi="Arial" w:cs="Arial"/>
                <w:color w:val="000000"/>
              </w:rPr>
              <w:t>6</w:t>
            </w:r>
            <w:r w:rsidR="00DB1927">
              <w:rPr>
                <w:rFonts w:ascii="Arial" w:hAnsi="Arial" w:cs="Arial"/>
                <w:color w:val="000000"/>
              </w:rPr>
              <w:t>.00-</w:t>
            </w:r>
            <w:r w:rsidR="00E11CD5">
              <w:rPr>
                <w:rFonts w:ascii="Arial" w:hAnsi="Arial" w:cs="Arial"/>
                <w:color w:val="000000"/>
              </w:rPr>
              <w:t>19</w:t>
            </w:r>
            <w:r w:rsidR="00DB1927">
              <w:rPr>
                <w:rFonts w:ascii="Arial" w:hAnsi="Arial" w:cs="Arial"/>
                <w:color w:val="000000"/>
              </w:rPr>
              <w:t>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  <w:r w:rsidR="00DB1927" w:rsidRPr="0067189E">
              <w:rPr>
                <w:rFonts w:ascii="Arial" w:hAnsi="Arial" w:cs="Arial"/>
                <w:color w:val="000000"/>
              </w:rPr>
              <w:t xml:space="preserve">. </w:t>
            </w:r>
            <w:r w:rsidR="00DB1927">
              <w:rPr>
                <w:rFonts w:ascii="Arial" w:hAnsi="Arial" w:cs="Arial"/>
                <w:color w:val="000000"/>
              </w:rPr>
              <w:t>11</w:t>
            </w:r>
            <w:r w:rsidR="00DB1927"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8.00-1</w:t>
            </w:r>
            <w:r w:rsidR="00E11CD5">
              <w:rPr>
                <w:rFonts w:ascii="Arial" w:hAnsi="Arial" w:cs="Arial"/>
                <w:color w:val="000000"/>
              </w:rPr>
              <w:t>8</w:t>
            </w:r>
            <w:r>
              <w:rPr>
                <w:rFonts w:ascii="Arial" w:hAnsi="Arial" w:cs="Arial"/>
                <w:color w:val="000000"/>
              </w:rPr>
              <w:t>.</w:t>
            </w:r>
            <w:r w:rsidR="00E11CD5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E11CD5">
              <w:rPr>
                <w:rFonts w:ascii="Arial" w:hAnsi="Arial" w:cs="Arial"/>
                <w:color w:val="000000"/>
              </w:rPr>
              <w:t>1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11</w:t>
            </w:r>
            <w:r w:rsidRPr="0067189E">
              <w:rPr>
                <w:rFonts w:ascii="Arial" w:hAnsi="Arial" w:cs="Arial"/>
                <w:color w:val="000000"/>
              </w:rPr>
              <w:t>. 20</w:t>
            </w:r>
            <w:r w:rsidR="002F2F69">
              <w:rPr>
                <w:rFonts w:ascii="Arial" w:hAnsi="Arial" w:cs="Arial"/>
                <w:color w:val="000000"/>
              </w:rPr>
              <w:t>2</w:t>
            </w:r>
            <w:r w:rsidR="00E11CD5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F2F6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</w:t>
            </w:r>
            <w:r w:rsidR="002F2F69">
              <w:rPr>
                <w:rFonts w:ascii="Arial" w:hAnsi="Arial" w:cs="Arial"/>
                <w:color w:val="000000"/>
              </w:rPr>
              <w:t>18</w:t>
            </w:r>
            <w:r>
              <w:rPr>
                <w:rFonts w:ascii="Arial" w:hAnsi="Arial" w:cs="Arial"/>
                <w:color w:val="000000"/>
              </w:rPr>
              <w:t>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2F2F69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E11CD5">
              <w:rPr>
                <w:rFonts w:ascii="Arial" w:hAnsi="Arial" w:cs="Arial"/>
                <w:color w:val="000000"/>
              </w:rPr>
              <w:t>2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11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 w:rsidR="00E11CD5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1449C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  <w:r w:rsidR="00DB1927">
              <w:rPr>
                <w:rFonts w:ascii="Arial" w:hAnsi="Arial" w:cs="Arial"/>
                <w:color w:val="000000"/>
              </w:rPr>
              <w:t>.00-</w:t>
            </w:r>
            <w:r>
              <w:rPr>
                <w:rFonts w:ascii="Arial" w:hAnsi="Arial" w:cs="Arial"/>
                <w:color w:val="000000"/>
              </w:rPr>
              <w:t>1</w:t>
            </w:r>
            <w:r w:rsidR="001449CA">
              <w:rPr>
                <w:rFonts w:ascii="Arial" w:hAnsi="Arial" w:cs="Arial"/>
                <w:color w:val="000000"/>
              </w:rPr>
              <w:t>6</w:t>
            </w:r>
            <w:r w:rsidR="00DB1927">
              <w:rPr>
                <w:rFonts w:ascii="Arial" w:hAnsi="Arial" w:cs="Arial"/>
                <w:color w:val="000000"/>
              </w:rPr>
              <w:t>.</w:t>
            </w:r>
            <w:r w:rsidR="001449CA">
              <w:rPr>
                <w:rFonts w:ascii="Arial" w:hAnsi="Arial" w:cs="Arial"/>
                <w:color w:val="000000"/>
              </w:rPr>
              <w:t>0</w:t>
            </w:r>
            <w:r w:rsidR="00DB1927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1449C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11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1449C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16.00-19.30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49CA" w:rsidRPr="0067189E" w:rsidRDefault="001449C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18</w:t>
            </w:r>
            <w:r w:rsidR="00DB1927" w:rsidRPr="0067189E">
              <w:rPr>
                <w:rFonts w:ascii="Arial" w:hAnsi="Arial" w:cs="Arial"/>
                <w:color w:val="000000"/>
              </w:rPr>
              <w:t xml:space="preserve">. </w:t>
            </w:r>
            <w:r w:rsidR="00DB1927">
              <w:rPr>
                <w:rFonts w:ascii="Arial" w:hAnsi="Arial" w:cs="Arial"/>
                <w:color w:val="000000"/>
              </w:rPr>
              <w:t>11</w:t>
            </w:r>
            <w:r w:rsidR="00DB1927"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="00DB1927">
              <w:rPr>
                <w:rFonts w:ascii="Arial" w:hAnsi="Arial" w:cs="Arial"/>
                <w:color w:val="000000"/>
              </w:rPr>
              <w:t>.00-</w:t>
            </w:r>
            <w:r>
              <w:rPr>
                <w:rFonts w:ascii="Arial" w:hAnsi="Arial" w:cs="Arial"/>
                <w:color w:val="000000"/>
              </w:rPr>
              <w:t>14</w:t>
            </w:r>
            <w:r w:rsidR="00DB1927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0</w:t>
            </w:r>
            <w:r w:rsidR="00DB1927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8C017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8C017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11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2F2F69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9" w:rsidRPr="0067189E" w:rsidRDefault="002F2F69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  <w:r w:rsidR="00E11CD5">
              <w:rPr>
                <w:rFonts w:ascii="Arial" w:hAnsi="Arial" w:cs="Arial"/>
                <w:color w:val="000000"/>
              </w:rPr>
              <w:t>5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11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 w:rsidR="00E11CD5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9" w:rsidRPr="0067189E" w:rsidRDefault="00E11CD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9" w:rsidRPr="0067189E" w:rsidRDefault="00E11CD5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="002F2F69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0</w:t>
            </w:r>
            <w:r w:rsidR="002F2F69">
              <w:rPr>
                <w:rFonts w:ascii="Arial" w:hAnsi="Arial" w:cs="Arial"/>
                <w:color w:val="000000"/>
              </w:rPr>
              <w:t>0-</w:t>
            </w:r>
            <w:r>
              <w:rPr>
                <w:rFonts w:ascii="Arial" w:hAnsi="Arial" w:cs="Arial"/>
                <w:color w:val="000000"/>
              </w:rPr>
              <w:t>15</w:t>
            </w:r>
            <w:r w:rsidR="002F2F69">
              <w:rPr>
                <w:rFonts w:ascii="Arial" w:hAnsi="Arial" w:cs="Arial"/>
                <w:color w:val="000000"/>
              </w:rPr>
              <w:t>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9" w:rsidRPr="0067189E" w:rsidRDefault="00E11CD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8C017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8C017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26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11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  <w:r w:rsidR="00DB1927" w:rsidRPr="0067189E">
              <w:rPr>
                <w:rFonts w:ascii="Arial" w:hAnsi="Arial" w:cs="Arial"/>
                <w:color w:val="000000"/>
              </w:rPr>
              <w:t xml:space="preserve">. </w:t>
            </w:r>
            <w:r w:rsidR="00DB1927">
              <w:rPr>
                <w:rFonts w:ascii="Arial" w:hAnsi="Arial" w:cs="Arial"/>
                <w:color w:val="000000"/>
              </w:rPr>
              <w:t>12</w:t>
            </w:r>
            <w:r w:rsidR="00DB1927" w:rsidRPr="0067189E">
              <w:rPr>
                <w:rFonts w:ascii="Arial" w:hAnsi="Arial" w:cs="Arial"/>
                <w:color w:val="000000"/>
              </w:rPr>
              <w:t>. 20</w:t>
            </w:r>
            <w:r w:rsidR="002F2F69">
              <w:rPr>
                <w:rFonts w:ascii="Arial" w:hAnsi="Arial" w:cs="Arial"/>
                <w:color w:val="000000"/>
              </w:rPr>
              <w:t>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2F69" w:rsidRPr="0067189E" w:rsidRDefault="00E11CD5" w:rsidP="002F2F6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8.00-18.00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2F2F6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8C017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8C017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12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E11CD5">
              <w:rPr>
                <w:rFonts w:ascii="Arial" w:hAnsi="Arial" w:cs="Arial"/>
                <w:color w:val="000000"/>
              </w:rPr>
              <w:t>6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12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 w:rsidR="00E11CD5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5F1324" w:rsidP="002F2F69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="00DB1927">
              <w:rPr>
                <w:rFonts w:ascii="Arial" w:hAnsi="Arial" w:cs="Arial"/>
                <w:color w:val="000000"/>
              </w:rPr>
              <w:t>.00-</w:t>
            </w:r>
            <w:r w:rsidR="002F2F69">
              <w:rPr>
                <w:rFonts w:ascii="Arial" w:hAnsi="Arial" w:cs="Arial"/>
                <w:color w:val="000000"/>
              </w:rPr>
              <w:t>1</w:t>
            </w:r>
            <w:r>
              <w:rPr>
                <w:rFonts w:ascii="Arial" w:hAnsi="Arial" w:cs="Arial"/>
                <w:color w:val="000000"/>
              </w:rPr>
              <w:t>6</w:t>
            </w:r>
            <w:r w:rsidR="00DB1927">
              <w:rPr>
                <w:rFonts w:ascii="Arial" w:hAnsi="Arial" w:cs="Arial"/>
                <w:color w:val="000000"/>
              </w:rPr>
              <w:t>.00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E11CD5">
              <w:rPr>
                <w:rFonts w:ascii="Arial" w:hAnsi="Arial" w:cs="Arial"/>
                <w:color w:val="000000"/>
              </w:rPr>
              <w:t>7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12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 w:rsidR="00E11CD5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2F2F69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</w:t>
            </w:r>
            <w:r w:rsidR="00E11CD5">
              <w:rPr>
                <w:rFonts w:ascii="Arial" w:hAnsi="Arial" w:cs="Arial"/>
                <w:color w:val="000000"/>
              </w:rPr>
              <w:t>19</w:t>
            </w:r>
            <w:r>
              <w:rPr>
                <w:rFonts w:ascii="Arial" w:hAnsi="Arial" w:cs="Arial"/>
                <w:color w:val="000000"/>
              </w:rPr>
              <w:t>.</w:t>
            </w:r>
            <w:r w:rsidR="00E11CD5">
              <w:rPr>
                <w:rFonts w:ascii="Arial" w:hAnsi="Arial" w:cs="Arial"/>
                <w:color w:val="000000"/>
              </w:rPr>
              <w:t>3</w:t>
            </w: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2F2F69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  <w:r w:rsidR="00DB1927" w:rsidRPr="0067189E">
              <w:rPr>
                <w:rFonts w:ascii="Arial" w:hAnsi="Arial" w:cs="Arial"/>
                <w:color w:val="000000"/>
              </w:rPr>
              <w:t xml:space="preserve">. </w:t>
            </w:r>
            <w:r w:rsidR="00DB1927">
              <w:rPr>
                <w:rFonts w:ascii="Arial" w:hAnsi="Arial" w:cs="Arial"/>
                <w:color w:val="000000"/>
              </w:rPr>
              <w:t>1</w:t>
            </w:r>
            <w:r w:rsidR="00DB1927"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</w:t>
            </w:r>
            <w:r w:rsidR="00E11CD5">
              <w:rPr>
                <w:rFonts w:ascii="Arial" w:hAnsi="Arial" w:cs="Arial"/>
                <w:color w:val="000000"/>
              </w:rPr>
              <w:t>16</w:t>
            </w:r>
            <w:r>
              <w:rPr>
                <w:rFonts w:ascii="Arial" w:hAnsi="Arial" w:cs="Arial"/>
                <w:color w:val="000000"/>
              </w:rPr>
              <w:t>.</w:t>
            </w:r>
            <w:r w:rsidR="00E11CD5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2F2F69">
              <w:rPr>
                <w:rFonts w:ascii="Arial" w:hAnsi="Arial" w:cs="Arial"/>
                <w:color w:val="000000"/>
              </w:rPr>
              <w:t>4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 w:rsidR="00E11CD5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E11CD5" w:rsidP="00E11CD5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  <w:r w:rsidR="00DB1927">
              <w:rPr>
                <w:rFonts w:ascii="Arial" w:hAnsi="Arial" w:cs="Arial"/>
                <w:color w:val="000000"/>
              </w:rPr>
              <w:t>.00-1</w:t>
            </w:r>
            <w:r>
              <w:rPr>
                <w:rFonts w:ascii="Arial" w:hAnsi="Arial" w:cs="Arial"/>
                <w:color w:val="000000"/>
              </w:rPr>
              <w:t>9</w:t>
            </w:r>
            <w:r w:rsidR="00DB1927">
              <w:rPr>
                <w:rFonts w:ascii="Arial" w:hAnsi="Arial" w:cs="Arial"/>
                <w:color w:val="000000"/>
              </w:rPr>
              <w:t>.</w:t>
            </w:r>
            <w:r w:rsidR="002F2F69">
              <w:rPr>
                <w:rFonts w:ascii="Arial" w:hAnsi="Arial" w:cs="Arial"/>
                <w:color w:val="000000"/>
              </w:rPr>
              <w:t>3</w:t>
            </w:r>
            <w:r w:rsidR="00DB1927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0E1AE4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  <w:r w:rsidR="00DB1927" w:rsidRPr="0067189E">
              <w:rPr>
                <w:rFonts w:ascii="Arial" w:hAnsi="Arial" w:cs="Arial"/>
                <w:color w:val="000000"/>
              </w:rPr>
              <w:t xml:space="preserve">. </w:t>
            </w:r>
            <w:r w:rsidR="00DB1927">
              <w:rPr>
                <w:rFonts w:ascii="Arial" w:hAnsi="Arial" w:cs="Arial"/>
                <w:color w:val="000000"/>
              </w:rPr>
              <w:t>1</w:t>
            </w:r>
            <w:r w:rsidR="00DB1927"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0E1AE4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0E1AE4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="00DB1927">
              <w:rPr>
                <w:rFonts w:ascii="Arial" w:hAnsi="Arial" w:cs="Arial"/>
                <w:color w:val="000000"/>
              </w:rPr>
              <w:t>.00-</w:t>
            </w:r>
            <w:r>
              <w:rPr>
                <w:rFonts w:ascii="Arial" w:hAnsi="Arial" w:cs="Arial"/>
                <w:color w:val="000000"/>
              </w:rPr>
              <w:t>18</w:t>
            </w:r>
            <w:r w:rsidR="00DB1927">
              <w:rPr>
                <w:rFonts w:ascii="Arial" w:hAnsi="Arial" w:cs="Arial"/>
                <w:color w:val="000000"/>
              </w:rPr>
              <w:t>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0E1AE4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0E1AE4" w:rsidRPr="0067189E" w:rsidTr="00F32FE1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AE4" w:rsidRPr="0067189E" w:rsidRDefault="000E1AE4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1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AE4" w:rsidRPr="0067189E" w:rsidRDefault="000E1AE4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AE4" w:rsidRPr="0067189E" w:rsidRDefault="000E1AE4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AE4" w:rsidRPr="0067189E" w:rsidRDefault="000E1AE4" w:rsidP="00F32FE1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C017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8C017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2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376395">
              <w:rPr>
                <w:rFonts w:ascii="Arial" w:hAnsi="Arial" w:cs="Arial"/>
                <w:color w:val="000000"/>
              </w:rPr>
              <w:t>1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2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 w:rsidR="000E1AE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0E1AE4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  <w:r w:rsidR="00DB1927">
              <w:rPr>
                <w:rFonts w:ascii="Arial" w:hAnsi="Arial" w:cs="Arial"/>
                <w:color w:val="000000"/>
              </w:rPr>
              <w:t>.00-</w:t>
            </w:r>
            <w:r>
              <w:rPr>
                <w:rFonts w:ascii="Arial" w:hAnsi="Arial" w:cs="Arial"/>
                <w:color w:val="000000"/>
              </w:rPr>
              <w:t>19</w:t>
            </w:r>
            <w:r w:rsidR="00DB1927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3</w:t>
            </w:r>
            <w:r w:rsidR="00DB1927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0E1AE4">
              <w:rPr>
                <w:rFonts w:ascii="Arial" w:hAnsi="Arial" w:cs="Arial"/>
                <w:color w:val="000000"/>
              </w:rPr>
              <w:t>7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2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 w:rsidR="000E1AE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0E1AE4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  <w:r w:rsidR="00DB1927">
              <w:rPr>
                <w:rFonts w:ascii="Arial" w:hAnsi="Arial" w:cs="Arial"/>
                <w:color w:val="000000"/>
              </w:rPr>
              <w:t>.00-</w:t>
            </w:r>
            <w:r>
              <w:rPr>
                <w:rFonts w:ascii="Arial" w:hAnsi="Arial" w:cs="Arial"/>
                <w:color w:val="000000"/>
              </w:rPr>
              <w:t>18</w:t>
            </w:r>
            <w:r w:rsidR="00DB1927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0</w:t>
            </w:r>
            <w:r w:rsidR="00DB1927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0E1AE4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376395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376395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0E1AE4">
              <w:rPr>
                <w:rFonts w:ascii="Arial" w:hAnsi="Arial" w:cs="Arial"/>
                <w:color w:val="000000"/>
              </w:rPr>
              <w:t>8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2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 w:rsidR="000E1AE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37639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376395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</w:t>
            </w:r>
            <w:r w:rsidR="000E1AE4">
              <w:rPr>
                <w:rFonts w:ascii="Arial" w:hAnsi="Arial" w:cs="Arial"/>
                <w:color w:val="000000"/>
              </w:rPr>
              <w:t>15</w:t>
            </w:r>
            <w:r>
              <w:rPr>
                <w:rFonts w:ascii="Arial" w:hAnsi="Arial" w:cs="Arial"/>
                <w:color w:val="000000"/>
              </w:rPr>
              <w:t>.</w:t>
            </w:r>
            <w:r w:rsidR="000E1AE4">
              <w:rPr>
                <w:rFonts w:ascii="Arial" w:hAnsi="Arial" w:cs="Arial"/>
                <w:color w:val="000000"/>
              </w:rPr>
              <w:t>3</w:t>
            </w: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37639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  <w:r w:rsidR="000E1AE4">
              <w:rPr>
                <w:rFonts w:ascii="Arial" w:hAnsi="Arial" w:cs="Arial"/>
                <w:color w:val="000000"/>
              </w:rPr>
              <w:t>4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67189E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2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 w:rsidR="000E1AE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8.00-1</w:t>
            </w:r>
            <w:r w:rsidR="000E1AE4">
              <w:rPr>
                <w:rFonts w:ascii="Arial" w:hAnsi="Arial" w:cs="Arial"/>
                <w:color w:val="000000"/>
              </w:rPr>
              <w:t>8.3</w:t>
            </w: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8C017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8C017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25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2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76395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0E1AE4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  <w:r w:rsidR="00376395" w:rsidRPr="0067189E">
              <w:rPr>
                <w:rFonts w:ascii="Arial" w:hAnsi="Arial" w:cs="Arial"/>
                <w:color w:val="000000"/>
              </w:rPr>
              <w:t xml:space="preserve">. </w:t>
            </w:r>
            <w:r w:rsidR="00376395">
              <w:rPr>
                <w:rFonts w:ascii="Arial" w:hAnsi="Arial" w:cs="Arial"/>
                <w:color w:val="000000"/>
              </w:rPr>
              <w:t>3</w:t>
            </w:r>
            <w:r w:rsidR="00376395"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37639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0E1AE4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  <w:r w:rsidR="00376395">
              <w:rPr>
                <w:rFonts w:ascii="Arial" w:hAnsi="Arial" w:cs="Arial"/>
                <w:color w:val="000000"/>
              </w:rPr>
              <w:t>.00-1</w:t>
            </w:r>
            <w:r>
              <w:rPr>
                <w:rFonts w:ascii="Arial" w:hAnsi="Arial" w:cs="Arial"/>
                <w:color w:val="000000"/>
              </w:rPr>
              <w:t>8</w:t>
            </w:r>
            <w:r w:rsidR="00376395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0</w:t>
            </w:r>
            <w:r w:rsidR="0037639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37639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8C017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8C017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E1AE4" w:rsidRPr="0067189E" w:rsidTr="00F32FE1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AE4" w:rsidRPr="0067189E" w:rsidRDefault="000E1AE4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9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AE4" w:rsidRPr="0067189E" w:rsidRDefault="000E1AE4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AE4" w:rsidRPr="0067189E" w:rsidRDefault="000E1AE4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8.00-14.00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AE4" w:rsidRPr="0067189E" w:rsidRDefault="000E1AE4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376395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376395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0E1AE4">
              <w:rPr>
                <w:rFonts w:ascii="Arial" w:hAnsi="Arial" w:cs="Arial"/>
                <w:color w:val="000000"/>
              </w:rPr>
              <w:t>0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 w:rsidR="000E1AE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37639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0E1AE4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="00376395">
              <w:rPr>
                <w:rFonts w:ascii="Arial" w:hAnsi="Arial" w:cs="Arial"/>
                <w:color w:val="000000"/>
              </w:rPr>
              <w:t>.00-</w:t>
            </w:r>
            <w:r>
              <w:rPr>
                <w:rFonts w:ascii="Arial" w:hAnsi="Arial" w:cs="Arial"/>
                <w:color w:val="000000"/>
              </w:rPr>
              <w:t>17</w:t>
            </w:r>
            <w:r w:rsidR="00376395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0</w:t>
            </w:r>
            <w:r w:rsidR="0037639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376395" w:rsidP="002920F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76395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376395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0E1AE4">
              <w:rPr>
                <w:rFonts w:ascii="Arial" w:hAnsi="Arial" w:cs="Arial"/>
                <w:color w:val="000000"/>
              </w:rPr>
              <w:t>6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 w:rsidR="000E1AE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0E1AE4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0E1AE4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="00376395">
              <w:rPr>
                <w:rFonts w:ascii="Arial" w:hAnsi="Arial" w:cs="Arial"/>
                <w:color w:val="000000"/>
              </w:rPr>
              <w:t>.00-</w:t>
            </w:r>
            <w:r>
              <w:rPr>
                <w:rFonts w:ascii="Arial" w:hAnsi="Arial" w:cs="Arial"/>
                <w:color w:val="000000"/>
              </w:rPr>
              <w:t>14</w:t>
            </w:r>
            <w:r w:rsidR="00376395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0</w:t>
            </w:r>
            <w:r w:rsidR="0037639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0E1AE4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8C017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8C017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76395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376395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  <w:r w:rsidR="000E1AE4">
              <w:rPr>
                <w:rFonts w:ascii="Arial" w:hAnsi="Arial" w:cs="Arial"/>
                <w:color w:val="000000"/>
              </w:rPr>
              <w:t>3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67189E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 w:rsidR="000E1AE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37639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376395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</w:t>
            </w:r>
            <w:r w:rsidR="000E1AE4">
              <w:rPr>
                <w:rFonts w:ascii="Arial" w:hAnsi="Arial" w:cs="Arial"/>
                <w:color w:val="000000"/>
              </w:rPr>
              <w:t>14</w:t>
            </w:r>
            <w:r>
              <w:rPr>
                <w:rFonts w:ascii="Arial" w:hAnsi="Arial" w:cs="Arial"/>
                <w:color w:val="000000"/>
              </w:rPr>
              <w:t>.</w:t>
            </w:r>
            <w:r w:rsidR="000E1AE4">
              <w:rPr>
                <w:rFonts w:ascii="Arial" w:hAnsi="Arial" w:cs="Arial"/>
                <w:color w:val="000000"/>
              </w:rPr>
              <w:t>0</w:t>
            </w:r>
            <w:r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37639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8C017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8C017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C017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8C017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31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3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376395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0E1AE4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  <w:r w:rsidR="00376395" w:rsidRPr="0067189E">
              <w:rPr>
                <w:rFonts w:ascii="Arial" w:hAnsi="Arial" w:cs="Arial"/>
                <w:color w:val="000000"/>
              </w:rPr>
              <w:t xml:space="preserve">. </w:t>
            </w:r>
            <w:r w:rsidR="00376395">
              <w:rPr>
                <w:rFonts w:ascii="Arial" w:hAnsi="Arial" w:cs="Arial"/>
                <w:color w:val="000000"/>
              </w:rPr>
              <w:t>4</w:t>
            </w:r>
            <w:r w:rsidR="00376395"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0E1AE4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SO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0E1AE4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  <w:r w:rsidR="00376395">
              <w:rPr>
                <w:rFonts w:ascii="Arial" w:hAnsi="Arial" w:cs="Arial"/>
                <w:color w:val="000000"/>
              </w:rPr>
              <w:t>.00-</w:t>
            </w:r>
            <w:r>
              <w:rPr>
                <w:rFonts w:ascii="Arial" w:hAnsi="Arial" w:cs="Arial"/>
                <w:color w:val="000000"/>
              </w:rPr>
              <w:t>18</w:t>
            </w:r>
            <w:r w:rsidR="00376395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>0</w:t>
            </w:r>
            <w:r w:rsidR="00376395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376395" w:rsidP="002920F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E1AE4" w:rsidRPr="0067189E" w:rsidTr="00F32FE1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AE4" w:rsidRPr="0067189E" w:rsidRDefault="000E1AE4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4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AE4" w:rsidRPr="0067189E" w:rsidRDefault="000E1AE4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AE4" w:rsidRPr="0067189E" w:rsidRDefault="000E1AE4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8.00-15.30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AE4" w:rsidRPr="0067189E" w:rsidRDefault="000E1AE4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8C017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8C017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4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B1927" w:rsidRPr="0067189E" w:rsidTr="002920FD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376395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0E1AE4">
              <w:rPr>
                <w:rFonts w:ascii="Arial" w:hAnsi="Arial" w:cs="Arial"/>
                <w:color w:val="000000"/>
              </w:rPr>
              <w:t>3</w:t>
            </w:r>
            <w:r w:rsidR="00DB1927">
              <w:rPr>
                <w:rFonts w:ascii="Arial" w:hAnsi="Arial" w:cs="Arial"/>
                <w:color w:val="000000"/>
              </w:rPr>
              <w:t>.</w:t>
            </w:r>
            <w:r w:rsidR="00DB1927" w:rsidRPr="0067189E">
              <w:rPr>
                <w:rFonts w:ascii="Arial" w:hAnsi="Arial" w:cs="Arial"/>
                <w:color w:val="000000"/>
              </w:rPr>
              <w:t xml:space="preserve"> </w:t>
            </w:r>
            <w:r w:rsidR="00DB1927">
              <w:rPr>
                <w:rFonts w:ascii="Arial" w:hAnsi="Arial" w:cs="Arial"/>
                <w:color w:val="000000"/>
              </w:rPr>
              <w:t>4</w:t>
            </w:r>
            <w:r w:rsidR="00DB1927" w:rsidRPr="0067189E">
              <w:rPr>
                <w:rFonts w:ascii="Arial" w:hAnsi="Arial" w:cs="Arial"/>
                <w:color w:val="000000"/>
              </w:rPr>
              <w:t>. 202</w:t>
            </w:r>
            <w:r w:rsidR="000E1AE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376395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395" w:rsidRPr="0067189E" w:rsidRDefault="00DB1927" w:rsidP="000E1AE4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</w:t>
            </w:r>
            <w:r w:rsidR="000E1AE4">
              <w:rPr>
                <w:rFonts w:ascii="Arial" w:hAnsi="Arial" w:cs="Arial"/>
                <w:color w:val="000000"/>
              </w:rPr>
              <w:t>16</w:t>
            </w:r>
            <w:r>
              <w:rPr>
                <w:rFonts w:ascii="Arial" w:hAnsi="Arial" w:cs="Arial"/>
                <w:color w:val="000000"/>
              </w:rPr>
              <w:t>.00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1927" w:rsidRPr="0067189E" w:rsidRDefault="00DB1927" w:rsidP="002920FD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mládež</w:t>
            </w:r>
          </w:p>
        </w:tc>
      </w:tr>
      <w:tr w:rsidR="008C017A" w:rsidRPr="0067189E" w:rsidTr="00701B8B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8C017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  <w:r w:rsidRPr="0067189E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4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E1AE4" w:rsidRPr="0067189E" w:rsidTr="00F32FE1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AE4" w:rsidRPr="0067189E" w:rsidRDefault="000E1AE4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20.</w:t>
            </w:r>
            <w:r w:rsidRPr="0067189E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4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AE4" w:rsidRPr="0067189E" w:rsidRDefault="000E1AE4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AE4" w:rsidRPr="0067189E" w:rsidRDefault="000E1AE4" w:rsidP="00F32FE1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8.00-16.00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1AE4" w:rsidRPr="0067189E" w:rsidRDefault="000E1AE4" w:rsidP="00F32FE1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8C017A" w:rsidRPr="0067189E" w:rsidTr="008C017A">
        <w:trPr>
          <w:trHeight w:val="300"/>
          <w:jc w:val="center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8C017A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28</w:t>
            </w:r>
            <w:r w:rsidRPr="0067189E">
              <w:rPr>
                <w:rFonts w:ascii="Arial" w:hAnsi="Arial" w:cs="Arial"/>
                <w:color w:val="000000"/>
              </w:rPr>
              <w:t>.</w:t>
            </w:r>
            <w:r>
              <w:rPr>
                <w:rFonts w:ascii="Arial" w:hAnsi="Arial" w:cs="Arial"/>
                <w:color w:val="000000"/>
              </w:rPr>
              <w:t xml:space="preserve"> 4</w:t>
            </w:r>
            <w:r w:rsidRPr="0067189E">
              <w:rPr>
                <w:rFonts w:ascii="Arial" w:hAnsi="Arial" w:cs="Arial"/>
                <w:color w:val="000000"/>
              </w:rPr>
              <w:t>. 202</w:t>
            </w: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19.00-20.30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017A" w:rsidRPr="0067189E" w:rsidRDefault="008C017A" w:rsidP="00701B8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873A6B" w:rsidRPr="003E062A" w:rsidRDefault="00873A6B" w:rsidP="00873A6B">
      <w:pPr>
        <w:pStyle w:val="Zkladntext"/>
        <w:numPr>
          <w:ilvl w:val="1"/>
          <w:numId w:val="18"/>
        </w:numPr>
        <w:rPr>
          <w:rFonts w:ascii="Arial" w:hAnsi="Arial"/>
          <w:sz w:val="20"/>
        </w:rPr>
      </w:pPr>
      <w:r w:rsidRPr="003E062A">
        <w:rPr>
          <w:rFonts w:ascii="Arial" w:hAnsi="Arial"/>
          <w:sz w:val="20"/>
        </w:rPr>
        <w:t>Rozpis nájmu dle odst. 3.1. se nepoužije v době školních prázdnin</w:t>
      </w:r>
      <w:r>
        <w:rPr>
          <w:rFonts w:ascii="Arial" w:hAnsi="Arial"/>
          <w:sz w:val="20"/>
        </w:rPr>
        <w:t>,</w:t>
      </w:r>
      <w:r w:rsidRPr="003E062A">
        <w:rPr>
          <w:rFonts w:ascii="Arial" w:hAnsi="Arial"/>
          <w:sz w:val="20"/>
        </w:rPr>
        <w:t xml:space="preserve"> státem uznaných svátků v pracovních dnech</w:t>
      </w:r>
      <w:r>
        <w:rPr>
          <w:rFonts w:ascii="Arial" w:hAnsi="Arial"/>
          <w:sz w:val="20"/>
        </w:rPr>
        <w:t xml:space="preserve"> a ve dnech 25. 1. 2024 a 26. 1. 2024 (příprava a konání plesu pronajímatele). </w:t>
      </w:r>
    </w:p>
    <w:p w:rsidR="00873A6B" w:rsidRPr="00E51E14" w:rsidRDefault="00873A6B" w:rsidP="00873A6B">
      <w:pPr>
        <w:pStyle w:val="Zkladntext"/>
        <w:numPr>
          <w:ilvl w:val="1"/>
          <w:numId w:val="18"/>
        </w:numPr>
        <w:rPr>
          <w:rFonts w:ascii="Arial" w:hAnsi="Arial"/>
          <w:sz w:val="20"/>
        </w:rPr>
      </w:pPr>
      <w:r w:rsidRPr="00E51E14">
        <w:rPr>
          <w:rFonts w:ascii="Arial" w:hAnsi="Arial"/>
          <w:sz w:val="20"/>
        </w:rPr>
        <w:t>Tato smlouva se uzavírá na dobu určitou, a to dle termínů uvedených v odst. 3.1. tohoto článku.</w:t>
      </w:r>
    </w:p>
    <w:p w:rsidR="00873A6B" w:rsidRDefault="00873A6B" w:rsidP="00873A6B">
      <w:pPr>
        <w:pStyle w:val="Zkladntext"/>
        <w:numPr>
          <w:ilvl w:val="1"/>
          <w:numId w:val="18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Smluvní strany si sjednávají 1 měsíční výpovědní dobu, která běží od prvního dne měsíce následujícího po doručení výpovědi druhé smluvní straně. </w:t>
      </w:r>
    </w:p>
    <w:p w:rsidR="00873A6B" w:rsidRDefault="00873A6B" w:rsidP="00873A6B">
      <w:pPr>
        <w:pStyle w:val="Zkladntext"/>
        <w:jc w:val="center"/>
        <w:rPr>
          <w:rFonts w:ascii="Arial" w:hAnsi="Arial"/>
          <w:b/>
          <w:sz w:val="20"/>
        </w:rPr>
      </w:pPr>
    </w:p>
    <w:p w:rsidR="00873A6B" w:rsidRDefault="00873A6B" w:rsidP="00873A6B">
      <w:pPr>
        <w:pStyle w:val="Zkladntext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IV.</w:t>
      </w:r>
    </w:p>
    <w:p w:rsidR="00873A6B" w:rsidRDefault="00873A6B" w:rsidP="00873A6B">
      <w:pPr>
        <w:pStyle w:val="Zkladntext"/>
        <w:jc w:val="center"/>
        <w:rPr>
          <w:rFonts w:ascii="Arial" w:hAnsi="Arial"/>
          <w:b/>
          <w:sz w:val="20"/>
        </w:rPr>
      </w:pPr>
      <w:r w:rsidRPr="00E2588E">
        <w:rPr>
          <w:rFonts w:ascii="Arial" w:hAnsi="Arial"/>
          <w:b/>
          <w:sz w:val="20"/>
        </w:rPr>
        <w:t>Nájemné</w:t>
      </w:r>
    </w:p>
    <w:p w:rsidR="00873A6B" w:rsidRDefault="00873A6B" w:rsidP="00873A6B">
      <w:pPr>
        <w:pStyle w:val="Zkladntext"/>
        <w:numPr>
          <w:ilvl w:val="1"/>
          <w:numId w:val="22"/>
        </w:numPr>
        <w:rPr>
          <w:rFonts w:ascii="Arial" w:hAnsi="Arial"/>
          <w:sz w:val="20"/>
        </w:rPr>
      </w:pPr>
      <w:r w:rsidRPr="00B852C2">
        <w:rPr>
          <w:rFonts w:ascii="Arial" w:hAnsi="Arial"/>
          <w:sz w:val="20"/>
        </w:rPr>
        <w:t>Nájemce je povinen pronajímateli uhradit nájemné dle ceníku, který tvoří přílohu č. 1 této smlouvy,</w:t>
      </w:r>
      <w:r>
        <w:rPr>
          <w:rFonts w:ascii="Arial" w:hAnsi="Arial"/>
          <w:sz w:val="20"/>
        </w:rPr>
        <w:t xml:space="preserve"> s použitím bodu 5.10. této smlouvy,</w:t>
      </w:r>
      <w:r w:rsidRPr="00B852C2">
        <w:rPr>
          <w:rFonts w:ascii="Arial" w:hAnsi="Arial"/>
          <w:sz w:val="20"/>
        </w:rPr>
        <w:t xml:space="preserve"> </w:t>
      </w:r>
      <w:r w:rsidRPr="00940E03">
        <w:rPr>
          <w:rFonts w:ascii="Arial" w:hAnsi="Arial"/>
          <w:sz w:val="20"/>
        </w:rPr>
        <w:t xml:space="preserve">přičemž v případě, že se jedná o pronájem pro mládež, na nájemce se pro potřeby stanovení nájemného pohlíží jako na sportovní klub se sídlem na území MČ Brno-Tuřany. Nájemné bude </w:t>
      </w:r>
      <w:r w:rsidRPr="00B852C2">
        <w:rPr>
          <w:rFonts w:ascii="Arial" w:hAnsi="Arial"/>
          <w:sz w:val="20"/>
        </w:rPr>
        <w:t>hrazeno na základě měsíční fakturace ze strany pronajímatele, nedohodnou-li se smluvní strany jinak, a to vždy nejpozději do 10. dne následujícího měsíce. Splatnost faktury je 14 dní ode dne jejího vystavení.</w:t>
      </w:r>
    </w:p>
    <w:p w:rsidR="00873A6B" w:rsidRPr="00F40A32" w:rsidRDefault="00873A6B" w:rsidP="00873A6B">
      <w:pPr>
        <w:pStyle w:val="Zkladntext"/>
        <w:numPr>
          <w:ilvl w:val="1"/>
          <w:numId w:val="22"/>
        </w:numPr>
        <w:rPr>
          <w:rFonts w:ascii="Arial" w:hAnsi="Arial"/>
          <w:sz w:val="20"/>
        </w:rPr>
      </w:pPr>
      <w:r>
        <w:rPr>
          <w:rFonts w:ascii="Arial" w:hAnsi="Arial"/>
          <w:sz w:val="20"/>
        </w:rPr>
        <w:t>Nájemné je splatné na účet označený v záhlaví této smlouvy, nebo v hotovosti k rukám pronajímatele.</w:t>
      </w:r>
    </w:p>
    <w:p w:rsidR="00873A6B" w:rsidRPr="00E2588E" w:rsidRDefault="00873A6B" w:rsidP="00873A6B">
      <w:pPr>
        <w:pStyle w:val="Zkladntext3"/>
        <w:numPr>
          <w:ilvl w:val="1"/>
          <w:numId w:val="22"/>
        </w:numPr>
        <w:rPr>
          <w:rFonts w:ascii="Arial" w:hAnsi="Arial"/>
          <w:sz w:val="20"/>
        </w:rPr>
      </w:pPr>
      <w:r w:rsidRPr="00E2588E">
        <w:rPr>
          <w:rFonts w:ascii="Arial" w:hAnsi="Arial"/>
          <w:sz w:val="20"/>
        </w:rPr>
        <w:t xml:space="preserve">V případě, že nájemce nezaplatí dohodnuté nájemné ve stanoveném termínu, uhradí pronajímateli </w:t>
      </w:r>
      <w:r>
        <w:rPr>
          <w:rFonts w:ascii="Arial" w:hAnsi="Arial"/>
          <w:sz w:val="20"/>
        </w:rPr>
        <w:t>zákonné úroky z prodlení stanovené zvláštním právním předpisem.</w:t>
      </w:r>
    </w:p>
    <w:p w:rsidR="00873A6B" w:rsidRDefault="00873A6B" w:rsidP="00873A6B">
      <w:pPr>
        <w:pStyle w:val="Zkladntext"/>
        <w:rPr>
          <w:rFonts w:ascii="Arial" w:hAnsi="Arial"/>
          <w:b/>
          <w:sz w:val="20"/>
        </w:rPr>
      </w:pPr>
    </w:p>
    <w:p w:rsidR="00873A6B" w:rsidRDefault="00873A6B" w:rsidP="00873A6B">
      <w:pPr>
        <w:pStyle w:val="Zkladntext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V.</w:t>
      </w:r>
    </w:p>
    <w:p w:rsidR="00873A6B" w:rsidRDefault="00873A6B" w:rsidP="00873A6B">
      <w:pPr>
        <w:pStyle w:val="Zkladntext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Práva a povinnosti nájemce</w:t>
      </w:r>
    </w:p>
    <w:p w:rsidR="00873A6B" w:rsidRDefault="00873A6B" w:rsidP="00873A6B">
      <w:pPr>
        <w:pStyle w:val="Zkladntext"/>
        <w:numPr>
          <w:ilvl w:val="1"/>
          <w:numId w:val="36"/>
        </w:numPr>
        <w:tabs>
          <w:tab w:val="left" w:pos="426"/>
        </w:tabs>
        <w:ind w:left="426"/>
        <w:rPr>
          <w:rFonts w:ascii="Arial" w:hAnsi="Arial"/>
          <w:sz w:val="20"/>
        </w:rPr>
      </w:pPr>
      <w:r w:rsidRPr="0043294F">
        <w:rPr>
          <w:rFonts w:ascii="Arial" w:hAnsi="Arial"/>
          <w:sz w:val="20"/>
        </w:rPr>
        <w:t>Nájemce je oprávněn využívat předmět nájmu pouze k účelu sjednanému v této smlouvě. K jakékoliv změně nebo rozšíření účelu užívání je nájemce povinen si vyžádat písemný souhlas pronajímatele.</w:t>
      </w:r>
    </w:p>
    <w:p w:rsidR="00873A6B" w:rsidRPr="00BB1A26" w:rsidRDefault="00873A6B" w:rsidP="00873A6B">
      <w:pPr>
        <w:pStyle w:val="Zkladntext"/>
        <w:numPr>
          <w:ilvl w:val="1"/>
          <w:numId w:val="36"/>
        </w:numPr>
        <w:tabs>
          <w:tab w:val="left" w:pos="426"/>
        </w:tabs>
        <w:ind w:left="426"/>
        <w:rPr>
          <w:rFonts w:ascii="Arial" w:hAnsi="Arial"/>
          <w:sz w:val="20"/>
        </w:rPr>
      </w:pPr>
      <w:r w:rsidRPr="008A22BD">
        <w:rPr>
          <w:rFonts w:ascii="Arial" w:hAnsi="Arial"/>
          <w:sz w:val="20"/>
        </w:rPr>
        <w:t xml:space="preserve">V případě, že nájemce ve výjimečných případech nevyužije pronájem v době dle čl. III odst. 3.1. této smlouvy, je povinen to pronajímateli prokazatelně sdělit nejméně 24 hodin předem. Při porušení této povinnosti je pronajímatel oprávněn účtovat nájemné v plné výši dle čl. IV. odst. 4.1. této smlouvy. Stejně je pronajímatel oprávněn postupovat v případě, že již nejméně dvakrát po dobu trvání této smlouvy došlo k nevyužití pronájmu dle věty první tohoto odstavce. </w:t>
      </w:r>
    </w:p>
    <w:p w:rsidR="00873A6B" w:rsidRDefault="00873A6B" w:rsidP="00873A6B">
      <w:pPr>
        <w:pStyle w:val="Zkladntext"/>
        <w:numPr>
          <w:ilvl w:val="1"/>
          <w:numId w:val="36"/>
        </w:numPr>
        <w:tabs>
          <w:tab w:val="left" w:pos="426"/>
        </w:tabs>
        <w:ind w:left="426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Nájemce je povinen dodržovat </w:t>
      </w:r>
      <w:r w:rsidRPr="00100F66">
        <w:rPr>
          <w:rFonts w:ascii="Arial" w:hAnsi="Arial"/>
          <w:sz w:val="20"/>
        </w:rPr>
        <w:t>provozní řád sportoviště</w:t>
      </w:r>
      <w:r>
        <w:rPr>
          <w:rFonts w:ascii="Arial" w:hAnsi="Arial"/>
          <w:sz w:val="20"/>
        </w:rPr>
        <w:t>, který tvoří přílohu č. 2 této smlouvy.</w:t>
      </w:r>
    </w:p>
    <w:p w:rsidR="00873A6B" w:rsidRDefault="00873A6B" w:rsidP="00873A6B">
      <w:pPr>
        <w:pStyle w:val="Zkladntext"/>
        <w:numPr>
          <w:ilvl w:val="1"/>
          <w:numId w:val="36"/>
        </w:numPr>
        <w:tabs>
          <w:tab w:val="left" w:pos="426"/>
        </w:tabs>
        <w:ind w:left="426"/>
        <w:rPr>
          <w:rFonts w:ascii="Arial" w:hAnsi="Arial"/>
          <w:sz w:val="20"/>
        </w:rPr>
      </w:pPr>
      <w:r w:rsidRPr="001A5CB8">
        <w:rPr>
          <w:rFonts w:ascii="Arial" w:hAnsi="Arial"/>
          <w:sz w:val="20"/>
        </w:rPr>
        <w:t xml:space="preserve">Nájemce je povinen zdržet se jakýchkoli jednání, která by rušila, ohrožovala nebo mohla ohrozit výkon ostatních užívacích práv </w:t>
      </w:r>
      <w:r>
        <w:rPr>
          <w:rFonts w:ascii="Arial" w:hAnsi="Arial"/>
          <w:sz w:val="20"/>
        </w:rPr>
        <w:t>na sportovišti</w:t>
      </w:r>
      <w:r w:rsidRPr="001A5CB8">
        <w:rPr>
          <w:rFonts w:ascii="Arial" w:hAnsi="Arial"/>
          <w:sz w:val="20"/>
        </w:rPr>
        <w:t xml:space="preserve"> či </w:t>
      </w:r>
      <w:r>
        <w:rPr>
          <w:rFonts w:ascii="Arial" w:hAnsi="Arial"/>
          <w:sz w:val="20"/>
        </w:rPr>
        <w:t xml:space="preserve">v </w:t>
      </w:r>
      <w:r w:rsidRPr="001A5CB8">
        <w:rPr>
          <w:rFonts w:ascii="Arial" w:hAnsi="Arial"/>
          <w:sz w:val="20"/>
        </w:rPr>
        <w:t xml:space="preserve">areálu, kde se nachází sportoviště. </w:t>
      </w:r>
    </w:p>
    <w:p w:rsidR="00873A6B" w:rsidRDefault="00873A6B" w:rsidP="00873A6B">
      <w:pPr>
        <w:pStyle w:val="Zkladntext"/>
        <w:numPr>
          <w:ilvl w:val="1"/>
          <w:numId w:val="36"/>
        </w:numPr>
        <w:tabs>
          <w:tab w:val="left" w:pos="426"/>
        </w:tabs>
        <w:ind w:left="426"/>
        <w:rPr>
          <w:rFonts w:ascii="Arial" w:hAnsi="Arial"/>
          <w:sz w:val="20"/>
        </w:rPr>
      </w:pPr>
      <w:r>
        <w:rPr>
          <w:rFonts w:ascii="Arial" w:hAnsi="Arial"/>
          <w:sz w:val="20"/>
        </w:rPr>
        <w:t>Nájemce je povinen oznámit pronajímateli bez zbytečného odkladu veškeré změny, který nastaly u jeho osoby (např. změna názvu, oprávněného zástupce, sídla, adresy pro doručování).</w:t>
      </w:r>
    </w:p>
    <w:p w:rsidR="00873A6B" w:rsidRDefault="00873A6B" w:rsidP="00873A6B">
      <w:pPr>
        <w:pStyle w:val="Zkladntext"/>
        <w:numPr>
          <w:ilvl w:val="1"/>
          <w:numId w:val="36"/>
        </w:numPr>
        <w:tabs>
          <w:tab w:val="left" w:pos="426"/>
        </w:tabs>
        <w:ind w:left="426"/>
        <w:rPr>
          <w:rFonts w:ascii="Arial" w:hAnsi="Arial"/>
          <w:sz w:val="20"/>
        </w:rPr>
      </w:pPr>
      <w:r>
        <w:rPr>
          <w:rFonts w:ascii="Arial" w:hAnsi="Arial"/>
          <w:sz w:val="20"/>
        </w:rPr>
        <w:t>Nájemce není oprávněn bez předchozího písemného souhlasu pronajímatele přenechat sportoviště do užívání třetí osobě či umožnit třetí osobě v rámci konání akce výdělečnou nebo reklamní činnost.</w:t>
      </w:r>
    </w:p>
    <w:p w:rsidR="00873A6B" w:rsidRDefault="00873A6B" w:rsidP="00873A6B">
      <w:pPr>
        <w:pStyle w:val="Zkladntext"/>
        <w:numPr>
          <w:ilvl w:val="1"/>
          <w:numId w:val="36"/>
        </w:numPr>
        <w:tabs>
          <w:tab w:val="left" w:pos="426"/>
        </w:tabs>
        <w:ind w:left="426"/>
        <w:rPr>
          <w:rFonts w:ascii="Arial" w:hAnsi="Arial"/>
          <w:sz w:val="20"/>
        </w:rPr>
      </w:pPr>
      <w:r>
        <w:rPr>
          <w:rFonts w:ascii="Arial" w:hAnsi="Arial"/>
          <w:sz w:val="20"/>
        </w:rPr>
        <w:t>Nájemce odpovídá za všechny jím způsobené škody po dobu trvání užívání sportoviště včetně případných škod na vybavení těchto prostor a za uvedení těchto prostor včetně vybavení do původního stavu. Nájemce odpovídá i za škody způsobené účastníky a návštěvníky akce. Za škodu nájemce neodpovídá, pokud prokáže, že by škoda vznikla nezávisle na konání akce.</w:t>
      </w:r>
    </w:p>
    <w:p w:rsidR="00873A6B" w:rsidRPr="002C12B0" w:rsidRDefault="00873A6B" w:rsidP="00873A6B">
      <w:pPr>
        <w:pStyle w:val="Zkladntext"/>
        <w:numPr>
          <w:ilvl w:val="1"/>
          <w:numId w:val="36"/>
        </w:numPr>
        <w:tabs>
          <w:tab w:val="left" w:pos="426"/>
        </w:tabs>
        <w:ind w:left="426"/>
        <w:rPr>
          <w:rFonts w:ascii="Arial" w:hAnsi="Arial"/>
          <w:sz w:val="20"/>
        </w:rPr>
      </w:pPr>
      <w:r w:rsidRPr="002C12B0">
        <w:rPr>
          <w:rFonts w:ascii="Arial" w:hAnsi="Arial"/>
          <w:sz w:val="20"/>
        </w:rPr>
        <w:t>Nájemce je povinen předat sportoviště odpovědné osobě pronajímatele ihned po skončení akce, nejpozději pak do 15 minut, jinak má pronajímatel nárok na nájemné za další časovou jednotku dle ceníku.</w:t>
      </w:r>
    </w:p>
    <w:p w:rsidR="00873A6B" w:rsidRDefault="00873A6B" w:rsidP="00873A6B">
      <w:pPr>
        <w:pStyle w:val="Zkladntext"/>
        <w:numPr>
          <w:ilvl w:val="1"/>
          <w:numId w:val="36"/>
        </w:numPr>
        <w:tabs>
          <w:tab w:val="left" w:pos="426"/>
        </w:tabs>
        <w:ind w:left="426"/>
        <w:rPr>
          <w:rFonts w:ascii="Arial" w:hAnsi="Arial"/>
          <w:sz w:val="20"/>
        </w:rPr>
      </w:pPr>
      <w:r w:rsidRPr="002C12B0">
        <w:rPr>
          <w:rFonts w:ascii="Arial" w:hAnsi="Arial"/>
          <w:sz w:val="20"/>
        </w:rPr>
        <w:t>Nájemce je dále povinen:</w:t>
      </w:r>
    </w:p>
    <w:p w:rsidR="00873A6B" w:rsidRPr="002C12B0" w:rsidRDefault="00873A6B" w:rsidP="00873A6B">
      <w:pPr>
        <w:pStyle w:val="Zkladntext"/>
        <w:numPr>
          <w:ilvl w:val="0"/>
          <w:numId w:val="43"/>
        </w:numPr>
        <w:tabs>
          <w:tab w:val="left" w:pos="426"/>
        </w:tabs>
        <w:rPr>
          <w:rFonts w:ascii="Arial" w:hAnsi="Arial"/>
          <w:sz w:val="20"/>
        </w:rPr>
      </w:pPr>
      <w:r w:rsidRPr="002C12B0">
        <w:rPr>
          <w:rFonts w:ascii="Arial" w:hAnsi="Arial"/>
          <w:sz w:val="20"/>
        </w:rPr>
        <w:lastRenderedPageBreak/>
        <w:t>zřídit a proškolit preventivní požární hlídku v souladu s dotčenými právními předpisy, a to při akcích s předpokládanou účastí více než 200 osob,</w:t>
      </w:r>
    </w:p>
    <w:p w:rsidR="00873A6B" w:rsidRPr="002C12B0" w:rsidRDefault="00873A6B" w:rsidP="00873A6B">
      <w:pPr>
        <w:pStyle w:val="Zkladntext"/>
        <w:numPr>
          <w:ilvl w:val="0"/>
          <w:numId w:val="43"/>
        </w:numPr>
        <w:tabs>
          <w:tab w:val="left" w:pos="426"/>
        </w:tabs>
        <w:rPr>
          <w:rFonts w:ascii="Arial" w:hAnsi="Arial"/>
          <w:sz w:val="20"/>
        </w:rPr>
      </w:pPr>
      <w:r w:rsidRPr="002C12B0">
        <w:rPr>
          <w:rFonts w:ascii="Arial" w:hAnsi="Arial"/>
          <w:sz w:val="20"/>
        </w:rPr>
        <w:t>stanovit limitní počet návštěvníků pro jednotlivou akci v souladu s kolaudačním rozhodnutím na 429 osob včetně personálu a prokazatelně ověřit dodržení podmínek požární bezpečnosti,</w:t>
      </w:r>
    </w:p>
    <w:p w:rsidR="00873A6B" w:rsidRPr="002C12B0" w:rsidRDefault="00873A6B" w:rsidP="00873A6B">
      <w:pPr>
        <w:pStyle w:val="Zkladntext"/>
        <w:numPr>
          <w:ilvl w:val="0"/>
          <w:numId w:val="43"/>
        </w:numPr>
        <w:tabs>
          <w:tab w:val="left" w:pos="426"/>
        </w:tabs>
        <w:rPr>
          <w:rFonts w:ascii="Arial" w:hAnsi="Arial"/>
          <w:sz w:val="20"/>
        </w:rPr>
      </w:pPr>
      <w:r w:rsidRPr="002C12B0">
        <w:rPr>
          <w:rFonts w:ascii="Arial" w:hAnsi="Arial"/>
          <w:sz w:val="20"/>
        </w:rPr>
        <w:t>dodržovat počty, šířky a průchodnost únikových cest,</w:t>
      </w:r>
    </w:p>
    <w:p w:rsidR="00873A6B" w:rsidRPr="002C12B0" w:rsidRDefault="00873A6B" w:rsidP="00873A6B">
      <w:pPr>
        <w:pStyle w:val="Zkladntext"/>
        <w:numPr>
          <w:ilvl w:val="0"/>
          <w:numId w:val="43"/>
        </w:numPr>
        <w:tabs>
          <w:tab w:val="left" w:pos="426"/>
        </w:tabs>
        <w:rPr>
          <w:rFonts w:ascii="Arial" w:hAnsi="Arial"/>
          <w:sz w:val="20"/>
        </w:rPr>
      </w:pPr>
      <w:r w:rsidRPr="002C12B0">
        <w:rPr>
          <w:rFonts w:ascii="Arial" w:hAnsi="Arial"/>
          <w:sz w:val="20"/>
        </w:rPr>
        <w:t>seznámit se s organizací požární ochrany v objektu, instalovanými požárně bezpečnostními zařízeními, umožnit provedení preventivní požární prohlídky odpovědnou osobou (správcem objektu), odstranit případně zjištěné nedostatky,</w:t>
      </w:r>
    </w:p>
    <w:p w:rsidR="00873A6B" w:rsidRPr="002C12B0" w:rsidRDefault="00873A6B" w:rsidP="00873A6B">
      <w:pPr>
        <w:pStyle w:val="Zkladntext"/>
        <w:numPr>
          <w:ilvl w:val="0"/>
          <w:numId w:val="43"/>
        </w:numPr>
        <w:tabs>
          <w:tab w:val="left" w:pos="426"/>
        </w:tabs>
        <w:rPr>
          <w:rFonts w:ascii="Arial" w:hAnsi="Arial"/>
          <w:sz w:val="20"/>
        </w:rPr>
      </w:pPr>
      <w:r w:rsidRPr="002C12B0">
        <w:rPr>
          <w:rFonts w:ascii="Arial" w:hAnsi="Arial"/>
          <w:sz w:val="20"/>
        </w:rPr>
        <w:t>jakékoli známky poškození, neoprávněné manipulace s protipožárními zařízeními nebo v blízkém okolí neodkladně hlásit správci objektu,</w:t>
      </w:r>
    </w:p>
    <w:p w:rsidR="00873A6B" w:rsidRPr="00194AA4" w:rsidRDefault="00873A6B" w:rsidP="00873A6B">
      <w:pPr>
        <w:pStyle w:val="Zkladntext"/>
        <w:numPr>
          <w:ilvl w:val="0"/>
          <w:numId w:val="43"/>
        </w:numPr>
        <w:tabs>
          <w:tab w:val="left" w:pos="426"/>
        </w:tabs>
        <w:rPr>
          <w:rFonts w:ascii="Arial" w:hAnsi="Arial"/>
          <w:sz w:val="20"/>
        </w:rPr>
      </w:pPr>
      <w:r w:rsidRPr="002C12B0">
        <w:rPr>
          <w:rFonts w:ascii="Arial" w:hAnsi="Arial"/>
          <w:sz w:val="20"/>
        </w:rPr>
        <w:t xml:space="preserve">dodržovat podmínky požární bezpečnosti stanovené ve zveřejněné dokumentaci požární ochrany a obecně závazných předpisech požární ochrany. </w:t>
      </w:r>
    </w:p>
    <w:p w:rsidR="00873A6B" w:rsidRPr="00194AA4" w:rsidRDefault="00873A6B" w:rsidP="00873A6B">
      <w:pPr>
        <w:pStyle w:val="Zkladntext"/>
        <w:numPr>
          <w:ilvl w:val="1"/>
          <w:numId w:val="36"/>
        </w:numPr>
        <w:tabs>
          <w:tab w:val="left" w:pos="567"/>
        </w:tabs>
        <w:ind w:left="426"/>
        <w:rPr>
          <w:rFonts w:ascii="Arial" w:hAnsi="Arial"/>
          <w:sz w:val="20"/>
        </w:rPr>
      </w:pPr>
      <w:r w:rsidRPr="00194AA4">
        <w:rPr>
          <w:rFonts w:ascii="Arial" w:hAnsi="Arial" w:cs="Arial"/>
          <w:sz w:val="20"/>
        </w:rPr>
        <w:t>Po dobu trvání této smlouvy se nájemce zavazuje užívat výhradně mantinely ve svém vlastnictví. Pronajímatel umožní nájemci uskladnění mantinelů ve sportovišti. V případě, že bude sportoviště užíváno jiným subjektem ke sportovní činnosti – tréninky a zápasy ve florbalu, nájemce souhlasí s použitím mantinelů v jeho vlastnictví. Pronajímatel v takovém případě uhradí nájemci částku za opotřebení mantinelů ve výši 50 Kč/hod. při užití mantinelů na celé hřiště, 30 Kč/hod. při užití na polovinu hřiště, a to s výjimkou základní školy, která je oprávněna užívat mantinely bezplatně. Částka, kterou má měsíčně pronajímatel hradit nájemci za opotřebení mantinelů, bude započítána na nájemné stanovené dle čl. IV této smlouvy.</w:t>
      </w:r>
    </w:p>
    <w:p w:rsidR="00873A6B" w:rsidRPr="002C12B0" w:rsidRDefault="00873A6B" w:rsidP="00873A6B">
      <w:pPr>
        <w:pStyle w:val="Zkladntext"/>
        <w:tabs>
          <w:tab w:val="left" w:pos="426"/>
        </w:tabs>
        <w:ind w:left="66"/>
        <w:rPr>
          <w:rFonts w:ascii="Arial" w:hAnsi="Arial"/>
          <w:sz w:val="20"/>
        </w:rPr>
      </w:pPr>
    </w:p>
    <w:p w:rsidR="00873A6B" w:rsidRPr="002C12B0" w:rsidRDefault="00873A6B" w:rsidP="00873A6B">
      <w:pPr>
        <w:pStyle w:val="Zkladntext"/>
        <w:tabs>
          <w:tab w:val="left" w:pos="426"/>
        </w:tabs>
        <w:ind w:left="66"/>
        <w:jc w:val="center"/>
        <w:rPr>
          <w:rFonts w:ascii="Arial" w:hAnsi="Arial"/>
          <w:b/>
          <w:sz w:val="20"/>
        </w:rPr>
      </w:pPr>
      <w:r w:rsidRPr="002C12B0">
        <w:rPr>
          <w:rFonts w:ascii="Arial" w:hAnsi="Arial"/>
          <w:b/>
          <w:sz w:val="20"/>
        </w:rPr>
        <w:t>VI.</w:t>
      </w:r>
    </w:p>
    <w:p w:rsidR="00873A6B" w:rsidRPr="002C12B0" w:rsidRDefault="00873A6B" w:rsidP="00873A6B">
      <w:pPr>
        <w:pStyle w:val="Zkladntext"/>
        <w:tabs>
          <w:tab w:val="left" w:pos="426"/>
        </w:tabs>
        <w:ind w:left="66"/>
        <w:jc w:val="center"/>
        <w:rPr>
          <w:rFonts w:ascii="Arial" w:hAnsi="Arial"/>
          <w:b/>
          <w:sz w:val="20"/>
        </w:rPr>
      </w:pPr>
      <w:r w:rsidRPr="002C12B0">
        <w:rPr>
          <w:rFonts w:ascii="Arial" w:hAnsi="Arial"/>
          <w:b/>
          <w:sz w:val="20"/>
        </w:rPr>
        <w:t>Práva a povinnosti pronajímatele</w:t>
      </w:r>
    </w:p>
    <w:p w:rsidR="00873A6B" w:rsidRPr="002C12B0" w:rsidRDefault="00873A6B" w:rsidP="00873A6B">
      <w:pPr>
        <w:pStyle w:val="Zkladntext"/>
        <w:numPr>
          <w:ilvl w:val="1"/>
          <w:numId w:val="38"/>
        </w:numPr>
        <w:tabs>
          <w:tab w:val="left" w:pos="426"/>
        </w:tabs>
        <w:ind w:left="426" w:hanging="426"/>
        <w:rPr>
          <w:rFonts w:ascii="Arial" w:hAnsi="Arial"/>
          <w:sz w:val="20"/>
        </w:rPr>
      </w:pPr>
      <w:r w:rsidRPr="002C12B0">
        <w:rPr>
          <w:rFonts w:ascii="Arial" w:hAnsi="Arial"/>
          <w:sz w:val="20"/>
        </w:rPr>
        <w:t xml:space="preserve">Pronajímatel se zavazuje předat sportoviště nájemci ve stavu způsobilém k užívání dle čl. II této smlouvy. </w:t>
      </w:r>
    </w:p>
    <w:p w:rsidR="00873A6B" w:rsidRPr="002C12B0" w:rsidRDefault="00873A6B" w:rsidP="00873A6B">
      <w:pPr>
        <w:pStyle w:val="Zkladntext"/>
        <w:numPr>
          <w:ilvl w:val="1"/>
          <w:numId w:val="38"/>
        </w:numPr>
        <w:tabs>
          <w:tab w:val="left" w:pos="426"/>
        </w:tabs>
        <w:ind w:left="426" w:hanging="426"/>
        <w:rPr>
          <w:rFonts w:ascii="Arial" w:hAnsi="Arial"/>
          <w:sz w:val="20"/>
        </w:rPr>
      </w:pPr>
      <w:r w:rsidRPr="002C12B0">
        <w:rPr>
          <w:rFonts w:ascii="Arial" w:hAnsi="Arial"/>
          <w:sz w:val="20"/>
        </w:rPr>
        <w:t>Pronajímatel se zavazuje převzít sportoviště od nájemce dle čl. V odst. 5.7. této smlouvy.</w:t>
      </w:r>
    </w:p>
    <w:p w:rsidR="00873A6B" w:rsidRPr="002C12B0" w:rsidRDefault="00873A6B" w:rsidP="00873A6B">
      <w:pPr>
        <w:pStyle w:val="Zkladntext"/>
        <w:numPr>
          <w:ilvl w:val="1"/>
          <w:numId w:val="38"/>
        </w:numPr>
        <w:tabs>
          <w:tab w:val="left" w:pos="426"/>
        </w:tabs>
        <w:ind w:left="426" w:hanging="426"/>
        <w:rPr>
          <w:rFonts w:ascii="Arial" w:hAnsi="Arial"/>
          <w:sz w:val="20"/>
        </w:rPr>
      </w:pPr>
      <w:r w:rsidRPr="002C12B0">
        <w:rPr>
          <w:rFonts w:ascii="Arial" w:hAnsi="Arial"/>
          <w:sz w:val="20"/>
        </w:rPr>
        <w:t xml:space="preserve">Pronajímatel se zavazuje poskytnout nájemci součinnost při řešení nenadálých situací, které nastanou na sportovišti nebo na jeho vybavení bez zapříčinění nájemce. </w:t>
      </w:r>
    </w:p>
    <w:p w:rsidR="00873A6B" w:rsidRPr="002C12B0" w:rsidRDefault="00873A6B" w:rsidP="00873A6B">
      <w:pPr>
        <w:pStyle w:val="Zkladntext"/>
        <w:numPr>
          <w:ilvl w:val="1"/>
          <w:numId w:val="38"/>
        </w:numPr>
        <w:tabs>
          <w:tab w:val="left" w:pos="426"/>
        </w:tabs>
        <w:ind w:left="426" w:hanging="426"/>
        <w:rPr>
          <w:rFonts w:ascii="Arial" w:hAnsi="Arial"/>
          <w:sz w:val="20"/>
        </w:rPr>
      </w:pPr>
      <w:r w:rsidRPr="002C12B0">
        <w:rPr>
          <w:rFonts w:ascii="Arial" w:hAnsi="Arial"/>
          <w:sz w:val="20"/>
        </w:rPr>
        <w:t xml:space="preserve">Není porušením smlouvy ze strany pronajímatele, pokud není možné sportoviště užívat z důvodů, které nezávisí na jeho vůli, například v případě havarijního stavu sportoviště (jeho části), který znemožňuje užívání sportoviště z důvodu bezpečnosti, nebo v případě zásahu vyšší moci znemožňující užívání sportoviště (epidemie, živelní pohroma apod.). V takovém případě pronajímatel bezodkladně oznámí nájemci, že sportoviště není možné užívat a po jakou dobu, je-li mu to známo. Nájemce nemá nárok na náhradu jakékoli škody, která by mu nemožností užívání sportoviště vznikla. </w:t>
      </w:r>
    </w:p>
    <w:p w:rsidR="00873A6B" w:rsidRPr="002C12B0" w:rsidRDefault="00873A6B" w:rsidP="00873A6B">
      <w:pPr>
        <w:pStyle w:val="Zkladntext"/>
        <w:tabs>
          <w:tab w:val="left" w:pos="426"/>
        </w:tabs>
        <w:ind w:left="66"/>
        <w:rPr>
          <w:rFonts w:ascii="Arial" w:hAnsi="Arial"/>
          <w:sz w:val="20"/>
        </w:rPr>
      </w:pPr>
    </w:p>
    <w:p w:rsidR="00873A6B" w:rsidRPr="002C12B0" w:rsidRDefault="00873A6B" w:rsidP="00873A6B">
      <w:pPr>
        <w:pStyle w:val="Zkladntext"/>
        <w:jc w:val="center"/>
        <w:rPr>
          <w:rFonts w:ascii="Arial" w:hAnsi="Arial"/>
          <w:b/>
          <w:sz w:val="20"/>
        </w:rPr>
      </w:pPr>
      <w:r w:rsidRPr="002C12B0">
        <w:rPr>
          <w:rFonts w:ascii="Arial" w:hAnsi="Arial"/>
          <w:b/>
          <w:sz w:val="20"/>
        </w:rPr>
        <w:t>VII.</w:t>
      </w:r>
    </w:p>
    <w:p w:rsidR="00873A6B" w:rsidRPr="002C12B0" w:rsidRDefault="00873A6B" w:rsidP="00873A6B">
      <w:pPr>
        <w:pStyle w:val="Zkladntext"/>
        <w:jc w:val="center"/>
        <w:rPr>
          <w:rFonts w:ascii="Arial" w:hAnsi="Arial"/>
          <w:b/>
          <w:sz w:val="20"/>
        </w:rPr>
      </w:pPr>
      <w:r w:rsidRPr="002C12B0">
        <w:rPr>
          <w:rFonts w:ascii="Arial" w:hAnsi="Arial"/>
          <w:b/>
          <w:sz w:val="20"/>
        </w:rPr>
        <w:t>Závěrečná ustanovení</w:t>
      </w:r>
    </w:p>
    <w:p w:rsidR="00873A6B" w:rsidRPr="002C12B0" w:rsidRDefault="00873A6B" w:rsidP="00873A6B">
      <w:pPr>
        <w:pStyle w:val="Zkladntext"/>
        <w:numPr>
          <w:ilvl w:val="1"/>
          <w:numId w:val="39"/>
        </w:numPr>
        <w:ind w:left="426" w:hanging="426"/>
        <w:rPr>
          <w:rFonts w:ascii="Arial" w:hAnsi="Arial"/>
          <w:sz w:val="20"/>
        </w:rPr>
      </w:pPr>
      <w:r w:rsidRPr="002C12B0">
        <w:rPr>
          <w:rFonts w:ascii="Arial" w:hAnsi="Arial"/>
          <w:sz w:val="20"/>
        </w:rPr>
        <w:t xml:space="preserve"> Právní vztahy neupravené toto smlouvou se řídí ustanoveními občanského zákoníku.</w:t>
      </w:r>
    </w:p>
    <w:p w:rsidR="00873A6B" w:rsidRDefault="00873A6B" w:rsidP="00873A6B">
      <w:pPr>
        <w:pStyle w:val="Zkladntext"/>
        <w:numPr>
          <w:ilvl w:val="1"/>
          <w:numId w:val="39"/>
        </w:numPr>
        <w:ind w:left="426" w:hanging="426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</w:t>
      </w:r>
      <w:r w:rsidRPr="00A07887">
        <w:rPr>
          <w:rFonts w:ascii="Arial" w:hAnsi="Arial"/>
          <w:sz w:val="20"/>
        </w:rPr>
        <w:t>Pokud dle této smlouvy musí být učiněn</w:t>
      </w:r>
      <w:r>
        <w:rPr>
          <w:rFonts w:ascii="Arial" w:hAnsi="Arial"/>
          <w:sz w:val="20"/>
        </w:rPr>
        <w:t>o</w:t>
      </w:r>
      <w:r w:rsidRPr="00A07887">
        <w:rPr>
          <w:rFonts w:ascii="Arial" w:hAnsi="Arial"/>
          <w:sz w:val="20"/>
        </w:rPr>
        <w:t xml:space="preserve"> právní </w:t>
      </w:r>
      <w:r>
        <w:rPr>
          <w:rFonts w:ascii="Arial" w:hAnsi="Arial"/>
          <w:sz w:val="20"/>
        </w:rPr>
        <w:t>jednání</w:t>
      </w:r>
      <w:r w:rsidRPr="00A07887">
        <w:rPr>
          <w:rFonts w:ascii="Arial" w:hAnsi="Arial"/>
          <w:sz w:val="20"/>
        </w:rPr>
        <w:t xml:space="preserve"> písemně a písemnost je zaslána poštou doporučeně na poslední známou adresu účastníka, který si ji nepřevezme, považuje se třetí pracovní den, kdy byla písemnost odeslána, za den jejího doručení adresátovi.</w:t>
      </w:r>
    </w:p>
    <w:p w:rsidR="00873A6B" w:rsidRDefault="00873A6B" w:rsidP="00873A6B">
      <w:pPr>
        <w:pStyle w:val="Zkladntext"/>
        <w:numPr>
          <w:ilvl w:val="1"/>
          <w:numId w:val="39"/>
        </w:numPr>
        <w:ind w:left="426" w:hanging="426"/>
        <w:rPr>
          <w:rFonts w:ascii="Arial" w:hAnsi="Arial"/>
          <w:sz w:val="20"/>
        </w:rPr>
      </w:pPr>
      <w:r w:rsidRPr="00A07887">
        <w:rPr>
          <w:rFonts w:ascii="Arial" w:hAnsi="Arial"/>
          <w:sz w:val="20"/>
        </w:rPr>
        <w:t>Případné změny a doplňky této smlouvy mohou být provedeny pouze písemnou formou po vzájemné domluvě obou stran.</w:t>
      </w:r>
    </w:p>
    <w:p w:rsidR="00873A6B" w:rsidRDefault="00873A6B" w:rsidP="00873A6B">
      <w:pPr>
        <w:pStyle w:val="Zkladntext"/>
        <w:numPr>
          <w:ilvl w:val="1"/>
          <w:numId w:val="39"/>
        </w:numPr>
        <w:ind w:left="426" w:hanging="426"/>
        <w:rPr>
          <w:rFonts w:ascii="Arial" w:hAnsi="Arial"/>
          <w:sz w:val="20"/>
        </w:rPr>
      </w:pPr>
      <w:r>
        <w:rPr>
          <w:rFonts w:ascii="Arial" w:hAnsi="Arial"/>
          <w:sz w:val="20"/>
        </w:rPr>
        <w:t>Tato smlouva nahrazuje případná veškerá dřívější ujednání mezi smluvními stranami ohledně předmětu nájmu.</w:t>
      </w:r>
    </w:p>
    <w:p w:rsidR="00873A6B" w:rsidRDefault="00873A6B" w:rsidP="00873A6B">
      <w:pPr>
        <w:pStyle w:val="Zkladntext"/>
        <w:numPr>
          <w:ilvl w:val="1"/>
          <w:numId w:val="39"/>
        </w:numPr>
        <w:ind w:left="426" w:hanging="426"/>
        <w:rPr>
          <w:rFonts w:ascii="Arial" w:hAnsi="Arial"/>
          <w:sz w:val="20"/>
        </w:rPr>
      </w:pPr>
      <w:r w:rsidRPr="00A07887">
        <w:rPr>
          <w:rFonts w:ascii="Arial" w:hAnsi="Arial"/>
          <w:sz w:val="20"/>
        </w:rPr>
        <w:t>Tato smlouva se vyhotovuje ve dvou stejnopisech, z nichž každá strana obdrží po jednom z nich.</w:t>
      </w:r>
    </w:p>
    <w:p w:rsidR="00873A6B" w:rsidRPr="00A07887" w:rsidRDefault="00873A6B" w:rsidP="00873A6B">
      <w:pPr>
        <w:pStyle w:val="Zkladntext"/>
        <w:numPr>
          <w:ilvl w:val="1"/>
          <w:numId w:val="39"/>
        </w:numPr>
        <w:ind w:left="426" w:hanging="426"/>
        <w:rPr>
          <w:rFonts w:ascii="Arial" w:hAnsi="Arial"/>
          <w:sz w:val="20"/>
        </w:rPr>
      </w:pPr>
      <w:r w:rsidRPr="00A07887">
        <w:rPr>
          <w:rFonts w:ascii="Arial" w:hAnsi="Arial"/>
          <w:sz w:val="20"/>
        </w:rPr>
        <w:t>Strany si smlouvu přečetly, souhlasí s ní a prohlašují, že smlouva nebyla sepsána v tísni za nápadně nevýhodných podmínek a vyjadřuje jejich svobodnou a vážnou vůli, což stvrzují svými vlastnoručními podpisy.</w:t>
      </w:r>
    </w:p>
    <w:p w:rsidR="00873A6B" w:rsidRDefault="00873A6B" w:rsidP="00873A6B">
      <w:pPr>
        <w:pStyle w:val="Zkladntext"/>
        <w:rPr>
          <w:rFonts w:ascii="Arial" w:hAnsi="Arial"/>
          <w:sz w:val="20"/>
        </w:rPr>
      </w:pPr>
    </w:p>
    <w:p w:rsidR="00873A6B" w:rsidRDefault="00873A6B" w:rsidP="00873A6B">
      <w:pPr>
        <w:pStyle w:val="Nadpis1"/>
      </w:pPr>
      <w:r>
        <w:t>Doložka</w:t>
      </w:r>
    </w:p>
    <w:p w:rsidR="00873A6B" w:rsidRDefault="00873A6B" w:rsidP="00873A6B">
      <w:pPr>
        <w:jc w:val="center"/>
        <w:rPr>
          <w:rFonts w:ascii="Arial" w:hAnsi="Arial"/>
        </w:rPr>
      </w:pPr>
      <w:r>
        <w:rPr>
          <w:rFonts w:ascii="Arial" w:hAnsi="Arial"/>
        </w:rPr>
        <w:t>ve smyslu § 41 zák. č. 128/2000 Sb. o obcích /obecní zřízení/</w:t>
      </w:r>
    </w:p>
    <w:p w:rsidR="00873A6B" w:rsidRDefault="00873A6B" w:rsidP="00873A6B">
      <w:pPr>
        <w:pStyle w:val="Zkladntext"/>
        <w:ind w:firstLine="708"/>
        <w:rPr>
          <w:rFonts w:ascii="Arial" w:hAnsi="Arial"/>
          <w:sz w:val="20"/>
        </w:rPr>
      </w:pPr>
      <w:r w:rsidRPr="00730EF8">
        <w:rPr>
          <w:rFonts w:ascii="Arial" w:hAnsi="Arial"/>
          <w:sz w:val="20"/>
        </w:rPr>
        <w:t xml:space="preserve">Vzorová nájemní smlouva byla schválena na </w:t>
      </w:r>
      <w:r>
        <w:rPr>
          <w:rFonts w:ascii="Arial" w:hAnsi="Arial"/>
          <w:sz w:val="20"/>
        </w:rPr>
        <w:t>18</w:t>
      </w:r>
      <w:r w:rsidRPr="00730EF8">
        <w:rPr>
          <w:rFonts w:ascii="Arial" w:hAnsi="Arial"/>
          <w:sz w:val="20"/>
        </w:rPr>
        <w:t>/</w:t>
      </w:r>
      <w:r>
        <w:rPr>
          <w:rFonts w:ascii="Arial" w:hAnsi="Arial"/>
          <w:sz w:val="20"/>
        </w:rPr>
        <w:t>IX</w:t>
      </w:r>
      <w:r w:rsidRPr="00730EF8">
        <w:rPr>
          <w:rFonts w:ascii="Arial" w:hAnsi="Arial"/>
          <w:sz w:val="20"/>
        </w:rPr>
        <w:t xml:space="preserve">. schůzi Rady městské části Brno-Tuřany konané dne </w:t>
      </w:r>
      <w:r>
        <w:rPr>
          <w:rFonts w:ascii="Arial" w:hAnsi="Arial"/>
          <w:sz w:val="20"/>
        </w:rPr>
        <w:t>29</w:t>
      </w:r>
      <w:r w:rsidRPr="00730EF8">
        <w:rPr>
          <w:rFonts w:ascii="Arial" w:hAnsi="Arial"/>
          <w:sz w:val="20"/>
        </w:rPr>
        <w:t>. 5. 202</w:t>
      </w:r>
      <w:r>
        <w:rPr>
          <w:rFonts w:ascii="Arial" w:hAnsi="Arial"/>
          <w:sz w:val="20"/>
        </w:rPr>
        <w:t>3</w:t>
      </w:r>
      <w:r w:rsidRPr="00730EF8">
        <w:rPr>
          <w:rFonts w:ascii="Arial" w:hAnsi="Arial"/>
          <w:sz w:val="20"/>
        </w:rPr>
        <w:t xml:space="preserve">, a to včetně pověření starosty uzavřením smluv, vč. dodatků. </w:t>
      </w:r>
    </w:p>
    <w:p w:rsidR="00873A6B" w:rsidRPr="002043E9" w:rsidRDefault="00873A6B" w:rsidP="00873A6B">
      <w:pPr>
        <w:pStyle w:val="Zhlav"/>
        <w:tabs>
          <w:tab w:val="clear" w:pos="4536"/>
          <w:tab w:val="clear" w:pos="9072"/>
        </w:tabs>
        <w:ind w:firstLine="708"/>
        <w:jc w:val="both"/>
        <w:rPr>
          <w:rFonts w:ascii="Arial" w:hAnsi="Arial" w:cs="Arial"/>
        </w:rPr>
      </w:pPr>
      <w:r w:rsidRPr="002043E9">
        <w:rPr>
          <w:rFonts w:ascii="Arial" w:hAnsi="Arial" w:cs="Arial"/>
        </w:rPr>
        <w:t xml:space="preserve">Záměr </w:t>
      </w:r>
      <w:r>
        <w:rPr>
          <w:rFonts w:ascii="Arial" w:hAnsi="Arial" w:cs="Arial"/>
        </w:rPr>
        <w:t>je</w:t>
      </w:r>
      <w:r w:rsidRPr="002043E9">
        <w:rPr>
          <w:rFonts w:ascii="Arial" w:hAnsi="Arial" w:cs="Arial"/>
        </w:rPr>
        <w:t xml:space="preserve"> zveřejněn od </w:t>
      </w:r>
      <w:r>
        <w:rPr>
          <w:rFonts w:ascii="Arial" w:hAnsi="Arial" w:cs="Arial"/>
        </w:rPr>
        <w:t>1</w:t>
      </w:r>
      <w:r w:rsidRPr="002043E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6</w:t>
      </w:r>
      <w:r w:rsidRPr="002043E9">
        <w:rPr>
          <w:rFonts w:ascii="Arial" w:hAnsi="Arial" w:cs="Arial"/>
        </w:rPr>
        <w:t>. 202</w:t>
      </w:r>
      <w:r>
        <w:rPr>
          <w:rFonts w:ascii="Arial" w:hAnsi="Arial" w:cs="Arial"/>
        </w:rPr>
        <w:t>3</w:t>
      </w:r>
      <w:r w:rsidRPr="002043E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nepřetržitě </w:t>
      </w:r>
      <w:r w:rsidRPr="002043E9">
        <w:rPr>
          <w:rFonts w:ascii="Arial" w:hAnsi="Arial" w:cs="Arial"/>
        </w:rPr>
        <w:t xml:space="preserve">do </w:t>
      </w:r>
      <w:r>
        <w:rPr>
          <w:rFonts w:ascii="Arial" w:hAnsi="Arial" w:cs="Arial"/>
        </w:rPr>
        <w:t>1</w:t>
      </w:r>
      <w:r w:rsidRPr="002043E9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7</w:t>
      </w:r>
      <w:r w:rsidRPr="002043E9">
        <w:rPr>
          <w:rFonts w:ascii="Arial" w:hAnsi="Arial" w:cs="Arial"/>
        </w:rPr>
        <w:t>. 202</w:t>
      </w:r>
      <w:r>
        <w:rPr>
          <w:rFonts w:ascii="Arial" w:hAnsi="Arial" w:cs="Arial"/>
        </w:rPr>
        <w:t>4</w:t>
      </w:r>
      <w:r w:rsidRPr="002043E9">
        <w:rPr>
          <w:rFonts w:ascii="Arial" w:hAnsi="Arial" w:cs="Arial"/>
        </w:rPr>
        <w:t xml:space="preserve"> jeho vyvěšením na úřední desce ÚMČ Brno-Tuřany.</w:t>
      </w:r>
    </w:p>
    <w:p w:rsidR="00873A6B" w:rsidRDefault="00873A6B" w:rsidP="00873A6B">
      <w:pPr>
        <w:pStyle w:val="Zkladntext"/>
        <w:rPr>
          <w:rFonts w:ascii="Arial" w:hAnsi="Arial"/>
          <w:sz w:val="20"/>
        </w:rPr>
      </w:pPr>
    </w:p>
    <w:p w:rsidR="00873A6B" w:rsidRDefault="00873A6B" w:rsidP="00873A6B">
      <w:pPr>
        <w:pStyle w:val="Zkladntext"/>
        <w:rPr>
          <w:rFonts w:ascii="Arial" w:hAnsi="Arial"/>
          <w:sz w:val="20"/>
        </w:rPr>
      </w:pPr>
      <w:r>
        <w:rPr>
          <w:rFonts w:ascii="Arial" w:hAnsi="Arial"/>
          <w:sz w:val="20"/>
        </w:rPr>
        <w:t>V Brně dne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V Brně dne</w:t>
      </w:r>
    </w:p>
    <w:p w:rsidR="00873A6B" w:rsidRDefault="00873A6B" w:rsidP="00873A6B">
      <w:pPr>
        <w:pStyle w:val="Zkladntext"/>
        <w:rPr>
          <w:rFonts w:ascii="Arial" w:hAnsi="Arial"/>
          <w:sz w:val="20"/>
        </w:rPr>
      </w:pPr>
    </w:p>
    <w:p w:rsidR="00873A6B" w:rsidRDefault="00873A6B" w:rsidP="00873A6B">
      <w:pPr>
        <w:pStyle w:val="Zkladntext"/>
        <w:rPr>
          <w:rFonts w:ascii="Arial" w:hAnsi="Arial"/>
          <w:sz w:val="20"/>
        </w:rPr>
      </w:pPr>
    </w:p>
    <w:p w:rsidR="00873A6B" w:rsidRDefault="00873A6B" w:rsidP="00873A6B">
      <w:pPr>
        <w:pStyle w:val="Zkladntext"/>
        <w:rPr>
          <w:rFonts w:ascii="Arial" w:hAnsi="Arial"/>
          <w:sz w:val="20"/>
        </w:rPr>
      </w:pPr>
    </w:p>
    <w:p w:rsidR="00873A6B" w:rsidRDefault="00873A6B" w:rsidP="00873A6B">
      <w:pPr>
        <w:pStyle w:val="Zkladntext"/>
        <w:ind w:left="708" w:firstLine="708"/>
        <w:rPr>
          <w:rFonts w:ascii="Arial" w:hAnsi="Arial"/>
          <w:sz w:val="20"/>
        </w:rPr>
      </w:pPr>
    </w:p>
    <w:p w:rsidR="00873A6B" w:rsidRDefault="00873A6B" w:rsidP="00873A6B">
      <w:pPr>
        <w:pStyle w:val="Zkladntext"/>
        <w:ind w:left="708" w:firstLine="708"/>
        <w:rPr>
          <w:rFonts w:ascii="Arial" w:hAnsi="Arial"/>
          <w:sz w:val="20"/>
        </w:rPr>
      </w:pPr>
    </w:p>
    <w:p w:rsidR="002333CC" w:rsidRDefault="00873A6B" w:rsidP="00873A6B">
      <w:pPr>
        <w:pStyle w:val="Zkladntext"/>
        <w:ind w:left="708" w:firstLine="708"/>
        <w:rPr>
          <w:rFonts w:ascii="Arial" w:hAnsi="Arial"/>
          <w:sz w:val="20"/>
        </w:rPr>
      </w:pPr>
      <w:r>
        <w:rPr>
          <w:rFonts w:ascii="Arial" w:hAnsi="Arial"/>
          <w:sz w:val="20"/>
        </w:rPr>
        <w:t>nájemce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pronajímatel</w:t>
      </w:r>
      <w:bookmarkStart w:id="0" w:name="_GoBack"/>
      <w:bookmarkEnd w:id="0"/>
    </w:p>
    <w:sectPr w:rsidR="002333CC" w:rsidSect="00BB1A26">
      <w:pgSz w:w="11906" w:h="16838"/>
      <w:pgMar w:top="851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1AA0" w:rsidRDefault="00F81AA0">
      <w:r>
        <w:separator/>
      </w:r>
    </w:p>
  </w:endnote>
  <w:endnote w:type="continuationSeparator" w:id="0">
    <w:p w:rsidR="00F81AA0" w:rsidRDefault="00F81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1AA0" w:rsidRDefault="00F81AA0">
      <w:r>
        <w:separator/>
      </w:r>
    </w:p>
  </w:footnote>
  <w:footnote w:type="continuationSeparator" w:id="0">
    <w:p w:rsidR="00F81AA0" w:rsidRDefault="00F81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0511F"/>
    <w:multiLevelType w:val="multilevel"/>
    <w:tmpl w:val="EBFE3262"/>
    <w:lvl w:ilvl="0">
      <w:start w:val="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0C958FB"/>
    <w:multiLevelType w:val="multilevel"/>
    <w:tmpl w:val="B8FC28DC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14973C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2453625"/>
    <w:multiLevelType w:val="singleLevel"/>
    <w:tmpl w:val="BE58D80A"/>
    <w:lvl w:ilvl="0">
      <w:start w:val="1"/>
      <w:numFmt w:val="lowerLetter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4" w15:restartNumberingAfterBreak="0">
    <w:nsid w:val="06940249"/>
    <w:multiLevelType w:val="multilevel"/>
    <w:tmpl w:val="C0E49E14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92C0F67"/>
    <w:multiLevelType w:val="multilevel"/>
    <w:tmpl w:val="EBFE3262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C815784"/>
    <w:multiLevelType w:val="multilevel"/>
    <w:tmpl w:val="73AE53AC"/>
    <w:lvl w:ilvl="0">
      <w:start w:val="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CD46332"/>
    <w:multiLevelType w:val="multilevel"/>
    <w:tmpl w:val="A4C8200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1372298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2F5735D"/>
    <w:multiLevelType w:val="multilevel"/>
    <w:tmpl w:val="EBFE3262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68A743A"/>
    <w:multiLevelType w:val="multilevel"/>
    <w:tmpl w:val="B3C04EE8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 w15:restartNumberingAfterBreak="0">
    <w:nsid w:val="1BD2071C"/>
    <w:multiLevelType w:val="multilevel"/>
    <w:tmpl w:val="FACE3ED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1F425341"/>
    <w:multiLevelType w:val="multilevel"/>
    <w:tmpl w:val="C59CAC26"/>
    <w:lvl w:ilvl="0">
      <w:start w:val="3"/>
      <w:numFmt w:val="decimal"/>
      <w:lvlText w:val="%1.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 w15:restartNumberingAfterBreak="0">
    <w:nsid w:val="20E76881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1561E3A"/>
    <w:multiLevelType w:val="multilevel"/>
    <w:tmpl w:val="EBFE3262"/>
    <w:lvl w:ilvl="0">
      <w:start w:val="6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5E33F20"/>
    <w:multiLevelType w:val="singleLevel"/>
    <w:tmpl w:val="BC5C843A"/>
    <w:lvl w:ilvl="0">
      <w:start w:val="3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hAnsi="Times New Roman" w:hint="default"/>
      </w:rPr>
    </w:lvl>
  </w:abstractNum>
  <w:abstractNum w:abstractNumId="16" w15:restartNumberingAfterBreak="0">
    <w:nsid w:val="2777282D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2F836AB5"/>
    <w:multiLevelType w:val="multilevel"/>
    <w:tmpl w:val="C9B85548"/>
    <w:lvl w:ilvl="0">
      <w:start w:val="5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8" w15:restartNumberingAfterBreak="0">
    <w:nsid w:val="30032095"/>
    <w:multiLevelType w:val="multilevel"/>
    <w:tmpl w:val="4336FF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5AF2F75"/>
    <w:multiLevelType w:val="singleLevel"/>
    <w:tmpl w:val="A9FE13CC"/>
    <w:lvl w:ilvl="0">
      <w:start w:val="4"/>
      <w:numFmt w:val="upp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0" w15:restartNumberingAfterBreak="0">
    <w:nsid w:val="3ACA083F"/>
    <w:multiLevelType w:val="singleLevel"/>
    <w:tmpl w:val="EDA46146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4374014"/>
    <w:multiLevelType w:val="multilevel"/>
    <w:tmpl w:val="23CA6508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4B0541D5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CFF0F9E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525675DB"/>
    <w:multiLevelType w:val="multilevel"/>
    <w:tmpl w:val="F184EAA0"/>
    <w:lvl w:ilvl="0">
      <w:start w:val="6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2D34128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48C5055"/>
    <w:multiLevelType w:val="multilevel"/>
    <w:tmpl w:val="22324380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AAD65B3"/>
    <w:multiLevelType w:val="hybridMultilevel"/>
    <w:tmpl w:val="91423316"/>
    <w:lvl w:ilvl="0" w:tplc="0405000F">
      <w:start w:val="1"/>
      <w:numFmt w:val="decimal"/>
      <w:lvlText w:val="%1."/>
      <w:lvlJc w:val="left"/>
      <w:pPr>
        <w:ind w:left="786" w:hanging="360"/>
      </w:p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B5B0E6F"/>
    <w:multiLevelType w:val="hybridMultilevel"/>
    <w:tmpl w:val="B0DC6A4E"/>
    <w:lvl w:ilvl="0" w:tplc="BF4A21DE">
      <w:start w:val="5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9" w15:restartNumberingAfterBreak="0">
    <w:nsid w:val="5BD125D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5EC87B22"/>
    <w:multiLevelType w:val="multilevel"/>
    <w:tmpl w:val="EBFE3262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5FB61B9C"/>
    <w:multiLevelType w:val="multilevel"/>
    <w:tmpl w:val="B8FC28DC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0A145A1"/>
    <w:multiLevelType w:val="multilevel"/>
    <w:tmpl w:val="86FE67B4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>
      <w:start w:val="1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8330FC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78E71FF"/>
    <w:multiLevelType w:val="multilevel"/>
    <w:tmpl w:val="1B70DBC8"/>
    <w:lvl w:ilvl="0">
      <w:start w:val="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68BB1C37"/>
    <w:multiLevelType w:val="multilevel"/>
    <w:tmpl w:val="EBFE3262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6E935072"/>
    <w:multiLevelType w:val="singleLevel"/>
    <w:tmpl w:val="F20441EC"/>
    <w:lvl w:ilvl="0">
      <w:start w:val="4"/>
      <w:numFmt w:val="upp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37" w15:restartNumberingAfterBreak="0">
    <w:nsid w:val="6F793AC4"/>
    <w:multiLevelType w:val="multilevel"/>
    <w:tmpl w:val="EBFE3262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70344CE4"/>
    <w:multiLevelType w:val="multilevel"/>
    <w:tmpl w:val="494C5C0A"/>
    <w:lvl w:ilvl="0">
      <w:start w:val="5"/>
      <w:numFmt w:val="decimal"/>
      <w:lvlText w:val="%1."/>
      <w:lvlJc w:val="left"/>
      <w:pPr>
        <w:ind w:left="435" w:hanging="435"/>
      </w:pPr>
      <w:rPr>
        <w:b/>
      </w:rPr>
    </w:lvl>
    <w:lvl w:ilvl="1">
      <w:start w:val="10"/>
      <w:numFmt w:val="decimal"/>
      <w:lvlText w:val="%1.%2."/>
      <w:lvlJc w:val="left"/>
      <w:pPr>
        <w:ind w:left="435" w:hanging="435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/>
      </w:rPr>
    </w:lvl>
  </w:abstractNum>
  <w:abstractNum w:abstractNumId="39" w15:restartNumberingAfterBreak="0">
    <w:nsid w:val="71F51583"/>
    <w:multiLevelType w:val="multilevel"/>
    <w:tmpl w:val="B8FC28DC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76A90D4F"/>
    <w:multiLevelType w:val="multilevel"/>
    <w:tmpl w:val="9FB6858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41" w15:restartNumberingAfterBreak="0">
    <w:nsid w:val="778746B9"/>
    <w:multiLevelType w:val="singleLevel"/>
    <w:tmpl w:val="A9FE13CC"/>
    <w:lvl w:ilvl="0">
      <w:start w:val="4"/>
      <w:numFmt w:val="upperRoman"/>
      <w:lvlText w:val="%1)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20"/>
  </w:num>
  <w:num w:numId="2">
    <w:abstractNumId w:val="16"/>
  </w:num>
  <w:num w:numId="3">
    <w:abstractNumId w:val="2"/>
  </w:num>
  <w:num w:numId="4">
    <w:abstractNumId w:val="10"/>
  </w:num>
  <w:num w:numId="5">
    <w:abstractNumId w:val="12"/>
  </w:num>
  <w:num w:numId="6">
    <w:abstractNumId w:val="24"/>
  </w:num>
  <w:num w:numId="7">
    <w:abstractNumId w:val="26"/>
  </w:num>
  <w:num w:numId="8">
    <w:abstractNumId w:val="36"/>
  </w:num>
  <w:num w:numId="9">
    <w:abstractNumId w:val="19"/>
  </w:num>
  <w:num w:numId="10">
    <w:abstractNumId w:val="41"/>
  </w:num>
  <w:num w:numId="11">
    <w:abstractNumId w:val="40"/>
  </w:num>
  <w:num w:numId="12">
    <w:abstractNumId w:val="31"/>
  </w:num>
  <w:num w:numId="13">
    <w:abstractNumId w:val="39"/>
  </w:num>
  <w:num w:numId="14">
    <w:abstractNumId w:val="1"/>
  </w:num>
  <w:num w:numId="15">
    <w:abstractNumId w:val="34"/>
  </w:num>
  <w:num w:numId="16">
    <w:abstractNumId w:val="6"/>
  </w:num>
  <w:num w:numId="17">
    <w:abstractNumId w:val="25"/>
  </w:num>
  <w:num w:numId="18">
    <w:abstractNumId w:val="37"/>
  </w:num>
  <w:num w:numId="19">
    <w:abstractNumId w:val="15"/>
  </w:num>
  <w:num w:numId="20">
    <w:abstractNumId w:val="13"/>
  </w:num>
  <w:num w:numId="21">
    <w:abstractNumId w:val="30"/>
  </w:num>
  <w:num w:numId="22">
    <w:abstractNumId w:val="9"/>
  </w:num>
  <w:num w:numId="23">
    <w:abstractNumId w:val="5"/>
  </w:num>
  <w:num w:numId="24">
    <w:abstractNumId w:val="4"/>
  </w:num>
  <w:num w:numId="25">
    <w:abstractNumId w:val="0"/>
  </w:num>
  <w:num w:numId="26">
    <w:abstractNumId w:val="35"/>
  </w:num>
  <w:num w:numId="27">
    <w:abstractNumId w:val="14"/>
  </w:num>
  <w:num w:numId="28">
    <w:abstractNumId w:val="32"/>
  </w:num>
  <w:num w:numId="29">
    <w:abstractNumId w:val="23"/>
  </w:num>
  <w:num w:numId="30">
    <w:abstractNumId w:val="22"/>
  </w:num>
  <w:num w:numId="31">
    <w:abstractNumId w:val="8"/>
  </w:num>
  <w:num w:numId="32">
    <w:abstractNumId w:val="29"/>
  </w:num>
  <w:num w:numId="33">
    <w:abstractNumId w:val="33"/>
  </w:num>
  <w:num w:numId="34">
    <w:abstractNumId w:val="3"/>
  </w:num>
  <w:num w:numId="35">
    <w:abstractNumId w:val="21"/>
  </w:num>
  <w:num w:numId="36">
    <w:abstractNumId w:val="18"/>
  </w:num>
  <w:num w:numId="37">
    <w:abstractNumId w:val="27"/>
  </w:num>
  <w:num w:numId="38">
    <w:abstractNumId w:val="7"/>
  </w:num>
  <w:num w:numId="39">
    <w:abstractNumId w:val="11"/>
  </w:num>
  <w:num w:numId="40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</w:num>
  <w:num w:numId="42">
    <w:abstractNumId w:val="38"/>
    <w:lvlOverride w:ilvl="0">
      <w:startOverride w:val="5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34F"/>
    <w:rsid w:val="00057BA2"/>
    <w:rsid w:val="000607C6"/>
    <w:rsid w:val="000661DC"/>
    <w:rsid w:val="00081E27"/>
    <w:rsid w:val="000843BF"/>
    <w:rsid w:val="000A03DF"/>
    <w:rsid w:val="000A7AE2"/>
    <w:rsid w:val="000E1AE4"/>
    <w:rsid w:val="000E359C"/>
    <w:rsid w:val="000E3AFF"/>
    <w:rsid w:val="000F2999"/>
    <w:rsid w:val="000F40A2"/>
    <w:rsid w:val="00100A2A"/>
    <w:rsid w:val="00100F66"/>
    <w:rsid w:val="00107060"/>
    <w:rsid w:val="001150E6"/>
    <w:rsid w:val="001449CA"/>
    <w:rsid w:val="00145C25"/>
    <w:rsid w:val="00150DEC"/>
    <w:rsid w:val="00163C4D"/>
    <w:rsid w:val="001703AD"/>
    <w:rsid w:val="001765CB"/>
    <w:rsid w:val="00181D55"/>
    <w:rsid w:val="00194AA4"/>
    <w:rsid w:val="00197050"/>
    <w:rsid w:val="001A5CB8"/>
    <w:rsid w:val="001A785E"/>
    <w:rsid w:val="001B7654"/>
    <w:rsid w:val="001D6F5D"/>
    <w:rsid w:val="001F6915"/>
    <w:rsid w:val="0022642F"/>
    <w:rsid w:val="00230900"/>
    <w:rsid w:val="00231DE5"/>
    <w:rsid w:val="00232B8A"/>
    <w:rsid w:val="002333CC"/>
    <w:rsid w:val="002531EC"/>
    <w:rsid w:val="00254E53"/>
    <w:rsid w:val="0026674E"/>
    <w:rsid w:val="002752E4"/>
    <w:rsid w:val="002961AB"/>
    <w:rsid w:val="002A0A00"/>
    <w:rsid w:val="002C12B0"/>
    <w:rsid w:val="002C15A9"/>
    <w:rsid w:val="002D270E"/>
    <w:rsid w:val="002D55C1"/>
    <w:rsid w:val="002E51E4"/>
    <w:rsid w:val="002F231D"/>
    <w:rsid w:val="002F2F69"/>
    <w:rsid w:val="002F409F"/>
    <w:rsid w:val="002F526A"/>
    <w:rsid w:val="00332BFE"/>
    <w:rsid w:val="00342D5A"/>
    <w:rsid w:val="003512DA"/>
    <w:rsid w:val="003637E5"/>
    <w:rsid w:val="00376395"/>
    <w:rsid w:val="003824CF"/>
    <w:rsid w:val="003A2162"/>
    <w:rsid w:val="003A7919"/>
    <w:rsid w:val="003C610A"/>
    <w:rsid w:val="003E062A"/>
    <w:rsid w:val="003E3C0D"/>
    <w:rsid w:val="004279D9"/>
    <w:rsid w:val="0043027E"/>
    <w:rsid w:val="0043294F"/>
    <w:rsid w:val="00432987"/>
    <w:rsid w:val="00442E15"/>
    <w:rsid w:val="00466A9C"/>
    <w:rsid w:val="00493EC3"/>
    <w:rsid w:val="00497F88"/>
    <w:rsid w:val="004E141A"/>
    <w:rsid w:val="00551B7B"/>
    <w:rsid w:val="00572B29"/>
    <w:rsid w:val="005730A1"/>
    <w:rsid w:val="00583006"/>
    <w:rsid w:val="00593EC5"/>
    <w:rsid w:val="005C6715"/>
    <w:rsid w:val="005E02DE"/>
    <w:rsid w:val="005E346F"/>
    <w:rsid w:val="005F1324"/>
    <w:rsid w:val="005F1C82"/>
    <w:rsid w:val="00612DB6"/>
    <w:rsid w:val="00613B98"/>
    <w:rsid w:val="006345E5"/>
    <w:rsid w:val="006432D0"/>
    <w:rsid w:val="0064419E"/>
    <w:rsid w:val="00656409"/>
    <w:rsid w:val="00663043"/>
    <w:rsid w:val="00664C88"/>
    <w:rsid w:val="006879E9"/>
    <w:rsid w:val="00692A5C"/>
    <w:rsid w:val="006B6A14"/>
    <w:rsid w:val="006D337D"/>
    <w:rsid w:val="006D626B"/>
    <w:rsid w:val="006E3265"/>
    <w:rsid w:val="00723682"/>
    <w:rsid w:val="00730EF8"/>
    <w:rsid w:val="00737FB0"/>
    <w:rsid w:val="007400D5"/>
    <w:rsid w:val="007429D4"/>
    <w:rsid w:val="007640F4"/>
    <w:rsid w:val="007861AB"/>
    <w:rsid w:val="007C2112"/>
    <w:rsid w:val="007D02D8"/>
    <w:rsid w:val="00815A6D"/>
    <w:rsid w:val="0082027C"/>
    <w:rsid w:val="00847296"/>
    <w:rsid w:val="00873A6B"/>
    <w:rsid w:val="008B62BC"/>
    <w:rsid w:val="008C017A"/>
    <w:rsid w:val="008C6858"/>
    <w:rsid w:val="008D1F7D"/>
    <w:rsid w:val="008D5634"/>
    <w:rsid w:val="008F3326"/>
    <w:rsid w:val="00915E23"/>
    <w:rsid w:val="00931D18"/>
    <w:rsid w:val="00953706"/>
    <w:rsid w:val="0096287F"/>
    <w:rsid w:val="00962D16"/>
    <w:rsid w:val="009634E8"/>
    <w:rsid w:val="00965C74"/>
    <w:rsid w:val="00975561"/>
    <w:rsid w:val="00990D6F"/>
    <w:rsid w:val="009A7C89"/>
    <w:rsid w:val="009B5344"/>
    <w:rsid w:val="009D0578"/>
    <w:rsid w:val="009D0CCB"/>
    <w:rsid w:val="009D593E"/>
    <w:rsid w:val="009F44E9"/>
    <w:rsid w:val="00A064F8"/>
    <w:rsid w:val="00A07887"/>
    <w:rsid w:val="00A216AD"/>
    <w:rsid w:val="00A62FBB"/>
    <w:rsid w:val="00A80EB9"/>
    <w:rsid w:val="00A916E0"/>
    <w:rsid w:val="00AB73F9"/>
    <w:rsid w:val="00AC1534"/>
    <w:rsid w:val="00AC1BE7"/>
    <w:rsid w:val="00AC29A4"/>
    <w:rsid w:val="00AC4B2E"/>
    <w:rsid w:val="00AC79B7"/>
    <w:rsid w:val="00AF6EF4"/>
    <w:rsid w:val="00B2434F"/>
    <w:rsid w:val="00B25D2C"/>
    <w:rsid w:val="00B408FC"/>
    <w:rsid w:val="00B55CE2"/>
    <w:rsid w:val="00B619DB"/>
    <w:rsid w:val="00B648F3"/>
    <w:rsid w:val="00B711A9"/>
    <w:rsid w:val="00BA25B5"/>
    <w:rsid w:val="00BB1A26"/>
    <w:rsid w:val="00BB2827"/>
    <w:rsid w:val="00BB3371"/>
    <w:rsid w:val="00BC22D3"/>
    <w:rsid w:val="00BC3B49"/>
    <w:rsid w:val="00BD3F2A"/>
    <w:rsid w:val="00BD7EE5"/>
    <w:rsid w:val="00C05F63"/>
    <w:rsid w:val="00C26221"/>
    <w:rsid w:val="00C346B0"/>
    <w:rsid w:val="00C77297"/>
    <w:rsid w:val="00C829BF"/>
    <w:rsid w:val="00C86A68"/>
    <w:rsid w:val="00C942B4"/>
    <w:rsid w:val="00CA66C5"/>
    <w:rsid w:val="00CB177B"/>
    <w:rsid w:val="00CC576F"/>
    <w:rsid w:val="00CD43A6"/>
    <w:rsid w:val="00CE336D"/>
    <w:rsid w:val="00CF0990"/>
    <w:rsid w:val="00D011FD"/>
    <w:rsid w:val="00D53B95"/>
    <w:rsid w:val="00D60CD5"/>
    <w:rsid w:val="00D67216"/>
    <w:rsid w:val="00D72543"/>
    <w:rsid w:val="00D72968"/>
    <w:rsid w:val="00DA15E0"/>
    <w:rsid w:val="00DA7639"/>
    <w:rsid w:val="00DB1927"/>
    <w:rsid w:val="00DC6EBC"/>
    <w:rsid w:val="00DD7937"/>
    <w:rsid w:val="00DE358F"/>
    <w:rsid w:val="00DE70DD"/>
    <w:rsid w:val="00DF21C3"/>
    <w:rsid w:val="00E058AD"/>
    <w:rsid w:val="00E11CD5"/>
    <w:rsid w:val="00E2588E"/>
    <w:rsid w:val="00E43155"/>
    <w:rsid w:val="00E51E14"/>
    <w:rsid w:val="00E742D0"/>
    <w:rsid w:val="00E87ADF"/>
    <w:rsid w:val="00E9280E"/>
    <w:rsid w:val="00EA2F2E"/>
    <w:rsid w:val="00EA7EFE"/>
    <w:rsid w:val="00EB49E9"/>
    <w:rsid w:val="00ED156C"/>
    <w:rsid w:val="00ED6C67"/>
    <w:rsid w:val="00EE2237"/>
    <w:rsid w:val="00F21344"/>
    <w:rsid w:val="00F35E56"/>
    <w:rsid w:val="00F40A32"/>
    <w:rsid w:val="00F62869"/>
    <w:rsid w:val="00F81AA0"/>
    <w:rsid w:val="00FA740D"/>
    <w:rsid w:val="00FA7FB4"/>
    <w:rsid w:val="00FB5549"/>
    <w:rsid w:val="00FC7442"/>
    <w:rsid w:val="00FC7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C7CC8F-D542-4237-B8C8-AC7B90EF9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pPr>
      <w:keepNext/>
      <w:jc w:val="center"/>
      <w:outlineLvl w:val="0"/>
    </w:pPr>
    <w:rPr>
      <w:rFonts w:ascii="Arial" w:hAnsi="Arial"/>
      <w:b/>
    </w:rPr>
  </w:style>
  <w:style w:type="paragraph" w:styleId="Nadpis2">
    <w:name w:val="heading 2"/>
    <w:basedOn w:val="Normln"/>
    <w:next w:val="Normln"/>
    <w:qFormat/>
    <w:pPr>
      <w:keepNext/>
      <w:tabs>
        <w:tab w:val="left" w:pos="1134"/>
      </w:tabs>
      <w:jc w:val="both"/>
      <w:outlineLvl w:val="1"/>
    </w:pPr>
    <w:rPr>
      <w:rFonts w:ascii="Arial" w:hAnsi="Arial"/>
      <w:b/>
    </w:rPr>
  </w:style>
  <w:style w:type="paragraph" w:styleId="Nadpis5">
    <w:name w:val="heading 5"/>
    <w:basedOn w:val="Normln"/>
    <w:next w:val="Normln"/>
    <w:qFormat/>
    <w:pPr>
      <w:keepNext/>
      <w:jc w:val="center"/>
      <w:outlineLvl w:val="4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jc w:val="center"/>
    </w:pPr>
    <w:rPr>
      <w:sz w:val="28"/>
    </w:rPr>
  </w:style>
  <w:style w:type="paragraph" w:styleId="Zkladntext">
    <w:name w:val="Body Text"/>
    <w:basedOn w:val="Normln"/>
    <w:link w:val="ZkladntextChar"/>
    <w:pPr>
      <w:jc w:val="both"/>
    </w:pPr>
    <w:rPr>
      <w:sz w:val="24"/>
    </w:rPr>
  </w:style>
  <w:style w:type="paragraph" w:styleId="Zkladntext2">
    <w:name w:val="Body Text 2"/>
    <w:basedOn w:val="Normln"/>
    <w:rPr>
      <w:sz w:val="24"/>
    </w:rPr>
  </w:style>
  <w:style w:type="paragraph" w:styleId="Zkladntext3">
    <w:name w:val="Body Text 3"/>
    <w:basedOn w:val="Normln"/>
    <w:link w:val="Zkladntext3Char"/>
    <w:pPr>
      <w:jc w:val="both"/>
    </w:pPr>
    <w:rPr>
      <w:sz w:val="22"/>
    </w:rPr>
  </w:style>
  <w:style w:type="paragraph" w:styleId="Zkladntextodsazen">
    <w:name w:val="Body Text Indent"/>
    <w:basedOn w:val="Normln"/>
    <w:pPr>
      <w:ind w:firstLine="567"/>
      <w:jc w:val="both"/>
    </w:pPr>
    <w:rPr>
      <w:rFonts w:ascii="Arial" w:hAnsi="Arial"/>
      <w:sz w:val="24"/>
    </w:rPr>
  </w:style>
  <w:style w:type="paragraph" w:customStyle="1" w:styleId="Standardntext">
    <w:name w:val="Standardní text"/>
    <w:basedOn w:val="Normln"/>
    <w:pPr>
      <w:ind w:firstLine="607"/>
      <w:jc w:val="both"/>
    </w:pPr>
    <w:rPr>
      <w:noProof/>
      <w:sz w:val="24"/>
    </w:rPr>
  </w:style>
  <w:style w:type="paragraph" w:customStyle="1" w:styleId="Import0">
    <w:name w:val="Import 0"/>
    <w:basedOn w:val="Normln"/>
    <w:pPr>
      <w:suppressAutoHyphens/>
      <w:spacing w:line="276" w:lineRule="auto"/>
    </w:pPr>
    <w:rPr>
      <w:rFonts w:ascii="Courier New" w:hAnsi="Courier New"/>
      <w:sz w:val="24"/>
    </w:rPr>
  </w:style>
  <w:style w:type="paragraph" w:styleId="Zhlav">
    <w:name w:val="header"/>
    <w:basedOn w:val="Normln"/>
    <w:link w:val="ZhlavChar"/>
    <w:rsid w:val="00D011F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011FD"/>
    <w:pPr>
      <w:tabs>
        <w:tab w:val="center" w:pos="4536"/>
        <w:tab w:val="right" w:pos="9072"/>
      </w:tabs>
    </w:pPr>
  </w:style>
  <w:style w:type="character" w:customStyle="1" w:styleId="platne1">
    <w:name w:val="platne1"/>
    <w:basedOn w:val="Standardnpsmoodstavce"/>
    <w:rsid w:val="00DE70DD"/>
  </w:style>
  <w:style w:type="paragraph" w:styleId="Odstavecseseznamem">
    <w:name w:val="List Paragraph"/>
    <w:basedOn w:val="Normln"/>
    <w:uiPriority w:val="34"/>
    <w:qFormat/>
    <w:rsid w:val="00B711A9"/>
    <w:pPr>
      <w:ind w:left="708"/>
    </w:pPr>
  </w:style>
  <w:style w:type="paragraph" w:styleId="Textbubliny">
    <w:name w:val="Balloon Text"/>
    <w:basedOn w:val="Normln"/>
    <w:link w:val="TextbublinyChar"/>
    <w:rsid w:val="000E3AF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0E3AFF"/>
    <w:rPr>
      <w:rFonts w:ascii="Tahoma" w:hAnsi="Tahoma" w:cs="Tahoma"/>
      <w:sz w:val="16"/>
      <w:szCs w:val="16"/>
    </w:rPr>
  </w:style>
  <w:style w:type="character" w:styleId="Hypertextovodkaz">
    <w:name w:val="Hyperlink"/>
    <w:rsid w:val="000843BF"/>
    <w:rPr>
      <w:color w:val="0000FF"/>
      <w:u w:val="single"/>
    </w:rPr>
  </w:style>
  <w:style w:type="character" w:customStyle="1" w:styleId="ZkladntextChar">
    <w:name w:val="Základní text Char"/>
    <w:link w:val="Zkladntext"/>
    <w:rsid w:val="00AF6EF4"/>
    <w:rPr>
      <w:sz w:val="24"/>
    </w:rPr>
  </w:style>
  <w:style w:type="character" w:customStyle="1" w:styleId="Zkladntext3Char">
    <w:name w:val="Základní text 3 Char"/>
    <w:link w:val="Zkladntext3"/>
    <w:rsid w:val="00E51E14"/>
    <w:rPr>
      <w:sz w:val="22"/>
    </w:rPr>
  </w:style>
  <w:style w:type="character" w:customStyle="1" w:styleId="ZhlavChar">
    <w:name w:val="Záhlaví Char"/>
    <w:basedOn w:val="Standardnpsmoodstavce"/>
    <w:link w:val="Zhlav"/>
    <w:rsid w:val="000661DC"/>
  </w:style>
  <w:style w:type="character" w:customStyle="1" w:styleId="Nadpis1Char">
    <w:name w:val="Nadpis 1 Char"/>
    <w:basedOn w:val="Standardnpsmoodstavce"/>
    <w:link w:val="Nadpis1"/>
    <w:rsid w:val="00873A6B"/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830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1587</Words>
  <Characters>9368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 M L O U V A    O    N Á J M U</vt:lpstr>
    </vt:vector>
  </TitlesOfParts>
  <Company>ÚMČ Brno Tuřany</Company>
  <LinksUpToDate>false</LinksUpToDate>
  <CharactersWithSpaces>10934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M L O U V A    O    N Á J M U</dc:title>
  <dc:subject/>
  <dc:creator>ÚMČ Brno Tuřany</dc:creator>
  <cp:keywords/>
  <cp:lastModifiedBy>.</cp:lastModifiedBy>
  <cp:revision>18</cp:revision>
  <cp:lastPrinted>2023-08-14T06:19:00Z</cp:lastPrinted>
  <dcterms:created xsi:type="dcterms:W3CDTF">2022-07-14T11:07:00Z</dcterms:created>
  <dcterms:modified xsi:type="dcterms:W3CDTF">2023-08-14T06:19:00Z</dcterms:modified>
</cp:coreProperties>
</file>