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21D" w:rsidRDefault="0026747A">
      <w:pPr>
        <w:pStyle w:val="Zkladntext"/>
        <w:ind w:left="108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cs-CZ"/>
        </w:rPr>
        <mc:AlternateContent>
          <mc:Choice Requires="wps">
            <w:drawing>
              <wp:inline distT="0" distB="0" distL="0" distR="0">
                <wp:extent cx="5850890" cy="1548765"/>
                <wp:effectExtent l="0" t="0" r="0" b="0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50890" cy="1548765"/>
                        </a:xfrm>
                        <a:prstGeom prst="rect">
                          <a:avLst/>
                        </a:prstGeom>
                        <a:solidFill>
                          <a:srgbClr val="BF0000"/>
                        </a:solidFill>
                      </wps:spPr>
                      <wps:txbx>
                        <w:txbxContent>
                          <w:p w:rsidR="00A1421D" w:rsidRDefault="0026747A">
                            <w:pPr>
                              <w:spacing w:before="255" w:line="551" w:lineRule="exact"/>
                              <w:ind w:left="3567" w:right="3567"/>
                              <w:jc w:val="center"/>
                              <w:rPr>
                                <w:b/>
                                <w:color w:val="000000"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48"/>
                              </w:rPr>
                              <w:t>Výpověď</w:t>
                            </w:r>
                          </w:p>
                          <w:p w:rsidR="00A1421D" w:rsidRDefault="0026747A">
                            <w:pPr>
                              <w:ind w:left="391" w:right="391" w:hanging="3"/>
                              <w:jc w:val="center"/>
                              <w:rPr>
                                <w:b/>
                                <w:color w:val="000000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0"/>
                              </w:rPr>
                              <w:t>o poskytování konzultačních služeb, vykonávání</w:t>
                            </w:r>
                            <w:r>
                              <w:rPr>
                                <w:b/>
                                <w:color w:val="FFFFFF"/>
                                <w:spacing w:val="-1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0"/>
                              </w:rPr>
                              <w:t>dozoru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0"/>
                              </w:rPr>
                              <w:t>BOZP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0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0"/>
                              </w:rPr>
                              <w:t>PO,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0"/>
                              </w:rPr>
                              <w:t>vypracování odborných posudků a dokumentů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width:460.7pt;height:12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" fillcolor="#bf0000" stroked="f">
                <v:path arrowok="t"/>
                <v:textbox inset="0,0,0,0">
                  <w:txbxContent>
                    <w:p w:rsidR="00A1421D" w:rsidRDefault="0026747A">
                      <w:pPr>
                        <w:spacing w:before="255" w:line="551" w:lineRule="exact"/>
                        <w:ind w:left="3567" w:right="3567"/>
                        <w:jc w:val="center"/>
                        <w:rPr>
                          <w:b/>
                          <w:color w:val="000000"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sz w:val="48"/>
                        </w:rPr>
                        <w:t>Výpověď</w:t>
                      </w:r>
                    </w:p>
                    <w:p w:rsidR="00A1421D" w:rsidRDefault="0026747A">
                      <w:pPr>
                        <w:ind w:left="391" w:right="391" w:hanging="3"/>
                        <w:jc w:val="center"/>
                        <w:rPr>
                          <w:b/>
                          <w:color w:val="000000"/>
                          <w:sz w:val="40"/>
                        </w:rPr>
                      </w:pPr>
                      <w:r>
                        <w:rPr>
                          <w:b/>
                          <w:color w:val="FFFFFF"/>
                          <w:sz w:val="40"/>
                        </w:rPr>
                        <w:t>o poskytování konzultačních služeb, vykonávání</w:t>
                      </w:r>
                      <w:r>
                        <w:rPr>
                          <w:b/>
                          <w:color w:val="FFFFFF"/>
                          <w:spacing w:val="-11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0"/>
                        </w:rPr>
                        <w:t>dozoru</w:t>
                      </w:r>
                      <w:r>
                        <w:rPr>
                          <w:b/>
                          <w:color w:val="FFFFFF"/>
                          <w:spacing w:val="-7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0"/>
                        </w:rPr>
                        <w:t>BOZP</w:t>
                      </w:r>
                      <w:r>
                        <w:rPr>
                          <w:b/>
                          <w:color w:val="FFFFFF"/>
                          <w:spacing w:val="-4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0"/>
                        </w:rPr>
                        <w:t>a</w:t>
                      </w:r>
                      <w:r>
                        <w:rPr>
                          <w:b/>
                          <w:color w:val="FFFFFF"/>
                          <w:spacing w:val="-7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0"/>
                        </w:rPr>
                        <w:t>PO,</w:t>
                      </w:r>
                      <w:r>
                        <w:rPr>
                          <w:b/>
                          <w:color w:val="FFFFFF"/>
                          <w:spacing w:val="-7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0"/>
                        </w:rPr>
                        <w:t>vypracování odborných posudků a dokumentů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1421D" w:rsidRDefault="00A1421D">
      <w:pPr>
        <w:pStyle w:val="Zkladntext"/>
        <w:rPr>
          <w:rFonts w:ascii="Times New Roman"/>
          <w:sz w:val="20"/>
        </w:rPr>
      </w:pPr>
    </w:p>
    <w:p w:rsidR="00A1421D" w:rsidRDefault="00A1421D">
      <w:pPr>
        <w:pStyle w:val="Zkladntext"/>
        <w:spacing w:before="10"/>
        <w:rPr>
          <w:rFonts w:ascii="Times New Roman"/>
          <w:sz w:val="21"/>
        </w:rPr>
      </w:pPr>
    </w:p>
    <w:p w:rsidR="00A1421D" w:rsidRDefault="0026747A">
      <w:pPr>
        <w:pStyle w:val="Nadpis2"/>
        <w:spacing w:before="1"/>
        <w:ind w:left="3444"/>
        <w:jc w:val="both"/>
      </w:pPr>
      <w:r>
        <w:t>mezi</w:t>
      </w:r>
      <w:r>
        <w:rPr>
          <w:spacing w:val="-4"/>
        </w:rPr>
        <w:t xml:space="preserve"> </w:t>
      </w:r>
      <w:r>
        <w:t>smluvními</w:t>
      </w:r>
      <w:r>
        <w:rPr>
          <w:spacing w:val="-2"/>
        </w:rPr>
        <w:t xml:space="preserve"> stranami</w:t>
      </w:r>
    </w:p>
    <w:p w:rsidR="00A1421D" w:rsidRDefault="00A1421D">
      <w:pPr>
        <w:pStyle w:val="Zkladntext"/>
        <w:rPr>
          <w:b/>
        </w:rPr>
      </w:pPr>
    </w:p>
    <w:p w:rsidR="00A1421D" w:rsidRDefault="0026747A">
      <w:pPr>
        <w:pStyle w:val="Odstavecseseznamem"/>
        <w:numPr>
          <w:ilvl w:val="0"/>
          <w:numId w:val="2"/>
        </w:numPr>
        <w:tabs>
          <w:tab w:val="left" w:pos="643"/>
        </w:tabs>
        <w:ind w:hanging="427"/>
        <w:rPr>
          <w:b/>
        </w:rPr>
      </w:pPr>
      <w:r>
        <w:rPr>
          <w:b/>
        </w:rPr>
        <w:t>Rehabilitační</w:t>
      </w:r>
      <w:r>
        <w:rPr>
          <w:b/>
          <w:spacing w:val="-7"/>
        </w:rPr>
        <w:t xml:space="preserve"> </w:t>
      </w:r>
      <w:r>
        <w:rPr>
          <w:b/>
        </w:rPr>
        <w:t>ústav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Hrabyně</w:t>
      </w:r>
    </w:p>
    <w:p w:rsidR="00A1421D" w:rsidRDefault="00A1421D">
      <w:pPr>
        <w:pStyle w:val="Zkladntext"/>
        <w:rPr>
          <w:b/>
        </w:rPr>
      </w:pPr>
    </w:p>
    <w:p w:rsidR="00A1421D" w:rsidRDefault="0026747A">
      <w:pPr>
        <w:tabs>
          <w:tab w:val="left" w:pos="3047"/>
        </w:tabs>
        <w:spacing w:before="1" w:line="252" w:lineRule="exact"/>
        <w:ind w:left="643"/>
        <w:rPr>
          <w:b/>
        </w:rPr>
      </w:pPr>
      <w:r>
        <w:t>Se</w:t>
      </w:r>
      <w:r>
        <w:rPr>
          <w:spacing w:val="-2"/>
        </w:rPr>
        <w:t xml:space="preserve"> sídlem:</w:t>
      </w:r>
      <w:r>
        <w:tab/>
      </w:r>
      <w:r>
        <w:rPr>
          <w:b/>
        </w:rPr>
        <w:t>747</w:t>
      </w:r>
      <w:r>
        <w:rPr>
          <w:b/>
          <w:spacing w:val="-2"/>
        </w:rPr>
        <w:t xml:space="preserve"> </w:t>
      </w:r>
      <w:r>
        <w:rPr>
          <w:b/>
        </w:rPr>
        <w:t>67</w:t>
      </w:r>
      <w:r>
        <w:rPr>
          <w:b/>
          <w:spacing w:val="-1"/>
        </w:rPr>
        <w:t xml:space="preserve"> </w:t>
      </w:r>
      <w:r>
        <w:rPr>
          <w:b/>
        </w:rPr>
        <w:t>Hrabyně</w:t>
      </w:r>
      <w:r>
        <w:rPr>
          <w:b/>
          <w:spacing w:val="-3"/>
        </w:rPr>
        <w:t xml:space="preserve"> </w:t>
      </w:r>
      <w:r>
        <w:rPr>
          <w:b/>
          <w:spacing w:val="-5"/>
        </w:rPr>
        <w:t>204</w:t>
      </w:r>
    </w:p>
    <w:p w:rsidR="00A1421D" w:rsidRDefault="0026747A">
      <w:pPr>
        <w:tabs>
          <w:tab w:val="left" w:pos="3047"/>
        </w:tabs>
        <w:ind w:left="643" w:right="2938"/>
        <w:rPr>
          <w:b/>
        </w:rPr>
      </w:pPr>
      <w:r>
        <w:t>Statutární orgán:</w:t>
      </w:r>
      <w:r>
        <w:tab/>
      </w:r>
      <w:r>
        <w:rPr>
          <w:b/>
        </w:rPr>
        <w:t>Ing.</w:t>
      </w:r>
      <w:r>
        <w:rPr>
          <w:b/>
          <w:spacing w:val="-12"/>
        </w:rPr>
        <w:t xml:space="preserve"> </w:t>
      </w:r>
      <w:r>
        <w:rPr>
          <w:b/>
        </w:rPr>
        <w:t>Andrea</w:t>
      </w:r>
      <w:r>
        <w:rPr>
          <w:b/>
          <w:spacing w:val="-10"/>
        </w:rPr>
        <w:t xml:space="preserve"> </w:t>
      </w:r>
      <w:r>
        <w:rPr>
          <w:b/>
        </w:rPr>
        <w:t>Ruprichová,</w:t>
      </w:r>
      <w:r>
        <w:rPr>
          <w:b/>
          <w:spacing w:val="-10"/>
        </w:rPr>
        <w:t xml:space="preserve"> </w:t>
      </w:r>
      <w:r>
        <w:t xml:space="preserve">ředitelka </w:t>
      </w:r>
      <w:r>
        <w:rPr>
          <w:spacing w:val="-4"/>
        </w:rPr>
        <w:t>IČ:</w:t>
      </w:r>
      <w:r>
        <w:rPr>
          <w:rFonts w:ascii="Times New Roman" w:hAnsi="Times New Roman"/>
        </w:rPr>
        <w:tab/>
      </w:r>
      <w:r>
        <w:rPr>
          <w:b/>
          <w:spacing w:val="-2"/>
        </w:rPr>
        <w:t>00601233</w:t>
      </w:r>
    </w:p>
    <w:p w:rsidR="00A1421D" w:rsidRDefault="0026747A">
      <w:pPr>
        <w:tabs>
          <w:tab w:val="left" w:pos="3047"/>
        </w:tabs>
        <w:spacing w:line="252" w:lineRule="exact"/>
        <w:ind w:left="643"/>
        <w:rPr>
          <w:b/>
        </w:rPr>
      </w:pPr>
      <w:r>
        <w:rPr>
          <w:spacing w:val="-2"/>
        </w:rPr>
        <w:t>Mobil:</w:t>
      </w:r>
      <w:r>
        <w:tab/>
      </w:r>
      <w:r w:rsidR="002E6431">
        <w:rPr>
          <w:b/>
        </w:rPr>
        <w:t>XXXX</w:t>
      </w:r>
      <w:r>
        <w:rPr>
          <w:b/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 w:rsidR="002E6431">
        <w:rPr>
          <w:b/>
        </w:rPr>
        <w:t>XXXX</w:t>
      </w:r>
    </w:p>
    <w:p w:rsidR="00A1421D" w:rsidRDefault="0026747A">
      <w:pPr>
        <w:tabs>
          <w:tab w:val="left" w:pos="3047"/>
        </w:tabs>
        <w:spacing w:line="252" w:lineRule="exact"/>
        <w:ind w:left="643"/>
        <w:rPr>
          <w:b/>
        </w:rPr>
      </w:pPr>
      <w:r>
        <w:rPr>
          <w:spacing w:val="-2"/>
        </w:rPr>
        <w:t>E-mail:</w:t>
      </w:r>
      <w:r>
        <w:tab/>
      </w:r>
      <w:r w:rsidR="002E6431">
        <w:rPr>
          <w:b/>
          <w:color w:val="0000FF"/>
          <w:spacing w:val="-2"/>
          <w:u w:val="single" w:color="0000FF"/>
        </w:rPr>
        <w:t>XXXX</w:t>
      </w:r>
    </w:p>
    <w:p w:rsidR="00A1421D" w:rsidRDefault="0026747A">
      <w:pPr>
        <w:tabs>
          <w:tab w:val="left" w:pos="3047"/>
        </w:tabs>
        <w:spacing w:before="1"/>
        <w:ind w:left="643"/>
        <w:rPr>
          <w:b/>
        </w:rPr>
      </w:pPr>
      <w:r>
        <w:rPr>
          <w:spacing w:val="-4"/>
        </w:rPr>
        <w:t>web:</w:t>
      </w:r>
      <w:r>
        <w:tab/>
      </w:r>
      <w:hyperlink r:id="rId7">
        <w:r>
          <w:rPr>
            <w:b/>
            <w:spacing w:val="-2"/>
          </w:rPr>
          <w:t>www.ruhrabyne.cz</w:t>
        </w:r>
      </w:hyperlink>
    </w:p>
    <w:p w:rsidR="00A1421D" w:rsidRDefault="00A1421D">
      <w:pPr>
        <w:pStyle w:val="Zkladntext"/>
        <w:spacing w:before="9"/>
        <w:rPr>
          <w:b/>
          <w:sz w:val="21"/>
        </w:rPr>
      </w:pPr>
    </w:p>
    <w:p w:rsidR="00A1421D" w:rsidRDefault="0026747A">
      <w:pPr>
        <w:pStyle w:val="Zkladntext"/>
        <w:ind w:left="216"/>
      </w:pPr>
      <w:r>
        <w:t>Oprávněny</w:t>
      </w:r>
      <w:r>
        <w:rPr>
          <w:spacing w:val="-3"/>
        </w:rPr>
        <w:t xml:space="preserve"> </w:t>
      </w:r>
      <w:r>
        <w:t>k</w:t>
      </w:r>
      <w:r>
        <w:rPr>
          <w:spacing w:val="-5"/>
        </w:rPr>
        <w:t xml:space="preserve"> </w:t>
      </w:r>
      <w:r>
        <w:t>jednání</w:t>
      </w:r>
      <w:r>
        <w:rPr>
          <w:spacing w:val="-2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věcech</w:t>
      </w:r>
      <w:r>
        <w:rPr>
          <w:spacing w:val="-3"/>
        </w:rPr>
        <w:t xml:space="preserve"> </w:t>
      </w:r>
      <w:r>
        <w:t>bezpečnosti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hygieny</w:t>
      </w:r>
      <w:r>
        <w:rPr>
          <w:spacing w:val="-3"/>
        </w:rPr>
        <w:t xml:space="preserve"> </w:t>
      </w:r>
      <w:r>
        <w:t>práce</w:t>
      </w:r>
      <w:r>
        <w:rPr>
          <w:spacing w:val="-4"/>
        </w:rPr>
        <w:t xml:space="preserve"> </w:t>
      </w:r>
      <w:r>
        <w:t>či</w:t>
      </w:r>
      <w:r>
        <w:rPr>
          <w:spacing w:val="-3"/>
        </w:rPr>
        <w:t xml:space="preserve"> </w:t>
      </w:r>
      <w:r>
        <w:t>požární</w:t>
      </w:r>
      <w:r>
        <w:rPr>
          <w:spacing w:val="-2"/>
        </w:rPr>
        <w:t xml:space="preserve"> ochrany:</w:t>
      </w:r>
    </w:p>
    <w:p w:rsidR="00A1421D" w:rsidRDefault="0026747A">
      <w:pPr>
        <w:pStyle w:val="Odstavecseseznamem"/>
        <w:numPr>
          <w:ilvl w:val="0"/>
          <w:numId w:val="1"/>
        </w:numPr>
        <w:tabs>
          <w:tab w:val="left" w:pos="935"/>
          <w:tab w:val="left" w:pos="3756"/>
          <w:tab w:val="left" w:pos="3765"/>
        </w:tabs>
        <w:spacing w:before="1" w:line="463" w:lineRule="auto"/>
        <w:ind w:right="1485" w:hanging="3190"/>
        <w:rPr>
          <w:b/>
        </w:rPr>
      </w:pPr>
      <w:r>
        <w:rPr>
          <w:spacing w:val="-2"/>
        </w:rPr>
        <w:t>ředitelka</w:t>
      </w:r>
      <w:r>
        <w:tab/>
      </w:r>
      <w:r>
        <w:rPr>
          <w:b/>
        </w:rPr>
        <w:t>Ing.</w:t>
      </w:r>
      <w:r>
        <w:rPr>
          <w:b/>
          <w:spacing w:val="-8"/>
        </w:rPr>
        <w:t xml:space="preserve"> </w:t>
      </w:r>
      <w:r>
        <w:rPr>
          <w:b/>
        </w:rPr>
        <w:t>Andrea</w:t>
      </w:r>
      <w:r>
        <w:rPr>
          <w:b/>
          <w:spacing w:val="-5"/>
        </w:rPr>
        <w:t xml:space="preserve"> </w:t>
      </w:r>
      <w:r>
        <w:rPr>
          <w:b/>
        </w:rPr>
        <w:t>Ruprichová</w:t>
      </w:r>
      <w:r>
        <w:t>,</w:t>
      </w:r>
      <w:r>
        <w:rPr>
          <w:spacing w:val="-7"/>
        </w:rPr>
        <w:t xml:space="preserve"> </w:t>
      </w:r>
      <w:r>
        <w:t>tel.</w:t>
      </w:r>
      <w:r>
        <w:rPr>
          <w:spacing w:val="-4"/>
        </w:rPr>
        <w:t xml:space="preserve"> </w:t>
      </w:r>
      <w:r w:rsidR="002E6431">
        <w:t xml:space="preserve">XXXX    </w:t>
      </w:r>
      <w:r>
        <w:t xml:space="preserve"> </w:t>
      </w:r>
      <w:r>
        <w:t xml:space="preserve">dále jen jako </w:t>
      </w:r>
      <w:r>
        <w:rPr>
          <w:b/>
        </w:rPr>
        <w:t>objednatel</w:t>
      </w:r>
    </w:p>
    <w:p w:rsidR="00A1421D" w:rsidRDefault="0026747A">
      <w:pPr>
        <w:pStyle w:val="Nadpis2"/>
        <w:numPr>
          <w:ilvl w:val="0"/>
          <w:numId w:val="2"/>
        </w:numPr>
        <w:tabs>
          <w:tab w:val="left" w:pos="643"/>
        </w:tabs>
        <w:spacing w:before="20"/>
        <w:ind w:hanging="427"/>
      </w:pPr>
      <w:r>
        <w:t>Ing.</w:t>
      </w:r>
      <w:r>
        <w:rPr>
          <w:spacing w:val="-5"/>
        </w:rPr>
        <w:t xml:space="preserve"> </w:t>
      </w:r>
      <w:r>
        <w:t>Daniel</w:t>
      </w:r>
      <w:r>
        <w:rPr>
          <w:spacing w:val="-3"/>
        </w:rPr>
        <w:t xml:space="preserve"> </w:t>
      </w:r>
      <w:r>
        <w:rPr>
          <w:spacing w:val="-4"/>
        </w:rPr>
        <w:t>Tvrdý</w:t>
      </w:r>
    </w:p>
    <w:p w:rsidR="00A1421D" w:rsidRDefault="00A1421D">
      <w:pPr>
        <w:pStyle w:val="Zkladntext"/>
        <w:spacing w:before="9"/>
        <w:rPr>
          <w:b/>
          <w:sz w:val="21"/>
        </w:rPr>
      </w:pPr>
    </w:p>
    <w:p w:rsidR="00A1421D" w:rsidRDefault="0026747A">
      <w:pPr>
        <w:tabs>
          <w:tab w:val="left" w:pos="3047"/>
        </w:tabs>
        <w:ind w:left="643"/>
        <w:rPr>
          <w:b/>
        </w:rPr>
      </w:pPr>
      <w:r>
        <w:t>Se</w:t>
      </w:r>
      <w:r>
        <w:rPr>
          <w:spacing w:val="-2"/>
        </w:rPr>
        <w:t xml:space="preserve"> sídlem:</w:t>
      </w:r>
      <w:r>
        <w:tab/>
      </w:r>
      <w:r>
        <w:rPr>
          <w:b/>
        </w:rPr>
        <w:t>Ratibořská</w:t>
      </w:r>
      <w:r>
        <w:rPr>
          <w:b/>
          <w:spacing w:val="-5"/>
        </w:rPr>
        <w:t xml:space="preserve"> </w:t>
      </w:r>
      <w:r>
        <w:rPr>
          <w:b/>
        </w:rPr>
        <w:t>125/52</w:t>
      </w:r>
      <w:r>
        <w:t>,</w:t>
      </w:r>
      <w:r>
        <w:rPr>
          <w:spacing w:val="-2"/>
        </w:rPr>
        <w:t xml:space="preserve"> </w:t>
      </w:r>
      <w:r>
        <w:rPr>
          <w:b/>
        </w:rPr>
        <w:t>747</w:t>
      </w:r>
      <w:r>
        <w:rPr>
          <w:b/>
          <w:spacing w:val="-5"/>
        </w:rPr>
        <w:t xml:space="preserve"> </w:t>
      </w:r>
      <w:r>
        <w:rPr>
          <w:b/>
        </w:rPr>
        <w:t>18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Píšť</w:t>
      </w:r>
    </w:p>
    <w:p w:rsidR="00A1421D" w:rsidRDefault="0026747A">
      <w:pPr>
        <w:tabs>
          <w:tab w:val="left" w:pos="3047"/>
        </w:tabs>
        <w:spacing w:before="2"/>
        <w:ind w:left="643" w:right="3710"/>
        <w:rPr>
          <w:b/>
        </w:rPr>
      </w:pPr>
      <w:r>
        <w:rPr>
          <w:spacing w:val="-2"/>
        </w:rPr>
        <w:t>Zastoupená:</w:t>
      </w:r>
      <w:r>
        <w:tab/>
      </w:r>
      <w:r>
        <w:rPr>
          <w:b/>
        </w:rPr>
        <w:t xml:space="preserve">Ing. Danielem Tvrdým </w:t>
      </w:r>
      <w:r>
        <w:t>Bankovní spojení:</w:t>
      </w:r>
      <w:r>
        <w:tab/>
      </w:r>
      <w:r w:rsidR="002E6431">
        <w:rPr>
          <w:b/>
        </w:rPr>
        <w:t xml:space="preserve">XXXX                           </w:t>
      </w:r>
      <w:r>
        <w:rPr>
          <w:b/>
        </w:rPr>
        <w:t xml:space="preserve"> </w:t>
      </w:r>
      <w:r>
        <w:t>číslo účtu:</w:t>
      </w:r>
      <w:r>
        <w:tab/>
      </w:r>
      <w:r w:rsidR="002E6431">
        <w:rPr>
          <w:b/>
          <w:spacing w:val="-2"/>
        </w:rPr>
        <w:t>XXXX</w:t>
      </w:r>
    </w:p>
    <w:p w:rsidR="00A1421D" w:rsidRDefault="0026747A">
      <w:pPr>
        <w:tabs>
          <w:tab w:val="left" w:pos="3047"/>
        </w:tabs>
        <w:spacing w:line="252" w:lineRule="exact"/>
        <w:ind w:left="643"/>
        <w:rPr>
          <w:b/>
        </w:rPr>
      </w:pPr>
      <w:r>
        <w:rPr>
          <w:spacing w:val="-5"/>
        </w:rPr>
        <w:t>IČ:</w:t>
      </w:r>
      <w:r>
        <w:rPr>
          <w:rFonts w:ascii="Times New Roman" w:hAnsi="Times New Roman"/>
        </w:rPr>
        <w:tab/>
      </w:r>
      <w:r>
        <w:rPr>
          <w:b/>
          <w:spacing w:val="-2"/>
        </w:rPr>
        <w:t>75367220</w:t>
      </w:r>
    </w:p>
    <w:p w:rsidR="00A1421D" w:rsidRDefault="0026747A">
      <w:pPr>
        <w:tabs>
          <w:tab w:val="left" w:pos="3047"/>
        </w:tabs>
        <w:spacing w:before="1" w:line="252" w:lineRule="exact"/>
        <w:ind w:left="643"/>
        <w:rPr>
          <w:b/>
        </w:rPr>
      </w:pPr>
      <w:r>
        <w:rPr>
          <w:spacing w:val="-4"/>
        </w:rPr>
        <w:t>DIČ:</w:t>
      </w:r>
      <w:r>
        <w:tab/>
      </w:r>
      <w:r>
        <w:rPr>
          <w:b/>
        </w:rPr>
        <w:t>Nejsme</w:t>
      </w:r>
      <w:r>
        <w:rPr>
          <w:b/>
          <w:spacing w:val="-3"/>
        </w:rPr>
        <w:t xml:space="preserve"> </w:t>
      </w:r>
      <w:r>
        <w:rPr>
          <w:b/>
        </w:rPr>
        <w:t>plátci</w:t>
      </w:r>
      <w:r>
        <w:rPr>
          <w:b/>
          <w:spacing w:val="-3"/>
        </w:rPr>
        <w:t xml:space="preserve"> </w:t>
      </w:r>
      <w:r>
        <w:rPr>
          <w:b/>
          <w:spacing w:val="-5"/>
        </w:rPr>
        <w:t>DPH</w:t>
      </w:r>
    </w:p>
    <w:p w:rsidR="00A1421D" w:rsidRDefault="0026747A">
      <w:pPr>
        <w:tabs>
          <w:tab w:val="left" w:pos="3047"/>
        </w:tabs>
        <w:spacing w:line="252" w:lineRule="exact"/>
        <w:ind w:left="643"/>
        <w:rPr>
          <w:b/>
        </w:rPr>
      </w:pPr>
      <w:r>
        <w:rPr>
          <w:spacing w:val="-2"/>
        </w:rPr>
        <w:t>Mobil:</w:t>
      </w:r>
      <w:r>
        <w:rPr>
          <w:rFonts w:ascii="Times New Roman"/>
        </w:rPr>
        <w:tab/>
      </w:r>
      <w:r w:rsidR="002E6431">
        <w:rPr>
          <w:b/>
          <w:spacing w:val="-2"/>
        </w:rPr>
        <w:t>XXXX</w:t>
      </w:r>
    </w:p>
    <w:p w:rsidR="00A1421D" w:rsidRDefault="0026747A">
      <w:pPr>
        <w:tabs>
          <w:tab w:val="left" w:pos="3047"/>
        </w:tabs>
        <w:spacing w:line="252" w:lineRule="exact"/>
        <w:ind w:left="643"/>
        <w:rPr>
          <w:b/>
        </w:rPr>
      </w:pPr>
      <w:r>
        <w:rPr>
          <w:spacing w:val="-2"/>
        </w:rPr>
        <w:t>E-mail:</w:t>
      </w:r>
      <w:r>
        <w:tab/>
      </w:r>
      <w:r w:rsidR="002E6431">
        <w:t>XXXX</w:t>
      </w:r>
    </w:p>
    <w:p w:rsidR="00A1421D" w:rsidRDefault="0026747A">
      <w:pPr>
        <w:pStyle w:val="Zkladntext"/>
        <w:spacing w:before="1"/>
        <w:ind w:left="643"/>
      </w:pPr>
      <w:r>
        <w:t>č.</w:t>
      </w:r>
      <w:r>
        <w:rPr>
          <w:spacing w:val="-4"/>
        </w:rPr>
        <w:t xml:space="preserve"> </w:t>
      </w:r>
      <w:r>
        <w:t>j.</w:t>
      </w:r>
      <w:r>
        <w:rPr>
          <w:spacing w:val="-6"/>
        </w:rPr>
        <w:t xml:space="preserve"> </w:t>
      </w:r>
      <w:r>
        <w:t>ZURZP/19788/09/BOJ/5,</w:t>
      </w:r>
      <w:r>
        <w:rPr>
          <w:spacing w:val="-4"/>
        </w:rPr>
        <w:t xml:space="preserve"> </w:t>
      </w:r>
      <w:r>
        <w:t>Magistrát</w:t>
      </w:r>
      <w:r>
        <w:rPr>
          <w:spacing w:val="-6"/>
        </w:rPr>
        <w:t xml:space="preserve"> </w:t>
      </w:r>
      <w:r>
        <w:t>města</w:t>
      </w:r>
      <w:r>
        <w:rPr>
          <w:spacing w:val="-6"/>
        </w:rPr>
        <w:t xml:space="preserve"> </w:t>
      </w:r>
      <w:r>
        <w:rPr>
          <w:spacing w:val="-2"/>
        </w:rPr>
        <w:t>Ostravy</w:t>
      </w:r>
    </w:p>
    <w:p w:rsidR="00A1421D" w:rsidRDefault="00A1421D">
      <w:pPr>
        <w:pStyle w:val="Zkladntext"/>
        <w:spacing w:before="1"/>
      </w:pPr>
    </w:p>
    <w:p w:rsidR="00A1421D" w:rsidRDefault="0026747A">
      <w:pPr>
        <w:ind w:left="216" w:right="133"/>
        <w:jc w:val="both"/>
      </w:pPr>
      <w:r>
        <w:t>Oprávněn k</w:t>
      </w:r>
      <w:r>
        <w:rPr>
          <w:spacing w:val="-3"/>
        </w:rPr>
        <w:t xml:space="preserve"> </w:t>
      </w:r>
      <w:r>
        <w:t xml:space="preserve">jednání ve věcech bezpečnosti práce, prevence rizik a požární ochrany jako </w:t>
      </w:r>
      <w:r>
        <w:rPr>
          <w:b/>
        </w:rPr>
        <w:t>osoba odborně způsobilá v</w:t>
      </w:r>
      <w:r>
        <w:rPr>
          <w:b/>
          <w:spacing w:val="-3"/>
        </w:rPr>
        <w:t xml:space="preserve"> </w:t>
      </w:r>
      <w:r>
        <w:rPr>
          <w:b/>
        </w:rPr>
        <w:t xml:space="preserve">prevenci rizik </w:t>
      </w:r>
      <w:r>
        <w:t xml:space="preserve">dle </w:t>
      </w:r>
      <w:r>
        <w:rPr>
          <w:b/>
        </w:rPr>
        <w:t xml:space="preserve">§ 9 </w:t>
      </w:r>
      <w:r>
        <w:t xml:space="preserve">zákona č. </w:t>
      </w:r>
      <w:r>
        <w:rPr>
          <w:b/>
        </w:rPr>
        <w:t xml:space="preserve">309/2006 </w:t>
      </w:r>
      <w:r>
        <w:t>Sb. a v</w:t>
      </w:r>
      <w:r>
        <w:rPr>
          <w:spacing w:val="-2"/>
        </w:rPr>
        <w:t xml:space="preserve"> </w:t>
      </w:r>
      <w:r>
        <w:t xml:space="preserve">oblasti </w:t>
      </w:r>
      <w:r>
        <w:rPr>
          <w:b/>
        </w:rPr>
        <w:t>BOZP</w:t>
      </w:r>
      <w:r>
        <w:t xml:space="preserve">, a též na úseku </w:t>
      </w:r>
      <w:r>
        <w:rPr>
          <w:b/>
        </w:rPr>
        <w:t xml:space="preserve">požární ochrany </w:t>
      </w:r>
      <w:r>
        <w:t xml:space="preserve">dle </w:t>
      </w:r>
      <w:r>
        <w:rPr>
          <w:b/>
        </w:rPr>
        <w:t xml:space="preserve">§ 11 </w:t>
      </w:r>
      <w:r>
        <w:t xml:space="preserve">zákona č. </w:t>
      </w:r>
      <w:r>
        <w:rPr>
          <w:b/>
        </w:rPr>
        <w:t xml:space="preserve">133/1985 </w:t>
      </w:r>
      <w:r>
        <w:t>Sb.</w:t>
      </w:r>
    </w:p>
    <w:p w:rsidR="00A1421D" w:rsidRDefault="0026747A">
      <w:pPr>
        <w:spacing w:before="119"/>
        <w:ind w:left="3429"/>
        <w:jc w:val="both"/>
        <w:rPr>
          <w:b/>
        </w:rPr>
      </w:pPr>
      <w:r>
        <w:t>dále</w:t>
      </w:r>
      <w:r>
        <w:rPr>
          <w:spacing w:val="-3"/>
        </w:rPr>
        <w:t xml:space="preserve"> </w:t>
      </w:r>
      <w:r>
        <w:t>jen</w:t>
      </w:r>
      <w:r>
        <w:rPr>
          <w:spacing w:val="-3"/>
        </w:rPr>
        <w:t xml:space="preserve"> </w:t>
      </w:r>
      <w:r>
        <w:t>jako</w:t>
      </w:r>
      <w:r>
        <w:rPr>
          <w:spacing w:val="-2"/>
        </w:rPr>
        <w:t xml:space="preserve"> </w:t>
      </w:r>
      <w:r>
        <w:rPr>
          <w:b/>
          <w:spacing w:val="-2"/>
        </w:rPr>
        <w:t>poskytovatel</w:t>
      </w:r>
    </w:p>
    <w:p w:rsidR="00A1421D" w:rsidRDefault="00A1421D">
      <w:pPr>
        <w:pStyle w:val="Zkladntext"/>
        <w:rPr>
          <w:b/>
          <w:sz w:val="24"/>
        </w:rPr>
      </w:pPr>
    </w:p>
    <w:p w:rsidR="00A1421D" w:rsidRDefault="00A1421D">
      <w:pPr>
        <w:pStyle w:val="Zkladntext"/>
        <w:rPr>
          <w:b/>
          <w:sz w:val="24"/>
        </w:rPr>
      </w:pPr>
    </w:p>
    <w:p w:rsidR="00A1421D" w:rsidRDefault="00A1421D">
      <w:pPr>
        <w:pStyle w:val="Zkladntext"/>
        <w:rPr>
          <w:b/>
          <w:sz w:val="24"/>
        </w:rPr>
      </w:pPr>
    </w:p>
    <w:p w:rsidR="00A1421D" w:rsidRDefault="0026747A">
      <w:pPr>
        <w:pStyle w:val="Zkladntext"/>
        <w:spacing w:before="139" w:line="252" w:lineRule="exact"/>
        <w:ind w:left="562" w:right="483"/>
        <w:jc w:val="center"/>
      </w:pPr>
      <w:r>
        <w:rPr>
          <w:spacing w:val="-2"/>
        </w:rPr>
        <w:t>uzavírají</w:t>
      </w:r>
    </w:p>
    <w:p w:rsidR="00A1421D" w:rsidRDefault="0026747A">
      <w:pPr>
        <w:pStyle w:val="Zkladntext"/>
        <w:ind w:left="434" w:right="355" w:hanging="1"/>
        <w:jc w:val="center"/>
      </w:pPr>
      <w:r>
        <w:t>v souladu se</w:t>
      </w:r>
      <w:r>
        <w:rPr>
          <w:spacing w:val="-1"/>
        </w:rPr>
        <w:t xml:space="preserve"> </w:t>
      </w:r>
      <w:r>
        <w:t>zákonem č. 89/2012 Sb., občanský zákoník, ve</w:t>
      </w:r>
      <w:r>
        <w:rPr>
          <w:spacing w:val="-1"/>
        </w:rPr>
        <w:t xml:space="preserve"> </w:t>
      </w:r>
      <w:r>
        <w:t>znění pozdějších předpisu, tuto</w:t>
      </w:r>
      <w:r>
        <w:rPr>
          <w:spacing w:val="-6"/>
        </w:rPr>
        <w:t xml:space="preserve"> </w:t>
      </w:r>
      <w:r>
        <w:t>výpověď o</w:t>
      </w:r>
      <w:r>
        <w:rPr>
          <w:spacing w:val="-6"/>
        </w:rPr>
        <w:t xml:space="preserve"> </w:t>
      </w:r>
      <w:r>
        <w:t>ukončení</w:t>
      </w:r>
      <w:r>
        <w:rPr>
          <w:spacing w:val="-4"/>
        </w:rPr>
        <w:t xml:space="preserve"> </w:t>
      </w:r>
      <w:r>
        <w:t>smlouvy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poskytování</w:t>
      </w:r>
      <w:r>
        <w:rPr>
          <w:spacing w:val="-6"/>
        </w:rPr>
        <w:t xml:space="preserve"> </w:t>
      </w:r>
      <w:r>
        <w:t>služeb, vykonávání</w:t>
      </w:r>
      <w:r>
        <w:rPr>
          <w:spacing w:val="-4"/>
        </w:rPr>
        <w:t xml:space="preserve"> </w:t>
      </w:r>
      <w:r>
        <w:t>dozoru</w:t>
      </w:r>
      <w:r>
        <w:rPr>
          <w:spacing w:val="-1"/>
        </w:rPr>
        <w:t xml:space="preserve"> </w:t>
      </w:r>
      <w:r>
        <w:t>BOZP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PO, vypracování odborných posudků a dokumentů:</w:t>
      </w:r>
    </w:p>
    <w:p w:rsidR="00A1421D" w:rsidRDefault="00A1421D">
      <w:pPr>
        <w:jc w:val="center"/>
        <w:sectPr w:rsidR="00A1421D">
          <w:footerReference w:type="default" r:id="rId8"/>
          <w:type w:val="continuous"/>
          <w:pgSz w:w="11910" w:h="16840"/>
          <w:pgMar w:top="1400" w:right="1280" w:bottom="920" w:left="1200" w:header="0" w:footer="722" w:gutter="0"/>
          <w:pgNumType w:start="1"/>
          <w:cols w:space="708"/>
        </w:sectPr>
      </w:pPr>
    </w:p>
    <w:p w:rsidR="00A1421D" w:rsidRDefault="0026747A">
      <w:pPr>
        <w:pStyle w:val="Nadpis1"/>
        <w:tabs>
          <w:tab w:val="left" w:pos="2947"/>
          <w:tab w:val="left" w:pos="3462"/>
          <w:tab w:val="left" w:pos="9316"/>
        </w:tabs>
        <w:ind w:left="254"/>
      </w:pPr>
      <w:r>
        <w:rPr>
          <w:rFonts w:ascii="Times New Roman" w:hAnsi="Times New Roman"/>
          <w:b w:val="0"/>
          <w:color w:val="000000"/>
          <w:shd w:val="clear" w:color="auto" w:fill="BFBFBF"/>
        </w:rPr>
        <w:lastRenderedPageBreak/>
        <w:tab/>
      </w:r>
      <w:r>
        <w:rPr>
          <w:color w:val="000000"/>
          <w:spacing w:val="-5"/>
          <w:shd w:val="clear" w:color="auto" w:fill="BFBFBF"/>
        </w:rPr>
        <w:t>I.</w:t>
      </w:r>
      <w:r>
        <w:rPr>
          <w:color w:val="000000"/>
          <w:shd w:val="clear" w:color="auto" w:fill="BFBFBF"/>
        </w:rPr>
        <w:tab/>
        <w:t>ÚVODNÍ</w:t>
      </w:r>
      <w:r>
        <w:rPr>
          <w:color w:val="000000"/>
          <w:spacing w:val="-6"/>
          <w:shd w:val="clear" w:color="auto" w:fill="BFBFBF"/>
        </w:rPr>
        <w:t xml:space="preserve"> </w:t>
      </w:r>
      <w:r>
        <w:rPr>
          <w:color w:val="000000"/>
          <w:spacing w:val="-2"/>
          <w:shd w:val="clear" w:color="auto" w:fill="BFBFBF"/>
        </w:rPr>
        <w:t>USTANOVENÍ</w:t>
      </w:r>
      <w:r>
        <w:rPr>
          <w:color w:val="000000"/>
          <w:shd w:val="clear" w:color="auto" w:fill="BFBFBF"/>
        </w:rPr>
        <w:tab/>
      </w:r>
    </w:p>
    <w:p w:rsidR="00A1421D" w:rsidRDefault="00A1421D">
      <w:pPr>
        <w:pStyle w:val="Zkladntext"/>
        <w:spacing w:before="7"/>
        <w:rPr>
          <w:b/>
          <w:sz w:val="32"/>
        </w:rPr>
      </w:pPr>
    </w:p>
    <w:p w:rsidR="00A1421D" w:rsidRDefault="0026747A">
      <w:pPr>
        <w:ind w:left="216" w:right="340"/>
        <w:jc w:val="both"/>
      </w:pPr>
      <w:r>
        <w:t>Smluvní</w:t>
      </w:r>
      <w:r>
        <w:rPr>
          <w:spacing w:val="-2"/>
        </w:rPr>
        <w:t xml:space="preserve"> </w:t>
      </w:r>
      <w:r>
        <w:t>strany</w:t>
      </w:r>
      <w:r>
        <w:rPr>
          <w:spacing w:val="-3"/>
        </w:rPr>
        <w:t xml:space="preserve"> </w:t>
      </w:r>
      <w:r>
        <w:t>uzavřely</w:t>
      </w:r>
      <w:r>
        <w:rPr>
          <w:spacing w:val="-5"/>
        </w:rPr>
        <w:t xml:space="preserve"> </w:t>
      </w:r>
      <w:r>
        <w:t>dne</w:t>
      </w:r>
      <w:r>
        <w:rPr>
          <w:spacing w:val="-2"/>
        </w:rPr>
        <w:t xml:space="preserve"> </w:t>
      </w:r>
      <w:r>
        <w:rPr>
          <w:b/>
        </w:rPr>
        <w:t>24.</w:t>
      </w:r>
      <w:r>
        <w:rPr>
          <w:b/>
          <w:spacing w:val="-2"/>
        </w:rPr>
        <w:t xml:space="preserve"> </w:t>
      </w:r>
      <w:r>
        <w:rPr>
          <w:b/>
        </w:rPr>
        <w:t>5.</w:t>
      </w:r>
      <w:r>
        <w:rPr>
          <w:b/>
          <w:spacing w:val="-2"/>
        </w:rPr>
        <w:t xml:space="preserve"> </w:t>
      </w:r>
      <w:r>
        <w:rPr>
          <w:b/>
        </w:rPr>
        <w:t>2022</w:t>
      </w:r>
      <w:r>
        <w:rPr>
          <w:b/>
          <w:spacing w:val="-5"/>
        </w:rPr>
        <w:t xml:space="preserve"> </w:t>
      </w:r>
      <w:r>
        <w:t>„</w:t>
      </w:r>
      <w:r>
        <w:rPr>
          <w:b/>
        </w:rPr>
        <w:t>Smlouvu</w:t>
      </w:r>
      <w:r>
        <w:rPr>
          <w:b/>
          <w:spacing w:val="-3"/>
        </w:rPr>
        <w:t xml:space="preserve"> </w:t>
      </w:r>
      <w:r>
        <w:rPr>
          <w:b/>
        </w:rPr>
        <w:t>o</w:t>
      </w:r>
      <w:r>
        <w:rPr>
          <w:b/>
          <w:spacing w:val="-3"/>
        </w:rPr>
        <w:t xml:space="preserve"> </w:t>
      </w:r>
      <w:r>
        <w:rPr>
          <w:b/>
        </w:rPr>
        <w:t>poskytování</w:t>
      </w:r>
      <w:r>
        <w:rPr>
          <w:b/>
          <w:spacing w:val="-5"/>
        </w:rPr>
        <w:t xml:space="preserve"> </w:t>
      </w:r>
      <w:r>
        <w:rPr>
          <w:b/>
        </w:rPr>
        <w:t>konzultačních</w:t>
      </w:r>
      <w:r>
        <w:rPr>
          <w:b/>
          <w:spacing w:val="-3"/>
        </w:rPr>
        <w:t xml:space="preserve"> </w:t>
      </w:r>
      <w:r>
        <w:rPr>
          <w:b/>
        </w:rPr>
        <w:t>služeb, vykonávání</w:t>
      </w:r>
      <w:r>
        <w:rPr>
          <w:b/>
          <w:spacing w:val="-1"/>
        </w:rPr>
        <w:t xml:space="preserve"> </w:t>
      </w:r>
      <w:r>
        <w:rPr>
          <w:b/>
        </w:rPr>
        <w:t>dozoru</w:t>
      </w:r>
      <w:r>
        <w:rPr>
          <w:b/>
          <w:spacing w:val="-3"/>
        </w:rPr>
        <w:t xml:space="preserve"> </w:t>
      </w:r>
      <w:r>
        <w:rPr>
          <w:b/>
        </w:rPr>
        <w:t>BOZP</w:t>
      </w:r>
      <w:r>
        <w:rPr>
          <w:b/>
          <w:spacing w:val="-3"/>
        </w:rPr>
        <w:t xml:space="preserve"> </w:t>
      </w: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PO,</w:t>
      </w:r>
      <w:r>
        <w:rPr>
          <w:b/>
          <w:spacing w:val="-3"/>
        </w:rPr>
        <w:t xml:space="preserve"> </w:t>
      </w:r>
      <w:r>
        <w:rPr>
          <w:b/>
        </w:rPr>
        <w:t>vypracování</w:t>
      </w:r>
      <w:r>
        <w:rPr>
          <w:b/>
          <w:spacing w:val="-5"/>
        </w:rPr>
        <w:t xml:space="preserve"> </w:t>
      </w:r>
      <w:r>
        <w:rPr>
          <w:b/>
        </w:rPr>
        <w:t>odborných</w:t>
      </w:r>
      <w:r>
        <w:rPr>
          <w:b/>
          <w:spacing w:val="-3"/>
        </w:rPr>
        <w:t xml:space="preserve"> </w:t>
      </w:r>
      <w:r>
        <w:rPr>
          <w:b/>
        </w:rPr>
        <w:t>posudků</w:t>
      </w:r>
      <w:r>
        <w:rPr>
          <w:b/>
          <w:spacing w:val="-3"/>
        </w:rPr>
        <w:t xml:space="preserve"> </w:t>
      </w:r>
      <w:r>
        <w:rPr>
          <w:b/>
        </w:rPr>
        <w:t>a</w:t>
      </w:r>
      <w:r>
        <w:rPr>
          <w:b/>
          <w:spacing w:val="-5"/>
        </w:rPr>
        <w:t xml:space="preserve"> </w:t>
      </w:r>
      <w:r>
        <w:rPr>
          <w:b/>
        </w:rPr>
        <w:t>dokumentů</w:t>
      </w:r>
      <w:r>
        <w:t>“</w:t>
      </w:r>
      <w:r>
        <w:rPr>
          <w:spacing w:val="-3"/>
        </w:rPr>
        <w:t xml:space="preserve"> </w:t>
      </w:r>
      <w:r>
        <w:t>(dále jen „</w:t>
      </w:r>
      <w:r>
        <w:rPr>
          <w:b/>
        </w:rPr>
        <w:t>smlouva</w:t>
      </w:r>
      <w:r>
        <w:t>“)</w:t>
      </w:r>
    </w:p>
    <w:p w:rsidR="00A1421D" w:rsidRDefault="00A1421D">
      <w:pPr>
        <w:pStyle w:val="Zkladntext"/>
        <w:rPr>
          <w:sz w:val="20"/>
        </w:rPr>
      </w:pPr>
    </w:p>
    <w:p w:rsidR="00A1421D" w:rsidRDefault="0026747A">
      <w:pPr>
        <w:pStyle w:val="Nadpis1"/>
        <w:tabs>
          <w:tab w:val="left" w:pos="3038"/>
          <w:tab w:val="left" w:pos="3632"/>
          <w:tab w:val="left" w:pos="9316"/>
        </w:tabs>
        <w:spacing w:before="261"/>
      </w:pPr>
      <w:r>
        <w:rPr>
          <w:rFonts w:ascii="Times New Roman" w:hAnsi="Times New Roman"/>
          <w:b w:val="0"/>
          <w:color w:val="000000"/>
          <w:shd w:val="clear" w:color="auto" w:fill="BFBFBF"/>
        </w:rPr>
        <w:tab/>
      </w:r>
      <w:r>
        <w:rPr>
          <w:color w:val="000000"/>
          <w:spacing w:val="-5"/>
          <w:shd w:val="clear" w:color="auto" w:fill="BFBFBF"/>
        </w:rPr>
        <w:t>II.</w:t>
      </w:r>
      <w:r>
        <w:rPr>
          <w:color w:val="000000"/>
          <w:shd w:val="clear" w:color="auto" w:fill="BFBFBF"/>
        </w:rPr>
        <w:tab/>
        <w:t>UKONČENÍ</w:t>
      </w:r>
      <w:r>
        <w:rPr>
          <w:color w:val="000000"/>
          <w:spacing w:val="-5"/>
          <w:shd w:val="clear" w:color="auto" w:fill="BFBFBF"/>
        </w:rPr>
        <w:t xml:space="preserve"> </w:t>
      </w:r>
      <w:r>
        <w:rPr>
          <w:color w:val="000000"/>
          <w:spacing w:val="-2"/>
          <w:shd w:val="clear" w:color="auto" w:fill="BFBFBF"/>
        </w:rPr>
        <w:t>SMLOUVY</w:t>
      </w:r>
      <w:r>
        <w:rPr>
          <w:color w:val="000000"/>
          <w:shd w:val="clear" w:color="auto" w:fill="BFBFBF"/>
        </w:rPr>
        <w:tab/>
      </w:r>
    </w:p>
    <w:p w:rsidR="00A1421D" w:rsidRDefault="00A1421D">
      <w:pPr>
        <w:pStyle w:val="Zkladntext"/>
        <w:spacing w:before="4"/>
        <w:rPr>
          <w:b/>
          <w:sz w:val="32"/>
        </w:rPr>
      </w:pPr>
    </w:p>
    <w:p w:rsidR="00A1421D" w:rsidRDefault="0026747A">
      <w:pPr>
        <w:spacing w:before="1"/>
        <w:ind w:left="216"/>
      </w:pPr>
      <w:r>
        <w:rPr>
          <w:b/>
        </w:rPr>
        <w:t>Objednatel</w:t>
      </w:r>
      <w:r>
        <w:rPr>
          <w:b/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b/>
        </w:rPr>
        <w:t>poskytovatel</w:t>
      </w:r>
      <w:r>
        <w:rPr>
          <w:b/>
          <w:spacing w:val="-4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dohodli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ukončení</w:t>
      </w:r>
      <w:r>
        <w:rPr>
          <w:spacing w:val="-1"/>
        </w:rPr>
        <w:t xml:space="preserve"> </w:t>
      </w:r>
      <w:r>
        <w:t>smlouvy,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k</w:t>
      </w:r>
      <w:r>
        <w:rPr>
          <w:spacing w:val="-1"/>
        </w:rPr>
        <w:t xml:space="preserve"> </w:t>
      </w:r>
      <w:r>
        <w:rPr>
          <w:b/>
        </w:rPr>
        <w:t>31.</w:t>
      </w:r>
      <w:r>
        <w:rPr>
          <w:b/>
          <w:spacing w:val="-1"/>
        </w:rPr>
        <w:t xml:space="preserve"> </w:t>
      </w:r>
      <w:r>
        <w:rPr>
          <w:b/>
        </w:rPr>
        <w:t>8.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2023</w:t>
      </w:r>
      <w:r>
        <w:rPr>
          <w:spacing w:val="-2"/>
        </w:rPr>
        <w:t>.</w:t>
      </w:r>
    </w:p>
    <w:p w:rsidR="00A1421D" w:rsidRDefault="00A1421D">
      <w:pPr>
        <w:pStyle w:val="Zkladntext"/>
      </w:pPr>
    </w:p>
    <w:p w:rsidR="00A1421D" w:rsidRDefault="0026747A">
      <w:pPr>
        <w:pStyle w:val="Zkladntext"/>
        <w:ind w:left="216" w:right="197"/>
      </w:pPr>
      <w:r>
        <w:t>Termín</w:t>
      </w:r>
      <w:r>
        <w:rPr>
          <w:spacing w:val="-2"/>
        </w:rPr>
        <w:t xml:space="preserve"> </w:t>
      </w:r>
      <w:r>
        <w:t>ukončení</w:t>
      </w:r>
      <w:r>
        <w:rPr>
          <w:spacing w:val="-6"/>
        </w:rPr>
        <w:t xml:space="preserve"> </w:t>
      </w:r>
      <w:r>
        <w:t>smlouvy</w:t>
      </w:r>
      <w:r>
        <w:rPr>
          <w:spacing w:val="-2"/>
        </w:rPr>
        <w:t xml:space="preserve"> </w:t>
      </w:r>
      <w:r>
        <w:t>muže</w:t>
      </w:r>
      <w:r>
        <w:rPr>
          <w:spacing w:val="-4"/>
        </w:rPr>
        <w:t xml:space="preserve"> </w:t>
      </w:r>
      <w:r>
        <w:t>být</w:t>
      </w:r>
      <w:r>
        <w:rPr>
          <w:spacing w:val="-2"/>
        </w:rPr>
        <w:t xml:space="preserve"> </w:t>
      </w:r>
      <w:r>
        <w:t>následně</w:t>
      </w:r>
      <w:r>
        <w:rPr>
          <w:spacing w:val="-5"/>
        </w:rPr>
        <w:t xml:space="preserve"> </w:t>
      </w:r>
      <w:r>
        <w:t>změněn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základě</w:t>
      </w:r>
      <w:r>
        <w:rPr>
          <w:spacing w:val="-5"/>
        </w:rPr>
        <w:t xml:space="preserve"> </w:t>
      </w:r>
      <w:r>
        <w:t>písemné</w:t>
      </w:r>
      <w:r>
        <w:rPr>
          <w:spacing w:val="-6"/>
        </w:rPr>
        <w:t xml:space="preserve"> </w:t>
      </w:r>
      <w:r>
        <w:t>dohody smluvních stran.</w:t>
      </w:r>
    </w:p>
    <w:p w:rsidR="00A1421D" w:rsidRDefault="00A1421D">
      <w:pPr>
        <w:pStyle w:val="Zkladntext"/>
        <w:spacing w:before="4"/>
        <w:rPr>
          <w:sz w:val="24"/>
        </w:rPr>
      </w:pPr>
    </w:p>
    <w:p w:rsidR="00A1421D" w:rsidRDefault="0026747A">
      <w:pPr>
        <w:pStyle w:val="Nadpis1"/>
        <w:tabs>
          <w:tab w:val="left" w:pos="2608"/>
          <w:tab w:val="left" w:pos="3280"/>
          <w:tab w:val="left" w:pos="9316"/>
        </w:tabs>
        <w:spacing w:before="91"/>
      </w:pPr>
      <w:r>
        <w:rPr>
          <w:rFonts w:ascii="Times New Roman" w:hAnsi="Times New Roman"/>
          <w:b w:val="0"/>
          <w:color w:val="000000"/>
          <w:shd w:val="clear" w:color="auto" w:fill="BFBFBF"/>
        </w:rPr>
        <w:tab/>
      </w:r>
      <w:r>
        <w:rPr>
          <w:color w:val="000000"/>
          <w:spacing w:val="-4"/>
          <w:shd w:val="clear" w:color="auto" w:fill="BFBFBF"/>
        </w:rPr>
        <w:t>III.</w:t>
      </w:r>
      <w:r>
        <w:rPr>
          <w:color w:val="000000"/>
          <w:shd w:val="clear" w:color="auto" w:fill="BFBFBF"/>
        </w:rPr>
        <w:tab/>
        <w:t>ZÁVĚREČNÁ</w:t>
      </w:r>
      <w:r>
        <w:rPr>
          <w:color w:val="000000"/>
          <w:spacing w:val="-6"/>
          <w:shd w:val="clear" w:color="auto" w:fill="BFBFBF"/>
        </w:rPr>
        <w:t xml:space="preserve"> </w:t>
      </w:r>
      <w:r>
        <w:rPr>
          <w:color w:val="000000"/>
          <w:spacing w:val="-2"/>
          <w:shd w:val="clear" w:color="auto" w:fill="BFBFBF"/>
        </w:rPr>
        <w:t>USTANOVENÍ</w:t>
      </w:r>
      <w:r>
        <w:rPr>
          <w:color w:val="000000"/>
          <w:shd w:val="clear" w:color="auto" w:fill="BFBFBF"/>
        </w:rPr>
        <w:tab/>
      </w:r>
    </w:p>
    <w:p w:rsidR="00A1421D" w:rsidRDefault="00A1421D">
      <w:pPr>
        <w:pStyle w:val="Zkladntext"/>
        <w:spacing w:before="7"/>
        <w:rPr>
          <w:b/>
          <w:sz w:val="32"/>
        </w:rPr>
      </w:pPr>
    </w:p>
    <w:p w:rsidR="00A1421D" w:rsidRDefault="0026747A">
      <w:pPr>
        <w:pStyle w:val="Zkladntext"/>
        <w:spacing w:before="1"/>
        <w:ind w:left="216" w:right="130"/>
        <w:jc w:val="both"/>
      </w:pPr>
      <w:r>
        <w:t>Poskytovatel bere na vědomí, že tato dohoda včetně souvisejících dokumentů bude uveřejněna v registru smluv dle zákona č. 340/2015 Sb., o zvláštních podmínkách účinnosti některých smluv, uveřejňování tě</w:t>
      </w:r>
      <w:r>
        <w:t>chto smluv a o registru smluv (zákon o registru smluv), ve znění pozdějších předpisů. Uveřejnění v registru smluv zajistí objednatel.</w:t>
      </w:r>
    </w:p>
    <w:p w:rsidR="00A1421D" w:rsidRDefault="00A1421D">
      <w:pPr>
        <w:pStyle w:val="Zkladntext"/>
        <w:spacing w:before="11"/>
        <w:rPr>
          <w:sz w:val="21"/>
        </w:rPr>
      </w:pPr>
    </w:p>
    <w:p w:rsidR="00A1421D" w:rsidRDefault="0026747A">
      <w:pPr>
        <w:pStyle w:val="Zkladntext"/>
        <w:ind w:left="216" w:right="135"/>
        <w:jc w:val="both"/>
      </w:pPr>
      <w:r>
        <w:t>Výpověď nabývá platnosti dnem podpisu poslední smluvní stranou a účinnosti dnem zveřejnění v registru smluv.</w:t>
      </w:r>
    </w:p>
    <w:p w:rsidR="00A1421D" w:rsidRDefault="00A1421D">
      <w:pPr>
        <w:pStyle w:val="Zkladntext"/>
        <w:spacing w:before="11"/>
        <w:rPr>
          <w:sz w:val="21"/>
        </w:rPr>
      </w:pPr>
    </w:p>
    <w:p w:rsidR="00A1421D" w:rsidRDefault="0026747A">
      <w:pPr>
        <w:pStyle w:val="Zkladntext"/>
        <w:ind w:left="216" w:right="131"/>
        <w:jc w:val="both"/>
      </w:pPr>
      <w:r>
        <w:t xml:space="preserve">Výpověď je sepsána ve </w:t>
      </w:r>
      <w:r>
        <w:rPr>
          <w:b/>
        </w:rPr>
        <w:t>dvou vyhotoveních</w:t>
      </w:r>
      <w:r>
        <w:t>, z</w:t>
      </w:r>
      <w:r>
        <w:rPr>
          <w:spacing w:val="-1"/>
        </w:rPr>
        <w:t xml:space="preserve"> </w:t>
      </w:r>
      <w:r>
        <w:t xml:space="preserve">nichž pro každou smluvní stranu je určeno </w:t>
      </w:r>
      <w:r>
        <w:rPr>
          <w:b/>
        </w:rPr>
        <w:t xml:space="preserve">jedno </w:t>
      </w:r>
      <w:proofErr w:type="spellStart"/>
      <w:r>
        <w:t>paré</w:t>
      </w:r>
      <w:proofErr w:type="spellEnd"/>
      <w:r>
        <w:t>. Smluvní strany na důkaz souhlasu se všemi ustanoveními této smlouvy připojují své podpisy.</w:t>
      </w:r>
    </w:p>
    <w:p w:rsidR="00A1421D" w:rsidRDefault="00A1421D">
      <w:pPr>
        <w:pStyle w:val="Zkladntext"/>
        <w:rPr>
          <w:sz w:val="24"/>
        </w:rPr>
      </w:pPr>
    </w:p>
    <w:p w:rsidR="00A1421D" w:rsidRDefault="00A1421D">
      <w:pPr>
        <w:pStyle w:val="Zkladntext"/>
        <w:rPr>
          <w:sz w:val="20"/>
        </w:rPr>
      </w:pPr>
    </w:p>
    <w:p w:rsidR="00A1421D" w:rsidRDefault="0026747A">
      <w:pPr>
        <w:pStyle w:val="Nadpis2"/>
        <w:ind w:left="216"/>
        <w:jc w:val="both"/>
      </w:pPr>
      <w:r>
        <w:t>V</w:t>
      </w:r>
      <w:r>
        <w:rPr>
          <w:spacing w:val="-4"/>
        </w:rPr>
        <w:t xml:space="preserve"> </w:t>
      </w:r>
      <w:r>
        <w:t>Hrabyni</w:t>
      </w:r>
      <w:r>
        <w:rPr>
          <w:spacing w:val="-5"/>
        </w:rPr>
        <w:t xml:space="preserve"> </w:t>
      </w:r>
      <w:r>
        <w:t>dne</w:t>
      </w:r>
      <w:r>
        <w:rPr>
          <w:spacing w:val="-1"/>
        </w:rPr>
        <w:t xml:space="preserve"> </w:t>
      </w:r>
      <w:r>
        <w:t>16.</w:t>
      </w:r>
      <w:r>
        <w:rPr>
          <w:spacing w:val="-1"/>
        </w:rPr>
        <w:t xml:space="preserve"> </w:t>
      </w:r>
      <w:r>
        <w:t xml:space="preserve">8. </w:t>
      </w:r>
      <w:r>
        <w:rPr>
          <w:spacing w:val="-4"/>
        </w:rPr>
        <w:t>2023</w:t>
      </w:r>
    </w:p>
    <w:p w:rsidR="00A1421D" w:rsidRDefault="00A1421D">
      <w:pPr>
        <w:pStyle w:val="Zkladntext"/>
        <w:rPr>
          <w:b/>
          <w:sz w:val="20"/>
        </w:rPr>
      </w:pPr>
    </w:p>
    <w:p w:rsidR="00A1421D" w:rsidRDefault="00A1421D">
      <w:pPr>
        <w:pStyle w:val="Zkladntext"/>
        <w:rPr>
          <w:b/>
          <w:sz w:val="20"/>
        </w:rPr>
      </w:pPr>
    </w:p>
    <w:p w:rsidR="00A1421D" w:rsidRDefault="00A1421D">
      <w:pPr>
        <w:pStyle w:val="Zkladntext"/>
        <w:rPr>
          <w:b/>
          <w:sz w:val="20"/>
        </w:rPr>
      </w:pPr>
    </w:p>
    <w:p w:rsidR="00A1421D" w:rsidRDefault="00A1421D">
      <w:pPr>
        <w:pStyle w:val="Zkladntext"/>
        <w:rPr>
          <w:b/>
          <w:sz w:val="20"/>
        </w:rPr>
      </w:pPr>
    </w:p>
    <w:p w:rsidR="00A1421D" w:rsidRDefault="00A1421D">
      <w:pPr>
        <w:pStyle w:val="Zkladntext"/>
        <w:rPr>
          <w:b/>
          <w:sz w:val="20"/>
        </w:rPr>
      </w:pPr>
    </w:p>
    <w:p w:rsidR="00A1421D" w:rsidRDefault="00A1421D">
      <w:pPr>
        <w:pStyle w:val="Zkladntext"/>
        <w:rPr>
          <w:b/>
          <w:sz w:val="20"/>
        </w:rPr>
      </w:pPr>
    </w:p>
    <w:p w:rsidR="00A1421D" w:rsidRDefault="0026747A" w:rsidP="0026747A">
      <w:pPr>
        <w:pStyle w:val="Zkladntext"/>
        <w:tabs>
          <w:tab w:val="left" w:pos="7875"/>
        </w:tabs>
        <w:rPr>
          <w:b/>
          <w:sz w:val="20"/>
        </w:rPr>
      </w:pPr>
      <w:r>
        <w:rPr>
          <w:b/>
          <w:sz w:val="20"/>
        </w:rPr>
        <w:tab/>
      </w:r>
      <w:bookmarkStart w:id="0" w:name="_GoBack"/>
      <w:bookmarkEnd w:id="0"/>
    </w:p>
    <w:p w:rsidR="00A1421D" w:rsidRDefault="00A1421D">
      <w:pPr>
        <w:pStyle w:val="Zkladntext"/>
        <w:rPr>
          <w:b/>
          <w:sz w:val="20"/>
        </w:rPr>
      </w:pPr>
    </w:p>
    <w:p w:rsidR="00A1421D" w:rsidRDefault="00A1421D">
      <w:pPr>
        <w:pStyle w:val="Zkladntext"/>
        <w:rPr>
          <w:b/>
          <w:sz w:val="20"/>
        </w:rPr>
      </w:pPr>
    </w:p>
    <w:p w:rsidR="00A1421D" w:rsidRDefault="00A1421D">
      <w:pPr>
        <w:pStyle w:val="Zkladntext"/>
        <w:rPr>
          <w:b/>
          <w:sz w:val="20"/>
        </w:rPr>
      </w:pPr>
    </w:p>
    <w:p w:rsidR="00A1421D" w:rsidRDefault="00A1421D">
      <w:pPr>
        <w:pStyle w:val="Zkladntext"/>
        <w:rPr>
          <w:b/>
          <w:sz w:val="20"/>
        </w:rPr>
      </w:pPr>
    </w:p>
    <w:p w:rsidR="00A1421D" w:rsidRDefault="0026747A" w:rsidP="0026747A">
      <w:pPr>
        <w:pStyle w:val="Zkladntext"/>
        <w:tabs>
          <w:tab w:val="left" w:pos="2835"/>
        </w:tabs>
        <w:spacing w:before="2"/>
        <w:rPr>
          <w:b/>
          <w:sz w:val="19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4591050</wp:posOffset>
                </wp:positionH>
                <wp:positionV relativeFrom="paragraph">
                  <wp:posOffset>100965</wp:posOffset>
                </wp:positionV>
                <wp:extent cx="2070100" cy="136271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70100" cy="1362710"/>
                          <a:chOff x="-48895" y="975543"/>
                          <a:chExt cx="2070100" cy="143579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975543"/>
                            <a:ext cx="20212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1205">
                                <a:moveTo>
                                  <a:pt x="0" y="0"/>
                                </a:moveTo>
                                <a:lnTo>
                                  <a:pt x="2020583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-48895" y="976813"/>
                            <a:ext cx="2070100" cy="14345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1421D" w:rsidRDefault="0026747A" w:rsidP="0026747A">
                              <w:pPr>
                                <w:spacing w:before="165"/>
                                <w:ind w:firstLine="720"/>
                              </w:pPr>
                              <w:r>
                                <w:t xml:space="preserve">za </w:t>
                              </w:r>
                              <w:r>
                                <w:rPr>
                                  <w:spacing w:val="-2"/>
                                </w:rPr>
                                <w:t>poskytovatele</w:t>
                              </w:r>
                            </w:p>
                            <w:p w:rsidR="00A1421D" w:rsidRDefault="0026747A">
                              <w:pPr>
                                <w:spacing w:before="1"/>
                                <w:ind w:left="70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Ing.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Daniel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Tvrdý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" o:spid="_x0000_s1027" style="position:absolute;margin-left:361.5pt;margin-top:7.95pt;width:163pt;height:107.3pt;z-index:251657728;mso-wrap-distance-left:0;mso-wrap-distance-right:0;mso-position-horizontal-relative:page;mso-position-vertical-relative:text;mso-width-relative:margin;mso-height-relative:margin" coordorigin="-488,9755" coordsize="20701,14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">
                <v:shape id="Graphic 8" o:spid="_x0000_s1028" style="position:absolute;top:9755;width:20212;height:13;visibility:visible;mso-wrap-style:square;v-text-anchor:top" coordsize="202120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4pucIA&#10;AADaAAAADwAAAGRycy9kb3ducmV2LnhtbERPy2oCMRTdF/yHcIVupGZ0ITIapbYoYkFR68Ld7eTO&#10;Ayc3Q5KO4983C6HLw3nPl52pRUvOV5YVjIYJCOLM6ooLBd/n9dsUhA/IGmvLpOBBHpaL3sscU23v&#10;fKT2FAoRQ9inqKAMoUml9FlJBv3QNsSRy60zGCJ0hdQO7zHc1HKcJBNpsOLYUGJDHyVlt9OvUbDJ&#10;d18/5+owzT/ry8q1A3nd71ulXvvd+wxEoC78i5/urVYQt8Yr8QbIx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fim5wgAAANoAAAAPAAAAAAAAAAAAAAAAAJgCAABkcnMvZG93&#10;bnJldi54bWxQSwUGAAAAAAQABAD1AAAAhwMAAAAA&#10;" path="m,l2020583,e" filled="f" strokeweight=".24536mm">
                  <v:path arrowok="t"/>
                </v:shape>
                <v:shape id="Textbox 9" o:spid="_x0000_s1029" type="#_x0000_t202" style="position:absolute;left:-488;top:9768;width:20700;height:14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A1421D" w:rsidRDefault="0026747A" w:rsidP="0026747A">
                        <w:pPr>
                          <w:spacing w:before="165"/>
                          <w:ind w:firstLine="720"/>
                        </w:pPr>
                        <w:r>
                          <w:t xml:space="preserve">za </w:t>
                        </w:r>
                        <w:r>
                          <w:rPr>
                            <w:spacing w:val="-2"/>
                          </w:rPr>
                          <w:t>poskytovatele</w:t>
                        </w:r>
                      </w:p>
                      <w:p w:rsidR="00A1421D" w:rsidRDefault="0026747A">
                        <w:pPr>
                          <w:spacing w:before="1"/>
                          <w:ind w:left="70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Ing.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Daniel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Tvrdý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155363</wp:posOffset>
                </wp:positionV>
                <wp:extent cx="202120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12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1205">
                              <a:moveTo>
                                <a:pt x="0" y="0"/>
                              </a:moveTo>
                              <a:lnTo>
                                <a:pt x="2020583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D0B136" id="Graphic 5" o:spid="_x0000_s1026" style="position:absolute;margin-left:70.8pt;margin-top:12.25pt;width:159.15pt;height:.1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21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" path="m,l2020583,e" filled="f" strokeweight=".24536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19"/>
        </w:rPr>
        <w:tab/>
      </w:r>
    </w:p>
    <w:p w:rsidR="00A1421D" w:rsidRDefault="0026747A">
      <w:pPr>
        <w:pStyle w:val="Zkladntext"/>
        <w:spacing w:before="1"/>
        <w:ind w:left="562" w:right="6368"/>
        <w:jc w:val="center"/>
      </w:pPr>
      <w:r>
        <w:t>za</w:t>
      </w:r>
      <w:r>
        <w:rPr>
          <w:spacing w:val="1"/>
        </w:rPr>
        <w:t xml:space="preserve"> </w:t>
      </w:r>
      <w:r>
        <w:rPr>
          <w:spacing w:val="-2"/>
        </w:rPr>
        <w:t>objednatele</w:t>
      </w:r>
    </w:p>
    <w:p w:rsidR="00A1421D" w:rsidRDefault="0026747A">
      <w:pPr>
        <w:spacing w:before="2"/>
        <w:ind w:left="562" w:right="6371"/>
        <w:jc w:val="center"/>
        <w:rPr>
          <w:b/>
        </w:rPr>
      </w:pPr>
      <w:r>
        <w:rPr>
          <w:b/>
        </w:rPr>
        <w:t>Ing.</w:t>
      </w:r>
      <w:r>
        <w:rPr>
          <w:b/>
          <w:spacing w:val="-4"/>
        </w:rPr>
        <w:t xml:space="preserve"> </w:t>
      </w:r>
      <w:r>
        <w:rPr>
          <w:b/>
        </w:rPr>
        <w:t>Andrea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Ruprichová</w:t>
      </w:r>
    </w:p>
    <w:sectPr w:rsidR="00A1421D">
      <w:pgSz w:w="11910" w:h="16840"/>
      <w:pgMar w:top="1320" w:right="1280" w:bottom="920" w:left="1200" w:header="0" w:footer="72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6747A">
      <w:r>
        <w:separator/>
      </w:r>
    </w:p>
  </w:endnote>
  <w:endnote w:type="continuationSeparator" w:id="0">
    <w:p w:rsidR="00000000" w:rsidRDefault="00267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21D" w:rsidRDefault="0026747A">
    <w:pPr>
      <w:pStyle w:val="Zkladntext"/>
      <w:spacing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519232" behindDoc="1" locked="0" layoutInCell="1" allowOverlap="1">
              <wp:simplePos x="0" y="0"/>
              <wp:positionH relativeFrom="page">
                <wp:posOffset>880872</wp:posOffset>
              </wp:positionH>
              <wp:positionV relativeFrom="page">
                <wp:posOffset>10107167</wp:posOffset>
              </wp:positionV>
              <wp:extent cx="5797550" cy="635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9755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97550" h="6350">
                            <a:moveTo>
                              <a:pt x="5797295" y="6096"/>
                            </a:moveTo>
                            <a:lnTo>
                              <a:pt x="0" y="6096"/>
                            </a:lnTo>
                            <a:lnTo>
                              <a:pt x="0" y="0"/>
                            </a:lnTo>
                            <a:lnTo>
                              <a:pt x="5797295" y="0"/>
                            </a:lnTo>
                            <a:lnTo>
                              <a:pt x="5797295" y="6096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624ECD" id="Graphic 1" o:spid="_x0000_s1026" style="position:absolute;margin-left:69.35pt;margin-top:795.85pt;width:456.5pt;height:.5pt;z-index:-1579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975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" path="m5797295,6096l,6096,,,5797295,r,6096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519744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10116329</wp:posOffset>
              </wp:positionV>
              <wp:extent cx="2054860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486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1421D" w:rsidRDefault="0026747A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Výpověď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poskytování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konzultačních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služeb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30" type="#_x0000_t202" style="position:absolute;margin-left:69.8pt;margin-top:796.55pt;width:161.8pt;height:11pt;z-index:-1579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" filled="f" stroked="f">
              <v:path arrowok="t"/>
              <v:textbox inset="0,0,0,0">
                <w:txbxContent>
                  <w:p w:rsidR="00A1421D" w:rsidRDefault="0026747A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Výpověď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poskytování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konzultačních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služeb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520256" behindDoc="1" locked="0" layoutInCell="1" allowOverlap="1">
              <wp:simplePos x="0" y="0"/>
              <wp:positionH relativeFrom="page">
                <wp:posOffset>6565389</wp:posOffset>
              </wp:positionH>
              <wp:positionV relativeFrom="page">
                <wp:posOffset>10116329</wp:posOffset>
              </wp:positionV>
              <wp:extent cx="14605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05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1421D" w:rsidRDefault="0026747A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6"/>
                            </w:rPr>
                            <w:t>2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31" type="#_x0000_t202" style="position:absolute;margin-left:516.95pt;margin-top:796.55pt;width:11.5pt;height:11pt;z-index:-1579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" filled="f" stroked="f">
              <v:path arrowok="t"/>
              <v:textbox inset="0,0,0,0">
                <w:txbxContent>
                  <w:p w:rsidR="00A1421D" w:rsidRDefault="0026747A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noProof/>
                        <w:sz w:val="16"/>
                      </w:rPr>
                      <w:t>2</w:t>
                    </w:r>
                    <w:r>
                      <w:rPr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6747A">
      <w:r>
        <w:separator/>
      </w:r>
    </w:p>
  </w:footnote>
  <w:footnote w:type="continuationSeparator" w:id="0">
    <w:p w:rsidR="00000000" w:rsidRDefault="00267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6F6618"/>
    <w:multiLevelType w:val="hybridMultilevel"/>
    <w:tmpl w:val="D53E5772"/>
    <w:lvl w:ilvl="0" w:tplc="1B829822">
      <w:numFmt w:val="bullet"/>
      <w:lvlText w:val=""/>
      <w:lvlJc w:val="left"/>
      <w:pPr>
        <w:ind w:left="37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F1EEDDBE">
      <w:numFmt w:val="bullet"/>
      <w:lvlText w:val="•"/>
      <w:lvlJc w:val="left"/>
      <w:pPr>
        <w:ind w:left="4326" w:hanging="360"/>
      </w:pPr>
      <w:rPr>
        <w:rFonts w:hint="default"/>
        <w:lang w:val="cs-CZ" w:eastAsia="en-US" w:bidi="ar-SA"/>
      </w:rPr>
    </w:lvl>
    <w:lvl w:ilvl="2" w:tplc="4A5860C8">
      <w:numFmt w:val="bullet"/>
      <w:lvlText w:val="•"/>
      <w:lvlJc w:val="left"/>
      <w:pPr>
        <w:ind w:left="4893" w:hanging="360"/>
      </w:pPr>
      <w:rPr>
        <w:rFonts w:hint="default"/>
        <w:lang w:val="cs-CZ" w:eastAsia="en-US" w:bidi="ar-SA"/>
      </w:rPr>
    </w:lvl>
    <w:lvl w:ilvl="3" w:tplc="431E3AEE">
      <w:numFmt w:val="bullet"/>
      <w:lvlText w:val="•"/>
      <w:lvlJc w:val="left"/>
      <w:pPr>
        <w:ind w:left="5459" w:hanging="360"/>
      </w:pPr>
      <w:rPr>
        <w:rFonts w:hint="default"/>
        <w:lang w:val="cs-CZ" w:eastAsia="en-US" w:bidi="ar-SA"/>
      </w:rPr>
    </w:lvl>
    <w:lvl w:ilvl="4" w:tplc="43FEE854">
      <w:numFmt w:val="bullet"/>
      <w:lvlText w:val="•"/>
      <w:lvlJc w:val="left"/>
      <w:pPr>
        <w:ind w:left="6026" w:hanging="360"/>
      </w:pPr>
      <w:rPr>
        <w:rFonts w:hint="default"/>
        <w:lang w:val="cs-CZ" w:eastAsia="en-US" w:bidi="ar-SA"/>
      </w:rPr>
    </w:lvl>
    <w:lvl w:ilvl="5" w:tplc="9B0E08C8">
      <w:numFmt w:val="bullet"/>
      <w:lvlText w:val="•"/>
      <w:lvlJc w:val="left"/>
      <w:pPr>
        <w:ind w:left="6593" w:hanging="360"/>
      </w:pPr>
      <w:rPr>
        <w:rFonts w:hint="default"/>
        <w:lang w:val="cs-CZ" w:eastAsia="en-US" w:bidi="ar-SA"/>
      </w:rPr>
    </w:lvl>
    <w:lvl w:ilvl="6" w:tplc="5CCED204">
      <w:numFmt w:val="bullet"/>
      <w:lvlText w:val="•"/>
      <w:lvlJc w:val="left"/>
      <w:pPr>
        <w:ind w:left="7159" w:hanging="360"/>
      </w:pPr>
      <w:rPr>
        <w:rFonts w:hint="default"/>
        <w:lang w:val="cs-CZ" w:eastAsia="en-US" w:bidi="ar-SA"/>
      </w:rPr>
    </w:lvl>
    <w:lvl w:ilvl="7" w:tplc="975C0CA6">
      <w:numFmt w:val="bullet"/>
      <w:lvlText w:val="•"/>
      <w:lvlJc w:val="left"/>
      <w:pPr>
        <w:ind w:left="7726" w:hanging="360"/>
      </w:pPr>
      <w:rPr>
        <w:rFonts w:hint="default"/>
        <w:lang w:val="cs-CZ" w:eastAsia="en-US" w:bidi="ar-SA"/>
      </w:rPr>
    </w:lvl>
    <w:lvl w:ilvl="8" w:tplc="A4DAE7C2">
      <w:numFmt w:val="bullet"/>
      <w:lvlText w:val="•"/>
      <w:lvlJc w:val="left"/>
      <w:pPr>
        <w:ind w:left="8293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3CBD6901"/>
    <w:multiLevelType w:val="hybridMultilevel"/>
    <w:tmpl w:val="36B088E6"/>
    <w:lvl w:ilvl="0" w:tplc="431878A2">
      <w:start w:val="1"/>
      <w:numFmt w:val="decimal"/>
      <w:lvlText w:val="%1."/>
      <w:lvlJc w:val="left"/>
      <w:pPr>
        <w:ind w:left="643" w:hanging="428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2"/>
        <w:szCs w:val="22"/>
        <w:lang w:val="cs-CZ" w:eastAsia="en-US" w:bidi="ar-SA"/>
      </w:rPr>
    </w:lvl>
    <w:lvl w:ilvl="1" w:tplc="73C83D0C">
      <w:numFmt w:val="bullet"/>
      <w:lvlText w:val="•"/>
      <w:lvlJc w:val="left"/>
      <w:pPr>
        <w:ind w:left="1518" w:hanging="428"/>
      </w:pPr>
      <w:rPr>
        <w:rFonts w:hint="default"/>
        <w:lang w:val="cs-CZ" w:eastAsia="en-US" w:bidi="ar-SA"/>
      </w:rPr>
    </w:lvl>
    <w:lvl w:ilvl="2" w:tplc="520C08E0">
      <w:numFmt w:val="bullet"/>
      <w:lvlText w:val="•"/>
      <w:lvlJc w:val="left"/>
      <w:pPr>
        <w:ind w:left="2397" w:hanging="428"/>
      </w:pPr>
      <w:rPr>
        <w:rFonts w:hint="default"/>
        <w:lang w:val="cs-CZ" w:eastAsia="en-US" w:bidi="ar-SA"/>
      </w:rPr>
    </w:lvl>
    <w:lvl w:ilvl="3" w:tplc="F76C89A2">
      <w:numFmt w:val="bullet"/>
      <w:lvlText w:val="•"/>
      <w:lvlJc w:val="left"/>
      <w:pPr>
        <w:ind w:left="3275" w:hanging="428"/>
      </w:pPr>
      <w:rPr>
        <w:rFonts w:hint="default"/>
        <w:lang w:val="cs-CZ" w:eastAsia="en-US" w:bidi="ar-SA"/>
      </w:rPr>
    </w:lvl>
    <w:lvl w:ilvl="4" w:tplc="75FCB27A">
      <w:numFmt w:val="bullet"/>
      <w:lvlText w:val="•"/>
      <w:lvlJc w:val="left"/>
      <w:pPr>
        <w:ind w:left="4154" w:hanging="428"/>
      </w:pPr>
      <w:rPr>
        <w:rFonts w:hint="default"/>
        <w:lang w:val="cs-CZ" w:eastAsia="en-US" w:bidi="ar-SA"/>
      </w:rPr>
    </w:lvl>
    <w:lvl w:ilvl="5" w:tplc="7374C5D6">
      <w:numFmt w:val="bullet"/>
      <w:lvlText w:val="•"/>
      <w:lvlJc w:val="left"/>
      <w:pPr>
        <w:ind w:left="5033" w:hanging="428"/>
      </w:pPr>
      <w:rPr>
        <w:rFonts w:hint="default"/>
        <w:lang w:val="cs-CZ" w:eastAsia="en-US" w:bidi="ar-SA"/>
      </w:rPr>
    </w:lvl>
    <w:lvl w:ilvl="6" w:tplc="40184046">
      <w:numFmt w:val="bullet"/>
      <w:lvlText w:val="•"/>
      <w:lvlJc w:val="left"/>
      <w:pPr>
        <w:ind w:left="5911" w:hanging="428"/>
      </w:pPr>
      <w:rPr>
        <w:rFonts w:hint="default"/>
        <w:lang w:val="cs-CZ" w:eastAsia="en-US" w:bidi="ar-SA"/>
      </w:rPr>
    </w:lvl>
    <w:lvl w:ilvl="7" w:tplc="3FF40734">
      <w:numFmt w:val="bullet"/>
      <w:lvlText w:val="•"/>
      <w:lvlJc w:val="left"/>
      <w:pPr>
        <w:ind w:left="6790" w:hanging="428"/>
      </w:pPr>
      <w:rPr>
        <w:rFonts w:hint="default"/>
        <w:lang w:val="cs-CZ" w:eastAsia="en-US" w:bidi="ar-SA"/>
      </w:rPr>
    </w:lvl>
    <w:lvl w:ilvl="8" w:tplc="CB3691B8">
      <w:numFmt w:val="bullet"/>
      <w:lvlText w:val="•"/>
      <w:lvlJc w:val="left"/>
      <w:pPr>
        <w:ind w:left="7669" w:hanging="428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A1421D"/>
    <w:rsid w:val="0026747A"/>
    <w:rsid w:val="002E6431"/>
    <w:rsid w:val="00A1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5D88D7-9221-4F85-933B-4EE62EB7C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1"/>
    <w:qFormat/>
    <w:pPr>
      <w:spacing w:before="76"/>
      <w:ind w:left="544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1"/>
    <w:qFormat/>
    <w:pPr>
      <w:ind w:left="643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"/>
    <w:qFormat/>
    <w:pPr>
      <w:spacing w:before="255" w:line="551" w:lineRule="exact"/>
      <w:ind w:left="3567" w:right="3567"/>
      <w:jc w:val="center"/>
    </w:pPr>
    <w:rPr>
      <w:b/>
      <w:bCs/>
      <w:sz w:val="48"/>
      <w:szCs w:val="48"/>
    </w:rPr>
  </w:style>
  <w:style w:type="paragraph" w:styleId="Odstavecseseznamem">
    <w:name w:val="List Paragraph"/>
    <w:basedOn w:val="Normln"/>
    <w:uiPriority w:val="1"/>
    <w:qFormat/>
    <w:pPr>
      <w:ind w:left="643" w:hanging="427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ruhrabyne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335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Výpov˙ - RU Hrabyn˙</dc:title>
  <dc:creator>42077</dc:creator>
  <cp:lastModifiedBy>Markéta Janošková</cp:lastModifiedBy>
  <cp:revision>3</cp:revision>
  <dcterms:created xsi:type="dcterms:W3CDTF">2023-08-23T07:40:00Z</dcterms:created>
  <dcterms:modified xsi:type="dcterms:W3CDTF">2023-08-23T07:59:00Z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LastSaved">
    <vt:filetime>2023-08-23T00:00:00Z</vt:filetime>
  </property>
  <property fmtid="{D5CDD505-2E9C-101B-9397-08002B2CF9AE}" pid="4" name="Producer">
    <vt:lpwstr>Microsoft: Print To PDF</vt:lpwstr>
  </property>
</Properties>
</file>