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0" behindDoc="0" locked="0" layoutInCell="1" allowOverlap="1">
            <wp:simplePos x="0" y="0"/>
            <wp:positionH relativeFrom="page">
              <wp:posOffset>1282319</wp:posOffset>
            </wp:positionH>
            <wp:positionV relativeFrom="page">
              <wp:posOffset>971042</wp:posOffset>
            </wp:positionV>
            <wp:extent cx="1615756" cy="149733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15756" cy="149733"/>
                    </a:xfrm>
                    <a:custGeom>
                      <a:rect l="l" t="t" r="r" b="b"/>
                      <a:pathLst>
                        <a:path w="1615756" h="149733">
                          <a:moveTo>
                            <a:pt x="0" y="149733"/>
                          </a:moveTo>
                          <a:lnTo>
                            <a:pt x="1615756" y="149733"/>
                          </a:lnTo>
                          <a:lnTo>
                            <a:pt x="161575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0" locked="0" layoutInCell="1" allowOverlap="1">
            <wp:simplePos x="0" y="0"/>
            <wp:positionH relativeFrom="page">
              <wp:posOffset>1123873</wp:posOffset>
            </wp:positionH>
            <wp:positionV relativeFrom="page">
              <wp:posOffset>1322197</wp:posOffset>
            </wp:positionV>
            <wp:extent cx="1885518" cy="140209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85518" cy="140209"/>
                    </a:xfrm>
                    <a:custGeom>
                      <a:rect l="l" t="t" r="r" b="b"/>
                      <a:pathLst>
                        <a:path w="1885518" h="140209">
                          <a:moveTo>
                            <a:pt x="0" y="140209"/>
                          </a:moveTo>
                          <a:lnTo>
                            <a:pt x="1885518" y="140209"/>
                          </a:lnTo>
                          <a:lnTo>
                            <a:pt x="188551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1102156</wp:posOffset>
            </wp:positionH>
            <wp:positionV relativeFrom="page">
              <wp:posOffset>1483360</wp:posOffset>
            </wp:positionV>
            <wp:extent cx="1434188" cy="140209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4188" cy="140209"/>
                    </a:xfrm>
                    <a:custGeom>
                      <a:rect l="l" t="t" r="r" b="b"/>
                      <a:pathLst>
                        <a:path w="1434188" h="140209">
                          <a:moveTo>
                            <a:pt x="0" y="140209"/>
                          </a:moveTo>
                          <a:lnTo>
                            <a:pt x="1434188" y="140209"/>
                          </a:lnTo>
                          <a:lnTo>
                            <a:pt x="143418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0" locked="0" layoutInCell="1" allowOverlap="1">
            <wp:simplePos x="0" y="0"/>
            <wp:positionH relativeFrom="page">
              <wp:posOffset>1709987</wp:posOffset>
            </wp:positionH>
            <wp:positionV relativeFrom="page">
              <wp:posOffset>2014094</wp:posOffset>
            </wp:positionV>
            <wp:extent cx="588567" cy="126491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8567" cy="126491"/>
                    </a:xfrm>
                    <a:custGeom>
                      <a:rect l="l" t="t" r="r" b="b"/>
                      <a:pathLst>
                        <a:path w="588567" h="126491">
                          <a:moveTo>
                            <a:pt x="0" y="126491"/>
                          </a:moveTo>
                          <a:lnTo>
                            <a:pt x="588567" y="126491"/>
                          </a:lnTo>
                          <a:lnTo>
                            <a:pt x="58856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918514</wp:posOffset>
            </wp:positionH>
            <wp:positionV relativeFrom="page">
              <wp:posOffset>3609136</wp:posOffset>
            </wp:positionV>
            <wp:extent cx="1161826" cy="209927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1826" cy="209927"/>
                    </a:xfrm>
                    <a:custGeom>
                      <a:rect l="l" t="t" r="r" b="b"/>
                      <a:pathLst>
                        <a:path w="1161826" h="209927">
                          <a:moveTo>
                            <a:pt x="0" y="209927"/>
                          </a:moveTo>
                          <a:lnTo>
                            <a:pt x="1161826" y="209927"/>
                          </a:lnTo>
                          <a:lnTo>
                            <a:pt x="116182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937564</wp:posOffset>
            </wp:positionH>
            <wp:positionV relativeFrom="page">
              <wp:posOffset>4090577</wp:posOffset>
            </wp:positionV>
            <wp:extent cx="1468977" cy="395552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8977" cy="395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899464</wp:posOffset>
            </wp:positionH>
            <wp:positionV relativeFrom="page">
              <wp:posOffset>4210178</wp:posOffset>
            </wp:positionV>
            <wp:extent cx="1467943" cy="609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7943" cy="6095"/>
                    </a:xfrm>
                    <a:custGeom>
                      <a:rect l="l" t="t" r="r" b="b"/>
                      <a:pathLst>
                        <a:path w="1467943" h="6095">
                          <a:moveTo>
                            <a:pt x="911298" y="0"/>
                          </a:moveTo>
                          <a:lnTo>
                            <a:pt x="1467943" y="0"/>
                          </a:lnTo>
                          <a:lnTo>
                            <a:pt x="1467943" y="6095"/>
                          </a:lnTo>
                          <a:lnTo>
                            <a:pt x="911298" y="6095"/>
                          </a:lnTo>
                          <a:close/>
                          <a:moveTo>
                            <a:pt x="38101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38100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899464</wp:posOffset>
            </wp:positionH>
            <wp:positionV relativeFrom="page">
              <wp:posOffset>4342766</wp:posOffset>
            </wp:positionV>
            <wp:extent cx="38100" cy="609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100" cy="6095"/>
                    </a:xfrm>
                    <a:custGeom>
                      <a:rect l="l" t="t" r="r" b="b"/>
                      <a:pathLst>
                        <a:path w="38100" h="6095">
                          <a:moveTo>
                            <a:pt x="38100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38100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899794</wp:posOffset>
            </wp:positionH>
            <wp:positionV relativeFrom="page">
              <wp:posOffset>5097931</wp:posOffset>
            </wp:positionV>
            <wp:extent cx="4352711" cy="74292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52711" cy="742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tabs>
          <w:tab w:val="left" w:pos="3473"/>
          <w:tab w:val="left" w:pos="4028"/>
          <w:tab w:val="left" w:pos="4203"/>
        </w:tabs>
        <w:spacing w:before="0" w:after="0" w:line="268" w:lineRule="exact"/>
        <w:ind w:left="896" w:right="4348" w:firstLine="0"/>
      </w:pP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From:		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@data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f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orce.cz&gt;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Sent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49"/>
          <w:sz w:val="22"/>
          <w:szCs w:val="22"/>
        </w:rPr>
        <w:t>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Tuesday, A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gust 22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2023 1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1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:38 AM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To:			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@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osoud.lbc.j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u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stice.cz&gt;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Cc:	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@osoud.l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c.justice.c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z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Subject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48"/>
          <w:sz w:val="22"/>
          <w:szCs w:val="22"/>
        </w:rPr>
        <w:t>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FW: ob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ednávka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. 85/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2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02</w:t>
      </w:r>
      <w:r>
        <w:rPr lang="en-US" sz="22" baseline="0" dirty="0">
          <w:jc w:val="left"/>
          <w:rFonts w:ascii="Calibri" w:hAnsi="Calibri" w:cs="Calibri"/>
          <w:color w:val="000000"/>
          <w:spacing w:val="51"/>
          <w:sz w:val="22"/>
          <w:szCs w:val="22"/>
        </w:rPr>
        <w:t>3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-di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kové pol</w:t>
      </w:r>
      <w:r>
        <w:rPr lang="en-US" sz="22" baseline="0" dirty="0">
          <w:jc w:val="left"/>
          <w:rFonts w:ascii="Calibri" w:hAnsi="Calibri" w:cs="Calibri"/>
          <w:color w:val="000000"/>
          <w:spacing w:val="47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pacing w:val="50"/>
          <w:sz w:val="22"/>
          <w:szCs w:val="22"/>
        </w:rPr>
        <w:t>-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OS Liber</w:t>
      </w:r>
      <w:r>
        <w:rPr lang="en-US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4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tabs>
          <w:tab w:val="left" w:pos="3114"/>
        </w:tabs>
        <w:spacing w:before="0" w:after="0" w:line="240" w:lineRule="auto"/>
        <w:ind w:left="896" w:right="7656" w:firstLine="0"/>
      </w:pPr>
      <w:r>
        <w:rPr lang="en-US" sz="20" baseline="0" dirty="0">
          <w:jc w:val="left"/>
          <w:rFonts w:ascii="Calibri" w:hAnsi="Calibri" w:cs="Calibri"/>
          <w:color w:val="1F497D"/>
          <w:sz w:val="20"/>
          <w:szCs w:val="20"/>
        </w:rPr>
        <w:t>Dobrý den paní 	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896" w:right="1333" w:firstLine="0"/>
      </w:pPr>
      <w:r>
        <w:rPr lang="en-US" sz="20" baseline="0" dirty="0">
          <w:jc w:val="left"/>
          <w:rFonts w:ascii="Calibri" w:hAnsi="Calibri" w:cs="Calibri"/>
          <w:color w:val="1F497D"/>
          <w:sz w:val="20"/>
          <w:szCs w:val="20"/>
        </w:rPr>
        <w:t>tímto akceptujeme Vaši objednávku 2023/OBJ/8</w:t>
      </w:r>
      <w:r>
        <w:rPr lang="en-US" sz="20" baseline="0" dirty="0">
          <w:jc w:val="left"/>
          <w:rFonts w:ascii="Calibri" w:hAnsi="Calibri" w:cs="Calibri"/>
          <w:color w:val="1F497D"/>
          <w:spacing w:val="92"/>
          <w:sz w:val="20"/>
          <w:szCs w:val="20"/>
        </w:rPr>
        <w:t>5</w:t>
      </w:r>
      <w:r>
        <w:rPr lang="en-US" sz="20" baseline="0" dirty="0">
          <w:jc w:val="left"/>
          <w:rFonts w:ascii="Calibri" w:hAnsi="Calibri" w:cs="Calibri"/>
          <w:color w:val="1F497D"/>
          <w:sz w:val="20"/>
          <w:szCs w:val="20"/>
        </w:rPr>
        <w:t>na dodání 1 ks diskového pole typ A za celkovou </w:t>
      </w:r>
      <w:r>
        <w:rPr lang="en-US" sz="20" baseline="0" dirty="0">
          <w:jc w:val="left"/>
          <w:rFonts w:ascii="Calibri" w:hAnsi="Calibri" w:cs="Calibri"/>
          <w:color w:val="1F497D"/>
          <w:sz w:val="20"/>
          <w:szCs w:val="20"/>
        </w:rPr>
        <w:t>č</w:t>
      </w:r>
      <w:r>
        <w:rPr lang="en-US" sz="20" baseline="0" dirty="0">
          <w:jc w:val="left"/>
          <w:rFonts w:ascii="Calibri" w:hAnsi="Calibri" w:cs="Calibri"/>
          <w:color w:val="1F497D"/>
          <w:sz w:val="20"/>
          <w:szCs w:val="20"/>
        </w:rPr>
        <w:t>ástku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lang="en-US" sz="20" baseline="0" dirty="0">
          <w:jc w:val="left"/>
          <w:rFonts w:ascii="Calibri" w:hAnsi="Calibri" w:cs="Calibri"/>
          <w:color w:val="1F497D"/>
          <w:sz w:val="20"/>
          <w:szCs w:val="20"/>
        </w:rPr>
        <w:t>36</w:t>
      </w:r>
      <w:r>
        <w:rPr lang="en-US" sz="20" baseline="0" dirty="0">
          <w:jc w:val="left"/>
          <w:rFonts w:ascii="Calibri" w:hAnsi="Calibri" w:cs="Calibri"/>
          <w:color w:val="1F497D"/>
          <w:spacing w:val="45"/>
          <w:sz w:val="20"/>
          <w:szCs w:val="20"/>
        </w:rPr>
        <w:t>0</w:t>
      </w:r>
      <w:r>
        <w:rPr lang="en-US" sz="20" baseline="0" dirty="0">
          <w:jc w:val="left"/>
          <w:rFonts w:ascii="Calibri" w:hAnsi="Calibri" w:cs="Calibri"/>
          <w:color w:val="1F497D"/>
          <w:sz w:val="20"/>
          <w:szCs w:val="20"/>
        </w:rPr>
        <w:t>580 K</w:t>
      </w:r>
      <w:r>
        <w:rPr lang="en-US" sz="20" baseline="0" dirty="0">
          <w:jc w:val="left"/>
          <w:rFonts w:ascii="Calibri" w:hAnsi="Calibri" w:cs="Calibri"/>
          <w:color w:val="1F497D"/>
          <w:sz w:val="20"/>
          <w:szCs w:val="20"/>
        </w:rPr>
        <w:t>č</w:t>
      </w:r>
      <w:r>
        <w:rPr lang="en-US" sz="20" baseline="0" dirty="0">
          <w:jc w:val="left"/>
          <w:rFonts w:ascii="Calibri" w:hAnsi="Calibri" w:cs="Calibri"/>
          <w:color w:val="1F497D"/>
          <w:sz w:val="20"/>
          <w:szCs w:val="20"/>
        </w:rPr>
        <w:t> v</w:t>
      </w:r>
      <w:r>
        <w:rPr lang="en-US" sz="20" baseline="0" dirty="0">
          <w:jc w:val="left"/>
          <w:rFonts w:ascii="Calibri" w:hAnsi="Calibri" w:cs="Calibri"/>
          <w:color w:val="1F497D"/>
          <w:sz w:val="20"/>
          <w:szCs w:val="20"/>
        </w:rPr>
        <w:t>č</w:t>
      </w:r>
      <w:r>
        <w:rPr lang="en-US" sz="20" baseline="0" dirty="0">
          <w:jc w:val="left"/>
          <w:rFonts w:ascii="Calibri" w:hAnsi="Calibri" w:cs="Calibri"/>
          <w:color w:val="1F497D"/>
          <w:sz w:val="20"/>
          <w:szCs w:val="20"/>
        </w:rPr>
        <w:t>etn</w:t>
      </w:r>
      <w:r>
        <w:rPr lang="en-US" sz="20" baseline="0" dirty="0">
          <w:jc w:val="left"/>
          <w:rFonts w:ascii="Calibri" w:hAnsi="Calibri" w:cs="Calibri"/>
          <w:color w:val="1F497D"/>
          <w:sz w:val="20"/>
          <w:szCs w:val="20"/>
        </w:rPr>
        <w:t>ě</w:t>
      </w:r>
      <w:r>
        <w:rPr lang="en-US" sz="20" baseline="0" dirty="0">
          <w:jc w:val="left"/>
          <w:rFonts w:ascii="Calibri" w:hAnsi="Calibri" w:cs="Calibri"/>
          <w:color w:val="1F497D"/>
          <w:sz w:val="20"/>
          <w:szCs w:val="20"/>
        </w:rPr>
        <w:t> DPH dle podmínek Rámcové kupní dohody Spr 673/2023.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9415" w:firstLine="0"/>
      </w:pPr>
      <w:r>
        <w:rPr lang="en-US" sz="20" baseline="0" dirty="0">
          <w:jc w:val="left"/>
          <w:rFonts w:ascii="Calibri" w:hAnsi="Calibri" w:cs="Calibri"/>
          <w:color w:val="1F497D"/>
          <w:sz w:val="20"/>
          <w:szCs w:val="20"/>
        </w:rPr>
        <w:t>D</w:t>
      </w:r>
      <w:r>
        <w:rPr lang="en-US" sz="20" baseline="0" dirty="0">
          <w:jc w:val="left"/>
          <w:rFonts w:ascii="Calibri" w:hAnsi="Calibri" w:cs="Calibri"/>
          <w:color w:val="1F497D"/>
          <w:sz w:val="20"/>
          <w:szCs w:val="20"/>
        </w:rPr>
        <w:t>ě</w:t>
      </w:r>
      <w:r>
        <w:rPr lang="en-US" sz="20" baseline="0" dirty="0">
          <w:jc w:val="left"/>
          <w:rFonts w:ascii="Calibri" w:hAnsi="Calibri" w:cs="Calibri"/>
          <w:color w:val="1F497D"/>
          <w:sz w:val="20"/>
          <w:szCs w:val="20"/>
        </w:rPr>
        <w:t>kuji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87" w:right="7961" w:firstLine="0"/>
      </w:pPr>
      <w:r>
        <w:rPr lang="en-US" sz="20" baseline="0" dirty="0">
          <w:jc w:val="left"/>
          <w:rFonts w:ascii="Calibri" w:hAnsi="Calibri" w:cs="Calibri"/>
          <w:color w:val="1F497D"/>
          <w:sz w:val="20"/>
          <w:szCs w:val="20"/>
        </w:rPr>
        <w:t>S p</w:t>
      </w:r>
      <w:r>
        <w:rPr lang="en-US" sz="20" baseline="0" dirty="0">
          <w:jc w:val="left"/>
          <w:rFonts w:ascii="Calibri" w:hAnsi="Calibri" w:cs="Calibri"/>
          <w:color w:val="1F497D"/>
          <w:sz w:val="20"/>
          <w:szCs w:val="20"/>
        </w:rPr>
        <w:t>ř</w:t>
      </w:r>
      <w:r>
        <w:rPr lang="en-US" sz="20" baseline="0" dirty="0">
          <w:jc w:val="left"/>
          <w:rFonts w:ascii="Calibri" w:hAnsi="Calibri" w:cs="Calibri"/>
          <w:color w:val="1F497D"/>
          <w:sz w:val="20"/>
          <w:szCs w:val="20"/>
        </w:rPr>
        <w:t>átelskými pozdravy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8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500" w:left="500" w:header="708" w:footer="708" w:gutter="0"/>
          <w:docGrid w:linePitch="360"/>
        </w:sectPr>
        <w:spacing w:before="0" w:after="0" w:line="240" w:lineRule="auto"/>
        <w:ind w:left="896" w:right="8549" w:firstLine="0"/>
      </w:pPr>
      <w:r>
        <w:rPr lang="en-US" sz="17" baseline="0" dirty="0">
          <w:jc w:val="left"/>
          <w:rFonts w:ascii="Arial" w:hAnsi="Arial" w:cs="Arial"/>
          <w:color w:val="001F60"/>
          <w:sz w:val="17"/>
          <w:szCs w:val="17"/>
        </w:rPr>
        <w:t>+420 7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2</w:t>
      </w:r>
      <w:r>
        <w:rPr lang="en-US" sz="17" baseline="0" dirty="0">
          <w:jc w:val="left"/>
          <w:rFonts w:ascii="Arial" w:hAnsi="Arial" w:cs="Arial"/>
          <w:color w:val="000000"/>
          <w:spacing w:val="42"/>
          <w:sz w:val="17"/>
          <w:szCs w:val="17"/>
        </w:rPr>
        <w:t>7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921 129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389" w:right="7611" w:firstLine="0"/>
      </w:pPr>
      <w:r>
        <w:rPr lang="en-US" sz="17" baseline="0" dirty="0">
          <w:jc w:val="left"/>
          <w:rFonts w:ascii="Arial" w:hAnsi="Arial" w:cs="Arial"/>
          <w:color w:val="0000FF"/>
          <w:sz w:val="17"/>
          <w:szCs w:val="17"/>
        </w:rPr>
        <w:t>taforce.cz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spacing w:after="2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7731" w:firstLine="0"/>
      </w:pP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Data Force, s</w:t>
      </w:r>
      <w:r>
        <w:rPr lang="en-US" sz="13" baseline="0" dirty="0">
          <w:jc w:val="left"/>
          <w:rFonts w:ascii="Arial" w:hAnsi="Arial" w:cs="Arial"/>
          <w:color w:val="000000"/>
          <w:spacing w:val="-2"/>
          <w:sz w:val="13"/>
          <w:szCs w:val="13"/>
        </w:rPr>
        <w:t>.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r.o.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7731" w:firstLine="0"/>
      </w:pP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Lužná 716/2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500" w:left="500" w:header="708" w:footer="708" w:gutter="0"/>
          <w:docGrid w:linePitch="360"/>
        </w:sectPr>
        <w:spacing w:before="0" w:after="0" w:line="240" w:lineRule="auto"/>
        <w:ind w:left="896" w:right="7731" w:firstLine="0"/>
      </w:pP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160 00 Praha </w:t>
      </w:r>
      <w:r>
        <w:rPr lang="en-US" sz="17" baseline="0" dirty="0">
          <w:jc w:val="left"/>
          <w:rFonts w:ascii="Arial" w:hAnsi="Arial" w:cs="Arial"/>
          <w:color w:val="000000"/>
          <w:spacing w:val="42"/>
          <w:sz w:val="17"/>
          <w:szCs w:val="17"/>
        </w:rPr>
        <w:t>6</w:t>
      </w:r>
      <w:r>
        <w:rPr lang="en-US" sz="17" baseline="0" dirty="0">
          <w:jc w:val="left"/>
          <w:rFonts w:ascii="Arial" w:hAnsi="Arial" w:cs="Arial"/>
          <w:color w:val="000000"/>
          <w:spacing w:val="44"/>
          <w:sz w:val="17"/>
          <w:szCs w:val="17"/>
        </w:rPr>
        <w:t>–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Vokovice</w:t>
      </w:r>
      <w:r>
        <w:rPr>
          <w:rFonts w:ascii="Times New Roman" w:hAnsi="Times New Roman" w:cs="Times New Roman"/>
          <w:sz w:val="17"/>
          <w:szCs w:val="17"/>
        </w:rPr>
        <w:t> </w:t>
      </w:r>
    </w:p>
    <w:sectPr>
      <w:type w:val="continuous"/>
      <w:pgSz w:w="11920" w:h="16855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CC4A9708-98A6-4D82-8550-C72293F57A28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5" Type="http://schemas.openxmlformats.org/officeDocument/2006/relationships/image" Target="media/image105.png"/><Relationship Id="rId108" Type="http://schemas.openxmlformats.org/officeDocument/2006/relationships/image" Target="media/image108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2023-08-22T13:39:46Z</dcterms:created>
  <dcterms:modified xsi:type="dcterms:W3CDTF">2023-08-22T13:39:46Z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