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569D" w14:textId="77777777" w:rsidR="00F753B6" w:rsidRPr="00266899" w:rsidRDefault="00F753B6" w:rsidP="006C1466">
      <w:pPr>
        <w:pStyle w:val="Bodytext30"/>
        <w:shd w:val="clear" w:color="auto" w:fill="auto"/>
        <w:spacing w:after="221" w:line="240" w:lineRule="auto"/>
        <w:ind w:right="120" w:firstLine="0"/>
        <w:rPr>
          <w:sz w:val="28"/>
          <w:szCs w:val="28"/>
        </w:rPr>
      </w:pPr>
      <w:r w:rsidRPr="00266899">
        <w:rPr>
          <w:sz w:val="28"/>
          <w:szCs w:val="28"/>
        </w:rPr>
        <w:t>SMLOUVA</w:t>
      </w:r>
    </w:p>
    <w:p w14:paraId="03D2858D" w14:textId="77777777" w:rsidR="00F753B6" w:rsidRDefault="00F753B6" w:rsidP="006C1466">
      <w:pPr>
        <w:pStyle w:val="Bodytext30"/>
        <w:shd w:val="clear" w:color="auto" w:fill="auto"/>
        <w:spacing w:after="221" w:line="240" w:lineRule="auto"/>
        <w:ind w:right="120" w:firstLine="0"/>
      </w:pPr>
      <w:r>
        <w:t>O VYTVOŘENÍ A PROVEDENÍ UMĚLECKÉHO VÝKONU FORMOU KONCERTU</w:t>
      </w:r>
      <w:r>
        <w:br/>
        <w:t>S NÁZVEM:</w:t>
      </w:r>
    </w:p>
    <w:p w14:paraId="3E5A34C2" w14:textId="034E3236" w:rsidR="00F753B6" w:rsidRPr="00266899" w:rsidRDefault="006D7C8A" w:rsidP="006C1466">
      <w:pPr>
        <w:pStyle w:val="Heading10"/>
        <w:keepNext/>
        <w:keepLines/>
        <w:shd w:val="clear" w:color="auto" w:fill="auto"/>
        <w:spacing w:after="455" w:line="240" w:lineRule="auto"/>
        <w:ind w:right="120"/>
        <w:rPr>
          <w:sz w:val="24"/>
          <w:szCs w:val="24"/>
        </w:rPr>
      </w:pPr>
      <w:r>
        <w:rPr>
          <w:sz w:val="24"/>
          <w:szCs w:val="24"/>
        </w:rPr>
        <w:t>JANEK LEDECKÝ &amp; Band</w:t>
      </w:r>
    </w:p>
    <w:p w14:paraId="25A6DBB5" w14:textId="77777777" w:rsidR="00F753B6" w:rsidRPr="0015567E" w:rsidRDefault="00F753B6" w:rsidP="00B3749C">
      <w:pPr>
        <w:pStyle w:val="Heading10"/>
        <w:keepNext/>
        <w:keepLines/>
        <w:shd w:val="clear" w:color="auto" w:fill="auto"/>
        <w:spacing w:line="230" w:lineRule="exact"/>
        <w:jc w:val="both"/>
      </w:pPr>
      <w:bookmarkStart w:id="0" w:name="bookmark2"/>
      <w:r w:rsidRPr="0015567E">
        <w:t>Smluvní strany</w:t>
      </w:r>
      <w:bookmarkEnd w:id="0"/>
    </w:p>
    <w:p w14:paraId="0D477172" w14:textId="512AE198" w:rsidR="00F753B6" w:rsidRPr="0015567E" w:rsidRDefault="00F753B6" w:rsidP="00B3749C">
      <w:pPr>
        <w:pStyle w:val="Bodytext20"/>
        <w:shd w:val="clear" w:color="auto" w:fill="auto"/>
        <w:ind w:firstLine="0"/>
        <w:jc w:val="both"/>
      </w:pPr>
      <w:r w:rsidRPr="0015567E">
        <w:rPr>
          <w:rStyle w:val="Bodytext2Bold"/>
          <w:lang w:val="en-US" w:bidi="en-US"/>
        </w:rPr>
        <w:t xml:space="preserve">a) </w:t>
      </w:r>
      <w:r w:rsidR="00C43418">
        <w:rPr>
          <w:b/>
        </w:rPr>
        <w:t>ICE MUSIC, spol</w:t>
      </w:r>
      <w:r w:rsidR="00317DEC" w:rsidRPr="00AE6562">
        <w:rPr>
          <w:b/>
        </w:rPr>
        <w:t>.</w:t>
      </w:r>
      <w:r w:rsidR="00C43418">
        <w:rPr>
          <w:b/>
        </w:rPr>
        <w:t xml:space="preserve"> s r. o.</w:t>
      </w:r>
      <w:r w:rsidRPr="0015567E">
        <w:t>, vykonávající práva výkonných umělců, jejichž umělecké výkony jsou při koncertu vytvářeny a</w:t>
      </w:r>
      <w:r w:rsidR="006D7C8A">
        <w:t xml:space="preserve"> veřejně provozovány, zastoupená</w:t>
      </w:r>
      <w:r w:rsidRPr="0015567E">
        <w:t xml:space="preserve"> </w:t>
      </w:r>
      <w:proofErr w:type="spellStart"/>
      <w:r w:rsidR="00BF230E">
        <w:t>xxxxxxxxxxxxxx</w:t>
      </w:r>
      <w:proofErr w:type="spellEnd"/>
      <w:r w:rsidRPr="0015567E">
        <w:t xml:space="preserve"> na základě plné moci</w:t>
      </w:r>
    </w:p>
    <w:p w14:paraId="352EC509" w14:textId="035E0424" w:rsidR="00317DEC" w:rsidRPr="00AE6562" w:rsidRDefault="00317DEC" w:rsidP="00B3749C">
      <w:pPr>
        <w:jc w:val="both"/>
        <w:rPr>
          <w:rFonts w:ascii="Arial" w:eastAsia="Arial" w:hAnsi="Arial" w:cs="Arial"/>
          <w:b/>
          <w:sz w:val="20"/>
          <w:szCs w:val="20"/>
          <w:shd w:val="clear" w:color="auto" w:fill="C0C0C0"/>
        </w:rPr>
      </w:pPr>
      <w:r w:rsidRPr="00AE6562">
        <w:rPr>
          <w:rFonts w:ascii="Arial" w:eastAsia="Arial" w:hAnsi="Arial" w:cs="Arial"/>
          <w:sz w:val="20"/>
          <w:szCs w:val="20"/>
        </w:rPr>
        <w:t xml:space="preserve">Obchodní název: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Pr>
          <w:rFonts w:ascii="Arial" w:eastAsia="Arial" w:hAnsi="Arial" w:cs="Arial"/>
          <w:b/>
          <w:sz w:val="20"/>
          <w:szCs w:val="20"/>
        </w:rPr>
        <w:t>ICE MUSIC, spol. s r. o.</w:t>
      </w:r>
    </w:p>
    <w:p w14:paraId="5E49CC33" w14:textId="5BE9586F" w:rsidR="00317DEC" w:rsidRPr="00AE6562" w:rsidRDefault="00317DEC" w:rsidP="00B3749C">
      <w:pPr>
        <w:ind w:right="-64"/>
        <w:jc w:val="both"/>
        <w:rPr>
          <w:rFonts w:ascii="Arial" w:eastAsia="Arial" w:hAnsi="Arial" w:cs="Arial"/>
          <w:sz w:val="20"/>
          <w:szCs w:val="20"/>
        </w:rPr>
      </w:pPr>
      <w:r w:rsidRPr="00AE6562">
        <w:rPr>
          <w:rFonts w:ascii="Arial" w:eastAsia="Arial" w:hAnsi="Arial" w:cs="Arial"/>
          <w:sz w:val="20"/>
          <w:szCs w:val="20"/>
        </w:rPr>
        <w:t xml:space="preserve">podnikající na adrese: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Pr>
          <w:rFonts w:ascii="Arial" w:eastAsia="Arial" w:hAnsi="Arial" w:cs="Arial"/>
          <w:sz w:val="20"/>
          <w:szCs w:val="20"/>
        </w:rPr>
        <w:tab/>
      </w:r>
      <w:r w:rsidR="0018408B">
        <w:rPr>
          <w:rFonts w:ascii="Arial" w:eastAsia="Arial" w:hAnsi="Arial" w:cs="Arial"/>
          <w:sz w:val="20"/>
          <w:szCs w:val="20"/>
        </w:rPr>
        <w:t xml:space="preserve">Haštalská </w:t>
      </w:r>
      <w:r w:rsidR="00250A88">
        <w:rPr>
          <w:rFonts w:ascii="Arial" w:eastAsia="Arial" w:hAnsi="Arial" w:cs="Arial"/>
          <w:sz w:val="20"/>
          <w:szCs w:val="20"/>
        </w:rPr>
        <w:t>795/</w:t>
      </w:r>
      <w:r w:rsidR="0018408B">
        <w:rPr>
          <w:rFonts w:ascii="Arial" w:eastAsia="Arial" w:hAnsi="Arial" w:cs="Arial"/>
          <w:sz w:val="20"/>
          <w:szCs w:val="20"/>
        </w:rPr>
        <w:t>1, 110 00 Praha 1</w:t>
      </w:r>
    </w:p>
    <w:p w14:paraId="502BA9E0" w14:textId="760DF97D" w:rsidR="00317DEC" w:rsidRPr="00AE6562" w:rsidRDefault="00317DEC" w:rsidP="00B3749C">
      <w:pPr>
        <w:jc w:val="both"/>
        <w:rPr>
          <w:rFonts w:ascii="Arial" w:eastAsia="Arial" w:hAnsi="Arial" w:cs="Arial"/>
          <w:sz w:val="20"/>
          <w:szCs w:val="20"/>
        </w:rPr>
      </w:pPr>
      <w:r w:rsidRPr="00AE6562">
        <w:rPr>
          <w:rFonts w:ascii="Arial" w:eastAsia="Arial" w:hAnsi="Arial" w:cs="Arial"/>
          <w:sz w:val="20"/>
          <w:szCs w:val="20"/>
        </w:rPr>
        <w:t xml:space="preserve">IČ: </w:t>
      </w:r>
      <w:r w:rsidRPr="00AE6562">
        <w:rPr>
          <w:rFonts w:ascii="Arial" w:eastAsia="Arial" w:hAnsi="Arial" w:cs="Arial"/>
          <w:sz w:val="20"/>
          <w:szCs w:val="20"/>
        </w:rPr>
        <w:tab/>
        <w:t xml:space="preserve">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sidRPr="00C43418">
        <w:rPr>
          <w:rFonts w:ascii="Arial" w:eastAsia="Arial" w:hAnsi="Arial" w:cs="Arial"/>
          <w:sz w:val="20"/>
          <w:szCs w:val="20"/>
        </w:rPr>
        <w:t>25075951</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p>
    <w:p w14:paraId="3620DF0D" w14:textId="41BC795D" w:rsidR="00317DEC" w:rsidRPr="00AE6562" w:rsidRDefault="00317DEC" w:rsidP="00B3749C">
      <w:pPr>
        <w:jc w:val="both"/>
        <w:rPr>
          <w:rFonts w:ascii="Arial" w:eastAsia="Arial" w:hAnsi="Arial" w:cs="Arial"/>
          <w:sz w:val="20"/>
          <w:szCs w:val="20"/>
        </w:rPr>
      </w:pPr>
      <w:r w:rsidRPr="00AE6562">
        <w:rPr>
          <w:rFonts w:ascii="Arial" w:eastAsia="Arial" w:hAnsi="Arial" w:cs="Arial"/>
          <w:sz w:val="20"/>
          <w:szCs w:val="20"/>
        </w:rPr>
        <w:t xml:space="preserve">DIČ: </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t>CZ</w:t>
      </w:r>
      <w:r w:rsidR="00C43418" w:rsidRPr="00C43418">
        <w:rPr>
          <w:rFonts w:ascii="Arial" w:eastAsia="Arial" w:hAnsi="Arial" w:cs="Arial"/>
          <w:sz w:val="20"/>
          <w:szCs w:val="20"/>
        </w:rPr>
        <w:t>25075951</w:t>
      </w:r>
    </w:p>
    <w:p w14:paraId="2619C60C" w14:textId="4A8F2B64" w:rsidR="00317DEC" w:rsidRPr="00AE6562" w:rsidRDefault="00317DEC" w:rsidP="00B3749C">
      <w:pPr>
        <w:jc w:val="both"/>
        <w:rPr>
          <w:rFonts w:ascii="Arial" w:eastAsia="Arial" w:hAnsi="Arial" w:cs="Arial"/>
          <w:sz w:val="20"/>
          <w:szCs w:val="20"/>
        </w:rPr>
      </w:pPr>
      <w:r w:rsidRPr="00AE6562">
        <w:rPr>
          <w:rFonts w:ascii="Arial" w:eastAsia="Arial" w:hAnsi="Arial" w:cs="Arial"/>
          <w:sz w:val="20"/>
          <w:szCs w:val="20"/>
        </w:rPr>
        <w:t>Bankovní spojení:</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8A711E" w:rsidRPr="008A711E">
        <w:rPr>
          <w:rFonts w:ascii="Arial" w:eastAsia="Arial" w:hAnsi="Arial" w:cs="Arial"/>
          <w:sz w:val="20"/>
          <w:szCs w:val="20"/>
        </w:rPr>
        <w:t>2400000244/8040</w:t>
      </w:r>
    </w:p>
    <w:p w14:paraId="45CF8969" w14:textId="2FD3D628" w:rsidR="00317DEC" w:rsidRPr="00AE6562" w:rsidRDefault="00317DEC" w:rsidP="00B3749C">
      <w:pPr>
        <w:ind w:right="-631"/>
        <w:jc w:val="both"/>
        <w:rPr>
          <w:rFonts w:ascii="Arial" w:eastAsia="Arial" w:hAnsi="Arial" w:cs="Arial"/>
          <w:sz w:val="20"/>
          <w:szCs w:val="20"/>
        </w:rPr>
      </w:pPr>
      <w:r w:rsidRPr="00AE6562">
        <w:rPr>
          <w:rFonts w:ascii="Arial" w:eastAsia="Arial" w:hAnsi="Arial" w:cs="Arial"/>
          <w:sz w:val="20"/>
          <w:szCs w:val="20"/>
        </w:rPr>
        <w:t>Jednatel:</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00C43418">
        <w:rPr>
          <w:rFonts w:ascii="Arial" w:eastAsia="Arial" w:hAnsi="Arial" w:cs="Arial"/>
          <w:sz w:val="20"/>
          <w:szCs w:val="20"/>
        </w:rPr>
        <w:t>JUDr. Jan Ledecký</w:t>
      </w:r>
    </w:p>
    <w:p w14:paraId="45D74CD2" w14:textId="74D54F8A" w:rsidR="00317DEC" w:rsidRPr="00AE6562" w:rsidRDefault="00317DEC" w:rsidP="00B3749C">
      <w:pPr>
        <w:jc w:val="both"/>
        <w:rPr>
          <w:rFonts w:ascii="Arial" w:eastAsia="Arial" w:hAnsi="Arial" w:cs="Arial"/>
          <w:sz w:val="20"/>
          <w:szCs w:val="20"/>
        </w:rPr>
      </w:pPr>
      <w:r w:rsidRPr="00AE6562">
        <w:rPr>
          <w:rFonts w:ascii="Arial" w:eastAsia="Arial" w:hAnsi="Arial" w:cs="Arial"/>
          <w:sz w:val="20"/>
          <w:szCs w:val="20"/>
        </w:rPr>
        <w:t>Pověřený zástupce:</w:t>
      </w:r>
      <w:r w:rsidRPr="00AE6562">
        <w:rPr>
          <w:rFonts w:ascii="Arial" w:eastAsia="Arial" w:hAnsi="Arial" w:cs="Arial"/>
          <w:sz w:val="20"/>
          <w:szCs w:val="20"/>
        </w:rPr>
        <w:tab/>
      </w:r>
      <w:r w:rsidRPr="00AE6562">
        <w:rPr>
          <w:rFonts w:ascii="Arial" w:eastAsia="Arial" w:hAnsi="Arial" w:cs="Arial"/>
          <w:sz w:val="20"/>
          <w:szCs w:val="20"/>
        </w:rPr>
        <w:tab/>
        <w:t xml:space="preserve"> </w:t>
      </w:r>
      <w:r w:rsidRPr="00AE6562">
        <w:rPr>
          <w:rFonts w:ascii="Arial" w:eastAsia="Arial" w:hAnsi="Arial" w:cs="Arial"/>
          <w:sz w:val="20"/>
          <w:szCs w:val="20"/>
        </w:rPr>
        <w:tab/>
      </w:r>
      <w:r w:rsidRPr="00AE6562">
        <w:rPr>
          <w:rFonts w:ascii="Arial" w:eastAsia="Arial" w:hAnsi="Arial" w:cs="Arial"/>
          <w:sz w:val="20"/>
          <w:szCs w:val="20"/>
        </w:rPr>
        <w:tab/>
      </w:r>
      <w:proofErr w:type="spellStart"/>
      <w:r w:rsidR="00BF230E">
        <w:rPr>
          <w:rFonts w:ascii="Arial" w:eastAsia="Arial" w:hAnsi="Arial" w:cs="Arial"/>
          <w:sz w:val="20"/>
          <w:szCs w:val="20"/>
        </w:rPr>
        <w:t>xxxxxxxxxxx</w:t>
      </w:r>
      <w:proofErr w:type="spellEnd"/>
    </w:p>
    <w:p w14:paraId="0E1EDB67" w14:textId="25A79237" w:rsidR="00317DEC" w:rsidRPr="00AE6562" w:rsidRDefault="00317DEC" w:rsidP="00B3749C">
      <w:pPr>
        <w:ind w:right="-347"/>
        <w:jc w:val="both"/>
        <w:rPr>
          <w:rFonts w:ascii="Arial" w:eastAsia="Arial" w:hAnsi="Arial" w:cs="Arial"/>
          <w:sz w:val="20"/>
          <w:szCs w:val="20"/>
        </w:rPr>
      </w:pPr>
      <w:r w:rsidRPr="00AE6562">
        <w:rPr>
          <w:rFonts w:ascii="Arial" w:eastAsia="Arial" w:hAnsi="Arial" w:cs="Arial"/>
          <w:sz w:val="20"/>
          <w:szCs w:val="20"/>
        </w:rPr>
        <w:t>Doručovací adresa:</w:t>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r w:rsidRPr="00AE6562">
        <w:rPr>
          <w:rFonts w:ascii="Arial" w:eastAsia="Arial" w:hAnsi="Arial" w:cs="Arial"/>
          <w:sz w:val="20"/>
          <w:szCs w:val="20"/>
        </w:rPr>
        <w:tab/>
      </w:r>
      <w:proofErr w:type="spellStart"/>
      <w:r w:rsidR="00BF230E">
        <w:rPr>
          <w:rFonts w:ascii="Arial" w:eastAsia="Arial" w:hAnsi="Arial" w:cs="Arial"/>
          <w:sz w:val="20"/>
          <w:szCs w:val="20"/>
        </w:rPr>
        <w:t>xxxxxxxxxxxxxxxxx</w:t>
      </w:r>
      <w:proofErr w:type="spellEnd"/>
    </w:p>
    <w:p w14:paraId="50D3AC33" w14:textId="77777777" w:rsidR="00317DEC" w:rsidRPr="00AE6562" w:rsidRDefault="00317DEC" w:rsidP="00B3749C">
      <w:pPr>
        <w:ind w:right="-347"/>
        <w:jc w:val="both"/>
        <w:rPr>
          <w:rFonts w:ascii="Arial" w:eastAsia="Arial" w:hAnsi="Arial" w:cs="Arial"/>
          <w:sz w:val="20"/>
          <w:szCs w:val="20"/>
        </w:rPr>
      </w:pPr>
      <w:r w:rsidRPr="00AE6562">
        <w:rPr>
          <w:rFonts w:ascii="Arial" w:eastAsia="Arial" w:hAnsi="Arial" w:cs="Arial"/>
          <w:sz w:val="20"/>
          <w:szCs w:val="20"/>
        </w:rPr>
        <w:t>(dále jen „agentura“)</w:t>
      </w:r>
    </w:p>
    <w:p w14:paraId="26E82A49" w14:textId="77777777" w:rsidR="00F753B6" w:rsidRPr="0015567E" w:rsidRDefault="00F753B6" w:rsidP="00B3749C">
      <w:pPr>
        <w:jc w:val="both"/>
        <w:rPr>
          <w:rStyle w:val="Bodytext2Exact"/>
        </w:rPr>
      </w:pPr>
    </w:p>
    <w:p w14:paraId="33AAF249" w14:textId="77777777" w:rsidR="00F753B6" w:rsidRPr="0015567E" w:rsidRDefault="00F753B6" w:rsidP="00B3749C">
      <w:pPr>
        <w:jc w:val="both"/>
        <w:rPr>
          <w:rStyle w:val="Bodytext2Exact"/>
        </w:rPr>
      </w:pPr>
      <w:r w:rsidRPr="0015567E">
        <w:rPr>
          <w:rStyle w:val="Bodytext2Exact"/>
        </w:rPr>
        <w:t>a</w:t>
      </w:r>
    </w:p>
    <w:p w14:paraId="401DA419" w14:textId="77777777" w:rsidR="00F753B6" w:rsidRPr="0015567E" w:rsidRDefault="00F753B6" w:rsidP="00B3749C">
      <w:pPr>
        <w:jc w:val="both"/>
        <w:rPr>
          <w:rStyle w:val="Bodytext2Exact"/>
        </w:rPr>
      </w:pPr>
    </w:p>
    <w:p w14:paraId="4C2D3B28" w14:textId="77777777" w:rsidR="00F753B6" w:rsidRPr="004D4F79" w:rsidRDefault="00F753B6" w:rsidP="00B3749C">
      <w:pPr>
        <w:pStyle w:val="Bodytext20"/>
        <w:shd w:val="clear" w:color="auto" w:fill="auto"/>
        <w:spacing w:after="0"/>
        <w:ind w:firstLine="0"/>
        <w:jc w:val="both"/>
        <w:rPr>
          <w:b/>
        </w:rPr>
      </w:pPr>
      <w:r w:rsidRPr="004D4F79">
        <w:rPr>
          <w:rStyle w:val="Bodytext2Exact"/>
          <w:b/>
        </w:rPr>
        <w:t>b) Pořadatel:</w:t>
      </w:r>
    </w:p>
    <w:p w14:paraId="7E4352D5" w14:textId="77777777" w:rsidR="00F753B6" w:rsidRPr="004D4F79" w:rsidRDefault="00F753B6" w:rsidP="00B3749C">
      <w:pPr>
        <w:pStyle w:val="Bodytext20"/>
        <w:shd w:val="clear" w:color="auto" w:fill="auto"/>
        <w:spacing w:after="0"/>
        <w:ind w:firstLine="0"/>
        <w:jc w:val="both"/>
        <w:rPr>
          <w:rStyle w:val="Bodytext2Exact"/>
        </w:rPr>
      </w:pPr>
    </w:p>
    <w:p w14:paraId="77CDA565" w14:textId="7F9C3A99" w:rsidR="00F753B6" w:rsidRPr="004D4F79" w:rsidRDefault="00250A88" w:rsidP="00B3749C">
      <w:pPr>
        <w:jc w:val="both"/>
        <w:rPr>
          <w:rStyle w:val="Bodytext2Exact"/>
          <w:rFonts w:eastAsia="Times New Roman"/>
          <w:lang w:val="en-US"/>
        </w:rPr>
      </w:pPr>
      <w:r>
        <w:rPr>
          <w:rStyle w:val="Bodytext2Exact"/>
          <w:b/>
        </w:rPr>
        <w:t>Obchodní název: Městské kulturní středisko Nový Jičín, příspěvková organizace (</w:t>
      </w:r>
      <w:proofErr w:type="spellStart"/>
      <w:r>
        <w:rPr>
          <w:rStyle w:val="Bodytext2Exact"/>
          <w:b/>
        </w:rPr>
        <w:t>MěstKS</w:t>
      </w:r>
      <w:proofErr w:type="spellEnd"/>
      <w:r>
        <w:rPr>
          <w:rStyle w:val="Bodytext2Exact"/>
          <w:b/>
        </w:rPr>
        <w:t>)</w:t>
      </w:r>
      <w:r w:rsidR="00977905" w:rsidRPr="004D4F79">
        <w:rPr>
          <w:rStyle w:val="Bodytext2Exact"/>
          <w:b/>
        </w:rPr>
        <w:tab/>
      </w:r>
    </w:p>
    <w:p w14:paraId="274F02D0" w14:textId="644A6923" w:rsidR="00F753B6" w:rsidRPr="004D4F79" w:rsidRDefault="00977905" w:rsidP="00B3749C">
      <w:pPr>
        <w:jc w:val="both"/>
        <w:rPr>
          <w:rStyle w:val="Bodytext2Exact"/>
          <w:rFonts w:eastAsia="Times New Roman"/>
          <w:lang w:val="en-US"/>
        </w:rPr>
      </w:pPr>
      <w:r w:rsidRPr="004D4F79">
        <w:rPr>
          <w:rStyle w:val="Bodytext2Exact"/>
          <w:b/>
        </w:rPr>
        <w:t>Se sídlem</w:t>
      </w:r>
      <w:r w:rsidR="00F753B6" w:rsidRPr="004D4F79">
        <w:rPr>
          <w:rStyle w:val="Bodytext2Exact"/>
          <w:b/>
        </w:rPr>
        <w:t>:</w:t>
      </w:r>
      <w:r w:rsidRPr="004D4F79">
        <w:rPr>
          <w:rStyle w:val="Bodytext2Exact"/>
          <w:b/>
        </w:rPr>
        <w:tab/>
      </w:r>
      <w:r w:rsidR="00250A88">
        <w:rPr>
          <w:rStyle w:val="Bodytext2Exact"/>
          <w:b/>
        </w:rPr>
        <w:t xml:space="preserve">    Masarykovo náměstí 32/20, 741 01, Nový Jičín</w:t>
      </w:r>
      <w:r w:rsidRPr="004D4F79">
        <w:rPr>
          <w:rStyle w:val="Bodytext2Exact"/>
          <w:b/>
        </w:rPr>
        <w:tab/>
      </w:r>
      <w:r w:rsidRPr="004D4F79">
        <w:rPr>
          <w:rStyle w:val="Bodytext2Exact"/>
          <w:b/>
        </w:rPr>
        <w:tab/>
      </w:r>
      <w:r w:rsidRPr="004D4F79">
        <w:rPr>
          <w:rStyle w:val="Bodytext2Exact"/>
          <w:b/>
        </w:rPr>
        <w:tab/>
      </w:r>
    </w:p>
    <w:p w14:paraId="1D2BA76D" w14:textId="3318250D" w:rsidR="00F753B6" w:rsidRPr="004D4F79" w:rsidRDefault="00F753B6" w:rsidP="00B3749C">
      <w:pPr>
        <w:jc w:val="both"/>
        <w:rPr>
          <w:rStyle w:val="Bodytext2Exact"/>
          <w:rFonts w:eastAsia="Times New Roman"/>
          <w:lang w:val="en-US"/>
        </w:rPr>
      </w:pPr>
      <w:r w:rsidRPr="004D4F79">
        <w:rPr>
          <w:rStyle w:val="Bodytext2Exact"/>
          <w:b/>
        </w:rPr>
        <w:t>IČ / DIČ:</w:t>
      </w:r>
      <w:r w:rsidR="00977905" w:rsidRPr="004D4F79">
        <w:rPr>
          <w:rStyle w:val="Bodytext2Exact"/>
          <w:b/>
        </w:rPr>
        <w:tab/>
      </w:r>
      <w:r w:rsidR="00250A88">
        <w:rPr>
          <w:rStyle w:val="Bodytext2Exact"/>
          <w:b/>
        </w:rPr>
        <w:t xml:space="preserve">    47998261 / CZ47998261</w:t>
      </w:r>
      <w:r w:rsidR="00977905" w:rsidRPr="004D4F79">
        <w:rPr>
          <w:rStyle w:val="Bodytext2Exact"/>
          <w:b/>
        </w:rPr>
        <w:tab/>
      </w:r>
      <w:r w:rsidR="00977905" w:rsidRPr="004D4F79">
        <w:rPr>
          <w:rStyle w:val="Bodytext2Exact"/>
          <w:b/>
        </w:rPr>
        <w:tab/>
      </w:r>
      <w:r w:rsidR="00977905" w:rsidRPr="004D4F79">
        <w:rPr>
          <w:rStyle w:val="Bodytext2Exact"/>
          <w:b/>
        </w:rPr>
        <w:tab/>
      </w:r>
    </w:p>
    <w:p w14:paraId="2EC2CD7A" w14:textId="6F16DC2E" w:rsidR="00F753B6" w:rsidRPr="004D4F79" w:rsidRDefault="00977905" w:rsidP="00196034">
      <w:pPr>
        <w:rPr>
          <w:rStyle w:val="Bodytext2Exact"/>
          <w:rFonts w:eastAsia="Times New Roman"/>
          <w:lang w:val="en-US"/>
        </w:rPr>
      </w:pPr>
      <w:r w:rsidRPr="00196034">
        <w:rPr>
          <w:rStyle w:val="Bodytext2Exact"/>
          <w:b/>
        </w:rPr>
        <w:t>Zastoupené</w:t>
      </w:r>
      <w:r w:rsidR="00F753B6" w:rsidRPr="00196034">
        <w:rPr>
          <w:rStyle w:val="Bodytext2Exact"/>
          <w:b/>
        </w:rPr>
        <w:t>:</w:t>
      </w:r>
      <w:r w:rsidRPr="004D4F79">
        <w:rPr>
          <w:rStyle w:val="Bodytext2Exact"/>
          <w:b/>
        </w:rPr>
        <w:tab/>
      </w:r>
      <w:r w:rsidR="00250A88">
        <w:rPr>
          <w:rStyle w:val="Bodytext2Exact"/>
          <w:b/>
        </w:rPr>
        <w:t xml:space="preserve">   </w:t>
      </w:r>
      <w:r w:rsidR="00196034">
        <w:rPr>
          <w:rStyle w:val="Bodytext2Exact"/>
          <w:b/>
        </w:rPr>
        <w:t xml:space="preserve"> </w:t>
      </w:r>
      <w:r w:rsidR="00612088">
        <w:rPr>
          <w:rFonts w:ascii="Arial" w:hAnsi="Arial" w:cs="Arial"/>
          <w:b/>
          <w:color w:val="000000"/>
          <w:sz w:val="20"/>
          <w:szCs w:val="20"/>
        </w:rPr>
        <w:t xml:space="preserve">Ing. Ondřejem </w:t>
      </w:r>
      <w:proofErr w:type="spellStart"/>
      <w:r w:rsidR="00612088">
        <w:rPr>
          <w:rFonts w:ascii="Arial" w:hAnsi="Arial" w:cs="Arial"/>
          <w:b/>
          <w:color w:val="000000"/>
          <w:sz w:val="20"/>
          <w:szCs w:val="20"/>
        </w:rPr>
        <w:t>Rečkou</w:t>
      </w:r>
      <w:proofErr w:type="spellEnd"/>
      <w:r w:rsidR="00612088">
        <w:rPr>
          <w:rFonts w:ascii="Arial" w:hAnsi="Arial" w:cs="Arial"/>
          <w:b/>
          <w:color w:val="000000"/>
          <w:sz w:val="20"/>
          <w:szCs w:val="20"/>
        </w:rPr>
        <w:t>, ředitelem</w:t>
      </w:r>
      <w:r w:rsidR="00250A88">
        <w:rPr>
          <w:rStyle w:val="Bodytext2Exact"/>
          <w:b/>
        </w:rPr>
        <w:t xml:space="preserve">  </w:t>
      </w:r>
      <w:r w:rsidRPr="004D4F79">
        <w:rPr>
          <w:rStyle w:val="Bodytext2Exact"/>
          <w:b/>
        </w:rPr>
        <w:tab/>
      </w:r>
      <w:r w:rsidRPr="004D4F79">
        <w:rPr>
          <w:rStyle w:val="Bodytext2Exact"/>
          <w:b/>
        </w:rPr>
        <w:tab/>
      </w:r>
      <w:r w:rsidRPr="004D4F79">
        <w:rPr>
          <w:rStyle w:val="Bodytext2Exact"/>
          <w:b/>
        </w:rPr>
        <w:tab/>
      </w:r>
    </w:p>
    <w:p w14:paraId="025182BD" w14:textId="57570BD2" w:rsidR="00F753B6" w:rsidRPr="004D4F79" w:rsidRDefault="00F753B6" w:rsidP="00B3749C">
      <w:pPr>
        <w:pStyle w:val="Bodytext20"/>
        <w:shd w:val="clear" w:color="auto" w:fill="auto"/>
        <w:spacing w:after="0"/>
        <w:ind w:firstLine="0"/>
        <w:jc w:val="both"/>
        <w:rPr>
          <w:b/>
        </w:rPr>
      </w:pPr>
      <w:r w:rsidRPr="004D4F79">
        <w:rPr>
          <w:rStyle w:val="Bodytext2Exact"/>
          <w:b/>
        </w:rPr>
        <w:t>Telefon / mail:</w:t>
      </w:r>
      <w:r w:rsidR="004D4F79" w:rsidRPr="004D4F79">
        <w:rPr>
          <w:rStyle w:val="Bodytext2Exact"/>
          <w:b/>
        </w:rPr>
        <w:tab/>
      </w:r>
      <w:r w:rsidR="00BF230E">
        <w:rPr>
          <w:rStyle w:val="Bodytext2Exact"/>
          <w:b/>
        </w:rPr>
        <w:t xml:space="preserve">       </w:t>
      </w:r>
      <w:proofErr w:type="spellStart"/>
      <w:r w:rsidR="00BF230E">
        <w:rPr>
          <w:rStyle w:val="Bodytext2Exact"/>
          <w:b/>
        </w:rPr>
        <w:t>xxx</w:t>
      </w:r>
      <w:proofErr w:type="spellEnd"/>
      <w:r w:rsidR="00BF230E">
        <w:rPr>
          <w:rStyle w:val="Bodytext2Exact"/>
          <w:b/>
        </w:rPr>
        <w:t xml:space="preserve"> </w:t>
      </w:r>
      <w:proofErr w:type="spellStart"/>
      <w:r w:rsidR="00BF230E">
        <w:rPr>
          <w:rStyle w:val="Bodytext2Exact"/>
          <w:b/>
        </w:rPr>
        <w:t>xxx</w:t>
      </w:r>
      <w:proofErr w:type="spellEnd"/>
      <w:r w:rsidR="00BF230E">
        <w:rPr>
          <w:rStyle w:val="Bodytext2Exact"/>
          <w:b/>
        </w:rPr>
        <w:t xml:space="preserve"> </w:t>
      </w:r>
      <w:proofErr w:type="spellStart"/>
      <w:r w:rsidR="00BF230E">
        <w:rPr>
          <w:rStyle w:val="Bodytext2Exact"/>
          <w:b/>
        </w:rPr>
        <w:t>xxx</w:t>
      </w:r>
      <w:proofErr w:type="spellEnd"/>
      <w:r w:rsidR="004D4F79" w:rsidRPr="004D4F79">
        <w:rPr>
          <w:rStyle w:val="Bodytext2Exact"/>
          <w:b/>
        </w:rPr>
        <w:tab/>
      </w:r>
      <w:r w:rsidR="004D4F79" w:rsidRPr="004D4F79">
        <w:rPr>
          <w:rStyle w:val="Bodytext2Exact"/>
          <w:b/>
        </w:rPr>
        <w:tab/>
      </w:r>
      <w:r w:rsidR="004D4F79" w:rsidRPr="004D4F79">
        <w:rPr>
          <w:rStyle w:val="Bodytext2Exact"/>
          <w:b/>
        </w:rPr>
        <w:tab/>
      </w:r>
      <w:r w:rsidR="004D4F79" w:rsidRPr="004D4F79">
        <w:rPr>
          <w:rStyle w:val="Bodytext2Exact"/>
          <w:b/>
        </w:rPr>
        <w:tab/>
      </w:r>
    </w:p>
    <w:p w14:paraId="0C112FBB" w14:textId="26246C38" w:rsidR="00F753B6" w:rsidRPr="004D4F79" w:rsidRDefault="00F753B6" w:rsidP="00B3749C">
      <w:pPr>
        <w:jc w:val="both"/>
        <w:rPr>
          <w:rFonts w:ascii="Arial" w:hAnsi="Arial" w:cs="Arial"/>
          <w:sz w:val="20"/>
          <w:szCs w:val="20"/>
        </w:rPr>
      </w:pPr>
      <w:r w:rsidRPr="004D4F79">
        <w:rPr>
          <w:rStyle w:val="Bodytext2Exact"/>
          <w:b/>
        </w:rPr>
        <w:t>Pověřená kontaktní osoba:</w:t>
      </w:r>
      <w:r w:rsidR="00250A88">
        <w:rPr>
          <w:rStyle w:val="Bodytext2Exact"/>
          <w:b/>
        </w:rPr>
        <w:t xml:space="preserve">  </w:t>
      </w:r>
      <w:proofErr w:type="spellStart"/>
      <w:r w:rsidR="00BF230E">
        <w:rPr>
          <w:rStyle w:val="Bodytext2Exact"/>
          <w:b/>
        </w:rPr>
        <w:t>xxxxxxxxxxx</w:t>
      </w:r>
      <w:proofErr w:type="spellEnd"/>
    </w:p>
    <w:p w14:paraId="0A60CCB7" w14:textId="5991ED37" w:rsidR="00F753B6" w:rsidRPr="004D4F79" w:rsidRDefault="00250A88" w:rsidP="00B3749C">
      <w:pPr>
        <w:jc w:val="both"/>
        <w:rPr>
          <w:rStyle w:val="Bodytext2Exact"/>
          <w:rFonts w:eastAsia="Times New Roman"/>
          <w:lang w:val="en-US"/>
        </w:rPr>
      </w:pPr>
      <w:r>
        <w:rPr>
          <w:rStyle w:val="Bodytext2Exact"/>
          <w:b/>
        </w:rPr>
        <w:t xml:space="preserve">Kontaktní telefon:  </w:t>
      </w:r>
      <w:proofErr w:type="spellStart"/>
      <w:r w:rsidR="00BF230E">
        <w:rPr>
          <w:rStyle w:val="Bodytext2Exact"/>
          <w:b/>
        </w:rPr>
        <w:t>xxx</w:t>
      </w:r>
      <w:proofErr w:type="spellEnd"/>
      <w:r w:rsidR="00BF230E">
        <w:rPr>
          <w:rStyle w:val="Bodytext2Exact"/>
          <w:b/>
        </w:rPr>
        <w:t xml:space="preserve"> </w:t>
      </w:r>
      <w:proofErr w:type="spellStart"/>
      <w:r w:rsidR="00BF230E">
        <w:rPr>
          <w:rStyle w:val="Bodytext2Exact"/>
          <w:b/>
        </w:rPr>
        <w:t>xxx</w:t>
      </w:r>
      <w:proofErr w:type="spellEnd"/>
      <w:r w:rsidR="00BF230E">
        <w:rPr>
          <w:rStyle w:val="Bodytext2Exact"/>
          <w:b/>
        </w:rPr>
        <w:t xml:space="preserve"> </w:t>
      </w:r>
      <w:proofErr w:type="spellStart"/>
      <w:r w:rsidR="00BF230E">
        <w:rPr>
          <w:rStyle w:val="Bodytext2Exact"/>
          <w:b/>
        </w:rPr>
        <w:t>xxx</w:t>
      </w:r>
      <w:proofErr w:type="spellEnd"/>
      <w:r w:rsidR="004D4F79" w:rsidRPr="004D4F79">
        <w:rPr>
          <w:rStyle w:val="Bodytext2Exact"/>
          <w:b/>
        </w:rPr>
        <w:tab/>
      </w:r>
    </w:p>
    <w:p w14:paraId="3E9A404B" w14:textId="7F281FCF" w:rsidR="00F753B6" w:rsidRPr="004D4F79" w:rsidRDefault="00F753B6" w:rsidP="00B3749C">
      <w:pPr>
        <w:pStyle w:val="Bodytext20"/>
        <w:shd w:val="clear" w:color="auto" w:fill="auto"/>
        <w:spacing w:after="0"/>
        <w:ind w:firstLine="0"/>
        <w:jc w:val="both"/>
        <w:rPr>
          <w:b/>
        </w:rPr>
      </w:pPr>
      <w:r w:rsidRPr="004D4F79">
        <w:rPr>
          <w:rStyle w:val="Bodytext2Exact"/>
          <w:b/>
        </w:rPr>
        <w:t>Kontaktní e-mail:</w:t>
      </w:r>
      <w:r w:rsidR="00250A88">
        <w:rPr>
          <w:rStyle w:val="Bodytext2Exact"/>
          <w:b/>
        </w:rPr>
        <w:t xml:space="preserve">    </w:t>
      </w:r>
      <w:proofErr w:type="spellStart"/>
      <w:r w:rsidR="00BF230E">
        <w:rPr>
          <w:rStyle w:val="Bodytext2Exact"/>
          <w:b/>
        </w:rPr>
        <w:t>xxxxxxxxxxxxx</w:t>
      </w:r>
      <w:r w:rsidR="00250A88">
        <w:rPr>
          <w:rStyle w:val="Bodytext2Exact"/>
          <w:b/>
        </w:rPr>
        <w:t>@</w:t>
      </w:r>
      <w:r w:rsidR="00BF230E">
        <w:rPr>
          <w:rStyle w:val="Bodytext2Exact"/>
          <w:b/>
        </w:rPr>
        <w:t>xxxxxxxxxx</w:t>
      </w:r>
      <w:proofErr w:type="spellEnd"/>
      <w:r w:rsidR="004D4F79" w:rsidRPr="004D4F79">
        <w:rPr>
          <w:rStyle w:val="Bodytext2Exact"/>
          <w:b/>
        </w:rPr>
        <w:tab/>
      </w:r>
      <w:r w:rsidR="004D4F79" w:rsidRPr="004D4F79">
        <w:rPr>
          <w:rStyle w:val="Bodytext2Exact"/>
          <w:b/>
        </w:rPr>
        <w:tab/>
      </w:r>
    </w:p>
    <w:p w14:paraId="3EA15431" w14:textId="7B9C8F19" w:rsidR="00F753B6" w:rsidRPr="008C2F47" w:rsidRDefault="00F753B6" w:rsidP="00B3749C">
      <w:pPr>
        <w:pStyle w:val="Bodytext20"/>
        <w:shd w:val="clear" w:color="auto" w:fill="auto"/>
        <w:spacing w:after="0"/>
        <w:ind w:firstLine="0"/>
        <w:jc w:val="both"/>
        <w:rPr>
          <w:rStyle w:val="Bodytext2Exact"/>
          <w:b/>
        </w:rPr>
      </w:pPr>
      <w:r w:rsidRPr="0015567E">
        <w:rPr>
          <w:rStyle w:val="Bodytext2Exact"/>
        </w:rPr>
        <w:t>(dále je</w:t>
      </w:r>
      <w:r w:rsidR="00446FF5">
        <w:rPr>
          <w:rStyle w:val="Bodytext2Exact"/>
        </w:rPr>
        <w:t>n</w:t>
      </w:r>
      <w:r w:rsidRPr="0015567E">
        <w:rPr>
          <w:rStyle w:val="Bodytext2Exact"/>
        </w:rPr>
        <w:t xml:space="preserve"> „pořadatel")</w:t>
      </w:r>
    </w:p>
    <w:p w14:paraId="4E27B1AB" w14:textId="77777777" w:rsidR="00F753B6" w:rsidRPr="0015567E" w:rsidRDefault="00F753B6" w:rsidP="00B3749C">
      <w:pPr>
        <w:pStyle w:val="Bodytext20"/>
        <w:shd w:val="clear" w:color="auto" w:fill="auto"/>
        <w:spacing w:after="0"/>
        <w:ind w:firstLine="0"/>
        <w:jc w:val="both"/>
        <w:rPr>
          <w:rStyle w:val="Bodytext2Exact"/>
        </w:rPr>
      </w:pPr>
    </w:p>
    <w:p w14:paraId="63D7CD1A" w14:textId="77777777" w:rsidR="00F753B6" w:rsidRPr="0015567E" w:rsidRDefault="00F753B6" w:rsidP="00B3749C">
      <w:pPr>
        <w:pStyle w:val="Bodytext20"/>
        <w:shd w:val="clear" w:color="auto" w:fill="auto"/>
        <w:spacing w:after="0"/>
        <w:ind w:firstLine="0"/>
        <w:jc w:val="both"/>
        <w:rPr>
          <w:rStyle w:val="Bodytext2Exact"/>
        </w:rPr>
      </w:pPr>
    </w:p>
    <w:p w14:paraId="68E4526F" w14:textId="77777777" w:rsidR="00F753B6" w:rsidRPr="008C2F47" w:rsidRDefault="00F753B6" w:rsidP="00B3749C">
      <w:pPr>
        <w:pStyle w:val="Bodytext20"/>
        <w:shd w:val="clear" w:color="auto" w:fill="auto"/>
        <w:spacing w:after="0"/>
        <w:ind w:firstLine="0"/>
        <w:jc w:val="both"/>
        <w:rPr>
          <w:rStyle w:val="Bodytext2Exact"/>
          <w:b/>
        </w:rPr>
      </w:pPr>
      <w:r w:rsidRPr="008C2F47">
        <w:rPr>
          <w:rStyle w:val="Bodytext2Exact"/>
          <w:b/>
        </w:rPr>
        <w:t>Základní údaje o koncertu</w:t>
      </w:r>
    </w:p>
    <w:p w14:paraId="1A3B4D0F" w14:textId="77777777" w:rsidR="00F753B6" w:rsidRPr="0015567E" w:rsidRDefault="00F753B6" w:rsidP="00B3749C">
      <w:pPr>
        <w:pStyle w:val="Bodytext20"/>
        <w:shd w:val="clear" w:color="auto" w:fill="auto"/>
        <w:spacing w:after="0"/>
        <w:ind w:left="360" w:firstLine="0"/>
        <w:jc w:val="both"/>
        <w:rPr>
          <w:rStyle w:val="Bodytext2Exact"/>
        </w:rPr>
      </w:pPr>
    </w:p>
    <w:p w14:paraId="7007FF07" w14:textId="098D56ED" w:rsidR="00F753B6" w:rsidRPr="008C2F47" w:rsidRDefault="00F753B6" w:rsidP="00B3749C">
      <w:pPr>
        <w:pStyle w:val="Heading10"/>
        <w:keepNext/>
        <w:keepLines/>
        <w:shd w:val="clear" w:color="auto" w:fill="auto"/>
        <w:jc w:val="both"/>
      </w:pPr>
      <w:r w:rsidRPr="0015567E">
        <w:rPr>
          <w:rStyle w:val="Bodytext2Exact"/>
        </w:rPr>
        <w:t>Název</w:t>
      </w:r>
      <w:r>
        <w:rPr>
          <w:rStyle w:val="Bodytext2Exact"/>
        </w:rPr>
        <w:t xml:space="preserve"> a dálka koncertu:</w:t>
      </w:r>
      <w:r>
        <w:rPr>
          <w:rStyle w:val="Bodytext2Exact"/>
        </w:rPr>
        <w:tab/>
      </w:r>
      <w:r>
        <w:rPr>
          <w:rStyle w:val="Bodytext2Exact"/>
        </w:rPr>
        <w:tab/>
      </w:r>
      <w:r w:rsidR="006D7C8A" w:rsidRPr="004D4F79">
        <w:t>Janek Ledecký &amp; Band</w:t>
      </w:r>
      <w:r w:rsidRPr="004D4F79">
        <w:t xml:space="preserve"> </w:t>
      </w:r>
      <w:r w:rsidR="006D7C8A" w:rsidRPr="004D4F79">
        <w:t>(festivalová verze - 6</w:t>
      </w:r>
      <w:r w:rsidRPr="004D4F79">
        <w:t>0. min.)</w:t>
      </w:r>
    </w:p>
    <w:p w14:paraId="7DCFB3CA" w14:textId="0DFDB6F5" w:rsidR="00F753B6" w:rsidRPr="0015567E" w:rsidRDefault="00F753B6" w:rsidP="00B3749C">
      <w:pPr>
        <w:pStyle w:val="Heading10"/>
        <w:keepNext/>
        <w:keepLines/>
        <w:shd w:val="clear" w:color="auto" w:fill="auto"/>
        <w:jc w:val="both"/>
      </w:pPr>
      <w:r w:rsidRPr="0015567E">
        <w:t>Datum konání koncertu:</w:t>
      </w:r>
      <w:r w:rsidRPr="0015567E">
        <w:tab/>
      </w:r>
      <w:r w:rsidR="004D4F79">
        <w:tab/>
      </w:r>
      <w:r w:rsidR="00E94B08">
        <w:t>8</w:t>
      </w:r>
      <w:r w:rsidR="00CF38CD">
        <w:t>. 9. 202</w:t>
      </w:r>
      <w:r w:rsidR="00EA2D32">
        <w:t>3</w:t>
      </w:r>
    </w:p>
    <w:p w14:paraId="24313D27" w14:textId="6FEEAC76" w:rsidR="00F753B6" w:rsidRPr="0015567E" w:rsidRDefault="00F753B6" w:rsidP="00B3749C">
      <w:pPr>
        <w:pStyle w:val="Heading10"/>
        <w:keepNext/>
        <w:keepLines/>
        <w:shd w:val="clear" w:color="auto" w:fill="auto"/>
        <w:jc w:val="both"/>
      </w:pPr>
      <w:r w:rsidRPr="0015567E">
        <w:t>Místo konání koncertu:</w:t>
      </w:r>
      <w:r w:rsidR="004D4F79">
        <w:tab/>
      </w:r>
      <w:r w:rsidR="004D4F79">
        <w:tab/>
      </w:r>
      <w:r w:rsidR="00E94B08">
        <w:t>Nový Jičín</w:t>
      </w:r>
    </w:p>
    <w:p w14:paraId="1003C2E2" w14:textId="79888699" w:rsidR="00F753B6" w:rsidRPr="0015567E" w:rsidRDefault="00F753B6" w:rsidP="00B3749C">
      <w:pPr>
        <w:pStyle w:val="Heading10"/>
        <w:keepNext/>
        <w:keepLines/>
        <w:shd w:val="clear" w:color="auto" w:fill="auto"/>
        <w:jc w:val="both"/>
      </w:pPr>
      <w:r w:rsidRPr="0015567E">
        <w:t>Přesná adresa:</w:t>
      </w:r>
      <w:r w:rsidR="004D4F79">
        <w:tab/>
      </w:r>
      <w:r w:rsidR="004D4F79">
        <w:tab/>
      </w:r>
      <w:r w:rsidR="004D4F79">
        <w:tab/>
      </w:r>
      <w:r w:rsidR="004D4F79">
        <w:tab/>
      </w:r>
      <w:r w:rsidR="00250A88">
        <w:t>Masarykovo náměstí</w:t>
      </w:r>
    </w:p>
    <w:p w14:paraId="7B58170A" w14:textId="19CEA1F5" w:rsidR="00F753B6" w:rsidRPr="003F79C2" w:rsidRDefault="00F753B6" w:rsidP="00B3749C">
      <w:pPr>
        <w:pStyle w:val="Heading10"/>
        <w:keepNext/>
        <w:keepLines/>
        <w:shd w:val="clear" w:color="auto" w:fill="auto"/>
        <w:jc w:val="both"/>
        <w:rPr>
          <w:highlight w:val="yellow"/>
        </w:rPr>
      </w:pPr>
      <w:r w:rsidRPr="00AC6E72">
        <w:t>Začátek koncertu:</w:t>
      </w:r>
      <w:r w:rsidR="004D4F79" w:rsidRPr="00AC6E72">
        <w:tab/>
      </w:r>
      <w:r w:rsidR="004D4F79" w:rsidRPr="00AC6E72">
        <w:tab/>
      </w:r>
      <w:r w:rsidR="004D4F79" w:rsidRPr="00AC6E72">
        <w:tab/>
      </w:r>
      <w:r w:rsidR="00673BBF">
        <w:t>19</w:t>
      </w:r>
      <w:r w:rsidR="00AC6E72" w:rsidRPr="00AC6E72">
        <w:t>:00</w:t>
      </w:r>
    </w:p>
    <w:p w14:paraId="7D78CAA6" w14:textId="48814232" w:rsidR="00F753B6" w:rsidRPr="008C2F47" w:rsidRDefault="00F753B6" w:rsidP="00B3749C">
      <w:pPr>
        <w:pStyle w:val="Bodytext20"/>
        <w:shd w:val="clear" w:color="auto" w:fill="auto"/>
        <w:spacing w:after="0"/>
        <w:ind w:firstLine="0"/>
        <w:jc w:val="both"/>
        <w:rPr>
          <w:b/>
        </w:rPr>
      </w:pPr>
      <w:r w:rsidRPr="00AC6E72">
        <w:rPr>
          <w:b/>
        </w:rPr>
        <w:t>Zvuková zkouška</w:t>
      </w:r>
      <w:r w:rsidRPr="008C2F47">
        <w:rPr>
          <w:b/>
        </w:rPr>
        <w:t>:</w:t>
      </w:r>
      <w:r w:rsidR="004D4F79">
        <w:rPr>
          <w:b/>
        </w:rPr>
        <w:tab/>
      </w:r>
      <w:r w:rsidR="004D4F79">
        <w:rPr>
          <w:b/>
        </w:rPr>
        <w:tab/>
      </w:r>
      <w:r w:rsidR="004D4F79">
        <w:rPr>
          <w:b/>
        </w:rPr>
        <w:tab/>
      </w:r>
      <w:r w:rsidR="00AC6E72">
        <w:rPr>
          <w:b/>
        </w:rPr>
        <w:t>1</w:t>
      </w:r>
      <w:r w:rsidR="00546C40">
        <w:rPr>
          <w:b/>
        </w:rPr>
        <w:t>8</w:t>
      </w:r>
      <w:r w:rsidR="00446FF5">
        <w:rPr>
          <w:b/>
        </w:rPr>
        <w:t>:0</w:t>
      </w:r>
      <w:r w:rsidR="00AC6E72">
        <w:rPr>
          <w:b/>
        </w:rPr>
        <w:t>0</w:t>
      </w:r>
    </w:p>
    <w:p w14:paraId="1E03316D" w14:textId="77777777" w:rsidR="00F753B6" w:rsidRDefault="00F753B6" w:rsidP="00B3749C">
      <w:pPr>
        <w:jc w:val="both"/>
      </w:pPr>
    </w:p>
    <w:p w14:paraId="7B8BE475" w14:textId="77777777" w:rsidR="00F753B6" w:rsidRDefault="00F753B6" w:rsidP="00B3749C">
      <w:pPr>
        <w:jc w:val="both"/>
        <w:rPr>
          <w:rFonts w:ascii="Arial" w:hAnsi="Arial" w:cs="Arial"/>
          <w:b/>
          <w:sz w:val="20"/>
          <w:szCs w:val="20"/>
        </w:rPr>
      </w:pPr>
      <w:r w:rsidRPr="007A74D7">
        <w:rPr>
          <w:rFonts w:ascii="Arial" w:hAnsi="Arial" w:cs="Arial"/>
          <w:b/>
          <w:sz w:val="20"/>
          <w:szCs w:val="20"/>
        </w:rPr>
        <w:t>Odměna:</w:t>
      </w:r>
    </w:p>
    <w:p w14:paraId="40C84FBE" w14:textId="2B6B9350" w:rsidR="00F753B6" w:rsidRDefault="00F753B6" w:rsidP="00B3749C">
      <w:pPr>
        <w:jc w:val="both"/>
        <w:rPr>
          <w:rStyle w:val="Bodytext2Italic"/>
        </w:rPr>
      </w:pPr>
      <w:r>
        <w:rPr>
          <w:rFonts w:ascii="Arial" w:hAnsi="Arial" w:cs="Arial"/>
          <w:b/>
          <w:sz w:val="20"/>
          <w:szCs w:val="20"/>
        </w:rPr>
        <w:t>Cena za koncert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75547">
        <w:rPr>
          <w:rFonts w:ascii="Arial" w:hAnsi="Arial" w:cs="Arial"/>
          <w:b/>
          <w:sz w:val="20"/>
          <w:szCs w:val="20"/>
        </w:rPr>
        <w:t xml:space="preserve">      </w:t>
      </w:r>
      <w:r w:rsidR="00B35FC3">
        <w:rPr>
          <w:rFonts w:ascii="Arial" w:hAnsi="Arial" w:cs="Arial"/>
          <w:sz w:val="20"/>
          <w:szCs w:val="20"/>
        </w:rPr>
        <w:t>1</w:t>
      </w:r>
      <w:r w:rsidR="00314576">
        <w:rPr>
          <w:rFonts w:ascii="Arial" w:hAnsi="Arial" w:cs="Arial"/>
          <w:sz w:val="20"/>
          <w:szCs w:val="20"/>
        </w:rPr>
        <w:t>2</w:t>
      </w:r>
      <w:r w:rsidR="00E94B08">
        <w:rPr>
          <w:rFonts w:ascii="Arial" w:hAnsi="Arial" w:cs="Arial"/>
          <w:sz w:val="20"/>
          <w:szCs w:val="20"/>
        </w:rPr>
        <w:t>0</w:t>
      </w:r>
      <w:r w:rsidR="006D7C8A">
        <w:rPr>
          <w:rFonts w:ascii="Arial" w:hAnsi="Arial" w:cs="Arial"/>
          <w:sz w:val="20"/>
          <w:szCs w:val="20"/>
        </w:rPr>
        <w:t>.000</w:t>
      </w:r>
      <w:r w:rsidRPr="007A74D7">
        <w:rPr>
          <w:rFonts w:ascii="Arial" w:hAnsi="Arial" w:cs="Arial"/>
          <w:sz w:val="20"/>
          <w:szCs w:val="20"/>
        </w:rPr>
        <w:t xml:space="preserve">,- Kč </w:t>
      </w:r>
      <w:r>
        <w:rPr>
          <w:rFonts w:ascii="Arial" w:hAnsi="Arial" w:cs="Arial"/>
          <w:sz w:val="20"/>
          <w:szCs w:val="20"/>
        </w:rPr>
        <w:t>(</w:t>
      </w:r>
      <w:r w:rsidR="006D7C8A">
        <w:rPr>
          <w:rStyle w:val="Bodytext2Italic"/>
        </w:rPr>
        <w:t>slovy</w:t>
      </w:r>
      <w:r w:rsidR="00D75547">
        <w:rPr>
          <w:rStyle w:val="Bodytext2Italic"/>
        </w:rPr>
        <w:t>:</w:t>
      </w:r>
      <w:r w:rsidR="006D7C8A">
        <w:rPr>
          <w:rStyle w:val="Bodytext2Italic"/>
        </w:rPr>
        <w:t xml:space="preserve"> </w:t>
      </w:r>
      <w:r w:rsidR="00B35FC3">
        <w:rPr>
          <w:rStyle w:val="Bodytext2Italic"/>
        </w:rPr>
        <w:t xml:space="preserve">sto </w:t>
      </w:r>
      <w:r w:rsidR="00314576">
        <w:rPr>
          <w:rStyle w:val="Bodytext2Italic"/>
        </w:rPr>
        <w:t>dvacet</w:t>
      </w:r>
      <w:r w:rsidR="00B35FC3">
        <w:rPr>
          <w:rStyle w:val="Bodytext2Italic"/>
        </w:rPr>
        <w:t xml:space="preserve"> tisíc</w:t>
      </w:r>
      <w:r w:rsidR="006D7C8A">
        <w:rPr>
          <w:rStyle w:val="Bodytext2Italic"/>
        </w:rPr>
        <w:t xml:space="preserve"> korun</w:t>
      </w:r>
      <w:r w:rsidR="00D75547">
        <w:rPr>
          <w:rStyle w:val="Bodytext2Italic"/>
        </w:rPr>
        <w:t xml:space="preserve"> českých</w:t>
      </w:r>
      <w:r>
        <w:rPr>
          <w:rStyle w:val="Bodytext2Italic"/>
        </w:rPr>
        <w:t>)</w:t>
      </w:r>
    </w:p>
    <w:p w14:paraId="5FA813F3" w14:textId="5583E8B2" w:rsidR="00F753B6" w:rsidRPr="007A74D7" w:rsidRDefault="00F753B6" w:rsidP="00B3749C">
      <w:pPr>
        <w:jc w:val="both"/>
        <w:rPr>
          <w:rFonts w:ascii="Arial" w:hAnsi="Arial" w:cs="Arial"/>
          <w:sz w:val="20"/>
          <w:szCs w:val="20"/>
        </w:rPr>
      </w:pPr>
      <w:r w:rsidRPr="007A74D7">
        <w:rPr>
          <w:rFonts w:ascii="Arial" w:hAnsi="Arial" w:cs="Arial"/>
          <w:b/>
          <w:sz w:val="20"/>
          <w:szCs w:val="20"/>
        </w:rPr>
        <w:t>Cena za dopravu umělců a techniky:</w:t>
      </w:r>
      <w:r w:rsidR="00D75547">
        <w:rPr>
          <w:rFonts w:ascii="Arial" w:hAnsi="Arial" w:cs="Arial"/>
          <w:b/>
          <w:sz w:val="20"/>
          <w:szCs w:val="20"/>
        </w:rPr>
        <w:tab/>
        <w:t xml:space="preserve">      </w:t>
      </w:r>
      <w:r w:rsidR="00E94B08">
        <w:rPr>
          <w:rFonts w:ascii="Arial" w:hAnsi="Arial" w:cs="Arial"/>
          <w:sz w:val="20"/>
          <w:szCs w:val="20"/>
        </w:rPr>
        <w:t>10</w:t>
      </w:r>
      <w:r w:rsidR="004E2F94">
        <w:rPr>
          <w:rFonts w:ascii="Arial" w:hAnsi="Arial" w:cs="Arial"/>
          <w:sz w:val="20"/>
          <w:szCs w:val="20"/>
        </w:rPr>
        <w:t>.000</w:t>
      </w:r>
      <w:r w:rsidRPr="007A74D7">
        <w:rPr>
          <w:rFonts w:ascii="Arial" w:hAnsi="Arial" w:cs="Arial"/>
          <w:sz w:val="20"/>
          <w:szCs w:val="20"/>
        </w:rPr>
        <w:t>,-</w:t>
      </w:r>
      <w:r w:rsidR="006D7C8A">
        <w:rPr>
          <w:rFonts w:ascii="Arial" w:hAnsi="Arial" w:cs="Arial"/>
          <w:sz w:val="20"/>
          <w:szCs w:val="20"/>
        </w:rPr>
        <w:t xml:space="preserve"> Kč (</w:t>
      </w:r>
      <w:r w:rsidR="006D7C8A" w:rsidRPr="006D7C8A">
        <w:rPr>
          <w:rFonts w:ascii="Arial" w:hAnsi="Arial" w:cs="Arial"/>
          <w:i/>
          <w:sz w:val="20"/>
          <w:szCs w:val="20"/>
        </w:rPr>
        <w:t>slovy</w:t>
      </w:r>
      <w:r w:rsidR="00D75547">
        <w:rPr>
          <w:rFonts w:ascii="Arial" w:hAnsi="Arial" w:cs="Arial"/>
          <w:i/>
          <w:sz w:val="20"/>
          <w:szCs w:val="20"/>
        </w:rPr>
        <w:t>:</w:t>
      </w:r>
      <w:r w:rsidR="006D7C8A" w:rsidRPr="006D7C8A">
        <w:rPr>
          <w:rFonts w:ascii="Arial" w:hAnsi="Arial" w:cs="Arial"/>
          <w:i/>
          <w:sz w:val="20"/>
          <w:szCs w:val="20"/>
        </w:rPr>
        <w:t xml:space="preserve"> </w:t>
      </w:r>
      <w:r w:rsidR="00E94B08">
        <w:rPr>
          <w:rFonts w:ascii="Arial" w:hAnsi="Arial" w:cs="Arial"/>
          <w:i/>
          <w:sz w:val="20"/>
          <w:szCs w:val="20"/>
        </w:rPr>
        <w:t>deset</w:t>
      </w:r>
      <w:r w:rsidR="004E2F94">
        <w:rPr>
          <w:rFonts w:ascii="Arial" w:hAnsi="Arial" w:cs="Arial"/>
          <w:i/>
          <w:sz w:val="20"/>
          <w:szCs w:val="20"/>
        </w:rPr>
        <w:t xml:space="preserve"> tisíc </w:t>
      </w:r>
      <w:r w:rsidR="000D0611">
        <w:rPr>
          <w:rFonts w:ascii="Arial" w:hAnsi="Arial" w:cs="Arial"/>
          <w:i/>
          <w:sz w:val="20"/>
          <w:szCs w:val="20"/>
        </w:rPr>
        <w:t>korun</w:t>
      </w:r>
      <w:r w:rsidR="00D75547">
        <w:rPr>
          <w:rFonts w:ascii="Arial" w:hAnsi="Arial" w:cs="Arial"/>
          <w:i/>
          <w:sz w:val="20"/>
          <w:szCs w:val="20"/>
        </w:rPr>
        <w:t xml:space="preserve"> českých</w:t>
      </w:r>
      <w:r w:rsidR="000D0611">
        <w:rPr>
          <w:rFonts w:ascii="Arial" w:hAnsi="Arial" w:cs="Arial"/>
          <w:i/>
          <w:sz w:val="20"/>
          <w:szCs w:val="20"/>
        </w:rPr>
        <w:t>)</w:t>
      </w:r>
      <w:r>
        <w:rPr>
          <w:rFonts w:ascii="Arial" w:hAnsi="Arial" w:cs="Arial"/>
          <w:sz w:val="20"/>
          <w:szCs w:val="20"/>
        </w:rPr>
        <w:tab/>
      </w:r>
    </w:p>
    <w:p w14:paraId="4E1228A5" w14:textId="5F3081BB" w:rsidR="00F753B6" w:rsidRDefault="00F753B6" w:rsidP="00B3749C">
      <w:pPr>
        <w:jc w:val="both"/>
        <w:rPr>
          <w:rFonts w:ascii="Arial" w:hAnsi="Arial" w:cs="Arial"/>
          <w:b/>
          <w:sz w:val="20"/>
          <w:szCs w:val="20"/>
        </w:rPr>
      </w:pPr>
      <w:r>
        <w:rPr>
          <w:rFonts w:ascii="Arial" w:hAnsi="Arial" w:cs="Arial"/>
          <w:b/>
          <w:sz w:val="20"/>
          <w:szCs w:val="20"/>
        </w:rPr>
        <w:t>Cena celkem:</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75547">
        <w:rPr>
          <w:rFonts w:ascii="Arial" w:hAnsi="Arial" w:cs="Arial"/>
          <w:b/>
          <w:sz w:val="20"/>
          <w:szCs w:val="20"/>
        </w:rPr>
        <w:t xml:space="preserve">      </w:t>
      </w:r>
      <w:r w:rsidR="00B35FC3">
        <w:rPr>
          <w:rFonts w:ascii="Arial" w:hAnsi="Arial" w:cs="Arial"/>
          <w:b/>
          <w:sz w:val="20"/>
          <w:szCs w:val="20"/>
        </w:rPr>
        <w:t>1</w:t>
      </w:r>
      <w:r w:rsidR="00314576">
        <w:rPr>
          <w:rFonts w:ascii="Arial" w:hAnsi="Arial" w:cs="Arial"/>
          <w:b/>
          <w:sz w:val="20"/>
          <w:szCs w:val="20"/>
        </w:rPr>
        <w:t>3</w:t>
      </w:r>
      <w:r w:rsidR="00B35FC3">
        <w:rPr>
          <w:rFonts w:ascii="Arial" w:hAnsi="Arial" w:cs="Arial"/>
          <w:b/>
          <w:sz w:val="20"/>
          <w:szCs w:val="20"/>
        </w:rPr>
        <w:t>0</w:t>
      </w:r>
      <w:r w:rsidR="004E2F94">
        <w:rPr>
          <w:rFonts w:ascii="Arial" w:hAnsi="Arial" w:cs="Arial"/>
          <w:b/>
          <w:sz w:val="20"/>
          <w:szCs w:val="20"/>
        </w:rPr>
        <w:t>.000</w:t>
      </w:r>
      <w:r w:rsidRPr="00266899">
        <w:rPr>
          <w:rFonts w:ascii="Arial" w:hAnsi="Arial" w:cs="Arial"/>
          <w:b/>
          <w:sz w:val="20"/>
          <w:szCs w:val="20"/>
        </w:rPr>
        <w:t>,- Kč</w:t>
      </w:r>
      <w:r w:rsidRPr="00C90D1D">
        <w:rPr>
          <w:rFonts w:ascii="Arial" w:hAnsi="Arial" w:cs="Arial"/>
          <w:sz w:val="20"/>
          <w:szCs w:val="20"/>
        </w:rPr>
        <w:t xml:space="preserve"> (</w:t>
      </w:r>
      <w:r w:rsidR="006D7C8A" w:rsidRPr="006D7C8A">
        <w:rPr>
          <w:rFonts w:ascii="Arial" w:hAnsi="Arial" w:cs="Arial"/>
          <w:i/>
          <w:sz w:val="20"/>
          <w:szCs w:val="20"/>
        </w:rPr>
        <w:t>slovy</w:t>
      </w:r>
      <w:r w:rsidR="00D75547">
        <w:rPr>
          <w:rFonts w:ascii="Arial" w:hAnsi="Arial" w:cs="Arial"/>
          <w:i/>
          <w:sz w:val="20"/>
          <w:szCs w:val="20"/>
        </w:rPr>
        <w:t>:</w:t>
      </w:r>
      <w:r w:rsidR="006D7C8A" w:rsidRPr="006D7C8A">
        <w:rPr>
          <w:rFonts w:ascii="Arial" w:hAnsi="Arial" w:cs="Arial"/>
          <w:i/>
          <w:sz w:val="20"/>
          <w:szCs w:val="20"/>
        </w:rPr>
        <w:t xml:space="preserve"> </w:t>
      </w:r>
      <w:r w:rsidR="00B35FC3">
        <w:rPr>
          <w:rFonts w:ascii="Arial" w:hAnsi="Arial" w:cs="Arial"/>
          <w:i/>
          <w:sz w:val="20"/>
          <w:szCs w:val="20"/>
        </w:rPr>
        <w:t xml:space="preserve">sto </w:t>
      </w:r>
      <w:r w:rsidR="00314576">
        <w:rPr>
          <w:rFonts w:ascii="Arial" w:hAnsi="Arial" w:cs="Arial"/>
          <w:i/>
          <w:sz w:val="20"/>
          <w:szCs w:val="20"/>
        </w:rPr>
        <w:t xml:space="preserve">třicet </w:t>
      </w:r>
      <w:r w:rsidR="00B35FC3">
        <w:rPr>
          <w:rFonts w:ascii="Arial" w:hAnsi="Arial" w:cs="Arial"/>
          <w:i/>
          <w:sz w:val="20"/>
          <w:szCs w:val="20"/>
        </w:rPr>
        <w:t>tisíc</w:t>
      </w:r>
      <w:r w:rsidR="006D7C8A" w:rsidRPr="006D7C8A">
        <w:rPr>
          <w:rFonts w:ascii="Arial" w:hAnsi="Arial" w:cs="Arial"/>
          <w:i/>
          <w:sz w:val="20"/>
          <w:szCs w:val="20"/>
        </w:rPr>
        <w:t xml:space="preserve"> korun</w:t>
      </w:r>
      <w:r w:rsidR="00D75547">
        <w:rPr>
          <w:rFonts w:ascii="Arial" w:hAnsi="Arial" w:cs="Arial"/>
          <w:i/>
          <w:sz w:val="20"/>
          <w:szCs w:val="20"/>
        </w:rPr>
        <w:t xml:space="preserve"> českých</w:t>
      </w:r>
      <w:r>
        <w:rPr>
          <w:rFonts w:ascii="Arial" w:hAnsi="Arial" w:cs="Arial"/>
          <w:sz w:val="20"/>
          <w:szCs w:val="20"/>
        </w:rPr>
        <w:t>)</w:t>
      </w:r>
    </w:p>
    <w:p w14:paraId="29AE13D7" w14:textId="77777777" w:rsidR="00F753B6" w:rsidRDefault="00F753B6" w:rsidP="00B3749C">
      <w:pPr>
        <w:jc w:val="both"/>
        <w:rPr>
          <w:rFonts w:ascii="Arial" w:hAnsi="Arial" w:cs="Arial"/>
          <w:b/>
          <w:sz w:val="20"/>
          <w:szCs w:val="20"/>
        </w:rPr>
      </w:pPr>
    </w:p>
    <w:p w14:paraId="163BE70A" w14:textId="77777777" w:rsidR="00F753B6" w:rsidRDefault="00F753B6" w:rsidP="00B3749C">
      <w:pPr>
        <w:jc w:val="both"/>
        <w:rPr>
          <w:rFonts w:ascii="Arial" w:hAnsi="Arial" w:cs="Arial"/>
          <w:sz w:val="20"/>
          <w:szCs w:val="20"/>
        </w:rPr>
      </w:pPr>
      <w:r w:rsidRPr="007A74D7">
        <w:rPr>
          <w:rFonts w:ascii="Arial" w:hAnsi="Arial" w:cs="Arial"/>
          <w:sz w:val="20"/>
          <w:szCs w:val="20"/>
        </w:rPr>
        <w:t>Všechny uvedené ceny jsou bez DPH a bude k nim připo</w:t>
      </w:r>
      <w:r>
        <w:rPr>
          <w:rFonts w:ascii="Arial" w:hAnsi="Arial" w:cs="Arial"/>
          <w:sz w:val="20"/>
          <w:szCs w:val="20"/>
        </w:rPr>
        <w:t>čteno DPH ve výši 21</w:t>
      </w:r>
      <w:r w:rsidRPr="007A74D7">
        <w:rPr>
          <w:rFonts w:ascii="Arial" w:hAnsi="Arial" w:cs="Arial"/>
          <w:sz w:val="20"/>
          <w:szCs w:val="20"/>
        </w:rPr>
        <w:t>%!</w:t>
      </w:r>
      <w:r w:rsidRPr="007A74D7">
        <w:rPr>
          <w:rFonts w:ascii="Arial" w:hAnsi="Arial" w:cs="Arial"/>
          <w:sz w:val="20"/>
          <w:szCs w:val="20"/>
        </w:rPr>
        <w:tab/>
      </w:r>
    </w:p>
    <w:p w14:paraId="131B2C7F" w14:textId="77777777" w:rsidR="00F753B6" w:rsidRDefault="00F753B6" w:rsidP="00B3749C">
      <w:pPr>
        <w:jc w:val="both"/>
        <w:rPr>
          <w:rFonts w:ascii="Arial" w:hAnsi="Arial" w:cs="Arial"/>
          <w:b/>
          <w:sz w:val="20"/>
          <w:szCs w:val="20"/>
        </w:rPr>
      </w:pPr>
    </w:p>
    <w:p w14:paraId="1486D104" w14:textId="4DEDED66" w:rsidR="00F753B6" w:rsidRDefault="006D7C8A" w:rsidP="00B3749C">
      <w:pPr>
        <w:jc w:val="both"/>
        <w:rPr>
          <w:rFonts w:ascii="Arial" w:hAnsi="Arial" w:cs="Arial"/>
          <w:b/>
          <w:sz w:val="20"/>
          <w:szCs w:val="20"/>
        </w:rPr>
      </w:pPr>
      <w:r>
        <w:rPr>
          <w:rFonts w:ascii="Arial" w:hAnsi="Arial" w:cs="Arial"/>
          <w:b/>
          <w:sz w:val="20"/>
          <w:szCs w:val="20"/>
        </w:rPr>
        <w:t>Celková cena vč. DPH:</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4E2F94">
        <w:rPr>
          <w:rFonts w:ascii="Arial" w:hAnsi="Arial" w:cs="Arial"/>
          <w:b/>
          <w:sz w:val="20"/>
          <w:szCs w:val="20"/>
        </w:rPr>
        <w:tab/>
      </w:r>
      <w:r>
        <w:rPr>
          <w:rFonts w:ascii="Arial" w:hAnsi="Arial" w:cs="Arial"/>
          <w:b/>
          <w:sz w:val="20"/>
          <w:szCs w:val="20"/>
        </w:rPr>
        <w:t>1</w:t>
      </w:r>
      <w:r w:rsidR="00314576">
        <w:rPr>
          <w:rFonts w:ascii="Arial" w:hAnsi="Arial" w:cs="Arial"/>
          <w:b/>
          <w:sz w:val="20"/>
          <w:szCs w:val="20"/>
        </w:rPr>
        <w:t>57</w:t>
      </w:r>
      <w:r w:rsidR="004E2F94">
        <w:rPr>
          <w:rFonts w:ascii="Arial" w:hAnsi="Arial" w:cs="Arial"/>
          <w:b/>
          <w:sz w:val="20"/>
          <w:szCs w:val="20"/>
        </w:rPr>
        <w:t>.</w:t>
      </w:r>
      <w:r w:rsidR="00314576">
        <w:rPr>
          <w:rFonts w:ascii="Arial" w:hAnsi="Arial" w:cs="Arial"/>
          <w:b/>
          <w:sz w:val="20"/>
          <w:szCs w:val="20"/>
        </w:rPr>
        <w:t>3</w:t>
      </w:r>
      <w:r w:rsidR="00B35FC3">
        <w:rPr>
          <w:rFonts w:ascii="Arial" w:hAnsi="Arial" w:cs="Arial"/>
          <w:b/>
          <w:sz w:val="20"/>
          <w:szCs w:val="20"/>
        </w:rPr>
        <w:t>0</w:t>
      </w:r>
      <w:r w:rsidR="004E2F94">
        <w:rPr>
          <w:rFonts w:ascii="Arial" w:hAnsi="Arial" w:cs="Arial"/>
          <w:b/>
          <w:sz w:val="20"/>
          <w:szCs w:val="20"/>
        </w:rPr>
        <w:t>0</w:t>
      </w:r>
      <w:r w:rsidR="00F753B6">
        <w:rPr>
          <w:rFonts w:ascii="Arial" w:hAnsi="Arial" w:cs="Arial"/>
          <w:b/>
          <w:sz w:val="20"/>
          <w:szCs w:val="20"/>
        </w:rPr>
        <w:t xml:space="preserve">,- Kč </w:t>
      </w:r>
    </w:p>
    <w:p w14:paraId="130D47DE" w14:textId="605D0DA1" w:rsidR="00F753B6" w:rsidRDefault="006D7C8A" w:rsidP="00B3749C">
      <w:pPr>
        <w:ind w:left="2880" w:firstLine="720"/>
        <w:jc w:val="both"/>
        <w:rPr>
          <w:rFonts w:ascii="Arial" w:hAnsi="Arial" w:cs="Arial"/>
          <w:sz w:val="20"/>
          <w:szCs w:val="20"/>
        </w:rPr>
      </w:pPr>
      <w:r>
        <w:rPr>
          <w:rFonts w:ascii="Arial" w:hAnsi="Arial" w:cs="Arial"/>
          <w:sz w:val="20"/>
          <w:szCs w:val="20"/>
        </w:rPr>
        <w:t>(slovy</w:t>
      </w:r>
      <w:r w:rsidR="00250A88">
        <w:rPr>
          <w:rFonts w:ascii="Arial" w:hAnsi="Arial" w:cs="Arial"/>
          <w:sz w:val="20"/>
          <w:szCs w:val="20"/>
        </w:rPr>
        <w:t>:</w:t>
      </w:r>
      <w:r>
        <w:rPr>
          <w:rFonts w:ascii="Arial" w:hAnsi="Arial" w:cs="Arial"/>
          <w:sz w:val="20"/>
          <w:szCs w:val="20"/>
        </w:rPr>
        <w:t xml:space="preserve"> </w:t>
      </w:r>
      <w:r w:rsidR="00156076">
        <w:rPr>
          <w:rFonts w:ascii="Arial" w:hAnsi="Arial" w:cs="Arial"/>
          <w:sz w:val="20"/>
          <w:szCs w:val="20"/>
        </w:rPr>
        <w:t xml:space="preserve">jedno </w:t>
      </w:r>
      <w:r>
        <w:rPr>
          <w:rFonts w:ascii="Arial" w:hAnsi="Arial" w:cs="Arial"/>
          <w:sz w:val="20"/>
          <w:szCs w:val="20"/>
        </w:rPr>
        <w:t xml:space="preserve">sto </w:t>
      </w:r>
      <w:r w:rsidR="00314576">
        <w:rPr>
          <w:rFonts w:ascii="Arial" w:hAnsi="Arial" w:cs="Arial"/>
          <w:sz w:val="20"/>
          <w:szCs w:val="20"/>
        </w:rPr>
        <w:t>padesát sedm</w:t>
      </w:r>
      <w:r w:rsidR="001141A7">
        <w:rPr>
          <w:rFonts w:ascii="Arial" w:hAnsi="Arial" w:cs="Arial"/>
          <w:sz w:val="20"/>
          <w:szCs w:val="20"/>
        </w:rPr>
        <w:t xml:space="preserve"> tisíc </w:t>
      </w:r>
      <w:r w:rsidR="00314576">
        <w:rPr>
          <w:rFonts w:ascii="Arial" w:hAnsi="Arial" w:cs="Arial"/>
          <w:sz w:val="20"/>
          <w:szCs w:val="20"/>
        </w:rPr>
        <w:t>tři</w:t>
      </w:r>
      <w:r w:rsidR="00156076">
        <w:rPr>
          <w:rFonts w:ascii="Arial" w:hAnsi="Arial" w:cs="Arial"/>
          <w:sz w:val="20"/>
          <w:szCs w:val="20"/>
        </w:rPr>
        <w:t xml:space="preserve"> sta</w:t>
      </w:r>
      <w:r w:rsidR="004E2F94">
        <w:rPr>
          <w:rFonts w:ascii="Arial" w:hAnsi="Arial" w:cs="Arial"/>
          <w:sz w:val="20"/>
          <w:szCs w:val="20"/>
        </w:rPr>
        <w:t xml:space="preserve"> </w:t>
      </w:r>
      <w:r>
        <w:rPr>
          <w:rFonts w:ascii="Arial" w:hAnsi="Arial" w:cs="Arial"/>
          <w:sz w:val="20"/>
          <w:szCs w:val="20"/>
        </w:rPr>
        <w:t>korun</w:t>
      </w:r>
      <w:r w:rsidR="00156076">
        <w:rPr>
          <w:rFonts w:ascii="Arial" w:hAnsi="Arial" w:cs="Arial"/>
          <w:sz w:val="20"/>
          <w:szCs w:val="20"/>
        </w:rPr>
        <w:t xml:space="preserve"> českých</w:t>
      </w:r>
      <w:r w:rsidR="00F753B6">
        <w:rPr>
          <w:rFonts w:ascii="Arial" w:hAnsi="Arial" w:cs="Arial"/>
          <w:sz w:val="20"/>
          <w:szCs w:val="20"/>
        </w:rPr>
        <w:t>)</w:t>
      </w:r>
    </w:p>
    <w:p w14:paraId="7F8AD913" w14:textId="77777777" w:rsidR="00F753B6" w:rsidRDefault="00F753B6" w:rsidP="00B3749C">
      <w:pPr>
        <w:ind w:left="2880" w:firstLine="720"/>
        <w:jc w:val="both"/>
        <w:rPr>
          <w:rFonts w:ascii="Arial" w:hAnsi="Arial" w:cs="Arial"/>
          <w:sz w:val="20"/>
          <w:szCs w:val="20"/>
        </w:rPr>
      </w:pPr>
    </w:p>
    <w:p w14:paraId="0CB6AE68" w14:textId="7CE16736" w:rsidR="00F753B6" w:rsidRDefault="00F753B6" w:rsidP="00B3749C">
      <w:pPr>
        <w:ind w:left="3600" w:hanging="3600"/>
        <w:jc w:val="both"/>
        <w:rPr>
          <w:rFonts w:ascii="Arial" w:hAnsi="Arial" w:cs="Arial"/>
          <w:sz w:val="20"/>
          <w:szCs w:val="20"/>
        </w:rPr>
      </w:pPr>
      <w:r w:rsidRPr="00266899">
        <w:rPr>
          <w:rFonts w:ascii="Arial" w:hAnsi="Arial" w:cs="Arial"/>
          <w:b/>
          <w:sz w:val="20"/>
          <w:szCs w:val="20"/>
        </w:rPr>
        <w:t>Splatnost odměny:</w:t>
      </w:r>
      <w:r>
        <w:rPr>
          <w:rFonts w:ascii="Arial" w:hAnsi="Arial" w:cs="Arial"/>
          <w:b/>
          <w:sz w:val="20"/>
          <w:szCs w:val="20"/>
        </w:rPr>
        <w:tab/>
        <w:t xml:space="preserve">- </w:t>
      </w:r>
      <w:r w:rsidR="00250A88">
        <w:rPr>
          <w:rFonts w:ascii="Arial" w:hAnsi="Arial" w:cs="Arial"/>
          <w:b/>
          <w:sz w:val="20"/>
          <w:szCs w:val="20"/>
        </w:rPr>
        <w:t xml:space="preserve"> </w:t>
      </w:r>
      <w:r w:rsidRPr="006E2A13">
        <w:rPr>
          <w:rStyle w:val="Bodytext2Bold"/>
        </w:rPr>
        <w:t xml:space="preserve">50% záloha </w:t>
      </w:r>
      <w:r w:rsidRPr="006E2A13">
        <w:rPr>
          <w:rFonts w:ascii="Arial" w:hAnsi="Arial" w:cs="Arial"/>
          <w:sz w:val="20"/>
          <w:szCs w:val="20"/>
        </w:rPr>
        <w:t xml:space="preserve">z celkové částky odměny </w:t>
      </w:r>
    </w:p>
    <w:p w14:paraId="574D9309" w14:textId="7694CCE2" w:rsidR="00F753B6" w:rsidRDefault="00F753B6" w:rsidP="00B3749C">
      <w:pPr>
        <w:ind w:left="3600"/>
        <w:jc w:val="both"/>
        <w:rPr>
          <w:rFonts w:ascii="Arial" w:hAnsi="Arial" w:cs="Arial"/>
          <w:b/>
          <w:sz w:val="20"/>
          <w:szCs w:val="20"/>
        </w:rPr>
      </w:pPr>
      <w:r w:rsidRPr="006E2A13">
        <w:rPr>
          <w:rFonts w:ascii="Arial" w:hAnsi="Arial" w:cs="Arial"/>
          <w:b/>
          <w:sz w:val="20"/>
          <w:szCs w:val="20"/>
        </w:rPr>
        <w:t xml:space="preserve">30 dnů </w:t>
      </w:r>
      <w:r w:rsidRPr="006E2A13">
        <w:rPr>
          <w:rFonts w:ascii="Arial" w:hAnsi="Arial" w:cs="Arial"/>
          <w:sz w:val="20"/>
          <w:szCs w:val="20"/>
        </w:rPr>
        <w:t>před</w:t>
      </w:r>
      <w:r w:rsidR="00D75547">
        <w:rPr>
          <w:rFonts w:ascii="Arial" w:hAnsi="Arial" w:cs="Arial"/>
          <w:sz w:val="20"/>
          <w:szCs w:val="20"/>
        </w:rPr>
        <w:t xml:space="preserve"> uvedeným datem konání koncertu</w:t>
      </w:r>
    </w:p>
    <w:p w14:paraId="560EB681" w14:textId="680B5976" w:rsidR="00F753B6" w:rsidRPr="006E2A13" w:rsidRDefault="00F753B6" w:rsidP="00B3749C">
      <w:pPr>
        <w:ind w:left="3600"/>
        <w:jc w:val="both"/>
        <w:rPr>
          <w:rFonts w:ascii="Arial" w:hAnsi="Arial" w:cs="Arial"/>
          <w:sz w:val="20"/>
          <w:szCs w:val="20"/>
        </w:rPr>
      </w:pPr>
      <w:r>
        <w:rPr>
          <w:rFonts w:ascii="Arial" w:hAnsi="Arial" w:cs="Arial"/>
          <w:b/>
          <w:sz w:val="20"/>
          <w:szCs w:val="20"/>
        </w:rPr>
        <w:t xml:space="preserve">- </w:t>
      </w:r>
      <w:r w:rsidRPr="006E2A13">
        <w:rPr>
          <w:rFonts w:ascii="Arial" w:hAnsi="Arial" w:cs="Arial"/>
          <w:b/>
          <w:sz w:val="20"/>
          <w:szCs w:val="20"/>
        </w:rPr>
        <w:t>50% doplatek</w:t>
      </w:r>
      <w:r w:rsidRPr="006E2A13">
        <w:rPr>
          <w:rFonts w:ascii="Arial" w:hAnsi="Arial" w:cs="Arial"/>
          <w:sz w:val="20"/>
          <w:szCs w:val="20"/>
        </w:rPr>
        <w:t xml:space="preserve"> nejpozději </w:t>
      </w:r>
      <w:r w:rsidRPr="006E2A13">
        <w:rPr>
          <w:rStyle w:val="Bodytext2Bold"/>
        </w:rPr>
        <w:t>14 dnů před konáním koncertu</w:t>
      </w:r>
      <w:r w:rsidR="00D75547">
        <w:rPr>
          <w:rStyle w:val="Bodytext2Bold"/>
        </w:rPr>
        <w:t xml:space="preserve">, </w:t>
      </w:r>
      <w:r w:rsidR="00D75547" w:rsidRPr="00D75547">
        <w:rPr>
          <w:rStyle w:val="Bodytext2Bold"/>
          <w:b w:val="0"/>
        </w:rPr>
        <w:t>obě zálohy budou vyplaceny</w:t>
      </w:r>
      <w:r w:rsidRPr="006E2A13">
        <w:rPr>
          <w:rStyle w:val="Bodytext2Bold"/>
        </w:rPr>
        <w:t xml:space="preserve"> </w:t>
      </w:r>
      <w:r w:rsidRPr="006E2A13">
        <w:rPr>
          <w:rFonts w:ascii="Arial" w:hAnsi="Arial" w:cs="Arial"/>
          <w:sz w:val="20"/>
          <w:szCs w:val="20"/>
        </w:rPr>
        <w:t xml:space="preserve">oproti </w:t>
      </w:r>
      <w:r w:rsidR="00D75547">
        <w:rPr>
          <w:rFonts w:ascii="Arial" w:hAnsi="Arial" w:cs="Arial"/>
          <w:sz w:val="20"/>
          <w:szCs w:val="20"/>
        </w:rPr>
        <w:t xml:space="preserve">doručené </w:t>
      </w:r>
      <w:r w:rsidRPr="006E2A13">
        <w:rPr>
          <w:rFonts w:ascii="Arial" w:hAnsi="Arial" w:cs="Arial"/>
          <w:sz w:val="20"/>
          <w:szCs w:val="20"/>
        </w:rPr>
        <w:t>faktuře vydané agenturou</w:t>
      </w:r>
    </w:p>
    <w:p w14:paraId="78B0BC08" w14:textId="77777777" w:rsidR="00D75547" w:rsidRDefault="00D75547" w:rsidP="00B3749C">
      <w:pPr>
        <w:pStyle w:val="Bodytext20"/>
        <w:shd w:val="clear" w:color="auto" w:fill="auto"/>
        <w:tabs>
          <w:tab w:val="left" w:pos="358"/>
        </w:tabs>
        <w:spacing w:after="0" w:line="226" w:lineRule="exact"/>
        <w:ind w:firstLine="0"/>
        <w:contextualSpacing/>
        <w:jc w:val="both"/>
        <w:rPr>
          <w:b/>
        </w:rPr>
      </w:pPr>
    </w:p>
    <w:p w14:paraId="0AE297CA" w14:textId="77777777" w:rsidR="00D75547" w:rsidRDefault="00D75547" w:rsidP="00B3749C">
      <w:pPr>
        <w:pStyle w:val="Bodytext20"/>
        <w:shd w:val="clear" w:color="auto" w:fill="auto"/>
        <w:tabs>
          <w:tab w:val="left" w:pos="358"/>
        </w:tabs>
        <w:spacing w:after="0" w:line="226" w:lineRule="exact"/>
        <w:ind w:firstLine="0"/>
        <w:contextualSpacing/>
        <w:jc w:val="both"/>
        <w:rPr>
          <w:b/>
        </w:rPr>
      </w:pPr>
    </w:p>
    <w:p w14:paraId="03E03C7C" w14:textId="2F2A754B" w:rsidR="00F753B6" w:rsidRPr="0093635C" w:rsidRDefault="00F753B6" w:rsidP="00B3749C">
      <w:pPr>
        <w:pStyle w:val="Bodytext20"/>
        <w:shd w:val="clear" w:color="auto" w:fill="auto"/>
        <w:tabs>
          <w:tab w:val="left" w:pos="358"/>
        </w:tabs>
        <w:spacing w:after="0" w:line="226" w:lineRule="exact"/>
        <w:ind w:firstLine="0"/>
        <w:contextualSpacing/>
        <w:jc w:val="both"/>
        <w:rPr>
          <w:b/>
        </w:rPr>
      </w:pPr>
      <w:r w:rsidRPr="00F9170A">
        <w:rPr>
          <w:b/>
        </w:rPr>
        <w:t>Základní ustanovení</w:t>
      </w:r>
    </w:p>
    <w:p w14:paraId="4C7D1E56" w14:textId="77777777" w:rsidR="00F753B6" w:rsidRDefault="00F753B6" w:rsidP="00B3749C">
      <w:pPr>
        <w:pStyle w:val="Bodytext20"/>
        <w:shd w:val="clear" w:color="auto" w:fill="auto"/>
        <w:spacing w:after="0" w:line="240" w:lineRule="auto"/>
        <w:ind w:firstLine="0"/>
        <w:contextualSpacing/>
        <w:jc w:val="both"/>
      </w:pPr>
      <w:r>
        <w:t>Agentura za podmínek touto smlouvou stanovených vytvoří a provede pro pořadatele za odměnu umělecké výkony a uděluje pořadateli svolení tyto umělecké výkony za podmínek touto smlouvou stanovených veřejně provozovat.</w:t>
      </w:r>
    </w:p>
    <w:p w14:paraId="7701B968" w14:textId="77777777" w:rsidR="00F753B6" w:rsidRDefault="00F753B6" w:rsidP="00B3749C">
      <w:pPr>
        <w:pStyle w:val="Bodytext20"/>
        <w:shd w:val="clear" w:color="auto" w:fill="auto"/>
        <w:spacing w:after="236" w:line="240" w:lineRule="auto"/>
        <w:ind w:firstLine="0"/>
        <w:contextualSpacing/>
        <w:jc w:val="both"/>
      </w:pPr>
      <w:r>
        <w:t>Pořadatel se zavazuje na svůj náklad řádně připravit koncert po stránce společenské, hygienické a bezpečnostní a zaplatit agentuře odměnu za vytvoření a provedení uměleckých výkonů a kolektivním správcům (např. OSA) zaplatit za svolení tyto výkony veřejně provozovat.</w:t>
      </w:r>
    </w:p>
    <w:p w14:paraId="1832C7C4" w14:textId="77777777" w:rsidR="00F753B6" w:rsidRPr="00D522B5" w:rsidRDefault="00F753B6" w:rsidP="00B3749C">
      <w:pPr>
        <w:pStyle w:val="Bodytext20"/>
        <w:shd w:val="clear" w:color="auto" w:fill="auto"/>
        <w:spacing w:after="236" w:line="240" w:lineRule="auto"/>
        <w:ind w:firstLine="0"/>
        <w:contextualSpacing/>
        <w:jc w:val="both"/>
        <w:rPr>
          <w:b/>
        </w:rPr>
      </w:pPr>
      <w:r w:rsidRPr="00D522B5">
        <w:rPr>
          <w:b/>
        </w:rPr>
        <w:t>Touto smlouvou se neuděluje pořadateli svolení ke komerčnímu použití jmen, podobizen, obrazových snímků a obrazových a zvukových záznamů, či jiných projevů osobní povahy výkonných umělců, ani jejich souboru, vystupujících na koncertě. Za nedovolené zásahy do osobních práv výkonných umělců lze požadovat zadostiučinění.</w:t>
      </w:r>
    </w:p>
    <w:p w14:paraId="2DC22F70" w14:textId="77777777" w:rsidR="00F753B6" w:rsidRDefault="00F753B6" w:rsidP="00B3749C">
      <w:pPr>
        <w:pStyle w:val="Bodytext20"/>
        <w:shd w:val="clear" w:color="auto" w:fill="auto"/>
        <w:tabs>
          <w:tab w:val="left" w:pos="358"/>
        </w:tabs>
        <w:spacing w:after="0" w:line="226" w:lineRule="exact"/>
        <w:ind w:firstLine="0"/>
        <w:contextualSpacing/>
        <w:jc w:val="both"/>
        <w:rPr>
          <w:b/>
        </w:rPr>
      </w:pPr>
    </w:p>
    <w:p w14:paraId="0DA299F5" w14:textId="77777777" w:rsidR="00F753B6" w:rsidRPr="0093635C" w:rsidRDefault="00F753B6" w:rsidP="00B3749C">
      <w:pPr>
        <w:pStyle w:val="Bodytext20"/>
        <w:shd w:val="clear" w:color="auto" w:fill="auto"/>
        <w:tabs>
          <w:tab w:val="left" w:pos="358"/>
        </w:tabs>
        <w:spacing w:after="0" w:line="226" w:lineRule="exact"/>
        <w:ind w:firstLine="0"/>
        <w:contextualSpacing/>
        <w:jc w:val="both"/>
        <w:rPr>
          <w:b/>
        </w:rPr>
      </w:pPr>
      <w:r w:rsidRPr="00F9170A">
        <w:rPr>
          <w:b/>
        </w:rPr>
        <w:t>Autorská práva a povolení k pořádání koncertu</w:t>
      </w:r>
    </w:p>
    <w:p w14:paraId="31F8FD4F" w14:textId="77777777" w:rsidR="00F753B6" w:rsidRDefault="00F753B6" w:rsidP="00B3749C">
      <w:pPr>
        <w:pStyle w:val="Bodytext20"/>
        <w:shd w:val="clear" w:color="auto" w:fill="auto"/>
        <w:spacing w:after="240" w:line="226" w:lineRule="exact"/>
        <w:ind w:firstLine="0"/>
        <w:contextualSpacing/>
        <w:jc w:val="both"/>
      </w:pPr>
      <w:r>
        <w:t>Pořadatel zajistí na svou odpovědnost a na své náklady v souladu s obecně závaznými právními předpisy potřebná svolení k veřejnému nedivadelnímu provozování autorských děl, která jsou v rámci předmětného koncertu dle této smlouvy uměleckými výkony prováděna (viz přiložený repertoárový list), a zaplatí za ně příslušnou odměnu (prostřednictvím kolektivních správců práv nebo autorům přímo); získání a zaplacení těchto práv (svolení) není předmětem této smlouvy.</w:t>
      </w:r>
    </w:p>
    <w:p w14:paraId="381A871B" w14:textId="77777777" w:rsidR="00F753B6" w:rsidRDefault="00F753B6" w:rsidP="00B3749C">
      <w:pPr>
        <w:pStyle w:val="Bodytext20"/>
        <w:shd w:val="clear" w:color="auto" w:fill="auto"/>
        <w:spacing w:after="240" w:line="226" w:lineRule="exact"/>
        <w:ind w:firstLine="0"/>
        <w:contextualSpacing/>
        <w:jc w:val="both"/>
        <w:rPr>
          <w:b/>
        </w:rPr>
      </w:pPr>
    </w:p>
    <w:p w14:paraId="6CBDF49E" w14:textId="77777777" w:rsidR="00F753B6" w:rsidRDefault="00F753B6" w:rsidP="00B3749C">
      <w:pPr>
        <w:pStyle w:val="Bodytext20"/>
        <w:shd w:val="clear" w:color="auto" w:fill="auto"/>
        <w:spacing w:after="240" w:line="226" w:lineRule="exact"/>
        <w:ind w:firstLine="0"/>
        <w:contextualSpacing/>
        <w:jc w:val="both"/>
        <w:rPr>
          <w:b/>
        </w:rPr>
      </w:pPr>
      <w:r w:rsidRPr="006612E6">
        <w:rPr>
          <w:b/>
        </w:rPr>
        <w:t>Povinnosti agentury</w:t>
      </w:r>
    </w:p>
    <w:p w14:paraId="4E5E3B1F" w14:textId="77777777" w:rsidR="00F753B6" w:rsidRDefault="00F753B6" w:rsidP="00B3749C">
      <w:pPr>
        <w:pStyle w:val="Bodytext20"/>
        <w:shd w:val="clear" w:color="auto" w:fill="auto"/>
        <w:tabs>
          <w:tab w:val="left" w:pos="399"/>
        </w:tabs>
        <w:spacing w:after="236" w:line="226" w:lineRule="exact"/>
        <w:ind w:firstLine="0"/>
        <w:contextualSpacing/>
        <w:jc w:val="both"/>
      </w:pPr>
      <w:r>
        <w:t>Agentura je povinna zabezpečit, aby se výkonní umělci dostavili na místo vystoupení včas, tzn. tak, aby byli schopni začít své vystoupení ve sjednanou dobu. Agentura však neodpovídá za případné zdržení z důvodu úrazu výkonných umělců nebo technického personálu, způsobené během cesty nebo na místě vystoupení či z důvodu vyšší moci.</w:t>
      </w:r>
    </w:p>
    <w:p w14:paraId="100EF97E"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29861976" w14:textId="77777777" w:rsidR="00F753B6" w:rsidRPr="00F42A6C" w:rsidRDefault="00F753B6" w:rsidP="00B3749C">
      <w:pPr>
        <w:pStyle w:val="Bodytext20"/>
        <w:shd w:val="clear" w:color="auto" w:fill="auto"/>
        <w:tabs>
          <w:tab w:val="left" w:pos="399"/>
        </w:tabs>
        <w:spacing w:after="236" w:line="226" w:lineRule="exact"/>
        <w:ind w:firstLine="0"/>
        <w:contextualSpacing/>
        <w:jc w:val="both"/>
        <w:rPr>
          <w:b/>
        </w:rPr>
      </w:pPr>
      <w:r w:rsidRPr="00F42A6C">
        <w:rPr>
          <w:b/>
        </w:rPr>
        <w:t>Povinnosti pořadatele</w:t>
      </w:r>
    </w:p>
    <w:p w14:paraId="188B90AC" w14:textId="325C98D0" w:rsidR="00F753B6" w:rsidRPr="00D057F6" w:rsidRDefault="00F753B6" w:rsidP="00B3749C">
      <w:pPr>
        <w:pStyle w:val="Bodytext50"/>
        <w:shd w:val="clear" w:color="auto" w:fill="auto"/>
        <w:spacing w:before="0" w:line="240" w:lineRule="auto"/>
        <w:contextualSpacing/>
        <w:rPr>
          <w:sz w:val="20"/>
          <w:szCs w:val="20"/>
        </w:rPr>
      </w:pPr>
      <w:r w:rsidRPr="00D057F6">
        <w:rPr>
          <w:sz w:val="20"/>
          <w:szCs w:val="20"/>
        </w:rPr>
        <w:t>Pořadatel na své náklady zajistí</w:t>
      </w:r>
      <w:r w:rsidR="0049708B">
        <w:rPr>
          <w:sz w:val="20"/>
          <w:szCs w:val="20"/>
        </w:rPr>
        <w:t xml:space="preserve"> zejména</w:t>
      </w:r>
      <w:r w:rsidRPr="00D057F6">
        <w:rPr>
          <w:sz w:val="20"/>
          <w:szCs w:val="20"/>
        </w:rPr>
        <w:t>:</w:t>
      </w:r>
    </w:p>
    <w:p w14:paraId="3FEA4451" w14:textId="2A9C43D7" w:rsidR="00F753B6" w:rsidRPr="00FC78F7" w:rsidRDefault="00F753B6" w:rsidP="00B3749C">
      <w:pPr>
        <w:widowControl w:val="0"/>
        <w:tabs>
          <w:tab w:val="left" w:pos="0"/>
          <w:tab w:val="left" w:pos="220"/>
        </w:tabs>
        <w:autoSpaceDE w:val="0"/>
        <w:autoSpaceDN w:val="0"/>
        <w:adjustRightInd w:val="0"/>
        <w:spacing w:after="240"/>
        <w:contextualSpacing/>
        <w:jc w:val="both"/>
        <w:rPr>
          <w:rFonts w:ascii="Arial" w:hAnsi="Arial" w:cs="Arial"/>
          <w:sz w:val="20"/>
          <w:szCs w:val="20"/>
        </w:rPr>
      </w:pPr>
      <w:r w:rsidRPr="00FC78F7">
        <w:rPr>
          <w:rStyle w:val="Bodytext2Bold"/>
          <w:b w:val="0"/>
        </w:rPr>
        <w:t xml:space="preserve">- </w:t>
      </w:r>
      <w:r w:rsidR="00F240A2">
        <w:rPr>
          <w:rStyle w:val="Bodytext2Bold"/>
          <w:b w:val="0"/>
        </w:rPr>
        <w:t>nápoje a občerstvení dle</w:t>
      </w:r>
      <w:r w:rsidRPr="00FC78F7">
        <w:rPr>
          <w:rFonts w:ascii="Arial" w:hAnsi="Arial" w:cs="Arial"/>
          <w:sz w:val="20"/>
          <w:szCs w:val="20"/>
        </w:rPr>
        <w:t xml:space="preserve"> </w:t>
      </w:r>
      <w:proofErr w:type="spellStart"/>
      <w:r w:rsidRPr="00FC78F7">
        <w:rPr>
          <w:rFonts w:ascii="Arial" w:hAnsi="Arial" w:cs="Arial"/>
          <w:sz w:val="20"/>
          <w:szCs w:val="20"/>
        </w:rPr>
        <w:t>hospitali</w:t>
      </w:r>
      <w:r w:rsidR="006800EC">
        <w:rPr>
          <w:rFonts w:ascii="Arial" w:hAnsi="Arial" w:cs="Arial"/>
          <w:sz w:val="20"/>
          <w:szCs w:val="20"/>
        </w:rPr>
        <w:t>ty</w:t>
      </w:r>
      <w:proofErr w:type="spellEnd"/>
      <w:r w:rsidR="006800EC">
        <w:rPr>
          <w:rFonts w:ascii="Arial" w:hAnsi="Arial" w:cs="Arial"/>
          <w:sz w:val="20"/>
          <w:szCs w:val="20"/>
        </w:rPr>
        <w:t xml:space="preserve"> </w:t>
      </w:r>
      <w:proofErr w:type="spellStart"/>
      <w:r w:rsidR="006800EC">
        <w:rPr>
          <w:rFonts w:ascii="Arial" w:hAnsi="Arial" w:cs="Arial"/>
          <w:sz w:val="20"/>
          <w:szCs w:val="20"/>
        </w:rPr>
        <w:t>rideru</w:t>
      </w:r>
      <w:proofErr w:type="spellEnd"/>
      <w:r w:rsidR="006800EC">
        <w:rPr>
          <w:rFonts w:ascii="Arial" w:hAnsi="Arial" w:cs="Arial"/>
          <w:sz w:val="20"/>
          <w:szCs w:val="20"/>
        </w:rPr>
        <w:t xml:space="preserve"> – </w:t>
      </w:r>
      <w:proofErr w:type="spellStart"/>
      <w:proofErr w:type="gramStart"/>
      <w:r w:rsidR="006800EC">
        <w:rPr>
          <w:rFonts w:ascii="Arial" w:hAnsi="Arial" w:cs="Arial"/>
          <w:sz w:val="20"/>
          <w:szCs w:val="20"/>
        </w:rPr>
        <w:t>viz</w:t>
      </w:r>
      <w:proofErr w:type="gramEnd"/>
      <w:r w:rsidR="006800EC">
        <w:rPr>
          <w:rFonts w:ascii="Arial" w:hAnsi="Arial" w:cs="Arial"/>
          <w:sz w:val="20"/>
          <w:szCs w:val="20"/>
        </w:rPr>
        <w:t>.</w:t>
      </w:r>
      <w:proofErr w:type="gramStart"/>
      <w:r w:rsidR="00F240A2">
        <w:rPr>
          <w:rFonts w:ascii="Arial" w:hAnsi="Arial" w:cs="Arial"/>
          <w:sz w:val="20"/>
          <w:szCs w:val="20"/>
        </w:rPr>
        <w:t>příloha</w:t>
      </w:r>
      <w:proofErr w:type="spellEnd"/>
      <w:proofErr w:type="gramEnd"/>
      <w:r w:rsidR="00F240A2">
        <w:rPr>
          <w:rFonts w:ascii="Arial" w:hAnsi="Arial" w:cs="Arial"/>
          <w:sz w:val="20"/>
          <w:szCs w:val="20"/>
        </w:rPr>
        <w:t xml:space="preserve"> </w:t>
      </w:r>
      <w:r w:rsidR="003F79C2">
        <w:rPr>
          <w:rFonts w:ascii="Arial" w:hAnsi="Arial" w:cs="Arial"/>
          <w:sz w:val="20"/>
          <w:szCs w:val="20"/>
        </w:rPr>
        <w:t>č. 1</w:t>
      </w:r>
    </w:p>
    <w:p w14:paraId="70829710" w14:textId="60033797" w:rsidR="0049708B" w:rsidRPr="00FC78F7" w:rsidRDefault="00F753B6" w:rsidP="00B3749C">
      <w:pPr>
        <w:widowControl w:val="0"/>
        <w:tabs>
          <w:tab w:val="left" w:pos="0"/>
          <w:tab w:val="left" w:pos="220"/>
        </w:tabs>
        <w:autoSpaceDE w:val="0"/>
        <w:autoSpaceDN w:val="0"/>
        <w:adjustRightInd w:val="0"/>
        <w:spacing w:after="240"/>
        <w:contextualSpacing/>
        <w:jc w:val="both"/>
        <w:rPr>
          <w:rFonts w:ascii="Arial" w:hAnsi="Arial" w:cs="Arial"/>
          <w:sz w:val="20"/>
          <w:szCs w:val="20"/>
        </w:rPr>
      </w:pPr>
      <w:r w:rsidRPr="00FC78F7">
        <w:rPr>
          <w:rFonts w:ascii="Arial" w:hAnsi="Arial" w:cs="Arial"/>
          <w:sz w:val="20"/>
          <w:szCs w:val="20"/>
        </w:rPr>
        <w:t xml:space="preserve">- pro prodej CD a případnou autogramiádu zajistit dva stoly a </w:t>
      </w:r>
      <w:r>
        <w:rPr>
          <w:rFonts w:ascii="Arial" w:hAnsi="Arial" w:cs="Arial"/>
          <w:sz w:val="20"/>
          <w:szCs w:val="20"/>
        </w:rPr>
        <w:t>tři</w:t>
      </w:r>
      <w:r w:rsidRPr="00FC78F7">
        <w:rPr>
          <w:rFonts w:ascii="Arial" w:hAnsi="Arial" w:cs="Arial"/>
          <w:sz w:val="20"/>
          <w:szCs w:val="20"/>
        </w:rPr>
        <w:t xml:space="preserve"> židle v prostorách k tomu určených (např. předsálí ...), prodej probíhá zpravidla před začátkem koncertu nebo o přestávce, je-li dohodnuta, autogramiáda, proběhne po skončení koncertu</w:t>
      </w:r>
    </w:p>
    <w:p w14:paraId="0580AA8A" w14:textId="77777777" w:rsidR="00F753B6" w:rsidRPr="00FC78F7" w:rsidRDefault="00F753B6" w:rsidP="00B3749C">
      <w:pPr>
        <w:pStyle w:val="Bodytext20"/>
        <w:shd w:val="clear" w:color="auto" w:fill="auto"/>
        <w:spacing w:after="0" w:line="240" w:lineRule="auto"/>
        <w:ind w:firstLine="0"/>
        <w:contextualSpacing/>
        <w:jc w:val="both"/>
      </w:pPr>
      <w:r w:rsidRPr="00FC78F7">
        <w:t xml:space="preserve">- ostrahu všech prostor před zajištěním vstupu nepovolaných osob (jeviště, zákulisí, šatny) </w:t>
      </w:r>
    </w:p>
    <w:p w14:paraId="341B123A" w14:textId="71AEBBA2" w:rsidR="00F753B6" w:rsidRPr="00FC78F7" w:rsidRDefault="0049708B" w:rsidP="00B3749C">
      <w:pPr>
        <w:pStyle w:val="Bodytext20"/>
        <w:shd w:val="clear" w:color="auto" w:fill="auto"/>
        <w:spacing w:after="0" w:line="240" w:lineRule="auto"/>
        <w:ind w:firstLine="0"/>
        <w:jc w:val="both"/>
      </w:pPr>
      <w:r>
        <w:t>- parkování pro 2 osobní vozy</w:t>
      </w:r>
      <w:r w:rsidR="00CE0890">
        <w:t xml:space="preserve"> + 1 dodávku</w:t>
      </w:r>
      <w:r w:rsidR="00F753B6" w:rsidRPr="00FC78F7">
        <w:t xml:space="preserve"> v bezprostřední blízkosti místa koncertu (příp. vjezdové povolení, je-li do místa konání koncertu požadováno</w:t>
      </w:r>
      <w:r w:rsidR="00F240A2">
        <w:t>)</w:t>
      </w:r>
    </w:p>
    <w:p w14:paraId="76787DDC" w14:textId="77777777" w:rsidR="0049708B" w:rsidRDefault="0049708B" w:rsidP="00B3749C">
      <w:pPr>
        <w:pStyle w:val="Bodytext20"/>
        <w:shd w:val="clear" w:color="auto" w:fill="auto"/>
        <w:spacing w:after="244" w:line="240" w:lineRule="auto"/>
        <w:ind w:right="780" w:firstLine="0"/>
        <w:contextualSpacing/>
        <w:jc w:val="both"/>
      </w:pPr>
    </w:p>
    <w:p w14:paraId="3AF21E9B" w14:textId="41700AF0" w:rsidR="00F753B6" w:rsidRDefault="0049708B" w:rsidP="00B3749C">
      <w:pPr>
        <w:pStyle w:val="Bodytext20"/>
        <w:shd w:val="clear" w:color="auto" w:fill="auto"/>
        <w:spacing w:after="244" w:line="240" w:lineRule="auto"/>
        <w:ind w:right="780" w:firstLine="0"/>
        <w:contextualSpacing/>
        <w:jc w:val="both"/>
      </w:pPr>
      <w:r>
        <w:t>Veškeré podrobnosti j</w:t>
      </w:r>
      <w:r w:rsidR="003F79C2">
        <w:t xml:space="preserve">sou uvedeny v technickém </w:t>
      </w:r>
      <w:proofErr w:type="spellStart"/>
      <w:r w:rsidR="003F79C2">
        <w:t>rideru</w:t>
      </w:r>
      <w:proofErr w:type="spellEnd"/>
      <w:r w:rsidR="003F79C2">
        <w:t xml:space="preserve"> příloha č. 3 a </w:t>
      </w:r>
      <w:proofErr w:type="spellStart"/>
      <w:r w:rsidR="003F79C2">
        <w:t>hospitality</w:t>
      </w:r>
      <w:proofErr w:type="spellEnd"/>
      <w:r w:rsidR="003F79C2">
        <w:t xml:space="preserve"> </w:t>
      </w:r>
      <w:proofErr w:type="spellStart"/>
      <w:r w:rsidR="003F79C2">
        <w:t>rideru</w:t>
      </w:r>
      <w:proofErr w:type="spellEnd"/>
      <w:r w:rsidR="003F79C2">
        <w:t xml:space="preserve"> příloha č. 1, </w:t>
      </w:r>
      <w:r>
        <w:t xml:space="preserve">které jsou </w:t>
      </w:r>
      <w:r w:rsidR="003F79C2">
        <w:t>součástí</w:t>
      </w:r>
      <w:r>
        <w:t xml:space="preserve"> této smlouvy.</w:t>
      </w:r>
    </w:p>
    <w:p w14:paraId="758CF772"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3BFDDA22" w14:textId="77777777" w:rsidR="00F753B6" w:rsidRPr="00A02BF8" w:rsidRDefault="00F753B6" w:rsidP="00B3749C">
      <w:pPr>
        <w:pStyle w:val="Bodytext20"/>
        <w:shd w:val="clear" w:color="auto" w:fill="auto"/>
        <w:spacing w:after="240" w:line="226" w:lineRule="exact"/>
        <w:ind w:firstLine="0"/>
        <w:contextualSpacing/>
        <w:jc w:val="both"/>
        <w:rPr>
          <w:b/>
        </w:rPr>
      </w:pPr>
      <w:r w:rsidRPr="00A02BF8">
        <w:rPr>
          <w:b/>
        </w:rPr>
        <w:t>Platby</w:t>
      </w:r>
    </w:p>
    <w:p w14:paraId="14A61ECC" w14:textId="77777777" w:rsidR="00F753B6" w:rsidRDefault="00F753B6" w:rsidP="00B3749C">
      <w:pPr>
        <w:pStyle w:val="Bodytext20"/>
        <w:shd w:val="clear" w:color="auto" w:fill="auto"/>
        <w:tabs>
          <w:tab w:val="left" w:pos="399"/>
        </w:tabs>
        <w:spacing w:after="240"/>
        <w:ind w:firstLine="0"/>
        <w:contextualSpacing/>
        <w:jc w:val="both"/>
      </w:pPr>
      <w:r>
        <w:t>Veškeré platby, které je pořadatel na základě této smlouvy povinen platit agentuře, je pořadatel povinen platit na základě faktury vystavené agenturou bankovním převodem nebo po předchozí dohodě s agenturou v hotovosti odpovědnému zástupci agentury nejpozději dvě hodiny před plánovaným začátkem koncertu. Pořadatel není oprávněn platit přímo výkonným umělcům, odměnu výkonným umělcům vyplatí agentura v souladu se smlouvami mezi výkonnými umělci a agenturou.</w:t>
      </w:r>
    </w:p>
    <w:p w14:paraId="43F846C9" w14:textId="77777777" w:rsidR="00F753B6" w:rsidRDefault="00F753B6" w:rsidP="00B3749C">
      <w:pPr>
        <w:pStyle w:val="Bodytext20"/>
        <w:shd w:val="clear" w:color="auto" w:fill="auto"/>
        <w:tabs>
          <w:tab w:val="left" w:pos="399"/>
        </w:tabs>
        <w:spacing w:after="0"/>
        <w:ind w:firstLine="0"/>
        <w:contextualSpacing/>
        <w:jc w:val="both"/>
      </w:pPr>
      <w:r>
        <w:t>V případě prodlení se zaplacením odměny podle bodu 1 je pořadatel povinen zaplatit agentuře smluvní pokutu ve výši 0,5 % dlužné částky denně; tím není dotčeno ani omezeno právo agentury na náhradu škody.</w:t>
      </w:r>
    </w:p>
    <w:p w14:paraId="26C05C38" w14:textId="77777777" w:rsidR="00F753B6" w:rsidRDefault="00F753B6" w:rsidP="00B3749C">
      <w:pPr>
        <w:pStyle w:val="Bodytext20"/>
        <w:shd w:val="clear" w:color="auto" w:fill="auto"/>
        <w:spacing w:after="240" w:line="226" w:lineRule="exact"/>
        <w:ind w:firstLine="0"/>
        <w:contextualSpacing/>
        <w:jc w:val="both"/>
      </w:pPr>
    </w:p>
    <w:p w14:paraId="3C9EA9F5" w14:textId="77777777" w:rsidR="00F753B6" w:rsidRDefault="00F753B6" w:rsidP="00B3749C">
      <w:pPr>
        <w:pStyle w:val="Bodytext20"/>
        <w:shd w:val="clear" w:color="auto" w:fill="auto"/>
        <w:spacing w:after="240" w:line="226" w:lineRule="exact"/>
        <w:ind w:firstLine="0"/>
        <w:contextualSpacing/>
        <w:jc w:val="both"/>
        <w:rPr>
          <w:b/>
        </w:rPr>
      </w:pPr>
      <w:r>
        <w:rPr>
          <w:b/>
        </w:rPr>
        <w:t>Propagace koncertu</w:t>
      </w:r>
    </w:p>
    <w:p w14:paraId="2DEAFF23" w14:textId="77777777" w:rsidR="00F753B6" w:rsidRDefault="00F753B6" w:rsidP="00B3749C">
      <w:pPr>
        <w:pStyle w:val="Bodytext20"/>
        <w:shd w:val="clear" w:color="auto" w:fill="auto"/>
        <w:tabs>
          <w:tab w:val="left" w:pos="0"/>
        </w:tabs>
        <w:spacing w:after="0"/>
        <w:ind w:firstLine="0"/>
        <w:contextualSpacing/>
        <w:jc w:val="both"/>
      </w:pPr>
      <w:r>
        <w:t xml:space="preserve">Agentura se zavazuje dodat pořadateli </w:t>
      </w:r>
      <w:r w:rsidR="00CE0890">
        <w:t xml:space="preserve">grafické </w:t>
      </w:r>
      <w:r>
        <w:t>podklady k výrobě / tisku) plakátu ve lhůtě potřebné k dobré propagaci předmětného koncertu, nejpozději však 30 dnů před konáním koncertu - pokud jsou pořadatelem objednány.</w:t>
      </w:r>
    </w:p>
    <w:p w14:paraId="2B4AA11B" w14:textId="77777777" w:rsidR="00F753B6" w:rsidRDefault="00F753B6" w:rsidP="00B3749C">
      <w:pPr>
        <w:pStyle w:val="Bodytext20"/>
        <w:shd w:val="clear" w:color="auto" w:fill="auto"/>
        <w:tabs>
          <w:tab w:val="left" w:pos="0"/>
        </w:tabs>
        <w:spacing w:after="0"/>
        <w:ind w:firstLine="0"/>
        <w:contextualSpacing/>
        <w:jc w:val="both"/>
      </w:pPr>
    </w:p>
    <w:p w14:paraId="691355E8" w14:textId="77777777" w:rsidR="00F753B6" w:rsidRDefault="00F753B6" w:rsidP="00B3749C">
      <w:pPr>
        <w:pStyle w:val="Bodytext20"/>
        <w:shd w:val="clear" w:color="auto" w:fill="auto"/>
        <w:tabs>
          <w:tab w:val="left" w:pos="356"/>
        </w:tabs>
        <w:spacing w:after="240" w:line="226" w:lineRule="exact"/>
        <w:ind w:firstLine="0"/>
        <w:contextualSpacing/>
        <w:jc w:val="both"/>
      </w:pPr>
      <w:r>
        <w:t>Pořadatel se zavazuje k účinnému využití všech dodaných plakátů. Nedostatečná propagace vystoupení bude považována ze strany Agentury za nedodržení smlouvy, z něhož je možné vyvodit příslušné důsledky. Netýká se vystoupení jednotlivce v rámci jiného pořadu.</w:t>
      </w:r>
    </w:p>
    <w:p w14:paraId="25D3A1F7" w14:textId="77777777" w:rsidR="00F753B6" w:rsidRPr="006612E6" w:rsidRDefault="00F753B6" w:rsidP="00B3749C">
      <w:pPr>
        <w:pStyle w:val="Bodytext20"/>
        <w:shd w:val="clear" w:color="auto" w:fill="auto"/>
        <w:tabs>
          <w:tab w:val="left" w:pos="356"/>
        </w:tabs>
        <w:spacing w:after="240" w:line="226" w:lineRule="exact"/>
        <w:ind w:firstLine="0"/>
        <w:contextualSpacing/>
        <w:jc w:val="both"/>
      </w:pPr>
    </w:p>
    <w:p w14:paraId="42F93DCC" w14:textId="77777777" w:rsidR="00F753B6" w:rsidRPr="0093635C" w:rsidRDefault="00F753B6" w:rsidP="00B3749C">
      <w:pPr>
        <w:pStyle w:val="Bodytext20"/>
        <w:shd w:val="clear" w:color="auto" w:fill="auto"/>
        <w:spacing w:after="240" w:line="240" w:lineRule="auto"/>
        <w:ind w:firstLine="0"/>
        <w:contextualSpacing/>
        <w:jc w:val="both"/>
        <w:rPr>
          <w:b/>
        </w:rPr>
      </w:pPr>
      <w:r w:rsidRPr="00F9170A">
        <w:rPr>
          <w:b/>
        </w:rPr>
        <w:t>Sponzoři a partneři koncertu</w:t>
      </w:r>
    </w:p>
    <w:p w14:paraId="6EC4965F" w14:textId="77777777" w:rsidR="00F753B6" w:rsidRDefault="00F753B6" w:rsidP="00B3749C">
      <w:pPr>
        <w:pStyle w:val="Bodytext20"/>
        <w:shd w:val="clear" w:color="auto" w:fill="auto"/>
        <w:spacing w:after="240" w:line="240" w:lineRule="auto"/>
        <w:ind w:firstLine="0"/>
        <w:contextualSpacing/>
        <w:jc w:val="both"/>
      </w:pPr>
      <w:r>
        <w:lastRenderedPageBreak/>
        <w:t>Smlouvu s vlastními sponzory nebo jinými třetími osobami, jejichž obchodní jméno nebo činnost mají být při koncertu propagovány, může pořadatel uzavřít pouze na základě písemného předběžného souhlasu agentury a agentura tento souhlas udělí pouze tehdy, nebudou-li porušeny nebo ohroženy závazky agentury ze smluv s výkonnými umělci a s výhradními sponzory nebo s jinými třetími osobami, jejichž obchodní jméno, název nebo činnost mají být při koncertu propagovány. Získá-li pořadatel svolení agentury podle předchozí věty, je pořadatel oprávněn umístit v sále či na jiném místě, kde se koncert koná propagační transparenty /loga.../ svých sponzorů či jiných třetích osob, jejichž obchodní jméno, název nebo činnost mají být při koncertu propagovány, může tak však učinit kdekoli mimo jeviště. Z technických důvodů nemohou být na jevišti umístěny žádné transparenty, vlajky atp. Smlouvy s rozhlasovými stanicemi a dalšími mediálními partnery o sponzorství, barterové či jiné smlouvy s obdobným účelem je oprávněna uzavírat výhradně Agentura, může však k tomu udělit pořadateli jednorázové svolení.</w:t>
      </w:r>
    </w:p>
    <w:p w14:paraId="06C99D7F" w14:textId="77777777" w:rsidR="00F753B6" w:rsidRDefault="00F753B6" w:rsidP="00B3749C">
      <w:pPr>
        <w:pStyle w:val="Bodytext20"/>
        <w:shd w:val="clear" w:color="auto" w:fill="auto"/>
        <w:spacing w:after="240" w:line="240" w:lineRule="auto"/>
        <w:ind w:firstLine="0"/>
        <w:contextualSpacing/>
        <w:jc w:val="both"/>
      </w:pPr>
    </w:p>
    <w:p w14:paraId="7FABC2A9" w14:textId="77777777" w:rsidR="00F753B6" w:rsidRPr="0093635C" w:rsidRDefault="00F753B6" w:rsidP="00B3749C">
      <w:pPr>
        <w:pStyle w:val="Bodytext20"/>
        <w:shd w:val="clear" w:color="auto" w:fill="auto"/>
        <w:spacing w:after="240" w:line="240" w:lineRule="auto"/>
        <w:ind w:firstLine="0"/>
        <w:contextualSpacing/>
        <w:jc w:val="both"/>
        <w:rPr>
          <w:b/>
        </w:rPr>
      </w:pPr>
      <w:r w:rsidRPr="00D522B5">
        <w:rPr>
          <w:b/>
        </w:rPr>
        <w:t>Pořizování fotografií, zvukových a zvukově obrazových záznamů</w:t>
      </w:r>
    </w:p>
    <w:p w14:paraId="7B57D011" w14:textId="77777777" w:rsidR="00F753B6" w:rsidRDefault="00F753B6" w:rsidP="00B3749C">
      <w:pPr>
        <w:pStyle w:val="Bodytext20"/>
        <w:shd w:val="clear" w:color="auto" w:fill="auto"/>
        <w:tabs>
          <w:tab w:val="left" w:pos="356"/>
        </w:tabs>
        <w:spacing w:after="0" w:line="240" w:lineRule="auto"/>
        <w:ind w:firstLine="0"/>
        <w:contextualSpacing/>
        <w:jc w:val="both"/>
      </w:pPr>
      <w:r>
        <w:t xml:space="preserve">Pořadatel je povinen zajistit, aby na koncertě bez předchozího souhlasu agentury nebyly pořizovány profesionální obrazové (včetně fotografických) či zvukové záznamy uměleckých výkonů, nebo prováděny jejich rozhlasové či televizní přenosy. </w:t>
      </w:r>
    </w:p>
    <w:p w14:paraId="72D613FC" w14:textId="5F636F83" w:rsidR="00F753B6" w:rsidRDefault="00F753B6" w:rsidP="00B3749C">
      <w:pPr>
        <w:pStyle w:val="Bodytext20"/>
        <w:shd w:val="clear" w:color="auto" w:fill="auto"/>
        <w:tabs>
          <w:tab w:val="left" w:pos="356"/>
        </w:tabs>
        <w:spacing w:after="0" w:line="240" w:lineRule="auto"/>
        <w:ind w:firstLine="0"/>
        <w:contextualSpacing/>
        <w:jc w:val="both"/>
      </w:pPr>
      <w:r>
        <w:t>Pořizování fotografického záznamu je povoleno oficiálnímu fotografovi pořadatele koncertu, kterým je</w:t>
      </w:r>
      <w:r w:rsidR="00AC6E72">
        <w:t xml:space="preserve"> Městské kulturní středisko Nový Jičín, </w:t>
      </w:r>
      <w:proofErr w:type="spellStart"/>
      <w:proofErr w:type="gramStart"/>
      <w:r w:rsidR="00AC6E72">
        <w:t>p.o</w:t>
      </w:r>
      <w:proofErr w:type="spellEnd"/>
      <w:r w:rsidR="00AC6E72">
        <w:t>.</w:t>
      </w:r>
      <w:proofErr w:type="gramEnd"/>
    </w:p>
    <w:p w14:paraId="19C99579" w14:textId="77777777" w:rsidR="00F753B6" w:rsidRDefault="00F753B6" w:rsidP="00B3749C">
      <w:pPr>
        <w:pStyle w:val="Bodytext20"/>
        <w:shd w:val="clear" w:color="auto" w:fill="auto"/>
        <w:spacing w:after="240" w:line="226" w:lineRule="exact"/>
        <w:ind w:firstLine="0"/>
        <w:contextualSpacing/>
        <w:jc w:val="both"/>
        <w:rPr>
          <w:b/>
        </w:rPr>
      </w:pPr>
    </w:p>
    <w:p w14:paraId="6577FE39" w14:textId="77777777" w:rsidR="00F753B6" w:rsidRPr="00F9170A" w:rsidRDefault="00F753B6" w:rsidP="00B3749C">
      <w:pPr>
        <w:pStyle w:val="Bodytext20"/>
        <w:shd w:val="clear" w:color="auto" w:fill="auto"/>
        <w:spacing w:after="240" w:line="226" w:lineRule="exact"/>
        <w:ind w:firstLine="0"/>
        <w:contextualSpacing/>
        <w:jc w:val="both"/>
        <w:rPr>
          <w:b/>
        </w:rPr>
      </w:pPr>
      <w:r>
        <w:rPr>
          <w:b/>
        </w:rPr>
        <w:t>Spolupráce s médii</w:t>
      </w:r>
    </w:p>
    <w:p w14:paraId="4760C48C" w14:textId="77777777" w:rsidR="00F753B6" w:rsidRPr="00AA7924" w:rsidRDefault="00F753B6" w:rsidP="00B3749C">
      <w:pPr>
        <w:pStyle w:val="Bodytext20"/>
        <w:shd w:val="clear" w:color="auto" w:fill="auto"/>
        <w:tabs>
          <w:tab w:val="left" w:pos="399"/>
        </w:tabs>
        <w:spacing w:after="244"/>
        <w:ind w:firstLine="0"/>
        <w:contextualSpacing/>
        <w:jc w:val="both"/>
      </w:pPr>
      <w:r>
        <w:t xml:space="preserve">Poskytnutí rozhovorů pro média s výkonnými umělci a podmínky pro fotografování během vystoupení pro potřeby médií musí novináři sjednat s přítomným odpovědným pracovníkem agentury </w:t>
      </w:r>
      <w:r>
        <w:rPr>
          <w:lang w:val="en-US" w:bidi="en-US"/>
        </w:rPr>
        <w:t xml:space="preserve">(tour </w:t>
      </w:r>
      <w:r>
        <w:t>manažerem) nebo předem telefonicky.</w:t>
      </w:r>
    </w:p>
    <w:p w14:paraId="666101A7" w14:textId="77777777" w:rsidR="00F753B6" w:rsidRDefault="00F753B6" w:rsidP="00B3749C">
      <w:pPr>
        <w:pStyle w:val="Bodytext20"/>
        <w:shd w:val="clear" w:color="auto" w:fill="auto"/>
        <w:spacing w:after="240" w:line="226" w:lineRule="exact"/>
        <w:ind w:firstLine="0"/>
        <w:contextualSpacing/>
        <w:jc w:val="both"/>
        <w:rPr>
          <w:b/>
        </w:rPr>
      </w:pPr>
    </w:p>
    <w:p w14:paraId="328958DB" w14:textId="77777777" w:rsidR="00F753B6" w:rsidRPr="00D522B5" w:rsidRDefault="00F753B6" w:rsidP="00B3749C">
      <w:pPr>
        <w:pStyle w:val="Bodytext20"/>
        <w:shd w:val="clear" w:color="auto" w:fill="auto"/>
        <w:spacing w:after="240" w:line="226" w:lineRule="exact"/>
        <w:ind w:firstLine="0"/>
        <w:contextualSpacing/>
        <w:jc w:val="both"/>
        <w:rPr>
          <w:b/>
        </w:rPr>
      </w:pPr>
      <w:r w:rsidRPr="00D522B5">
        <w:rPr>
          <w:b/>
        </w:rPr>
        <w:t>Zrušení a přeložení koncertu</w:t>
      </w:r>
    </w:p>
    <w:p w14:paraId="5A22A6B1" w14:textId="77777777" w:rsidR="00F753B6" w:rsidRDefault="00F753B6" w:rsidP="00B3749C">
      <w:pPr>
        <w:pStyle w:val="Bodytext20"/>
        <w:shd w:val="clear" w:color="auto" w:fill="auto"/>
        <w:tabs>
          <w:tab w:val="left" w:pos="399"/>
        </w:tabs>
        <w:spacing w:after="240"/>
        <w:ind w:firstLine="0"/>
        <w:contextualSpacing/>
        <w:jc w:val="both"/>
      </w:pPr>
      <w:r>
        <w:t>Pokud bude vystoupení znemožněno v důsledku nepředvídatelné nebo neodvratitelné události, ležící mimo smluvní strany, například přírodní katastrofa, epidemie, úřední zákaz, apod., nebo z důvodu nepředvídatelné a neodvratitelné události na straně vystupujícího výkonného umělce, např. vážné onemocnění či úmrtí výkonného umělce, úraz, úmrtí v rodině atp., mají obě smluvní strany právo od této smlouvy odstoupit bez jakýchkoli nároků na finanční úhradu vzniklé škody. Odstupující strana je povinna shora uvedené skutečnosti druhé smluvní straně řádně doložit.</w:t>
      </w:r>
    </w:p>
    <w:p w14:paraId="7E61CC08" w14:textId="77777777" w:rsidR="00F753B6" w:rsidRDefault="00F753B6" w:rsidP="00B3749C">
      <w:pPr>
        <w:pStyle w:val="Bodytext20"/>
        <w:shd w:val="clear" w:color="auto" w:fill="auto"/>
        <w:tabs>
          <w:tab w:val="left" w:pos="356"/>
        </w:tabs>
        <w:spacing w:after="236" w:line="226" w:lineRule="exact"/>
        <w:ind w:firstLine="0"/>
        <w:contextualSpacing/>
        <w:jc w:val="both"/>
      </w:pPr>
      <w:r>
        <w:t xml:space="preserve">Pokud se předmětný koncert neuskuteční z jiných důvodů než z důvodu odstoupení podle tohoto bodu, je pořadatel povinen zaplatit agentuře celou odměnu uvedenou v bodě 1. Neuskuteční-li se předmětný koncert zaviněním na straně agentury, je tato povinna uhradit pořadateli účelně vynaložené a prokazatelné náklady v souvislosti s pořádáním předmětného koncertu. </w:t>
      </w:r>
    </w:p>
    <w:p w14:paraId="08DD5927" w14:textId="77777777" w:rsidR="00F753B6" w:rsidRDefault="00F753B6" w:rsidP="00B3749C">
      <w:pPr>
        <w:pStyle w:val="Bodytext20"/>
        <w:shd w:val="clear" w:color="auto" w:fill="auto"/>
        <w:tabs>
          <w:tab w:val="left" w:pos="356"/>
        </w:tabs>
        <w:spacing w:after="236" w:line="226" w:lineRule="exact"/>
        <w:ind w:firstLine="0"/>
        <w:contextualSpacing/>
        <w:jc w:val="both"/>
      </w:pPr>
      <w:r>
        <w:t>Malý zájem o vstupenky na koncert nebo nepříznivé počasí není důvodem ke zrušení smlouvy či důvodem pro nekonání koncertu. V případě nepříznivého počasí, pokud bylo vystoupení plánováno do pro takové počasí nevhodných prostor (koncert pod širým nebem), je pořadatel povinen zajistit pro konání koncertu srovnatelné zázemí v krytých prostorech. Nekonání koncertu z důvodu nezajištění vhodných náhradních prostor je důvodem pro agenturu od této smlouvy odstoupit, odstoupení však nezbavuje za žádných okolností pořadatele povinnosti zaplatit odměnu v plné výši podle bodu 1 této smlouvy (bod 1 - základní údaje o koncertu - odměna celkem).</w:t>
      </w:r>
    </w:p>
    <w:p w14:paraId="2EB1E597" w14:textId="77777777" w:rsidR="00F753B6" w:rsidRDefault="00F753B6" w:rsidP="00B3749C">
      <w:pPr>
        <w:pStyle w:val="Bodytext20"/>
        <w:shd w:val="clear" w:color="auto" w:fill="auto"/>
        <w:tabs>
          <w:tab w:val="left" w:pos="399"/>
        </w:tabs>
        <w:spacing w:after="0"/>
        <w:ind w:firstLine="0"/>
        <w:contextualSpacing/>
        <w:jc w:val="both"/>
      </w:pPr>
    </w:p>
    <w:p w14:paraId="79C1A313" w14:textId="77777777" w:rsidR="00F753B6" w:rsidRPr="0093635C" w:rsidRDefault="00F753B6" w:rsidP="00B3749C">
      <w:pPr>
        <w:pStyle w:val="Bodytext20"/>
        <w:shd w:val="clear" w:color="auto" w:fill="auto"/>
        <w:tabs>
          <w:tab w:val="left" w:pos="399"/>
        </w:tabs>
        <w:spacing w:after="0"/>
        <w:ind w:firstLine="0"/>
        <w:contextualSpacing/>
        <w:jc w:val="both"/>
        <w:rPr>
          <w:b/>
        </w:rPr>
      </w:pPr>
      <w:r w:rsidRPr="0093635C">
        <w:rPr>
          <w:b/>
        </w:rPr>
        <w:t>Odpovědnost pořadatele</w:t>
      </w:r>
    </w:p>
    <w:p w14:paraId="149A0C36" w14:textId="02606013" w:rsidR="00F753B6" w:rsidRPr="0093635C" w:rsidRDefault="00F753B6" w:rsidP="00B3749C">
      <w:pPr>
        <w:jc w:val="both"/>
        <w:rPr>
          <w:rFonts w:ascii="Arial" w:hAnsi="Arial" w:cs="Arial"/>
          <w:sz w:val="20"/>
          <w:szCs w:val="20"/>
        </w:rPr>
      </w:pPr>
      <w:r w:rsidRPr="0093635C">
        <w:rPr>
          <w:rFonts w:ascii="Arial" w:hAnsi="Arial" w:cs="Arial"/>
          <w:sz w:val="20"/>
          <w:szCs w:val="20"/>
        </w:rPr>
        <w:t xml:space="preserve">Pořadatel odpovídá za škody na zdraví i majetku, vzniklé výkonným umělcům či jiným osobám v souvislosti s vystoupením, pokud nebyly prokazatelně zaviněny výkonnými umělci či jejich doprovodem, tj. pokud vzniknou zejména v důsledku nedodržení předpisů o bezpečnosti a ochraně zdraví, při nedodržení technických norem a ostatních obecně závazných předpisů ze strany pořadatele. </w:t>
      </w:r>
    </w:p>
    <w:p w14:paraId="74D33447" w14:textId="77777777" w:rsidR="00F753B6" w:rsidRDefault="00F753B6" w:rsidP="00B3749C">
      <w:pPr>
        <w:jc w:val="both"/>
        <w:rPr>
          <w:rFonts w:ascii="Arial" w:hAnsi="Arial" w:cs="Arial"/>
          <w:b/>
          <w:sz w:val="20"/>
          <w:szCs w:val="20"/>
        </w:rPr>
      </w:pPr>
    </w:p>
    <w:p w14:paraId="65897EA1" w14:textId="77777777" w:rsidR="00F753B6" w:rsidRPr="0093635C" w:rsidRDefault="00F753B6" w:rsidP="00B3749C">
      <w:pPr>
        <w:jc w:val="both"/>
        <w:rPr>
          <w:rFonts w:ascii="Arial" w:hAnsi="Arial" w:cs="Arial"/>
          <w:b/>
          <w:sz w:val="20"/>
          <w:szCs w:val="20"/>
        </w:rPr>
      </w:pPr>
      <w:r>
        <w:rPr>
          <w:rFonts w:ascii="Arial" w:hAnsi="Arial" w:cs="Arial"/>
          <w:b/>
          <w:sz w:val="20"/>
          <w:szCs w:val="20"/>
        </w:rPr>
        <w:t>Závěrečná ustanovení</w:t>
      </w:r>
    </w:p>
    <w:p w14:paraId="66CBC39F" w14:textId="77777777" w:rsidR="00F753B6" w:rsidRPr="0093635C" w:rsidRDefault="00F753B6" w:rsidP="00B3749C">
      <w:pPr>
        <w:pStyle w:val="Odstavecseseznamem"/>
        <w:ind w:left="0" w:hanging="33"/>
        <w:jc w:val="both"/>
        <w:rPr>
          <w:rFonts w:ascii="Arial" w:hAnsi="Arial" w:cs="Arial"/>
          <w:sz w:val="20"/>
          <w:szCs w:val="20"/>
        </w:rPr>
      </w:pPr>
      <w:r w:rsidRPr="0093635C">
        <w:rPr>
          <w:rFonts w:ascii="Arial" w:hAnsi="Arial" w:cs="Arial"/>
          <w:sz w:val="20"/>
          <w:szCs w:val="20"/>
        </w:rPr>
        <w:t>Smluvní strany sjednávají jako místně příslušný soud obecný soud agentury</w:t>
      </w:r>
    </w:p>
    <w:p w14:paraId="321CA280" w14:textId="77777777" w:rsidR="00F753B6" w:rsidRPr="0093635C" w:rsidRDefault="00F753B6" w:rsidP="00B3749C">
      <w:pPr>
        <w:pStyle w:val="Odstavecseseznamem"/>
        <w:ind w:left="0" w:hanging="33"/>
        <w:jc w:val="both"/>
        <w:rPr>
          <w:rFonts w:ascii="Arial" w:hAnsi="Arial" w:cs="Arial"/>
          <w:sz w:val="20"/>
          <w:szCs w:val="20"/>
        </w:rPr>
      </w:pPr>
    </w:p>
    <w:p w14:paraId="0F92C605" w14:textId="77777777" w:rsidR="00F753B6" w:rsidRPr="0093635C" w:rsidRDefault="00F753B6" w:rsidP="00B3749C">
      <w:pPr>
        <w:pStyle w:val="Bodytext20"/>
        <w:shd w:val="clear" w:color="auto" w:fill="auto"/>
        <w:tabs>
          <w:tab w:val="left" w:pos="399"/>
        </w:tabs>
        <w:spacing w:after="240"/>
        <w:ind w:firstLine="0"/>
        <w:contextualSpacing/>
        <w:jc w:val="both"/>
      </w:pPr>
      <w:r w:rsidRPr="0093635C">
        <w:t>Bez podpisu statutárního orgánu nebo zmocněnce agentury je tato smlouva neplatná.</w:t>
      </w:r>
    </w:p>
    <w:p w14:paraId="0CC3662A" w14:textId="77777777" w:rsidR="00F753B6" w:rsidRDefault="00F753B6" w:rsidP="00B3749C">
      <w:pPr>
        <w:pStyle w:val="Bodytext20"/>
        <w:shd w:val="clear" w:color="auto" w:fill="auto"/>
        <w:tabs>
          <w:tab w:val="left" w:pos="399"/>
        </w:tabs>
        <w:spacing w:after="240"/>
        <w:ind w:firstLine="0"/>
        <w:contextualSpacing/>
        <w:jc w:val="both"/>
      </w:pPr>
      <w:r w:rsidRPr="0093635C">
        <w:t>Je-li text této smlouvy zasílán jako nabídka Pořadateli, má Agentura právo ji kdykoli odvolat, stejně jako má právo kdykoli (bez ohledu na stadium jednání) přerušit jednání o této smlouvě anebo (je-li již uzavřena) jejím dodatku. Obsah návrhu nutno považovat za důvěrný, i když k uzavření smlouvy nedojde.</w:t>
      </w:r>
    </w:p>
    <w:p w14:paraId="3F332383" w14:textId="77777777" w:rsidR="00F753B6" w:rsidRPr="0093635C" w:rsidRDefault="00F753B6" w:rsidP="00B3749C">
      <w:pPr>
        <w:pStyle w:val="Bodytext20"/>
        <w:shd w:val="clear" w:color="auto" w:fill="auto"/>
        <w:tabs>
          <w:tab w:val="left" w:pos="399"/>
        </w:tabs>
        <w:spacing w:after="240"/>
        <w:ind w:firstLine="0"/>
        <w:contextualSpacing/>
        <w:jc w:val="both"/>
      </w:pPr>
    </w:p>
    <w:p w14:paraId="27E632A8" w14:textId="303CB42E" w:rsidR="00F753B6" w:rsidRDefault="00F753B6" w:rsidP="00B3749C">
      <w:pPr>
        <w:pStyle w:val="Bodytext20"/>
        <w:shd w:val="clear" w:color="auto" w:fill="auto"/>
        <w:tabs>
          <w:tab w:val="left" w:pos="418"/>
        </w:tabs>
        <w:spacing w:after="685"/>
        <w:ind w:firstLine="0"/>
        <w:contextualSpacing/>
        <w:jc w:val="both"/>
      </w:pPr>
      <w:r w:rsidRPr="0093635C">
        <w:t>Tato smlo</w:t>
      </w:r>
      <w:r w:rsidR="00A7418D">
        <w:t>uva nabývá platnosti</w:t>
      </w:r>
      <w:r w:rsidRPr="0093635C">
        <w:t xml:space="preserve"> </w:t>
      </w:r>
      <w:r w:rsidR="00A7418D">
        <w:t xml:space="preserve">dnem podpisu </w:t>
      </w:r>
      <w:r w:rsidRPr="0093635C">
        <w:t>obou smluvních stran</w:t>
      </w:r>
      <w:r w:rsidR="00A7418D">
        <w:t xml:space="preserve"> a účinnosti dnem zveřejnění v registru smluv</w:t>
      </w:r>
      <w:r w:rsidRPr="0093635C">
        <w:t>, její změny a doplňky musí</w:t>
      </w:r>
      <w:r w:rsidR="00A7418D">
        <w:t xml:space="preserve"> mít písemnou form</w:t>
      </w:r>
      <w:r w:rsidRPr="0093635C">
        <w:t xml:space="preserve">u a musí být podepsány oběma </w:t>
      </w:r>
      <w:r w:rsidRPr="0093635C">
        <w:lastRenderedPageBreak/>
        <w:t>smluvními stranami.</w:t>
      </w:r>
    </w:p>
    <w:p w14:paraId="4532173F" w14:textId="4895DCF7" w:rsidR="00F753B6" w:rsidRDefault="00F753B6" w:rsidP="00B3749C">
      <w:pPr>
        <w:pStyle w:val="Bodytext20"/>
        <w:shd w:val="clear" w:color="auto" w:fill="auto"/>
        <w:tabs>
          <w:tab w:val="left" w:pos="418"/>
        </w:tabs>
        <w:spacing w:after="685"/>
        <w:ind w:firstLine="0"/>
        <w:contextualSpacing/>
        <w:jc w:val="both"/>
      </w:pPr>
    </w:p>
    <w:p w14:paraId="2DB298EA" w14:textId="77777777" w:rsidR="00F753B6" w:rsidRDefault="00F753B6" w:rsidP="00B3749C">
      <w:pPr>
        <w:pStyle w:val="Bodytext20"/>
        <w:shd w:val="clear" w:color="auto" w:fill="auto"/>
        <w:tabs>
          <w:tab w:val="left" w:pos="418"/>
        </w:tabs>
        <w:spacing w:after="685"/>
        <w:ind w:firstLine="0"/>
        <w:contextualSpacing/>
        <w:jc w:val="both"/>
      </w:pPr>
    </w:p>
    <w:p w14:paraId="1238817B" w14:textId="77777777" w:rsidR="0049708B" w:rsidRDefault="0049708B" w:rsidP="00B3749C">
      <w:pPr>
        <w:pStyle w:val="Bodytext20"/>
        <w:shd w:val="clear" w:color="auto" w:fill="auto"/>
        <w:tabs>
          <w:tab w:val="left" w:pos="418"/>
        </w:tabs>
        <w:spacing w:after="685"/>
        <w:ind w:firstLine="0"/>
        <w:contextualSpacing/>
        <w:jc w:val="both"/>
      </w:pPr>
    </w:p>
    <w:p w14:paraId="1CCBF45F" w14:textId="77777777" w:rsidR="0049708B" w:rsidRDefault="0049708B" w:rsidP="00B3749C">
      <w:pPr>
        <w:pStyle w:val="Bodytext20"/>
        <w:shd w:val="clear" w:color="auto" w:fill="auto"/>
        <w:tabs>
          <w:tab w:val="left" w:pos="418"/>
        </w:tabs>
        <w:spacing w:after="685"/>
        <w:ind w:firstLine="0"/>
        <w:contextualSpacing/>
        <w:jc w:val="both"/>
      </w:pPr>
    </w:p>
    <w:p w14:paraId="576AAC30" w14:textId="77777777" w:rsidR="0049708B" w:rsidRPr="0093635C" w:rsidRDefault="0049708B" w:rsidP="00B3749C">
      <w:pPr>
        <w:pStyle w:val="Bodytext20"/>
        <w:shd w:val="clear" w:color="auto" w:fill="auto"/>
        <w:tabs>
          <w:tab w:val="left" w:pos="418"/>
        </w:tabs>
        <w:spacing w:after="685"/>
        <w:ind w:firstLine="0"/>
        <w:contextualSpacing/>
        <w:jc w:val="both"/>
      </w:pPr>
    </w:p>
    <w:p w14:paraId="37A1185C" w14:textId="77777777" w:rsidR="00F753B6" w:rsidRDefault="00F753B6" w:rsidP="00B3749C">
      <w:pPr>
        <w:pStyle w:val="Bodytext20"/>
        <w:shd w:val="clear" w:color="auto" w:fill="auto"/>
        <w:spacing w:after="0" w:line="224" w:lineRule="exact"/>
        <w:ind w:firstLine="0"/>
        <w:jc w:val="both"/>
        <w:rPr>
          <w:rFonts w:eastAsiaTheme="minorEastAsia"/>
          <w:b/>
        </w:rPr>
      </w:pPr>
    </w:p>
    <w:p w14:paraId="3A30429C" w14:textId="7380392A" w:rsidR="00F753B6" w:rsidRDefault="00AC6E72" w:rsidP="00B3749C">
      <w:pPr>
        <w:pStyle w:val="Bodytext20"/>
        <w:shd w:val="clear" w:color="auto" w:fill="auto"/>
        <w:spacing w:after="0" w:line="224" w:lineRule="exact"/>
        <w:ind w:firstLine="0"/>
        <w:jc w:val="both"/>
      </w:pPr>
      <w:r>
        <w:t>V Praze d</w:t>
      </w:r>
      <w:r w:rsidR="00F753B6">
        <w:t>n</w:t>
      </w:r>
      <w:r>
        <w:t>e</w:t>
      </w:r>
      <w:r w:rsidR="00BF230E">
        <w:t xml:space="preserve"> </w:t>
      </w:r>
      <w:proofErr w:type="gramStart"/>
      <w:r w:rsidR="00BF230E">
        <w:t>16.8.2023</w:t>
      </w:r>
      <w:proofErr w:type="gramEnd"/>
      <w:r w:rsidR="00BF230E">
        <w:t xml:space="preserve">                                    </w:t>
      </w:r>
      <w:r w:rsidR="00F753B6">
        <w:tab/>
        <w:t>V</w:t>
      </w:r>
      <w:r w:rsidR="00BF230E">
        <w:t xml:space="preserve"> Novém Jičíně </w:t>
      </w:r>
      <w:r w:rsidR="00F753B6">
        <w:t>dne</w:t>
      </w:r>
      <w:r w:rsidR="00BF230E">
        <w:t xml:space="preserve"> 10.8.2023</w:t>
      </w:r>
    </w:p>
    <w:p w14:paraId="6878358F" w14:textId="77777777" w:rsidR="00F753B6" w:rsidRDefault="00F753B6" w:rsidP="00B3749C">
      <w:pPr>
        <w:pStyle w:val="Bodytext20"/>
        <w:shd w:val="clear" w:color="auto" w:fill="auto"/>
        <w:spacing w:after="0" w:line="224" w:lineRule="exact"/>
        <w:ind w:left="400"/>
        <w:jc w:val="both"/>
      </w:pPr>
    </w:p>
    <w:p w14:paraId="66AB9573" w14:textId="77777777" w:rsidR="00F753B6" w:rsidRDefault="00F753B6" w:rsidP="00B3749C">
      <w:pPr>
        <w:pStyle w:val="Bodytext20"/>
        <w:shd w:val="clear" w:color="auto" w:fill="auto"/>
        <w:spacing w:after="0" w:line="224" w:lineRule="exact"/>
        <w:ind w:left="400"/>
        <w:jc w:val="both"/>
      </w:pPr>
    </w:p>
    <w:p w14:paraId="5F914932" w14:textId="77777777" w:rsidR="00F753B6" w:rsidRDefault="00F753B6" w:rsidP="00B3749C">
      <w:pPr>
        <w:pStyle w:val="Bodytext20"/>
        <w:shd w:val="clear" w:color="auto" w:fill="auto"/>
        <w:spacing w:after="0" w:line="224" w:lineRule="exact"/>
        <w:ind w:left="400"/>
        <w:jc w:val="both"/>
      </w:pPr>
    </w:p>
    <w:p w14:paraId="6B9B081C" w14:textId="77777777" w:rsidR="0049708B" w:rsidRDefault="0049708B" w:rsidP="00B3749C">
      <w:pPr>
        <w:pStyle w:val="Bodytext20"/>
        <w:shd w:val="clear" w:color="auto" w:fill="auto"/>
        <w:spacing w:after="0" w:line="224" w:lineRule="exact"/>
        <w:ind w:left="400"/>
        <w:jc w:val="both"/>
      </w:pPr>
    </w:p>
    <w:p w14:paraId="35931043" w14:textId="77777777" w:rsidR="0049708B" w:rsidRDefault="0049708B" w:rsidP="00B3749C">
      <w:pPr>
        <w:pStyle w:val="Bodytext20"/>
        <w:shd w:val="clear" w:color="auto" w:fill="auto"/>
        <w:spacing w:after="0" w:line="224" w:lineRule="exact"/>
        <w:ind w:left="400"/>
        <w:jc w:val="both"/>
      </w:pPr>
    </w:p>
    <w:p w14:paraId="63B1FCFF" w14:textId="77777777" w:rsidR="00F753B6" w:rsidRDefault="00F753B6" w:rsidP="00B3749C">
      <w:pPr>
        <w:pStyle w:val="Bodytext20"/>
        <w:shd w:val="clear" w:color="auto" w:fill="auto"/>
        <w:spacing w:after="0" w:line="224" w:lineRule="exact"/>
        <w:ind w:left="400"/>
        <w:jc w:val="both"/>
      </w:pPr>
    </w:p>
    <w:p w14:paraId="3E43A9D0" w14:textId="77777777" w:rsidR="00F753B6" w:rsidRDefault="00F753B6" w:rsidP="00B3749C">
      <w:pPr>
        <w:pStyle w:val="Bodytext20"/>
        <w:shd w:val="clear" w:color="auto" w:fill="auto"/>
        <w:spacing w:after="0" w:line="224" w:lineRule="exact"/>
        <w:ind w:firstLine="0"/>
        <w:jc w:val="both"/>
      </w:pPr>
      <w:r>
        <w:t>_____________________________</w:t>
      </w:r>
      <w:r>
        <w:tab/>
      </w:r>
      <w:r>
        <w:tab/>
        <w:t>___________________________________</w:t>
      </w:r>
    </w:p>
    <w:p w14:paraId="44D66EF9" w14:textId="77777777" w:rsidR="00F753B6" w:rsidRDefault="00F753B6" w:rsidP="00B3749C">
      <w:pPr>
        <w:pStyle w:val="Bodytext20"/>
        <w:shd w:val="clear" w:color="auto" w:fill="auto"/>
        <w:spacing w:after="0" w:line="224" w:lineRule="exact"/>
        <w:ind w:firstLine="0"/>
        <w:jc w:val="both"/>
      </w:pPr>
    </w:p>
    <w:p w14:paraId="716C1B33" w14:textId="12B1E3BB" w:rsidR="00F753B6" w:rsidRDefault="00F753B6" w:rsidP="00B3749C">
      <w:pPr>
        <w:pStyle w:val="Bodytext20"/>
        <w:shd w:val="clear" w:color="auto" w:fill="auto"/>
        <w:spacing w:after="0" w:line="224" w:lineRule="exact"/>
        <w:ind w:firstLine="0"/>
        <w:jc w:val="both"/>
      </w:pPr>
      <w:r>
        <w:tab/>
      </w:r>
      <w:r w:rsidR="00156076">
        <w:t xml:space="preserve">   </w:t>
      </w:r>
      <w:r>
        <w:t>Agentura</w:t>
      </w:r>
      <w:r>
        <w:tab/>
      </w:r>
      <w:r>
        <w:tab/>
      </w:r>
      <w:r>
        <w:tab/>
      </w:r>
      <w:r>
        <w:tab/>
      </w:r>
      <w:r>
        <w:tab/>
      </w:r>
      <w:r>
        <w:tab/>
        <w:t>Pořadatel</w:t>
      </w:r>
    </w:p>
    <w:p w14:paraId="5B5C5E13" w14:textId="0D4A6F4D" w:rsidR="00F753B6" w:rsidRDefault="00AC6E72" w:rsidP="00B3749C">
      <w:pPr>
        <w:pStyle w:val="Bodytext20"/>
        <w:shd w:val="clear" w:color="auto" w:fill="auto"/>
        <w:tabs>
          <w:tab w:val="left" w:pos="399"/>
        </w:tabs>
        <w:spacing w:after="236" w:line="226" w:lineRule="exact"/>
        <w:ind w:firstLine="0"/>
        <w:contextualSpacing/>
        <w:jc w:val="both"/>
      </w:pPr>
      <w:r>
        <w:tab/>
      </w:r>
      <w:r>
        <w:tab/>
      </w:r>
      <w:r>
        <w:tab/>
      </w:r>
      <w:r>
        <w:tab/>
      </w:r>
      <w:r>
        <w:tab/>
      </w:r>
      <w:r>
        <w:tab/>
      </w:r>
      <w:r>
        <w:tab/>
      </w:r>
      <w:r>
        <w:tab/>
      </w:r>
    </w:p>
    <w:p w14:paraId="0191E422"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23ECDF70"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59A50F00" w14:textId="77777777" w:rsidR="00317DEC" w:rsidRDefault="00317DEC" w:rsidP="00B3749C">
      <w:pPr>
        <w:pStyle w:val="Bodytext20"/>
        <w:shd w:val="clear" w:color="auto" w:fill="auto"/>
        <w:tabs>
          <w:tab w:val="left" w:pos="399"/>
        </w:tabs>
        <w:spacing w:after="236" w:line="226" w:lineRule="exact"/>
        <w:ind w:firstLine="0"/>
        <w:contextualSpacing/>
        <w:jc w:val="both"/>
      </w:pPr>
    </w:p>
    <w:p w14:paraId="2C3D4D97" w14:textId="77777777" w:rsidR="00317DEC" w:rsidRDefault="00317DEC" w:rsidP="00B3749C">
      <w:pPr>
        <w:pStyle w:val="Bodytext20"/>
        <w:shd w:val="clear" w:color="auto" w:fill="auto"/>
        <w:tabs>
          <w:tab w:val="left" w:pos="399"/>
        </w:tabs>
        <w:spacing w:after="236" w:line="226" w:lineRule="exact"/>
        <w:ind w:firstLine="0"/>
        <w:contextualSpacing/>
        <w:jc w:val="both"/>
      </w:pPr>
    </w:p>
    <w:p w14:paraId="51449198"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4E92601D" w14:textId="61D851CB" w:rsidR="00F753B6" w:rsidRDefault="00F753B6" w:rsidP="00B3749C">
      <w:pPr>
        <w:pStyle w:val="Bodytext20"/>
        <w:shd w:val="clear" w:color="auto" w:fill="auto"/>
        <w:tabs>
          <w:tab w:val="left" w:pos="399"/>
        </w:tabs>
        <w:spacing w:after="236" w:line="226" w:lineRule="exact"/>
        <w:ind w:firstLine="0"/>
        <w:contextualSpacing/>
        <w:jc w:val="both"/>
      </w:pPr>
      <w:r>
        <w:t>Příloha 1</w:t>
      </w:r>
      <w:r>
        <w:tab/>
      </w:r>
      <w:proofErr w:type="spellStart"/>
      <w:r w:rsidR="005D4EC4">
        <w:t>Hospitality</w:t>
      </w:r>
      <w:proofErr w:type="spellEnd"/>
      <w:r w:rsidR="005D4EC4">
        <w:t xml:space="preserve"> </w:t>
      </w:r>
      <w:proofErr w:type="spellStart"/>
      <w:r w:rsidR="005D4EC4">
        <w:t>rider</w:t>
      </w:r>
      <w:proofErr w:type="spellEnd"/>
    </w:p>
    <w:p w14:paraId="607E27F4" w14:textId="2AA013BC" w:rsidR="00F753B6" w:rsidRDefault="00F753B6" w:rsidP="00B3749C">
      <w:pPr>
        <w:pStyle w:val="Bodytext20"/>
        <w:shd w:val="clear" w:color="auto" w:fill="auto"/>
        <w:tabs>
          <w:tab w:val="left" w:pos="399"/>
        </w:tabs>
        <w:spacing w:after="236" w:line="226" w:lineRule="exact"/>
        <w:ind w:firstLine="0"/>
        <w:contextualSpacing/>
        <w:jc w:val="both"/>
      </w:pPr>
      <w:r>
        <w:t>Příloha 2</w:t>
      </w:r>
      <w:r>
        <w:tab/>
      </w:r>
      <w:r w:rsidR="005D4EC4">
        <w:t>Repertoárový list (podklad pro OSA)</w:t>
      </w:r>
    </w:p>
    <w:p w14:paraId="62CF994D" w14:textId="293BA81E" w:rsidR="00F753B6" w:rsidRDefault="00F753B6" w:rsidP="00B3749C">
      <w:pPr>
        <w:pStyle w:val="Bodytext20"/>
        <w:shd w:val="clear" w:color="auto" w:fill="auto"/>
        <w:tabs>
          <w:tab w:val="left" w:pos="399"/>
        </w:tabs>
        <w:spacing w:after="236" w:line="226" w:lineRule="exact"/>
        <w:ind w:firstLine="0"/>
        <w:contextualSpacing/>
        <w:jc w:val="both"/>
      </w:pPr>
      <w:r>
        <w:t>Příloha 3</w:t>
      </w:r>
      <w:r>
        <w:tab/>
      </w:r>
      <w:r w:rsidR="005D4EC4">
        <w:t xml:space="preserve">Technický </w:t>
      </w:r>
      <w:proofErr w:type="spellStart"/>
      <w:r w:rsidR="005D4EC4">
        <w:t>rider</w:t>
      </w:r>
      <w:proofErr w:type="spellEnd"/>
    </w:p>
    <w:p w14:paraId="0A49001C" w14:textId="77777777" w:rsidR="00F753B6" w:rsidRDefault="00F753B6" w:rsidP="00B3749C">
      <w:pPr>
        <w:pStyle w:val="Bodytext20"/>
        <w:shd w:val="clear" w:color="auto" w:fill="auto"/>
        <w:tabs>
          <w:tab w:val="left" w:pos="399"/>
        </w:tabs>
        <w:spacing w:after="236" w:line="226" w:lineRule="exact"/>
        <w:ind w:firstLine="0"/>
        <w:contextualSpacing/>
        <w:jc w:val="both"/>
      </w:pPr>
    </w:p>
    <w:p w14:paraId="112E4838" w14:textId="37953974" w:rsidR="005D4EC4" w:rsidRDefault="005D4EC4" w:rsidP="00B3749C">
      <w:pPr>
        <w:pStyle w:val="Bodytext20"/>
        <w:shd w:val="clear" w:color="auto" w:fill="auto"/>
        <w:tabs>
          <w:tab w:val="left" w:pos="399"/>
        </w:tabs>
        <w:spacing w:after="236" w:line="226" w:lineRule="exact"/>
        <w:ind w:firstLine="0"/>
        <w:contextualSpacing/>
        <w:jc w:val="both"/>
      </w:pPr>
    </w:p>
    <w:p w14:paraId="72C9D7F3" w14:textId="446E8A0D" w:rsidR="005D4EC4" w:rsidRDefault="005D4EC4" w:rsidP="00B3749C">
      <w:pPr>
        <w:pStyle w:val="Bodytext20"/>
        <w:shd w:val="clear" w:color="auto" w:fill="auto"/>
        <w:tabs>
          <w:tab w:val="left" w:pos="399"/>
        </w:tabs>
        <w:spacing w:after="236" w:line="226" w:lineRule="exact"/>
        <w:ind w:firstLine="0"/>
        <w:contextualSpacing/>
        <w:jc w:val="both"/>
      </w:pPr>
    </w:p>
    <w:p w14:paraId="5FB2E977" w14:textId="6DB364C7" w:rsidR="005D4EC4" w:rsidRDefault="005D4EC4" w:rsidP="00B3749C">
      <w:pPr>
        <w:pStyle w:val="Bodytext20"/>
        <w:shd w:val="clear" w:color="auto" w:fill="auto"/>
        <w:tabs>
          <w:tab w:val="left" w:pos="399"/>
        </w:tabs>
        <w:spacing w:after="236" w:line="226" w:lineRule="exact"/>
        <w:ind w:firstLine="0"/>
        <w:contextualSpacing/>
        <w:jc w:val="both"/>
      </w:pPr>
    </w:p>
    <w:p w14:paraId="162E0B60" w14:textId="7F7716B2" w:rsidR="005D4EC4" w:rsidRDefault="005D4EC4" w:rsidP="00B3749C">
      <w:pPr>
        <w:pStyle w:val="Bodytext20"/>
        <w:shd w:val="clear" w:color="auto" w:fill="auto"/>
        <w:tabs>
          <w:tab w:val="left" w:pos="399"/>
        </w:tabs>
        <w:spacing w:after="236" w:line="226" w:lineRule="exact"/>
        <w:ind w:firstLine="0"/>
        <w:contextualSpacing/>
        <w:jc w:val="both"/>
      </w:pPr>
    </w:p>
    <w:p w14:paraId="16AEAD0B" w14:textId="46313492" w:rsidR="005D4EC4" w:rsidRDefault="005D4EC4" w:rsidP="00B3749C">
      <w:pPr>
        <w:pStyle w:val="Bodytext20"/>
        <w:shd w:val="clear" w:color="auto" w:fill="auto"/>
        <w:tabs>
          <w:tab w:val="left" w:pos="399"/>
        </w:tabs>
        <w:spacing w:after="236" w:line="226" w:lineRule="exact"/>
        <w:ind w:firstLine="0"/>
        <w:contextualSpacing/>
        <w:jc w:val="both"/>
      </w:pPr>
    </w:p>
    <w:p w14:paraId="68BA9A01" w14:textId="59B317D1" w:rsidR="005D4EC4" w:rsidRDefault="005D4EC4" w:rsidP="00B3749C">
      <w:pPr>
        <w:pStyle w:val="Bodytext20"/>
        <w:shd w:val="clear" w:color="auto" w:fill="auto"/>
        <w:tabs>
          <w:tab w:val="left" w:pos="399"/>
        </w:tabs>
        <w:spacing w:after="236" w:line="226" w:lineRule="exact"/>
        <w:ind w:firstLine="0"/>
        <w:contextualSpacing/>
        <w:jc w:val="both"/>
      </w:pPr>
    </w:p>
    <w:p w14:paraId="46A585A4" w14:textId="5704C0D0" w:rsidR="005D4EC4" w:rsidRDefault="005D4EC4" w:rsidP="00B3749C">
      <w:pPr>
        <w:pStyle w:val="Bodytext20"/>
        <w:shd w:val="clear" w:color="auto" w:fill="auto"/>
        <w:tabs>
          <w:tab w:val="left" w:pos="399"/>
        </w:tabs>
        <w:spacing w:after="236" w:line="226" w:lineRule="exact"/>
        <w:ind w:firstLine="0"/>
        <w:contextualSpacing/>
        <w:jc w:val="both"/>
      </w:pPr>
    </w:p>
    <w:p w14:paraId="6C65DC67" w14:textId="1AC54A64" w:rsidR="005D4EC4" w:rsidRDefault="005D4EC4" w:rsidP="00B3749C">
      <w:pPr>
        <w:pStyle w:val="Bodytext20"/>
        <w:shd w:val="clear" w:color="auto" w:fill="auto"/>
        <w:tabs>
          <w:tab w:val="left" w:pos="399"/>
        </w:tabs>
        <w:spacing w:after="236" w:line="226" w:lineRule="exact"/>
        <w:ind w:firstLine="0"/>
        <w:contextualSpacing/>
        <w:jc w:val="both"/>
      </w:pPr>
    </w:p>
    <w:p w14:paraId="1DC39241" w14:textId="72CE9CBB" w:rsidR="005D4EC4" w:rsidRDefault="005D4EC4" w:rsidP="00B3749C">
      <w:pPr>
        <w:pStyle w:val="Bodytext20"/>
        <w:shd w:val="clear" w:color="auto" w:fill="auto"/>
        <w:tabs>
          <w:tab w:val="left" w:pos="399"/>
        </w:tabs>
        <w:spacing w:after="236" w:line="226" w:lineRule="exact"/>
        <w:ind w:firstLine="0"/>
        <w:contextualSpacing/>
        <w:jc w:val="both"/>
      </w:pPr>
    </w:p>
    <w:p w14:paraId="7B5F98F5" w14:textId="1D7BE5EB" w:rsidR="005D4EC4" w:rsidRDefault="005D4EC4" w:rsidP="00B3749C">
      <w:pPr>
        <w:pStyle w:val="Bodytext20"/>
        <w:shd w:val="clear" w:color="auto" w:fill="auto"/>
        <w:tabs>
          <w:tab w:val="left" w:pos="399"/>
        </w:tabs>
        <w:spacing w:after="236" w:line="226" w:lineRule="exact"/>
        <w:ind w:firstLine="0"/>
        <w:contextualSpacing/>
        <w:jc w:val="both"/>
      </w:pPr>
    </w:p>
    <w:p w14:paraId="3530260A" w14:textId="133013EB" w:rsidR="005D4EC4" w:rsidRDefault="005D4EC4" w:rsidP="00B3749C">
      <w:pPr>
        <w:pStyle w:val="Bodytext20"/>
        <w:shd w:val="clear" w:color="auto" w:fill="auto"/>
        <w:tabs>
          <w:tab w:val="left" w:pos="399"/>
        </w:tabs>
        <w:spacing w:after="236" w:line="226" w:lineRule="exact"/>
        <w:ind w:firstLine="0"/>
        <w:contextualSpacing/>
        <w:jc w:val="both"/>
      </w:pPr>
    </w:p>
    <w:p w14:paraId="3678E062" w14:textId="5644EA6A" w:rsidR="005D4EC4" w:rsidRDefault="005D4EC4" w:rsidP="00B3749C">
      <w:pPr>
        <w:pStyle w:val="Bodytext20"/>
        <w:shd w:val="clear" w:color="auto" w:fill="auto"/>
        <w:tabs>
          <w:tab w:val="left" w:pos="399"/>
        </w:tabs>
        <w:spacing w:after="236" w:line="226" w:lineRule="exact"/>
        <w:ind w:firstLine="0"/>
        <w:contextualSpacing/>
        <w:jc w:val="both"/>
      </w:pPr>
    </w:p>
    <w:p w14:paraId="2CE1C40B" w14:textId="6C2AA42C" w:rsidR="005D4EC4" w:rsidRDefault="005D4EC4" w:rsidP="00B3749C">
      <w:pPr>
        <w:pStyle w:val="Bodytext20"/>
        <w:shd w:val="clear" w:color="auto" w:fill="auto"/>
        <w:tabs>
          <w:tab w:val="left" w:pos="399"/>
        </w:tabs>
        <w:spacing w:after="236" w:line="226" w:lineRule="exact"/>
        <w:ind w:firstLine="0"/>
        <w:contextualSpacing/>
        <w:jc w:val="both"/>
      </w:pPr>
    </w:p>
    <w:p w14:paraId="3AE92572" w14:textId="1D4E4AD3" w:rsidR="005D4EC4" w:rsidRDefault="005D4EC4" w:rsidP="00B3749C">
      <w:pPr>
        <w:pStyle w:val="Bodytext20"/>
        <w:shd w:val="clear" w:color="auto" w:fill="auto"/>
        <w:tabs>
          <w:tab w:val="left" w:pos="399"/>
        </w:tabs>
        <w:spacing w:after="236" w:line="226" w:lineRule="exact"/>
        <w:ind w:firstLine="0"/>
        <w:contextualSpacing/>
        <w:jc w:val="both"/>
      </w:pPr>
    </w:p>
    <w:p w14:paraId="5F995445" w14:textId="1842D02F" w:rsidR="005D4EC4" w:rsidRDefault="005D4EC4" w:rsidP="00B3749C">
      <w:pPr>
        <w:pStyle w:val="Bodytext20"/>
        <w:shd w:val="clear" w:color="auto" w:fill="auto"/>
        <w:tabs>
          <w:tab w:val="left" w:pos="399"/>
        </w:tabs>
        <w:spacing w:after="236" w:line="226" w:lineRule="exact"/>
        <w:ind w:firstLine="0"/>
        <w:contextualSpacing/>
        <w:jc w:val="both"/>
      </w:pPr>
    </w:p>
    <w:p w14:paraId="56394AE1" w14:textId="6EFA6F3B" w:rsidR="005D4EC4" w:rsidRDefault="005D4EC4" w:rsidP="00B3749C">
      <w:pPr>
        <w:pStyle w:val="Bodytext20"/>
        <w:shd w:val="clear" w:color="auto" w:fill="auto"/>
        <w:tabs>
          <w:tab w:val="left" w:pos="399"/>
        </w:tabs>
        <w:spacing w:after="236" w:line="226" w:lineRule="exact"/>
        <w:ind w:firstLine="0"/>
        <w:contextualSpacing/>
        <w:jc w:val="both"/>
      </w:pPr>
    </w:p>
    <w:p w14:paraId="188A0DF1" w14:textId="0345926C" w:rsidR="005D4EC4" w:rsidRDefault="005D4EC4" w:rsidP="00B3749C">
      <w:pPr>
        <w:pStyle w:val="Bodytext20"/>
        <w:shd w:val="clear" w:color="auto" w:fill="auto"/>
        <w:tabs>
          <w:tab w:val="left" w:pos="399"/>
        </w:tabs>
        <w:spacing w:after="236" w:line="226" w:lineRule="exact"/>
        <w:ind w:firstLine="0"/>
        <w:contextualSpacing/>
        <w:jc w:val="both"/>
      </w:pPr>
    </w:p>
    <w:p w14:paraId="1F0EF1BC" w14:textId="1B5C6B21" w:rsidR="005D4EC4" w:rsidRDefault="005D4EC4" w:rsidP="00B3749C">
      <w:pPr>
        <w:pStyle w:val="Bodytext20"/>
        <w:shd w:val="clear" w:color="auto" w:fill="auto"/>
        <w:tabs>
          <w:tab w:val="left" w:pos="399"/>
        </w:tabs>
        <w:spacing w:after="236" w:line="226" w:lineRule="exact"/>
        <w:ind w:firstLine="0"/>
        <w:contextualSpacing/>
        <w:jc w:val="both"/>
      </w:pPr>
    </w:p>
    <w:p w14:paraId="43869373" w14:textId="1CD3810A" w:rsidR="005D4EC4" w:rsidRDefault="005D4EC4" w:rsidP="00B3749C">
      <w:pPr>
        <w:pStyle w:val="Bodytext20"/>
        <w:shd w:val="clear" w:color="auto" w:fill="auto"/>
        <w:tabs>
          <w:tab w:val="left" w:pos="399"/>
        </w:tabs>
        <w:spacing w:after="236" w:line="226" w:lineRule="exact"/>
        <w:ind w:firstLine="0"/>
        <w:contextualSpacing/>
        <w:jc w:val="both"/>
      </w:pPr>
    </w:p>
    <w:p w14:paraId="790A2370" w14:textId="14FE727B" w:rsidR="005D4EC4" w:rsidRDefault="005D4EC4" w:rsidP="00B3749C">
      <w:pPr>
        <w:pStyle w:val="Bodytext20"/>
        <w:shd w:val="clear" w:color="auto" w:fill="auto"/>
        <w:tabs>
          <w:tab w:val="left" w:pos="399"/>
        </w:tabs>
        <w:spacing w:after="236" w:line="226" w:lineRule="exact"/>
        <w:ind w:firstLine="0"/>
        <w:contextualSpacing/>
        <w:jc w:val="both"/>
      </w:pPr>
    </w:p>
    <w:p w14:paraId="007A96A7" w14:textId="79F24075" w:rsidR="005D4EC4" w:rsidRDefault="005D4EC4" w:rsidP="00B3749C">
      <w:pPr>
        <w:pStyle w:val="Bodytext20"/>
        <w:shd w:val="clear" w:color="auto" w:fill="auto"/>
        <w:tabs>
          <w:tab w:val="left" w:pos="399"/>
        </w:tabs>
        <w:spacing w:after="236" w:line="226" w:lineRule="exact"/>
        <w:ind w:firstLine="0"/>
        <w:contextualSpacing/>
        <w:jc w:val="both"/>
      </w:pPr>
    </w:p>
    <w:p w14:paraId="5D9FC6C2" w14:textId="5598E867" w:rsidR="005D4EC4" w:rsidRDefault="005D4EC4" w:rsidP="00B3749C">
      <w:pPr>
        <w:pStyle w:val="Bodytext20"/>
        <w:shd w:val="clear" w:color="auto" w:fill="auto"/>
        <w:tabs>
          <w:tab w:val="left" w:pos="399"/>
        </w:tabs>
        <w:spacing w:after="236" w:line="226" w:lineRule="exact"/>
        <w:ind w:firstLine="0"/>
        <w:contextualSpacing/>
        <w:jc w:val="both"/>
      </w:pPr>
    </w:p>
    <w:p w14:paraId="66188EC8" w14:textId="572A86EA" w:rsidR="005D4EC4" w:rsidRDefault="005D4EC4" w:rsidP="00B3749C">
      <w:pPr>
        <w:pStyle w:val="Bodytext20"/>
        <w:shd w:val="clear" w:color="auto" w:fill="auto"/>
        <w:tabs>
          <w:tab w:val="left" w:pos="399"/>
        </w:tabs>
        <w:spacing w:after="236" w:line="226" w:lineRule="exact"/>
        <w:ind w:firstLine="0"/>
        <w:contextualSpacing/>
        <w:jc w:val="both"/>
      </w:pPr>
    </w:p>
    <w:p w14:paraId="1586AD4E" w14:textId="6AB34B32" w:rsidR="005D4EC4" w:rsidRDefault="005D4EC4" w:rsidP="00B3749C">
      <w:pPr>
        <w:pStyle w:val="Bodytext20"/>
        <w:shd w:val="clear" w:color="auto" w:fill="auto"/>
        <w:tabs>
          <w:tab w:val="left" w:pos="399"/>
        </w:tabs>
        <w:spacing w:after="236" w:line="226" w:lineRule="exact"/>
        <w:ind w:firstLine="0"/>
        <w:contextualSpacing/>
        <w:jc w:val="both"/>
      </w:pPr>
    </w:p>
    <w:p w14:paraId="7B58B067" w14:textId="14744732" w:rsidR="005D4EC4" w:rsidRDefault="005D4EC4" w:rsidP="00B3749C">
      <w:pPr>
        <w:pStyle w:val="Bodytext20"/>
        <w:shd w:val="clear" w:color="auto" w:fill="auto"/>
        <w:tabs>
          <w:tab w:val="left" w:pos="399"/>
        </w:tabs>
        <w:spacing w:after="236" w:line="226" w:lineRule="exact"/>
        <w:ind w:firstLine="0"/>
        <w:contextualSpacing/>
        <w:jc w:val="both"/>
      </w:pPr>
    </w:p>
    <w:p w14:paraId="4BDC12AB" w14:textId="54C50B3A" w:rsidR="005D4EC4" w:rsidRDefault="005D4EC4" w:rsidP="00B3749C">
      <w:pPr>
        <w:pStyle w:val="Bodytext20"/>
        <w:shd w:val="clear" w:color="auto" w:fill="auto"/>
        <w:tabs>
          <w:tab w:val="left" w:pos="399"/>
        </w:tabs>
        <w:spacing w:after="236" w:line="226" w:lineRule="exact"/>
        <w:ind w:firstLine="0"/>
        <w:contextualSpacing/>
        <w:jc w:val="both"/>
      </w:pPr>
    </w:p>
    <w:p w14:paraId="264C997F" w14:textId="63A9666A" w:rsidR="005D4EC4" w:rsidRDefault="005D4EC4" w:rsidP="00B3749C">
      <w:pPr>
        <w:pStyle w:val="Bodytext20"/>
        <w:shd w:val="clear" w:color="auto" w:fill="auto"/>
        <w:tabs>
          <w:tab w:val="left" w:pos="399"/>
        </w:tabs>
        <w:spacing w:after="236" w:line="226" w:lineRule="exact"/>
        <w:ind w:firstLine="0"/>
        <w:contextualSpacing/>
        <w:jc w:val="both"/>
      </w:pPr>
    </w:p>
    <w:p w14:paraId="74CAE312" w14:textId="26761F54" w:rsidR="005D4EC4" w:rsidRDefault="005D4EC4" w:rsidP="00B3749C">
      <w:pPr>
        <w:pStyle w:val="Bodytext20"/>
        <w:shd w:val="clear" w:color="auto" w:fill="auto"/>
        <w:tabs>
          <w:tab w:val="left" w:pos="399"/>
        </w:tabs>
        <w:spacing w:after="236" w:line="226" w:lineRule="exact"/>
        <w:ind w:firstLine="0"/>
        <w:contextualSpacing/>
        <w:jc w:val="both"/>
      </w:pPr>
    </w:p>
    <w:p w14:paraId="1C9CA1AD" w14:textId="3FF31A40" w:rsidR="005D4EC4" w:rsidRDefault="005D4EC4" w:rsidP="00B3749C">
      <w:pPr>
        <w:pStyle w:val="Bodytext20"/>
        <w:shd w:val="clear" w:color="auto" w:fill="auto"/>
        <w:tabs>
          <w:tab w:val="left" w:pos="399"/>
        </w:tabs>
        <w:spacing w:after="236" w:line="226" w:lineRule="exact"/>
        <w:ind w:firstLine="0"/>
        <w:contextualSpacing/>
        <w:jc w:val="both"/>
      </w:pPr>
    </w:p>
    <w:p w14:paraId="6C42F020" w14:textId="5F02E486" w:rsidR="005D4EC4" w:rsidRDefault="005D4EC4" w:rsidP="00B3749C">
      <w:pPr>
        <w:pStyle w:val="Bodytext20"/>
        <w:shd w:val="clear" w:color="auto" w:fill="auto"/>
        <w:tabs>
          <w:tab w:val="left" w:pos="399"/>
        </w:tabs>
        <w:spacing w:after="236" w:line="226" w:lineRule="exact"/>
        <w:ind w:firstLine="0"/>
        <w:contextualSpacing/>
        <w:jc w:val="both"/>
      </w:pPr>
    </w:p>
    <w:p w14:paraId="0D05CDE9" w14:textId="32B92655" w:rsidR="005D4EC4" w:rsidRDefault="005D4EC4" w:rsidP="00B3749C">
      <w:pPr>
        <w:pStyle w:val="Bodytext20"/>
        <w:shd w:val="clear" w:color="auto" w:fill="auto"/>
        <w:tabs>
          <w:tab w:val="left" w:pos="399"/>
        </w:tabs>
        <w:spacing w:after="236" w:line="226" w:lineRule="exact"/>
        <w:ind w:firstLine="0"/>
        <w:contextualSpacing/>
        <w:jc w:val="both"/>
      </w:pPr>
    </w:p>
    <w:p w14:paraId="040057AF" w14:textId="1C308F05" w:rsidR="005D4EC4" w:rsidRDefault="005D4EC4" w:rsidP="00B3749C">
      <w:pPr>
        <w:pStyle w:val="Bodytext20"/>
        <w:shd w:val="clear" w:color="auto" w:fill="auto"/>
        <w:tabs>
          <w:tab w:val="left" w:pos="399"/>
        </w:tabs>
        <w:spacing w:after="236" w:line="226" w:lineRule="exact"/>
        <w:ind w:firstLine="0"/>
        <w:contextualSpacing/>
        <w:jc w:val="both"/>
      </w:pPr>
    </w:p>
    <w:p w14:paraId="0DEB805F" w14:textId="1EA86FEA" w:rsidR="005D4EC4" w:rsidRDefault="005D4EC4" w:rsidP="00B3749C">
      <w:pPr>
        <w:pStyle w:val="Bodytext20"/>
        <w:shd w:val="clear" w:color="auto" w:fill="auto"/>
        <w:tabs>
          <w:tab w:val="left" w:pos="399"/>
        </w:tabs>
        <w:spacing w:after="236" w:line="226" w:lineRule="exact"/>
        <w:ind w:firstLine="0"/>
        <w:contextualSpacing/>
        <w:jc w:val="both"/>
      </w:pPr>
    </w:p>
    <w:p w14:paraId="3EDA2EB6" w14:textId="533ED9A0" w:rsidR="005D4EC4" w:rsidRDefault="005D4EC4" w:rsidP="00B3749C">
      <w:pPr>
        <w:pStyle w:val="Bodytext20"/>
        <w:shd w:val="clear" w:color="auto" w:fill="auto"/>
        <w:tabs>
          <w:tab w:val="left" w:pos="399"/>
        </w:tabs>
        <w:spacing w:after="236" w:line="226" w:lineRule="exact"/>
        <w:ind w:firstLine="0"/>
        <w:contextualSpacing/>
        <w:jc w:val="both"/>
      </w:pPr>
    </w:p>
    <w:p w14:paraId="2D2FC357" w14:textId="1C65AFE2" w:rsidR="005D4EC4" w:rsidRDefault="005D4EC4" w:rsidP="00B3749C">
      <w:pPr>
        <w:pStyle w:val="Bodytext20"/>
        <w:shd w:val="clear" w:color="auto" w:fill="auto"/>
        <w:tabs>
          <w:tab w:val="left" w:pos="399"/>
        </w:tabs>
        <w:spacing w:after="236" w:line="226" w:lineRule="exact"/>
        <w:ind w:firstLine="0"/>
        <w:contextualSpacing/>
        <w:jc w:val="both"/>
      </w:pPr>
    </w:p>
    <w:p w14:paraId="04192B53" w14:textId="77777777" w:rsidR="005D4EC4" w:rsidRDefault="005D4EC4" w:rsidP="00B3749C">
      <w:pPr>
        <w:pStyle w:val="Bodytext20"/>
        <w:shd w:val="clear" w:color="auto" w:fill="auto"/>
        <w:tabs>
          <w:tab w:val="left" w:pos="399"/>
        </w:tabs>
        <w:spacing w:after="236" w:line="226" w:lineRule="exact"/>
        <w:ind w:firstLine="0"/>
        <w:contextualSpacing/>
        <w:jc w:val="both"/>
      </w:pPr>
    </w:p>
    <w:p w14:paraId="7B5B03D6" w14:textId="70C4E16A" w:rsidR="00EB37C1" w:rsidRDefault="005D4EC4" w:rsidP="00B3749C">
      <w:pPr>
        <w:pStyle w:val="Bodytext20"/>
        <w:shd w:val="clear" w:color="auto" w:fill="auto"/>
        <w:tabs>
          <w:tab w:val="left" w:pos="399"/>
        </w:tabs>
        <w:spacing w:after="236" w:line="226" w:lineRule="exact"/>
        <w:ind w:firstLine="0"/>
        <w:contextualSpacing/>
        <w:jc w:val="both"/>
      </w:pPr>
      <w:r>
        <w:lastRenderedPageBreak/>
        <w:t>P</w:t>
      </w:r>
      <w:r w:rsidR="00EB37C1">
        <w:t xml:space="preserve">říloha smlouvy č. </w:t>
      </w:r>
      <w:r>
        <w:t>1</w:t>
      </w:r>
    </w:p>
    <w:p w14:paraId="6DAF26D8" w14:textId="77777777" w:rsidR="00EB37C1" w:rsidRDefault="00EB37C1" w:rsidP="00B3749C">
      <w:pPr>
        <w:pStyle w:val="Bodytext20"/>
        <w:shd w:val="clear" w:color="auto" w:fill="auto"/>
        <w:tabs>
          <w:tab w:val="left" w:pos="399"/>
        </w:tabs>
        <w:spacing w:after="236" w:line="226" w:lineRule="exact"/>
        <w:ind w:firstLine="0"/>
        <w:contextualSpacing/>
        <w:jc w:val="both"/>
        <w:rPr>
          <w:b/>
          <w:sz w:val="24"/>
          <w:szCs w:val="24"/>
        </w:rPr>
      </w:pPr>
    </w:p>
    <w:p w14:paraId="73722147" w14:textId="77777777" w:rsidR="00EB37C1" w:rsidRDefault="00EB37C1" w:rsidP="00B3749C">
      <w:pPr>
        <w:pStyle w:val="Bodytext20"/>
        <w:shd w:val="clear" w:color="auto" w:fill="auto"/>
        <w:tabs>
          <w:tab w:val="left" w:pos="399"/>
        </w:tabs>
        <w:spacing w:after="236" w:line="226" w:lineRule="exact"/>
        <w:ind w:firstLine="0"/>
        <w:contextualSpacing/>
        <w:jc w:val="both"/>
        <w:rPr>
          <w:b/>
          <w:sz w:val="24"/>
          <w:szCs w:val="24"/>
        </w:rPr>
      </w:pPr>
    </w:p>
    <w:p w14:paraId="7C73A7E3" w14:textId="77777777" w:rsidR="00EB37C1" w:rsidRPr="00FC78F7" w:rsidRDefault="00EB37C1" w:rsidP="00B3749C">
      <w:pPr>
        <w:pStyle w:val="Bodytext20"/>
        <w:shd w:val="clear" w:color="auto" w:fill="auto"/>
        <w:tabs>
          <w:tab w:val="left" w:pos="399"/>
        </w:tabs>
        <w:spacing w:after="236" w:line="226" w:lineRule="exact"/>
        <w:ind w:firstLine="0"/>
        <w:contextualSpacing/>
        <w:jc w:val="center"/>
        <w:rPr>
          <w:b/>
          <w:sz w:val="24"/>
          <w:szCs w:val="24"/>
        </w:rPr>
      </w:pPr>
      <w:r>
        <w:rPr>
          <w:b/>
          <w:sz w:val="24"/>
          <w:szCs w:val="24"/>
        </w:rPr>
        <w:t>HOSPITALITY RIDER</w:t>
      </w:r>
    </w:p>
    <w:p w14:paraId="7BFC9C7B" w14:textId="77777777" w:rsidR="00EB37C1" w:rsidRPr="00FC37E7" w:rsidRDefault="00EB37C1" w:rsidP="00B3749C">
      <w:pPr>
        <w:pStyle w:val="Odstavecseseznamem"/>
        <w:ind w:left="0" w:hanging="33"/>
        <w:jc w:val="both"/>
        <w:rPr>
          <w:rFonts w:ascii="Arial" w:hAnsi="Arial" w:cs="Arial"/>
          <w:b/>
          <w:sz w:val="18"/>
          <w:szCs w:val="18"/>
        </w:rPr>
      </w:pPr>
    </w:p>
    <w:p w14:paraId="250C25FA" w14:textId="77777777" w:rsidR="00EB37C1" w:rsidRPr="00870D8B" w:rsidRDefault="00EB37C1" w:rsidP="00B3749C">
      <w:pPr>
        <w:pStyle w:val="Odstavecseseznamem"/>
        <w:ind w:left="0" w:hanging="33"/>
        <w:jc w:val="both"/>
        <w:rPr>
          <w:rFonts w:ascii="Arial" w:hAnsi="Arial" w:cs="Arial"/>
          <w:b/>
          <w:i/>
          <w:sz w:val="20"/>
          <w:szCs w:val="20"/>
        </w:rPr>
      </w:pPr>
      <w:r w:rsidRPr="00870D8B">
        <w:rPr>
          <w:rFonts w:ascii="Arial" w:hAnsi="Arial" w:cs="Arial"/>
          <w:b/>
          <w:i/>
          <w:sz w:val="20"/>
          <w:szCs w:val="20"/>
        </w:rPr>
        <w:t>Šatny</w:t>
      </w:r>
    </w:p>
    <w:p w14:paraId="5E19B512" w14:textId="77777777" w:rsidR="00EB37C1" w:rsidRPr="00870D8B" w:rsidRDefault="00EB37C1" w:rsidP="00B3749C">
      <w:pPr>
        <w:pStyle w:val="Bodytext20"/>
        <w:shd w:val="clear" w:color="auto" w:fill="auto"/>
        <w:spacing w:after="0" w:line="240" w:lineRule="auto"/>
        <w:ind w:firstLine="0"/>
        <w:contextualSpacing/>
        <w:jc w:val="both"/>
      </w:pPr>
      <w:r w:rsidRPr="00870D8B">
        <w:t>Pořadatel zajistí 2 čisté, uklizené a uzamykatelné šatny s tekoucí teplou a studenou vodou a WC (pokud není součástí šatny, tak v blízkosti šaten).</w:t>
      </w:r>
    </w:p>
    <w:p w14:paraId="1B4457CC" w14:textId="77777777" w:rsidR="00EB37C1" w:rsidRPr="00870D8B" w:rsidRDefault="00EB37C1" w:rsidP="00B3749C">
      <w:pPr>
        <w:pStyle w:val="Bodytext20"/>
        <w:shd w:val="clear" w:color="auto" w:fill="auto"/>
        <w:spacing w:after="0" w:line="240" w:lineRule="auto"/>
        <w:ind w:firstLine="0"/>
        <w:contextualSpacing/>
        <w:jc w:val="both"/>
      </w:pPr>
      <w:r w:rsidRPr="00870D8B">
        <w:t>Šatny musí být za chladného počasí vytopené na min. 22 stupňů.</w:t>
      </w:r>
    </w:p>
    <w:p w14:paraId="27E8E1F0" w14:textId="77777777" w:rsidR="00EB37C1" w:rsidRPr="00870D8B" w:rsidRDefault="00EB37C1" w:rsidP="00B3749C">
      <w:pPr>
        <w:pStyle w:val="Bodytext20"/>
        <w:shd w:val="clear" w:color="auto" w:fill="auto"/>
        <w:spacing w:after="0" w:line="240" w:lineRule="auto"/>
        <w:ind w:firstLine="0"/>
        <w:contextualSpacing/>
        <w:jc w:val="both"/>
      </w:pPr>
    </w:p>
    <w:p w14:paraId="2C3069D6" w14:textId="77777777" w:rsidR="00EB37C1" w:rsidRPr="00870D8B" w:rsidRDefault="00EB37C1" w:rsidP="00B3749C">
      <w:pPr>
        <w:pStyle w:val="Bodytext20"/>
        <w:shd w:val="clear" w:color="auto" w:fill="auto"/>
        <w:spacing w:after="0" w:line="240" w:lineRule="auto"/>
        <w:ind w:firstLine="0"/>
        <w:contextualSpacing/>
        <w:jc w:val="both"/>
        <w:rPr>
          <w:b/>
        </w:rPr>
      </w:pPr>
      <w:r w:rsidRPr="00870D8B">
        <w:rPr>
          <w:b/>
        </w:rPr>
        <w:t xml:space="preserve">Vybavení šaten: </w:t>
      </w:r>
    </w:p>
    <w:p w14:paraId="585912AE" w14:textId="77777777" w:rsidR="00EB37C1" w:rsidRPr="00870D8B" w:rsidRDefault="00EB37C1" w:rsidP="00B3749C">
      <w:pPr>
        <w:pStyle w:val="Bodytext20"/>
        <w:shd w:val="clear" w:color="auto" w:fill="auto"/>
        <w:spacing w:after="0" w:line="240" w:lineRule="auto"/>
        <w:ind w:firstLine="0"/>
        <w:contextualSpacing/>
        <w:jc w:val="both"/>
      </w:pPr>
      <w:r w:rsidRPr="00870D8B">
        <w:t>zrcadlo</w:t>
      </w:r>
    </w:p>
    <w:p w14:paraId="6C2E722D" w14:textId="4F19C0C6" w:rsidR="00EB37C1" w:rsidRPr="00870D8B" w:rsidRDefault="00EB37C1" w:rsidP="00B3749C">
      <w:pPr>
        <w:pStyle w:val="Bodytext20"/>
        <w:shd w:val="clear" w:color="auto" w:fill="auto"/>
        <w:spacing w:after="0" w:line="240" w:lineRule="auto"/>
        <w:ind w:firstLine="0"/>
        <w:contextualSpacing/>
        <w:jc w:val="both"/>
      </w:pPr>
      <w:r>
        <w:t xml:space="preserve">měkké </w:t>
      </w:r>
      <w:r w:rsidRPr="00870D8B">
        <w:t>látkové (</w:t>
      </w:r>
      <w:proofErr w:type="spellStart"/>
      <w:r w:rsidRPr="00870D8B">
        <w:t>frote</w:t>
      </w:r>
      <w:proofErr w:type="spellEnd"/>
      <w:r w:rsidRPr="00870D8B">
        <w:t>) ručníky</w:t>
      </w:r>
      <w:r w:rsidR="00FE568C">
        <w:t xml:space="preserve"> </w:t>
      </w:r>
      <w:r w:rsidRPr="00870D8B">
        <w:t xml:space="preserve"> – celkem 8 ks. </w:t>
      </w:r>
    </w:p>
    <w:p w14:paraId="4CDF27CD" w14:textId="77777777" w:rsidR="00EB37C1" w:rsidRPr="00870D8B" w:rsidRDefault="00EB37C1" w:rsidP="00B3749C">
      <w:pPr>
        <w:pStyle w:val="Bodytext20"/>
        <w:shd w:val="clear" w:color="auto" w:fill="auto"/>
        <w:spacing w:after="0" w:line="240" w:lineRule="auto"/>
        <w:ind w:firstLine="0"/>
        <w:contextualSpacing/>
        <w:jc w:val="both"/>
      </w:pPr>
      <w:r w:rsidRPr="00870D8B">
        <w:t>min. 2x elektrická zásuvka</w:t>
      </w:r>
    </w:p>
    <w:p w14:paraId="2806BC44" w14:textId="77777777" w:rsidR="00EB37C1" w:rsidRPr="00870D8B" w:rsidRDefault="00EB37C1" w:rsidP="00B3749C">
      <w:pPr>
        <w:pStyle w:val="Bodytext20"/>
        <w:shd w:val="clear" w:color="auto" w:fill="auto"/>
        <w:spacing w:after="0" w:line="240" w:lineRule="auto"/>
        <w:ind w:firstLine="0"/>
        <w:contextualSpacing/>
        <w:jc w:val="both"/>
      </w:pPr>
      <w:r w:rsidRPr="00870D8B">
        <w:t>věšák</w:t>
      </w:r>
    </w:p>
    <w:p w14:paraId="2571398C" w14:textId="77777777" w:rsidR="00EB37C1" w:rsidRPr="00870D8B" w:rsidRDefault="00EB37C1" w:rsidP="00B3749C">
      <w:pPr>
        <w:pStyle w:val="Bodytext20"/>
        <w:shd w:val="clear" w:color="auto" w:fill="auto"/>
        <w:spacing w:after="0" w:line="240" w:lineRule="auto"/>
        <w:ind w:firstLine="0"/>
        <w:contextualSpacing/>
        <w:jc w:val="both"/>
      </w:pPr>
      <w:r w:rsidRPr="00870D8B">
        <w:t>stoly</w:t>
      </w:r>
    </w:p>
    <w:p w14:paraId="03B97639" w14:textId="77777777" w:rsidR="00EB37C1" w:rsidRPr="00870D8B" w:rsidRDefault="00EB37C1" w:rsidP="00B3749C">
      <w:pPr>
        <w:pStyle w:val="Bodytext20"/>
        <w:shd w:val="clear" w:color="auto" w:fill="auto"/>
        <w:spacing w:after="0" w:line="240" w:lineRule="auto"/>
        <w:ind w:firstLine="0"/>
        <w:contextualSpacing/>
        <w:jc w:val="both"/>
      </w:pPr>
      <w:r w:rsidRPr="00870D8B">
        <w:t>židle, křesla</w:t>
      </w:r>
    </w:p>
    <w:p w14:paraId="7CF90B52" w14:textId="77777777" w:rsidR="00EB37C1" w:rsidRPr="00870D8B" w:rsidRDefault="00EB37C1" w:rsidP="00B3749C">
      <w:pPr>
        <w:pStyle w:val="Bodytext20"/>
        <w:shd w:val="clear" w:color="auto" w:fill="auto"/>
        <w:spacing w:after="0" w:line="240" w:lineRule="auto"/>
        <w:ind w:firstLine="0"/>
        <w:contextualSpacing/>
        <w:jc w:val="both"/>
      </w:pPr>
      <w:r w:rsidRPr="00870D8B">
        <w:t>chladnička (zejména v letních měsících)</w:t>
      </w:r>
    </w:p>
    <w:p w14:paraId="793445D7" w14:textId="77777777" w:rsidR="00EB37C1" w:rsidRPr="00870D8B" w:rsidRDefault="00EB37C1" w:rsidP="00B3749C">
      <w:pPr>
        <w:pStyle w:val="Bodytext20"/>
        <w:shd w:val="clear" w:color="auto" w:fill="auto"/>
        <w:spacing w:after="0" w:line="240" w:lineRule="auto"/>
        <w:ind w:firstLine="0"/>
        <w:contextualSpacing/>
        <w:jc w:val="both"/>
      </w:pPr>
      <w:r w:rsidRPr="00870D8B">
        <w:t>skleničky (kelímky), varná konvice (případně kávovar), otvírák na pivo, víno, lžičky, vidličky</w:t>
      </w:r>
    </w:p>
    <w:p w14:paraId="65684F73" w14:textId="77777777" w:rsidR="00EB37C1" w:rsidRPr="00870D8B" w:rsidRDefault="00EB37C1" w:rsidP="00B3749C">
      <w:pPr>
        <w:pStyle w:val="Odstavecseseznamem"/>
        <w:ind w:left="0" w:hanging="33"/>
        <w:jc w:val="both"/>
        <w:rPr>
          <w:rFonts w:ascii="Arial" w:hAnsi="Arial" w:cs="Arial"/>
          <w:sz w:val="20"/>
          <w:szCs w:val="20"/>
        </w:rPr>
      </w:pPr>
    </w:p>
    <w:p w14:paraId="6DBCE2D7" w14:textId="77777777" w:rsidR="00EB37C1" w:rsidRPr="00870D8B" w:rsidRDefault="00EB37C1" w:rsidP="00B3749C">
      <w:pPr>
        <w:pStyle w:val="Odstavecseseznamem"/>
        <w:ind w:left="0" w:hanging="33"/>
        <w:jc w:val="both"/>
        <w:rPr>
          <w:rFonts w:ascii="Arial" w:hAnsi="Arial" w:cs="Arial"/>
          <w:b/>
          <w:sz w:val="20"/>
          <w:szCs w:val="20"/>
        </w:rPr>
      </w:pPr>
    </w:p>
    <w:p w14:paraId="025739CF" w14:textId="3A64FBB9" w:rsidR="00EB37C1" w:rsidRPr="00870D8B" w:rsidRDefault="00EB37C1" w:rsidP="00B3749C">
      <w:pPr>
        <w:pStyle w:val="Odstavecseseznamem"/>
        <w:ind w:left="0" w:hanging="33"/>
        <w:jc w:val="both"/>
        <w:rPr>
          <w:rFonts w:ascii="Arial" w:hAnsi="Arial" w:cs="Arial"/>
          <w:b/>
          <w:i/>
          <w:sz w:val="20"/>
          <w:szCs w:val="20"/>
        </w:rPr>
      </w:pPr>
      <w:r w:rsidRPr="00870D8B">
        <w:rPr>
          <w:rFonts w:ascii="Arial" w:hAnsi="Arial" w:cs="Arial"/>
          <w:b/>
          <w:i/>
          <w:sz w:val="20"/>
          <w:szCs w:val="20"/>
        </w:rPr>
        <w:t>Občerstvení</w:t>
      </w:r>
      <w:r>
        <w:rPr>
          <w:rFonts w:ascii="Arial" w:hAnsi="Arial" w:cs="Arial"/>
          <w:b/>
          <w:i/>
          <w:sz w:val="20"/>
          <w:szCs w:val="20"/>
        </w:rPr>
        <w:t xml:space="preserve"> (pro </w:t>
      </w:r>
      <w:r w:rsidR="00FE568C">
        <w:rPr>
          <w:rFonts w:ascii="Arial" w:hAnsi="Arial" w:cs="Arial"/>
          <w:b/>
          <w:i/>
          <w:sz w:val="20"/>
          <w:szCs w:val="20"/>
        </w:rPr>
        <w:t>10</w:t>
      </w:r>
      <w:r w:rsidRPr="00870D8B">
        <w:rPr>
          <w:rFonts w:ascii="Arial" w:hAnsi="Arial" w:cs="Arial"/>
          <w:b/>
          <w:i/>
          <w:sz w:val="20"/>
          <w:szCs w:val="20"/>
        </w:rPr>
        <w:t xml:space="preserve"> osob)</w:t>
      </w:r>
    </w:p>
    <w:p w14:paraId="67517CA9"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1 x obloženou mísu (</w:t>
      </w:r>
      <w:proofErr w:type="spellStart"/>
      <w:r w:rsidRPr="00870D8B">
        <w:rPr>
          <w:rFonts w:ascii="Arial" w:hAnsi="Arial" w:cs="Arial"/>
          <w:sz w:val="20"/>
          <w:szCs w:val="20"/>
        </w:rPr>
        <w:t>čerstvá</w:t>
      </w:r>
      <w:proofErr w:type="spellEnd"/>
      <w:r w:rsidRPr="00870D8B">
        <w:rPr>
          <w:rFonts w:ascii="Arial" w:hAnsi="Arial" w:cs="Arial"/>
          <w:sz w:val="20"/>
          <w:szCs w:val="20"/>
        </w:rPr>
        <w:t xml:space="preserve"> zelenina) </w:t>
      </w:r>
    </w:p>
    <w:p w14:paraId="3C283DA8"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1 x obloženou mísu (ovoce) </w:t>
      </w:r>
    </w:p>
    <w:p w14:paraId="6ED233D7"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1 x sýrová mísa </w:t>
      </w:r>
    </w:p>
    <w:p w14:paraId="45BFCD0A" w14:textId="77777777" w:rsidR="00FE568C"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1 x salámová / šunková mísa</w:t>
      </w:r>
    </w:p>
    <w:p w14:paraId="69E4D6A4" w14:textId="0B0B3FBA" w:rsidR="00FE568C"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pečivo</w:t>
      </w:r>
    </w:p>
    <w:p w14:paraId="111BA8D5" w14:textId="2D86F0C7" w:rsidR="00EB37C1" w:rsidRPr="00870D8B"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teplý catering – polévka + hlavní jídlo, z </w:t>
      </w:r>
      <w:r w:rsidR="001141A7">
        <w:rPr>
          <w:rFonts w:ascii="Arial" w:hAnsi="Arial" w:cs="Arial"/>
          <w:sz w:val="20"/>
          <w:szCs w:val="20"/>
        </w:rPr>
        <w:t>toho</w:t>
      </w:r>
      <w:r w:rsidR="00B35FC3">
        <w:rPr>
          <w:rFonts w:ascii="Arial" w:hAnsi="Arial" w:cs="Arial"/>
          <w:sz w:val="20"/>
          <w:szCs w:val="20"/>
        </w:rPr>
        <w:t xml:space="preserve"> 1x bez rajčat (alergie na rajčata)</w:t>
      </w:r>
      <w:r w:rsidR="00EB37C1" w:rsidRPr="00870D8B">
        <w:rPr>
          <w:rFonts w:ascii="Arial" w:hAnsi="Arial" w:cs="Arial"/>
          <w:sz w:val="20"/>
          <w:szCs w:val="20"/>
        </w:rPr>
        <w:t xml:space="preserve">  </w:t>
      </w:r>
    </w:p>
    <w:p w14:paraId="6D28B23E"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6 x láhev 1,5l neperlivé vody </w:t>
      </w:r>
    </w:p>
    <w:p w14:paraId="4D4ADD93" w14:textId="2597BC28" w:rsidR="00EB37C1" w:rsidRPr="00870D8B"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12</w:t>
      </w:r>
      <w:r w:rsidR="00EB37C1" w:rsidRPr="00870D8B">
        <w:rPr>
          <w:rFonts w:ascii="Arial" w:hAnsi="Arial" w:cs="Arial"/>
          <w:sz w:val="20"/>
          <w:szCs w:val="20"/>
        </w:rPr>
        <w:t xml:space="preserve"> x láhev 0,5l neperlivé vody (na podium </w:t>
      </w:r>
      <w:proofErr w:type="spellStart"/>
      <w:r w:rsidR="00EB37C1" w:rsidRPr="00870D8B">
        <w:rPr>
          <w:rFonts w:ascii="Arial" w:hAnsi="Arial" w:cs="Arial"/>
          <w:sz w:val="20"/>
          <w:szCs w:val="20"/>
        </w:rPr>
        <w:t>při</w:t>
      </w:r>
      <w:proofErr w:type="spellEnd"/>
      <w:r w:rsidR="00EB37C1" w:rsidRPr="00870D8B">
        <w:rPr>
          <w:rFonts w:ascii="Arial" w:hAnsi="Arial" w:cs="Arial"/>
          <w:sz w:val="20"/>
          <w:szCs w:val="20"/>
        </w:rPr>
        <w:t xml:space="preserve"> vystoupení) </w:t>
      </w:r>
    </w:p>
    <w:p w14:paraId="4C231D5A"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8 x 0,5l láhev piva (Pilsner Urquell) </w:t>
      </w:r>
    </w:p>
    <w:p w14:paraId="7A29F470" w14:textId="0840413A" w:rsidR="00EB37C1"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6</w:t>
      </w:r>
      <w:r w:rsidR="00EB37C1" w:rsidRPr="00870D8B">
        <w:rPr>
          <w:rFonts w:ascii="Arial" w:hAnsi="Arial" w:cs="Arial"/>
          <w:sz w:val="20"/>
          <w:szCs w:val="20"/>
        </w:rPr>
        <w:t xml:space="preserve"> x 0,5 l láhev /plechovka nealkoholického piva</w:t>
      </w:r>
    </w:p>
    <w:p w14:paraId="3693585C" w14:textId="62DF5C29"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 xml:space="preserve">4 x 0,25 l plechovka </w:t>
      </w:r>
      <w:proofErr w:type="spellStart"/>
      <w:r>
        <w:rPr>
          <w:rFonts w:ascii="Arial" w:hAnsi="Arial" w:cs="Arial"/>
          <w:sz w:val="20"/>
          <w:szCs w:val="20"/>
        </w:rPr>
        <w:t>Redbull</w:t>
      </w:r>
      <w:proofErr w:type="spellEnd"/>
    </w:p>
    <w:p w14:paraId="4DB19C02" w14:textId="3FE450B3" w:rsidR="00EB37C1" w:rsidRPr="00870D8B"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2 x 2</w:t>
      </w:r>
      <w:r w:rsidR="00EB37C1" w:rsidRPr="00870D8B">
        <w:rPr>
          <w:rFonts w:ascii="Arial" w:hAnsi="Arial" w:cs="Arial"/>
          <w:sz w:val="20"/>
          <w:szCs w:val="20"/>
        </w:rPr>
        <w:t>l džus (</w:t>
      </w:r>
      <w:proofErr w:type="spellStart"/>
      <w:r w:rsidR="00EB37C1" w:rsidRPr="00870D8B">
        <w:rPr>
          <w:rFonts w:ascii="Arial" w:hAnsi="Arial" w:cs="Arial"/>
          <w:sz w:val="20"/>
          <w:szCs w:val="20"/>
        </w:rPr>
        <w:t>pomeranc</w:t>
      </w:r>
      <w:proofErr w:type="spellEnd"/>
      <w:r w:rsidR="00EB37C1" w:rsidRPr="00870D8B">
        <w:rPr>
          <w:rFonts w:ascii="Arial" w:hAnsi="Arial" w:cs="Arial"/>
          <w:sz w:val="20"/>
          <w:szCs w:val="20"/>
        </w:rPr>
        <w:t>̌, jablko) </w:t>
      </w:r>
    </w:p>
    <w:p w14:paraId="31BAE9B8"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sidRPr="00870D8B">
        <w:rPr>
          <w:rFonts w:ascii="Arial" w:hAnsi="Arial" w:cs="Arial"/>
          <w:sz w:val="20"/>
          <w:szCs w:val="20"/>
        </w:rPr>
        <w:t xml:space="preserve">2 x 2 l láhev </w:t>
      </w:r>
      <w:proofErr w:type="spellStart"/>
      <w:r w:rsidRPr="00870D8B">
        <w:rPr>
          <w:rFonts w:ascii="Arial" w:hAnsi="Arial" w:cs="Arial"/>
          <w:sz w:val="20"/>
          <w:szCs w:val="20"/>
        </w:rPr>
        <w:t>Coca</w:t>
      </w:r>
      <w:proofErr w:type="spellEnd"/>
      <w:r w:rsidRPr="00870D8B">
        <w:rPr>
          <w:rFonts w:ascii="Arial" w:hAnsi="Arial" w:cs="Arial"/>
          <w:sz w:val="20"/>
          <w:szCs w:val="20"/>
        </w:rPr>
        <w:t xml:space="preserve"> </w:t>
      </w:r>
      <w:proofErr w:type="spellStart"/>
      <w:r w:rsidRPr="00870D8B">
        <w:rPr>
          <w:rFonts w:ascii="Arial" w:hAnsi="Arial" w:cs="Arial"/>
          <w:sz w:val="20"/>
          <w:szCs w:val="20"/>
        </w:rPr>
        <w:t>Cola</w:t>
      </w:r>
      <w:proofErr w:type="spellEnd"/>
      <w:r w:rsidRPr="00870D8B">
        <w:rPr>
          <w:rFonts w:ascii="Arial" w:hAnsi="Arial" w:cs="Arial"/>
          <w:sz w:val="20"/>
          <w:szCs w:val="20"/>
        </w:rPr>
        <w:t> </w:t>
      </w:r>
    </w:p>
    <w:p w14:paraId="6AA50E62" w14:textId="42D4A074" w:rsidR="00EB37C1" w:rsidRPr="00870D8B"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2</w:t>
      </w:r>
      <w:r w:rsidR="00EB37C1" w:rsidRPr="00870D8B">
        <w:rPr>
          <w:rFonts w:ascii="Arial" w:hAnsi="Arial" w:cs="Arial"/>
          <w:sz w:val="20"/>
          <w:szCs w:val="20"/>
        </w:rPr>
        <w:t xml:space="preserve"> x láhev kvalitního suchého </w:t>
      </w:r>
      <w:proofErr w:type="spellStart"/>
      <w:r w:rsidR="00EB37C1" w:rsidRPr="00870D8B">
        <w:rPr>
          <w:rFonts w:ascii="Arial" w:hAnsi="Arial" w:cs="Arial"/>
          <w:sz w:val="20"/>
          <w:szCs w:val="20"/>
        </w:rPr>
        <w:t>červeného</w:t>
      </w:r>
      <w:proofErr w:type="spellEnd"/>
      <w:r w:rsidR="00B64334">
        <w:rPr>
          <w:rFonts w:ascii="Arial" w:hAnsi="Arial" w:cs="Arial"/>
          <w:sz w:val="20"/>
          <w:szCs w:val="20"/>
        </w:rPr>
        <w:t xml:space="preserve"> vína</w:t>
      </w:r>
      <w:r w:rsidR="00EB37C1" w:rsidRPr="00870D8B">
        <w:rPr>
          <w:rFonts w:ascii="Arial" w:hAnsi="Arial" w:cs="Arial"/>
          <w:sz w:val="20"/>
          <w:szCs w:val="20"/>
        </w:rPr>
        <w:t xml:space="preserve"> (</w:t>
      </w:r>
      <w:proofErr w:type="spellStart"/>
      <w:r w:rsidR="00EB37C1" w:rsidRPr="00870D8B">
        <w:rPr>
          <w:rFonts w:ascii="Arial" w:hAnsi="Arial" w:cs="Arial"/>
          <w:sz w:val="20"/>
          <w:szCs w:val="20"/>
        </w:rPr>
        <w:t>Merlot</w:t>
      </w:r>
      <w:proofErr w:type="spellEnd"/>
      <w:r w:rsidR="00EB37C1" w:rsidRPr="00870D8B">
        <w:rPr>
          <w:rFonts w:ascii="Arial" w:hAnsi="Arial" w:cs="Arial"/>
          <w:sz w:val="20"/>
          <w:szCs w:val="20"/>
        </w:rPr>
        <w:t>) </w:t>
      </w:r>
    </w:p>
    <w:p w14:paraId="5925BDEF" w14:textId="451B5CB1" w:rsidR="00EB37C1" w:rsidRDefault="00FE568C"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2</w:t>
      </w:r>
      <w:r w:rsidR="00EB37C1" w:rsidRPr="00870D8B">
        <w:rPr>
          <w:rFonts w:ascii="Arial" w:hAnsi="Arial" w:cs="Arial"/>
          <w:sz w:val="20"/>
          <w:szCs w:val="20"/>
        </w:rPr>
        <w:t xml:space="preserve"> x láhev kvalitního suchého bílého vína (Chardonnay)</w:t>
      </w:r>
    </w:p>
    <w:p w14:paraId="17F46F17" w14:textId="77777777" w:rsidR="00EB37C1"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chipsy, slané tyčky....</w:t>
      </w:r>
    </w:p>
    <w:p w14:paraId="17568319" w14:textId="77777777" w:rsidR="00EB37C1"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káva (rozpustná, nebo kávovar)</w:t>
      </w:r>
    </w:p>
    <w:p w14:paraId="6CF02355" w14:textId="77777777" w:rsidR="00EB37C1"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čaj</w:t>
      </w:r>
    </w:p>
    <w:p w14:paraId="53885822" w14:textId="77777777" w:rsidR="00EB37C1" w:rsidRPr="00870D8B" w:rsidRDefault="00EB37C1" w:rsidP="00B3749C">
      <w:pPr>
        <w:widowControl w:val="0"/>
        <w:numPr>
          <w:ilvl w:val="0"/>
          <w:numId w:val="2"/>
        </w:numPr>
        <w:tabs>
          <w:tab w:val="left" w:pos="220"/>
          <w:tab w:val="left" w:pos="720"/>
        </w:tabs>
        <w:autoSpaceDE w:val="0"/>
        <w:autoSpaceDN w:val="0"/>
        <w:adjustRightInd w:val="0"/>
        <w:spacing w:after="240"/>
        <w:ind w:hanging="720"/>
        <w:contextualSpacing/>
        <w:jc w:val="both"/>
        <w:rPr>
          <w:rFonts w:ascii="Arial" w:hAnsi="Arial" w:cs="Arial"/>
          <w:sz w:val="20"/>
          <w:szCs w:val="20"/>
        </w:rPr>
      </w:pPr>
      <w:r>
        <w:rPr>
          <w:rFonts w:ascii="Arial" w:hAnsi="Arial" w:cs="Arial"/>
          <w:sz w:val="20"/>
          <w:szCs w:val="20"/>
        </w:rPr>
        <w:t>cukr, med, citrony</w:t>
      </w:r>
      <w:r w:rsidRPr="00870D8B">
        <w:rPr>
          <w:rFonts w:ascii="Arial" w:hAnsi="Arial" w:cs="Arial"/>
          <w:sz w:val="20"/>
          <w:szCs w:val="20"/>
        </w:rPr>
        <w:t xml:space="preserve">  </w:t>
      </w:r>
    </w:p>
    <w:p w14:paraId="30A9EBB1" w14:textId="77777777" w:rsidR="00EB37C1" w:rsidRPr="00870D8B" w:rsidRDefault="00EB37C1" w:rsidP="00B3749C">
      <w:pPr>
        <w:jc w:val="both"/>
        <w:rPr>
          <w:rFonts w:ascii="Arial" w:hAnsi="Arial" w:cs="Arial"/>
          <w:b/>
          <w:sz w:val="20"/>
          <w:szCs w:val="20"/>
        </w:rPr>
      </w:pPr>
    </w:p>
    <w:p w14:paraId="01C3A8E4" w14:textId="77777777" w:rsidR="00EB37C1" w:rsidRPr="002A42DC" w:rsidRDefault="00EB37C1" w:rsidP="00B3749C">
      <w:pPr>
        <w:pStyle w:val="Odstavecseseznamem"/>
        <w:ind w:left="0" w:hanging="33"/>
        <w:jc w:val="both"/>
        <w:rPr>
          <w:rFonts w:ascii="Arial" w:hAnsi="Arial" w:cs="Arial"/>
          <w:sz w:val="20"/>
          <w:szCs w:val="20"/>
        </w:rPr>
      </w:pPr>
      <w:r w:rsidRPr="002A42DC">
        <w:rPr>
          <w:rFonts w:ascii="Arial" w:hAnsi="Arial" w:cs="Arial"/>
          <w:sz w:val="20"/>
          <w:szCs w:val="20"/>
        </w:rPr>
        <w:t>Nápoje prosíme do šaten už v době příjezdu techniky, jídlo při příjezdu skupiny.</w:t>
      </w:r>
    </w:p>
    <w:p w14:paraId="4A32E029" w14:textId="77777777" w:rsidR="00EB37C1" w:rsidRPr="00870D8B" w:rsidRDefault="00EB37C1" w:rsidP="00B3749C">
      <w:pPr>
        <w:pStyle w:val="Odstavecseseznamem"/>
        <w:ind w:left="0" w:hanging="33"/>
        <w:jc w:val="both"/>
        <w:rPr>
          <w:rFonts w:ascii="Arial" w:hAnsi="Arial" w:cs="Arial"/>
          <w:b/>
          <w:sz w:val="20"/>
          <w:szCs w:val="20"/>
        </w:rPr>
      </w:pPr>
    </w:p>
    <w:p w14:paraId="1CCE5A9E" w14:textId="77777777" w:rsidR="00EB37C1" w:rsidRDefault="00EB37C1" w:rsidP="00B3749C">
      <w:pPr>
        <w:pStyle w:val="Odstavecseseznamem"/>
        <w:ind w:left="0" w:hanging="33"/>
        <w:jc w:val="both"/>
        <w:rPr>
          <w:rFonts w:ascii="Arial" w:hAnsi="Arial" w:cs="Arial"/>
          <w:b/>
          <w:i/>
          <w:sz w:val="20"/>
          <w:szCs w:val="20"/>
        </w:rPr>
      </w:pPr>
    </w:p>
    <w:p w14:paraId="599E3F79" w14:textId="77777777" w:rsidR="00EB37C1" w:rsidRPr="00EB37C1" w:rsidRDefault="00EB37C1" w:rsidP="00B3749C">
      <w:pPr>
        <w:widowControl w:val="0"/>
        <w:autoSpaceDE w:val="0"/>
        <w:autoSpaceDN w:val="0"/>
        <w:adjustRightInd w:val="0"/>
        <w:spacing w:after="240"/>
        <w:contextualSpacing/>
        <w:jc w:val="both"/>
        <w:rPr>
          <w:rFonts w:ascii="Arial" w:hAnsi="Arial" w:cs="Arial"/>
          <w:sz w:val="18"/>
          <w:szCs w:val="18"/>
          <w:lang w:val="en-US"/>
        </w:rPr>
        <w:sectPr w:rsidR="00EB37C1" w:rsidRPr="00EB37C1" w:rsidSect="00F753B6">
          <w:headerReference w:type="default" r:id="rId7"/>
          <w:footerReference w:type="default" r:id="rId8"/>
          <w:pgSz w:w="11900" w:h="16840"/>
          <w:pgMar w:top="1392" w:right="1406" w:bottom="1064" w:left="1753" w:header="426" w:footer="162" w:gutter="0"/>
          <w:cols w:space="720"/>
          <w:noEndnote/>
          <w:docGrid w:linePitch="360"/>
        </w:sectPr>
      </w:pPr>
    </w:p>
    <w:p w14:paraId="4962B08F" w14:textId="2B9955F2" w:rsidR="004B766E" w:rsidRDefault="007E5700" w:rsidP="00B3749C">
      <w:pPr>
        <w:jc w:val="both"/>
        <w:rPr>
          <w:rFonts w:ascii="Arial" w:hAnsi="Arial" w:cs="Arial"/>
          <w:sz w:val="20"/>
          <w:szCs w:val="20"/>
        </w:rPr>
      </w:pPr>
      <w:r w:rsidRPr="007E5700">
        <w:rPr>
          <w:rFonts w:ascii="Arial" w:hAnsi="Arial" w:cs="Arial"/>
          <w:sz w:val="20"/>
          <w:szCs w:val="20"/>
        </w:rPr>
        <w:lastRenderedPageBreak/>
        <w:t xml:space="preserve">Příloha smlouvy č. </w:t>
      </w:r>
      <w:r w:rsidR="005D4EC4">
        <w:rPr>
          <w:rFonts w:ascii="Arial" w:hAnsi="Arial" w:cs="Arial"/>
          <w:sz w:val="20"/>
          <w:szCs w:val="20"/>
        </w:rPr>
        <w:t>2</w:t>
      </w:r>
    </w:p>
    <w:p w14:paraId="7BCB8EE6" w14:textId="77777777" w:rsidR="007E5700" w:rsidRPr="007E5700" w:rsidRDefault="007E5700" w:rsidP="00B3749C">
      <w:pPr>
        <w:jc w:val="both"/>
        <w:rPr>
          <w:rFonts w:ascii="Arial" w:hAnsi="Arial" w:cs="Arial"/>
        </w:rPr>
      </w:pPr>
    </w:p>
    <w:p w14:paraId="4B36091D" w14:textId="77777777" w:rsidR="007E5700" w:rsidRPr="007E5700" w:rsidRDefault="007E5700" w:rsidP="00B3749C">
      <w:pPr>
        <w:jc w:val="both"/>
        <w:rPr>
          <w:rFonts w:ascii="Arial" w:hAnsi="Arial" w:cs="Arial"/>
        </w:rPr>
      </w:pPr>
    </w:p>
    <w:p w14:paraId="2BF60819" w14:textId="28177D58" w:rsidR="007E5700" w:rsidRDefault="00227AAF" w:rsidP="00B3749C">
      <w:pPr>
        <w:widowControl w:val="0"/>
        <w:autoSpaceDE w:val="0"/>
        <w:autoSpaceDN w:val="0"/>
        <w:adjustRightInd w:val="0"/>
        <w:jc w:val="center"/>
        <w:rPr>
          <w:rFonts w:ascii="Arial" w:hAnsi="Arial" w:cs="Arial"/>
          <w:b/>
          <w:color w:val="000000"/>
        </w:rPr>
      </w:pPr>
      <w:proofErr w:type="spellStart"/>
      <w:r>
        <w:rPr>
          <w:rFonts w:ascii="Arial" w:hAnsi="Arial" w:cs="Arial"/>
          <w:b/>
          <w:color w:val="000000"/>
        </w:rPr>
        <w:t>Repertoárovy</w:t>
      </w:r>
      <w:proofErr w:type="spellEnd"/>
      <w:r>
        <w:rPr>
          <w:rFonts w:ascii="Arial" w:hAnsi="Arial" w:cs="Arial"/>
          <w:b/>
          <w:color w:val="000000"/>
        </w:rPr>
        <w:t>́</w:t>
      </w:r>
      <w:r w:rsidR="00026F90">
        <w:rPr>
          <w:rFonts w:ascii="Arial" w:hAnsi="Arial" w:cs="Arial"/>
          <w:b/>
          <w:color w:val="000000"/>
        </w:rPr>
        <w:t xml:space="preserve"> list</w:t>
      </w:r>
      <w:r>
        <w:rPr>
          <w:rFonts w:ascii="Arial" w:hAnsi="Arial" w:cs="Arial"/>
          <w:b/>
          <w:color w:val="000000"/>
        </w:rPr>
        <w:t xml:space="preserve"> Janek Ledecký &amp; Band</w:t>
      </w:r>
      <w:r w:rsidR="007E5700" w:rsidRPr="007E5700">
        <w:rPr>
          <w:rFonts w:ascii="Arial" w:hAnsi="Arial" w:cs="Arial"/>
          <w:b/>
          <w:color w:val="000000"/>
        </w:rPr>
        <w:t xml:space="preserve"> pro OSA</w:t>
      </w:r>
    </w:p>
    <w:p w14:paraId="003350B4" w14:textId="77777777" w:rsidR="00FE568C" w:rsidRDefault="00FE568C" w:rsidP="00B3749C">
      <w:pPr>
        <w:widowControl w:val="0"/>
        <w:autoSpaceDE w:val="0"/>
        <w:autoSpaceDN w:val="0"/>
        <w:adjustRightInd w:val="0"/>
        <w:jc w:val="both"/>
        <w:rPr>
          <w:rFonts w:ascii="Arial" w:hAnsi="Arial" w:cs="Arial"/>
          <w:b/>
          <w:color w:val="000000"/>
        </w:rPr>
      </w:pPr>
    </w:p>
    <w:p w14:paraId="4BABCAF4" w14:textId="77777777" w:rsidR="00FE568C" w:rsidRDefault="00FE568C" w:rsidP="00B3749C">
      <w:pPr>
        <w:widowControl w:val="0"/>
        <w:autoSpaceDE w:val="0"/>
        <w:autoSpaceDN w:val="0"/>
        <w:adjustRightInd w:val="0"/>
        <w:jc w:val="both"/>
        <w:rPr>
          <w:rFonts w:ascii="Arial" w:hAnsi="Arial" w:cs="Arial"/>
          <w:b/>
          <w:color w:val="000000"/>
        </w:rPr>
      </w:pPr>
    </w:p>
    <w:p w14:paraId="1895CA03" w14:textId="77777777" w:rsidR="00FE568C" w:rsidRDefault="00FE568C" w:rsidP="00B3749C">
      <w:pPr>
        <w:widowControl w:val="0"/>
        <w:autoSpaceDE w:val="0"/>
        <w:autoSpaceDN w:val="0"/>
        <w:adjustRightInd w:val="0"/>
        <w:jc w:val="both"/>
        <w:rPr>
          <w:rFonts w:ascii="Arial" w:hAnsi="Arial" w:cs="Arial"/>
          <w:b/>
          <w:color w:val="000000"/>
        </w:rPr>
      </w:pPr>
    </w:p>
    <w:p w14:paraId="0058BDC7" w14:textId="77777777" w:rsidR="000D0611" w:rsidRPr="000D0611" w:rsidRDefault="000D0611" w:rsidP="00B3749C">
      <w:pPr>
        <w:jc w:val="both"/>
        <w:rPr>
          <w:b/>
        </w:rPr>
      </w:pPr>
      <w:r w:rsidRPr="000D0611">
        <w:rPr>
          <w:b/>
        </w:rPr>
        <w:t>PRÁVĚ TEĎ</w:t>
      </w:r>
      <w:r w:rsidRPr="000D0611">
        <w:rPr>
          <w:b/>
        </w:rPr>
        <w:tab/>
      </w:r>
      <w:r w:rsidRPr="000D0611">
        <w:rPr>
          <w:b/>
        </w:rPr>
        <w:tab/>
      </w:r>
      <w:r w:rsidRPr="000D0611">
        <w:rPr>
          <w:b/>
        </w:rPr>
        <w:tab/>
      </w:r>
      <w:r w:rsidRPr="000D0611">
        <w:rPr>
          <w:b/>
        </w:rPr>
        <w:tab/>
      </w:r>
      <w:r w:rsidRPr="000D0611">
        <w:rPr>
          <w:b/>
        </w:rPr>
        <w:tab/>
        <w:t>Janek Ledecký/Janek Ledecký</w:t>
      </w:r>
    </w:p>
    <w:p w14:paraId="67752447" w14:textId="77777777" w:rsidR="000D0611" w:rsidRPr="000D0611" w:rsidRDefault="000D0611" w:rsidP="00B3749C">
      <w:pPr>
        <w:jc w:val="both"/>
        <w:rPr>
          <w:b/>
        </w:rPr>
      </w:pPr>
      <w:r w:rsidRPr="000D0611">
        <w:rPr>
          <w:b/>
        </w:rPr>
        <w:t>TY JSI TA JEDINÁ</w:t>
      </w:r>
      <w:r w:rsidRPr="000D0611">
        <w:rPr>
          <w:b/>
        </w:rPr>
        <w:tab/>
      </w:r>
      <w:r w:rsidRPr="000D0611">
        <w:rPr>
          <w:b/>
        </w:rPr>
        <w:tab/>
      </w:r>
      <w:r w:rsidRPr="000D0611">
        <w:rPr>
          <w:b/>
        </w:rPr>
        <w:tab/>
      </w:r>
      <w:r w:rsidRPr="000D0611">
        <w:rPr>
          <w:b/>
        </w:rPr>
        <w:tab/>
        <w:t>Janek Ledecký/Janek Ledecký</w:t>
      </w:r>
    </w:p>
    <w:p w14:paraId="13FD9F59" w14:textId="77777777" w:rsidR="000D0611" w:rsidRPr="000D0611" w:rsidRDefault="000D0611" w:rsidP="00B3749C">
      <w:pPr>
        <w:jc w:val="both"/>
        <w:rPr>
          <w:b/>
        </w:rPr>
      </w:pPr>
      <w:r w:rsidRPr="000D0611">
        <w:rPr>
          <w:b/>
        </w:rPr>
        <w:t xml:space="preserve">BUDU VŠECHNO CO SI BUDEŠ PŘÁT </w:t>
      </w:r>
      <w:r w:rsidRPr="000D0611">
        <w:rPr>
          <w:b/>
        </w:rPr>
        <w:tab/>
        <w:t>Janek Ledecký/Janek Ledecký</w:t>
      </w:r>
    </w:p>
    <w:p w14:paraId="03D6DC3F" w14:textId="77777777" w:rsidR="000D0611" w:rsidRPr="000D0611" w:rsidRDefault="000D0611" w:rsidP="00B3749C">
      <w:pPr>
        <w:jc w:val="both"/>
        <w:rPr>
          <w:b/>
        </w:rPr>
      </w:pPr>
      <w:r w:rsidRPr="000D0611">
        <w:rPr>
          <w:b/>
        </w:rPr>
        <w:t xml:space="preserve">PĚKNÁ </w:t>
      </w:r>
      <w:proofErr w:type="spellStart"/>
      <w:r w:rsidRPr="000D0611">
        <w:rPr>
          <w:b/>
        </w:rPr>
        <w:t>PĚKNÁ</w:t>
      </w:r>
      <w:proofErr w:type="spellEnd"/>
      <w:r w:rsidRPr="000D0611">
        <w:rPr>
          <w:b/>
        </w:rPr>
        <w:t xml:space="preserve"> </w:t>
      </w:r>
      <w:proofErr w:type="spellStart"/>
      <w:r w:rsidRPr="000D0611">
        <w:rPr>
          <w:b/>
        </w:rPr>
        <w:t>PĚKNÁ</w:t>
      </w:r>
      <w:proofErr w:type="spellEnd"/>
      <w:r w:rsidRPr="000D0611">
        <w:rPr>
          <w:b/>
        </w:rPr>
        <w:tab/>
      </w:r>
      <w:r w:rsidRPr="000D0611">
        <w:rPr>
          <w:b/>
        </w:rPr>
        <w:tab/>
      </w:r>
      <w:r w:rsidRPr="000D0611">
        <w:rPr>
          <w:b/>
        </w:rPr>
        <w:tab/>
        <w:t>Janek Ledecký/Janek Ledecký</w:t>
      </w:r>
    </w:p>
    <w:p w14:paraId="64CC183A" w14:textId="77777777" w:rsidR="000D0611" w:rsidRPr="000D0611" w:rsidRDefault="000D0611" w:rsidP="00B3749C">
      <w:pPr>
        <w:jc w:val="both"/>
      </w:pPr>
      <w:r w:rsidRPr="000D0611">
        <w:rPr>
          <w:b/>
        </w:rPr>
        <w:t xml:space="preserve">ŽÍZEŇ VELKÁ JAK AMERIKA     </w:t>
      </w:r>
      <w:r w:rsidRPr="000D0611">
        <w:rPr>
          <w:b/>
        </w:rPr>
        <w:tab/>
      </w:r>
      <w:r w:rsidRPr="000D0611">
        <w:rPr>
          <w:b/>
        </w:rPr>
        <w:tab/>
        <w:t>Janek Ledecký/Janek Ledecký</w:t>
      </w:r>
    </w:p>
    <w:p w14:paraId="04CA63E2" w14:textId="67A3BE0A" w:rsidR="000D0611" w:rsidRPr="000D0611" w:rsidRDefault="000D0611" w:rsidP="00B3749C">
      <w:pPr>
        <w:jc w:val="both"/>
      </w:pPr>
      <w:r w:rsidRPr="000D0611">
        <w:rPr>
          <w:b/>
        </w:rPr>
        <w:t xml:space="preserve">DEJ MI PRACHY NA KLOBOUK   </w:t>
      </w:r>
      <w:r w:rsidRPr="000D0611">
        <w:rPr>
          <w:b/>
        </w:rPr>
        <w:tab/>
      </w:r>
      <w:r>
        <w:rPr>
          <w:b/>
        </w:rPr>
        <w:tab/>
      </w:r>
      <w:proofErr w:type="spellStart"/>
      <w:r w:rsidR="00BF230E">
        <w:rPr>
          <w:b/>
        </w:rPr>
        <w:t>xxxxxxxxx</w:t>
      </w:r>
      <w:proofErr w:type="spellEnd"/>
      <w:r w:rsidRPr="000D0611">
        <w:rPr>
          <w:b/>
        </w:rPr>
        <w:t>/</w:t>
      </w:r>
      <w:proofErr w:type="spellStart"/>
      <w:r w:rsidR="00BF230E">
        <w:rPr>
          <w:b/>
        </w:rPr>
        <w:t>xxxxxxxxxx</w:t>
      </w:r>
      <w:proofErr w:type="spellEnd"/>
    </w:p>
    <w:p w14:paraId="63667D69" w14:textId="2CB66031" w:rsidR="000D0611" w:rsidRPr="000D0611" w:rsidRDefault="000D0611" w:rsidP="00B3749C">
      <w:pPr>
        <w:jc w:val="both"/>
      </w:pPr>
      <w:r w:rsidRPr="000D0611">
        <w:rPr>
          <w:b/>
        </w:rPr>
        <w:t xml:space="preserve">NA KONCI DUHY    </w:t>
      </w:r>
      <w:r w:rsidRPr="000D0611">
        <w:rPr>
          <w:b/>
        </w:rPr>
        <w:tab/>
      </w:r>
      <w:r w:rsidRPr="000D0611">
        <w:rPr>
          <w:b/>
        </w:rPr>
        <w:tab/>
      </w:r>
      <w:r w:rsidRPr="000D0611">
        <w:rPr>
          <w:b/>
        </w:rPr>
        <w:tab/>
      </w:r>
      <w:r>
        <w:rPr>
          <w:b/>
        </w:rPr>
        <w:tab/>
      </w:r>
      <w:r w:rsidRPr="000D0611">
        <w:rPr>
          <w:b/>
        </w:rPr>
        <w:t>Janek Ledecký/Janek Ledecký</w:t>
      </w:r>
    </w:p>
    <w:p w14:paraId="6DE61AB4" w14:textId="29609534" w:rsidR="000D0611" w:rsidRPr="000D0611" w:rsidRDefault="000D0611" w:rsidP="00B3749C">
      <w:pPr>
        <w:jc w:val="both"/>
        <w:rPr>
          <w:b/>
        </w:rPr>
      </w:pPr>
      <w:r w:rsidRPr="000D0611">
        <w:rPr>
          <w:b/>
        </w:rPr>
        <w:t>PROKLÍNÁM</w:t>
      </w:r>
      <w:r w:rsidRPr="000D0611">
        <w:rPr>
          <w:b/>
        </w:rPr>
        <w:tab/>
      </w:r>
      <w:r w:rsidRPr="000D0611">
        <w:rPr>
          <w:b/>
        </w:rPr>
        <w:tab/>
      </w:r>
      <w:r w:rsidRPr="000D0611">
        <w:rPr>
          <w:b/>
        </w:rPr>
        <w:tab/>
      </w:r>
      <w:r w:rsidRPr="000D0611">
        <w:rPr>
          <w:b/>
        </w:rPr>
        <w:tab/>
      </w:r>
      <w:r>
        <w:rPr>
          <w:b/>
        </w:rPr>
        <w:tab/>
      </w:r>
      <w:proofErr w:type="spellStart"/>
      <w:r w:rsidR="00BF230E">
        <w:rPr>
          <w:b/>
        </w:rPr>
        <w:t>xxxxxxxxx</w:t>
      </w:r>
      <w:proofErr w:type="spellEnd"/>
      <w:r w:rsidRPr="000D0611">
        <w:rPr>
          <w:b/>
        </w:rPr>
        <w:t>/Janek Ledecký</w:t>
      </w:r>
    </w:p>
    <w:p w14:paraId="2F9B6B5F" w14:textId="6A584F2E" w:rsidR="000D0611" w:rsidRPr="000D0611" w:rsidRDefault="000D0611" w:rsidP="00B3749C">
      <w:pPr>
        <w:jc w:val="both"/>
        <w:rPr>
          <w:b/>
        </w:rPr>
      </w:pPr>
      <w:r w:rsidRPr="000D0611">
        <w:rPr>
          <w:b/>
        </w:rPr>
        <w:t>COME TOGETHER</w:t>
      </w:r>
      <w:r w:rsidRPr="000D0611">
        <w:rPr>
          <w:b/>
        </w:rPr>
        <w:tab/>
      </w:r>
      <w:r w:rsidRPr="000D0611">
        <w:rPr>
          <w:b/>
        </w:rPr>
        <w:tab/>
      </w:r>
      <w:r w:rsidRPr="000D0611">
        <w:rPr>
          <w:b/>
        </w:rPr>
        <w:tab/>
      </w:r>
      <w:r w:rsidRPr="000D0611">
        <w:rPr>
          <w:b/>
        </w:rPr>
        <w:tab/>
      </w:r>
      <w:proofErr w:type="spellStart"/>
      <w:r w:rsidR="00BF230E">
        <w:rPr>
          <w:b/>
        </w:rPr>
        <w:t>xxxxxxxxx</w:t>
      </w:r>
      <w:proofErr w:type="spellEnd"/>
      <w:r w:rsidRPr="000D0611">
        <w:rPr>
          <w:b/>
        </w:rPr>
        <w:t>/</w:t>
      </w:r>
      <w:proofErr w:type="spellStart"/>
      <w:r w:rsidR="00BF230E">
        <w:rPr>
          <w:b/>
        </w:rPr>
        <w:t>xxxxxxx</w:t>
      </w:r>
      <w:proofErr w:type="spellEnd"/>
    </w:p>
    <w:p w14:paraId="7872D847" w14:textId="77777777" w:rsidR="000D0611" w:rsidRPr="000D0611" w:rsidRDefault="000D0611" w:rsidP="00B3749C">
      <w:pPr>
        <w:jc w:val="both"/>
        <w:rPr>
          <w:b/>
        </w:rPr>
      </w:pPr>
      <w:r w:rsidRPr="000D0611">
        <w:rPr>
          <w:b/>
        </w:rPr>
        <w:t>NA PTÁKY JSME KRÁTKÝ</w:t>
      </w:r>
      <w:r w:rsidRPr="000D0611">
        <w:rPr>
          <w:b/>
        </w:rPr>
        <w:tab/>
      </w:r>
      <w:r w:rsidRPr="000D0611">
        <w:rPr>
          <w:b/>
        </w:rPr>
        <w:tab/>
      </w:r>
      <w:r w:rsidRPr="000D0611">
        <w:rPr>
          <w:b/>
        </w:rPr>
        <w:tab/>
        <w:t>Janek Ledecký/Janek Ledecký</w:t>
      </w:r>
    </w:p>
    <w:p w14:paraId="68E0018B" w14:textId="36B0781F" w:rsidR="000D0611" w:rsidRPr="000D0611" w:rsidRDefault="000D0611" w:rsidP="00B3749C">
      <w:pPr>
        <w:jc w:val="both"/>
        <w:rPr>
          <w:b/>
        </w:rPr>
      </w:pPr>
      <w:r w:rsidRPr="000D0611">
        <w:rPr>
          <w:b/>
        </w:rPr>
        <w:t>VŠECHNO BUDE FAJN</w:t>
      </w:r>
      <w:r w:rsidRPr="000D0611">
        <w:rPr>
          <w:b/>
        </w:rPr>
        <w:tab/>
      </w:r>
      <w:r w:rsidRPr="000D0611">
        <w:rPr>
          <w:b/>
        </w:rPr>
        <w:tab/>
      </w:r>
      <w:r w:rsidRPr="000D0611">
        <w:rPr>
          <w:b/>
        </w:rPr>
        <w:tab/>
      </w:r>
      <w:proofErr w:type="spellStart"/>
      <w:r w:rsidR="00BF230E">
        <w:rPr>
          <w:b/>
        </w:rPr>
        <w:t>xxxxxxxx</w:t>
      </w:r>
      <w:proofErr w:type="spellEnd"/>
    </w:p>
    <w:p w14:paraId="74A8251C" w14:textId="77777777" w:rsidR="000D0611" w:rsidRPr="000D0611" w:rsidRDefault="000D0611" w:rsidP="00B3749C">
      <w:pPr>
        <w:jc w:val="both"/>
        <w:rPr>
          <w:b/>
        </w:rPr>
      </w:pPr>
      <w:r w:rsidRPr="000D0611">
        <w:rPr>
          <w:b/>
        </w:rPr>
        <w:t>TAK MI DEJ KŘÍDLA</w:t>
      </w:r>
      <w:r w:rsidRPr="000D0611">
        <w:rPr>
          <w:b/>
        </w:rPr>
        <w:tab/>
      </w:r>
      <w:r w:rsidRPr="000D0611">
        <w:rPr>
          <w:b/>
        </w:rPr>
        <w:tab/>
      </w:r>
      <w:r w:rsidRPr="000D0611">
        <w:rPr>
          <w:b/>
        </w:rPr>
        <w:tab/>
        <w:t>Janek Ledecký/Janek Ledecký</w:t>
      </w:r>
    </w:p>
    <w:p w14:paraId="71A4876C" w14:textId="77777777" w:rsidR="000D0611" w:rsidRPr="000D0611" w:rsidRDefault="000D0611" w:rsidP="00B3749C">
      <w:pPr>
        <w:jc w:val="both"/>
        <w:rPr>
          <w:b/>
        </w:rPr>
      </w:pPr>
      <w:r w:rsidRPr="000D0611">
        <w:rPr>
          <w:b/>
        </w:rPr>
        <w:t>TINA</w:t>
      </w:r>
      <w:r w:rsidRPr="000D0611">
        <w:rPr>
          <w:b/>
        </w:rPr>
        <w:tab/>
      </w:r>
      <w:r w:rsidRPr="000D0611">
        <w:rPr>
          <w:b/>
        </w:rPr>
        <w:tab/>
      </w:r>
      <w:r w:rsidRPr="000D0611">
        <w:rPr>
          <w:b/>
        </w:rPr>
        <w:tab/>
      </w:r>
      <w:r w:rsidRPr="000D0611">
        <w:rPr>
          <w:b/>
        </w:rPr>
        <w:tab/>
      </w:r>
      <w:r w:rsidRPr="000D0611">
        <w:rPr>
          <w:b/>
        </w:rPr>
        <w:tab/>
      </w:r>
      <w:r w:rsidRPr="000D0611">
        <w:rPr>
          <w:b/>
        </w:rPr>
        <w:tab/>
        <w:t>Janek Ledecký/Janek Ledecký</w:t>
      </w:r>
    </w:p>
    <w:p w14:paraId="39B668ED" w14:textId="056149CC" w:rsidR="00317DEC" w:rsidRPr="00317DEC" w:rsidRDefault="00317DEC" w:rsidP="00B3749C">
      <w:pPr>
        <w:spacing w:line="360" w:lineRule="auto"/>
        <w:jc w:val="both"/>
        <w:rPr>
          <w:rFonts w:ascii="Arial" w:hAnsi="Arial" w:cs="Arial"/>
          <w:b/>
          <w:sz w:val="20"/>
          <w:szCs w:val="20"/>
        </w:rPr>
      </w:pPr>
    </w:p>
    <w:p w14:paraId="45738F02" w14:textId="77777777" w:rsidR="00FE568C" w:rsidRPr="007E5700" w:rsidRDefault="00FE568C" w:rsidP="00B3749C">
      <w:pPr>
        <w:widowControl w:val="0"/>
        <w:autoSpaceDE w:val="0"/>
        <w:autoSpaceDN w:val="0"/>
        <w:adjustRightInd w:val="0"/>
        <w:spacing w:line="360" w:lineRule="auto"/>
        <w:jc w:val="both"/>
        <w:rPr>
          <w:rFonts w:ascii="Arial" w:hAnsi="Arial" w:cs="Arial"/>
          <w:b/>
          <w:color w:val="000000"/>
        </w:rPr>
      </w:pPr>
    </w:p>
    <w:p w14:paraId="0855FE23" w14:textId="77777777" w:rsidR="007E5700" w:rsidRPr="007E5700" w:rsidRDefault="007E5700" w:rsidP="00B3749C">
      <w:pPr>
        <w:widowControl w:val="0"/>
        <w:autoSpaceDE w:val="0"/>
        <w:autoSpaceDN w:val="0"/>
        <w:adjustRightInd w:val="0"/>
        <w:jc w:val="both"/>
        <w:rPr>
          <w:rFonts w:ascii="Arial" w:hAnsi="Arial" w:cs="Arial"/>
          <w:color w:val="000000"/>
        </w:rPr>
      </w:pPr>
    </w:p>
    <w:p w14:paraId="66032E86" w14:textId="77777777" w:rsidR="007E5700" w:rsidRPr="007E5700" w:rsidRDefault="007E5700" w:rsidP="00B3749C">
      <w:pPr>
        <w:widowControl w:val="0"/>
        <w:autoSpaceDE w:val="0"/>
        <w:autoSpaceDN w:val="0"/>
        <w:adjustRightInd w:val="0"/>
        <w:jc w:val="both"/>
        <w:rPr>
          <w:rFonts w:ascii="Arial" w:hAnsi="Arial" w:cs="Arial"/>
          <w:color w:val="000000"/>
        </w:rPr>
      </w:pPr>
    </w:p>
    <w:p w14:paraId="10126DB4" w14:textId="01C1F385" w:rsidR="005D4EC4" w:rsidRPr="00571BC1" w:rsidRDefault="005D4EC4" w:rsidP="00571BC1">
      <w:pPr>
        <w:jc w:val="both"/>
        <w:rPr>
          <w:rFonts w:ascii="Arial" w:hAnsi="Arial" w:cs="Arial"/>
        </w:rPr>
      </w:pPr>
      <w:bookmarkStart w:id="1" w:name="_GoBack"/>
      <w:bookmarkEnd w:id="1"/>
    </w:p>
    <w:sectPr w:rsidR="005D4EC4" w:rsidRPr="00571BC1" w:rsidSect="00B3749C">
      <w:headerReference w:type="default" r:id="rId9"/>
      <w:footerReference w:type="default" r:id="rId10"/>
      <w:pgSz w:w="11900" w:h="16840"/>
      <w:pgMar w:top="720" w:right="720" w:bottom="720" w:left="720" w:header="284" w:footer="7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950AB" w14:textId="77777777" w:rsidR="00001691" w:rsidRDefault="00001691" w:rsidP="00F753B6">
      <w:r>
        <w:separator/>
      </w:r>
    </w:p>
  </w:endnote>
  <w:endnote w:type="continuationSeparator" w:id="0">
    <w:p w14:paraId="3D02984F" w14:textId="77777777" w:rsidR="00001691" w:rsidRDefault="00001691" w:rsidP="00F7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297" w14:textId="77777777" w:rsidR="001F0DEB" w:rsidRPr="009043D8" w:rsidRDefault="001F0DEB" w:rsidP="00F753B6">
    <w:pPr>
      <w:pStyle w:val="Zpat"/>
      <w:jc w:val="center"/>
      <w:rPr>
        <w:i/>
        <w:sz w:val="20"/>
        <w:szCs w:val="20"/>
      </w:rPr>
    </w:pPr>
    <w:r w:rsidRPr="009043D8">
      <w:rPr>
        <w:i/>
        <w:sz w:val="20"/>
        <w:szCs w:val="20"/>
      </w:rPr>
      <w:t>Obsah tohoto dokumentu je důvěrný a nesmí být bez předchozího svolení smluvních stran zveřejňován!</w:t>
    </w:r>
  </w:p>
  <w:p w14:paraId="176259D7" w14:textId="77777777" w:rsidR="001F0DEB" w:rsidRDefault="001F0DEB">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9E11" w14:textId="77777777" w:rsidR="001F0DEB" w:rsidRPr="00C90D1D" w:rsidRDefault="001F0DEB" w:rsidP="00F753B6">
    <w:pPr>
      <w:pStyle w:val="Zpat"/>
      <w:rPr>
        <w:i/>
        <w:sz w:val="18"/>
        <w:szCs w:val="18"/>
      </w:rPr>
    </w:pPr>
    <w:r w:rsidRPr="0015567E">
      <w:rPr>
        <w:i/>
        <w:sz w:val="18"/>
        <w:szCs w:val="18"/>
      </w:rPr>
      <w:t>Obsah tohoto dokumentu je důvěrný a nesmí být bez předchozího svolení smluvních stran zveřejňován!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9B0EF" w14:textId="77777777" w:rsidR="00001691" w:rsidRDefault="00001691" w:rsidP="00F753B6">
      <w:r>
        <w:separator/>
      </w:r>
    </w:p>
  </w:footnote>
  <w:footnote w:type="continuationSeparator" w:id="0">
    <w:p w14:paraId="720B376D" w14:textId="77777777" w:rsidR="00001691" w:rsidRDefault="00001691" w:rsidP="00F753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97EF" w14:textId="611B7283" w:rsidR="001F0DEB" w:rsidRDefault="00C43418" w:rsidP="00F753B6">
    <w:pPr>
      <w:jc w:val="center"/>
      <w:rPr>
        <w:rFonts w:ascii="Arial" w:eastAsia="Arial" w:hAnsi="Arial" w:cs="Arial"/>
        <w:b/>
        <w:sz w:val="20"/>
        <w:szCs w:val="20"/>
      </w:rPr>
    </w:pPr>
    <w:r>
      <w:rPr>
        <w:rFonts w:ascii="Arial" w:eastAsia="Arial" w:hAnsi="Arial" w:cs="Arial"/>
        <w:b/>
        <w:sz w:val="20"/>
        <w:szCs w:val="20"/>
      </w:rPr>
      <w:t xml:space="preserve">ICE MUSIC, spol. </w:t>
    </w:r>
    <w:r w:rsidR="001F0DEB" w:rsidRPr="00AE6562">
      <w:rPr>
        <w:rFonts w:ascii="Arial" w:eastAsia="Arial" w:hAnsi="Arial" w:cs="Arial"/>
        <w:b/>
        <w:sz w:val="20"/>
        <w:szCs w:val="20"/>
      </w:rPr>
      <w:t>s</w:t>
    </w:r>
    <w:r>
      <w:rPr>
        <w:rFonts w:ascii="Arial" w:eastAsia="Arial" w:hAnsi="Arial" w:cs="Arial"/>
        <w:b/>
        <w:sz w:val="20"/>
        <w:szCs w:val="20"/>
      </w:rPr>
      <w:t xml:space="preserve"> </w:t>
    </w:r>
    <w:r w:rsidR="001F0DEB" w:rsidRPr="00AE6562">
      <w:rPr>
        <w:rFonts w:ascii="Arial" w:eastAsia="Arial" w:hAnsi="Arial" w:cs="Arial"/>
        <w:b/>
        <w:sz w:val="20"/>
        <w:szCs w:val="20"/>
      </w:rPr>
      <w:t>r.o.</w:t>
    </w:r>
  </w:p>
  <w:p w14:paraId="20719F1D" w14:textId="06FA9DE7" w:rsidR="001F0DEB" w:rsidRPr="006612E6" w:rsidRDefault="0018408B" w:rsidP="00F753B6">
    <w:pPr>
      <w:jc w:val="center"/>
      <w:rPr>
        <w:rStyle w:val="Headerorfooter"/>
        <w:sz w:val="18"/>
        <w:szCs w:val="18"/>
        <w:lang w:val="en-US" w:bidi="en-US"/>
      </w:rPr>
    </w:pPr>
    <w:r>
      <w:rPr>
        <w:rFonts w:ascii="Arial" w:eastAsia="Arial" w:hAnsi="Arial" w:cs="Arial"/>
        <w:sz w:val="20"/>
        <w:szCs w:val="20"/>
      </w:rPr>
      <w:t>Haštalská 1, 110 00 Praha 1</w:t>
    </w:r>
    <w:r w:rsidR="00C43418">
      <w:rPr>
        <w:rFonts w:ascii="Arial" w:eastAsia="Arial" w:hAnsi="Arial" w:cs="Arial"/>
        <w:sz w:val="20"/>
        <w:szCs w:val="20"/>
      </w:rPr>
      <w:t xml:space="preserve">, </w:t>
    </w:r>
    <w:r w:rsidR="001F0DEB">
      <w:rPr>
        <w:rFonts w:ascii="Arial" w:eastAsia="Arial" w:hAnsi="Arial" w:cs="Arial"/>
        <w:sz w:val="20"/>
        <w:szCs w:val="20"/>
      </w:rPr>
      <w:t>Česká republika</w:t>
    </w:r>
  </w:p>
  <w:p w14:paraId="41F1E81D" w14:textId="686B226C" w:rsidR="001F0DEB" w:rsidRDefault="001F0DEB" w:rsidP="00F753B6">
    <w:pPr>
      <w:jc w:val="center"/>
    </w:pPr>
    <w:r>
      <w:rPr>
        <w:rStyle w:val="Headerorfooter"/>
        <w:lang w:val="en-US" w:bidi="en-US"/>
      </w:rPr>
      <w:t xml:space="preserve">e-mail: </w:t>
    </w:r>
    <w:proofErr w:type="spellStart"/>
    <w:r w:rsidR="005D498C">
      <w:rPr>
        <w:rStyle w:val="Headerorfooter"/>
        <w:lang w:val="en-US" w:bidi="en-US"/>
      </w:rPr>
      <w:t>xxxxxxxxx</w:t>
    </w:r>
    <w:r w:rsidR="00C43418">
      <w:rPr>
        <w:rStyle w:val="Headerorfooter"/>
        <w:lang w:val="en-US" w:bidi="en-US"/>
      </w:rPr>
      <w:t>@</w:t>
    </w:r>
    <w:r w:rsidR="005D498C">
      <w:rPr>
        <w:rStyle w:val="Headerorfooter"/>
        <w:lang w:val="en-US" w:bidi="en-US"/>
      </w:rPr>
      <w:t>xxxxxxxxx</w:t>
    </w:r>
    <w:proofErr w:type="spellEnd"/>
  </w:p>
  <w:p w14:paraId="78626C6F" w14:textId="77777777" w:rsidR="001F0DEB" w:rsidRDefault="001F0DE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3655" w14:textId="77777777" w:rsidR="000D0611" w:rsidRDefault="000D0611" w:rsidP="000D0611">
    <w:pPr>
      <w:jc w:val="center"/>
      <w:rPr>
        <w:rFonts w:ascii="Arial" w:eastAsia="Arial" w:hAnsi="Arial" w:cs="Arial"/>
        <w:b/>
        <w:sz w:val="20"/>
        <w:szCs w:val="20"/>
      </w:rPr>
    </w:pPr>
    <w:r>
      <w:rPr>
        <w:rFonts w:ascii="Arial" w:eastAsia="Arial" w:hAnsi="Arial" w:cs="Arial"/>
        <w:b/>
        <w:sz w:val="20"/>
        <w:szCs w:val="20"/>
      </w:rPr>
      <w:t xml:space="preserve">ICE MUSIC, spol. </w:t>
    </w:r>
    <w:r w:rsidRPr="00AE6562">
      <w:rPr>
        <w:rFonts w:ascii="Arial" w:eastAsia="Arial" w:hAnsi="Arial" w:cs="Arial"/>
        <w:b/>
        <w:sz w:val="20"/>
        <w:szCs w:val="20"/>
      </w:rPr>
      <w:t>s</w:t>
    </w:r>
    <w:r>
      <w:rPr>
        <w:rFonts w:ascii="Arial" w:eastAsia="Arial" w:hAnsi="Arial" w:cs="Arial"/>
        <w:b/>
        <w:sz w:val="20"/>
        <w:szCs w:val="20"/>
      </w:rPr>
      <w:t xml:space="preserve"> </w:t>
    </w:r>
    <w:r w:rsidRPr="00AE6562">
      <w:rPr>
        <w:rFonts w:ascii="Arial" w:eastAsia="Arial" w:hAnsi="Arial" w:cs="Arial"/>
        <w:b/>
        <w:sz w:val="20"/>
        <w:szCs w:val="20"/>
      </w:rPr>
      <w:t>r.o.</w:t>
    </w:r>
  </w:p>
  <w:p w14:paraId="5A585B61" w14:textId="6B1685E2" w:rsidR="000D0611" w:rsidRPr="0018408B" w:rsidRDefault="0018408B" w:rsidP="0018408B">
    <w:pPr>
      <w:jc w:val="center"/>
      <w:rPr>
        <w:rStyle w:val="Headerorfooter"/>
        <w:color w:val="auto"/>
        <w:sz w:val="20"/>
        <w:szCs w:val="20"/>
        <w:lang w:eastAsia="en-US" w:bidi="ar-SA"/>
      </w:rPr>
    </w:pPr>
    <w:r>
      <w:rPr>
        <w:rFonts w:ascii="Arial" w:eastAsia="Arial" w:hAnsi="Arial" w:cs="Arial"/>
        <w:sz w:val="20"/>
        <w:szCs w:val="20"/>
      </w:rPr>
      <w:t>Haštalská 1, 110 00 Praha 1</w:t>
    </w:r>
    <w:r w:rsidR="000D0611">
      <w:rPr>
        <w:rFonts w:ascii="Arial" w:eastAsia="Arial" w:hAnsi="Arial" w:cs="Arial"/>
        <w:sz w:val="20"/>
        <w:szCs w:val="20"/>
      </w:rPr>
      <w:t>, Česká republika</w:t>
    </w:r>
  </w:p>
  <w:p w14:paraId="0AB685DD" w14:textId="77777777" w:rsidR="000D0611" w:rsidRDefault="000D0611" w:rsidP="000D0611">
    <w:pPr>
      <w:jc w:val="center"/>
    </w:pPr>
    <w:r>
      <w:rPr>
        <w:rStyle w:val="Headerorfooter"/>
        <w:lang w:val="en-US" w:bidi="en-US"/>
      </w:rPr>
      <w:t>e-mail: ledecky.icemusic@gmail.com</w:t>
    </w:r>
  </w:p>
  <w:p w14:paraId="2AD615B7" w14:textId="77777777" w:rsidR="000D0611" w:rsidRPr="00227AAF" w:rsidRDefault="000D0611" w:rsidP="00227AA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621A5"/>
    <w:multiLevelType w:val="hybridMultilevel"/>
    <w:tmpl w:val="EA161390"/>
    <w:lvl w:ilvl="0" w:tplc="D070EDB2">
      <w:start w:val="1"/>
      <w:numFmt w:val="bullet"/>
      <w:lvlText w:val="•"/>
      <w:lvlJc w:val="left"/>
      <w:pPr>
        <w:tabs>
          <w:tab w:val="num" w:pos="720"/>
        </w:tabs>
        <w:ind w:left="720" w:hanging="360"/>
      </w:pPr>
      <w:rPr>
        <w:rFonts w:ascii="Arial" w:hAnsi="Arial" w:hint="default"/>
      </w:rPr>
    </w:lvl>
    <w:lvl w:ilvl="1" w:tplc="72B4F354" w:tentative="1">
      <w:start w:val="1"/>
      <w:numFmt w:val="bullet"/>
      <w:lvlText w:val="•"/>
      <w:lvlJc w:val="left"/>
      <w:pPr>
        <w:tabs>
          <w:tab w:val="num" w:pos="1440"/>
        </w:tabs>
        <w:ind w:left="1440" w:hanging="360"/>
      </w:pPr>
      <w:rPr>
        <w:rFonts w:ascii="Arial" w:hAnsi="Arial" w:hint="default"/>
      </w:rPr>
    </w:lvl>
    <w:lvl w:ilvl="2" w:tplc="9CE48430" w:tentative="1">
      <w:start w:val="1"/>
      <w:numFmt w:val="bullet"/>
      <w:lvlText w:val="•"/>
      <w:lvlJc w:val="left"/>
      <w:pPr>
        <w:tabs>
          <w:tab w:val="num" w:pos="2160"/>
        </w:tabs>
        <w:ind w:left="2160" w:hanging="360"/>
      </w:pPr>
      <w:rPr>
        <w:rFonts w:ascii="Arial" w:hAnsi="Arial" w:hint="default"/>
      </w:rPr>
    </w:lvl>
    <w:lvl w:ilvl="3" w:tplc="C270C3EE" w:tentative="1">
      <w:start w:val="1"/>
      <w:numFmt w:val="bullet"/>
      <w:lvlText w:val="•"/>
      <w:lvlJc w:val="left"/>
      <w:pPr>
        <w:tabs>
          <w:tab w:val="num" w:pos="2880"/>
        </w:tabs>
        <w:ind w:left="2880" w:hanging="360"/>
      </w:pPr>
      <w:rPr>
        <w:rFonts w:ascii="Arial" w:hAnsi="Arial" w:hint="default"/>
      </w:rPr>
    </w:lvl>
    <w:lvl w:ilvl="4" w:tplc="27D09D22" w:tentative="1">
      <w:start w:val="1"/>
      <w:numFmt w:val="bullet"/>
      <w:lvlText w:val="•"/>
      <w:lvlJc w:val="left"/>
      <w:pPr>
        <w:tabs>
          <w:tab w:val="num" w:pos="3600"/>
        </w:tabs>
        <w:ind w:left="3600" w:hanging="360"/>
      </w:pPr>
      <w:rPr>
        <w:rFonts w:ascii="Arial" w:hAnsi="Arial" w:hint="default"/>
      </w:rPr>
    </w:lvl>
    <w:lvl w:ilvl="5" w:tplc="CBCCDB66" w:tentative="1">
      <w:start w:val="1"/>
      <w:numFmt w:val="bullet"/>
      <w:lvlText w:val="•"/>
      <w:lvlJc w:val="left"/>
      <w:pPr>
        <w:tabs>
          <w:tab w:val="num" w:pos="4320"/>
        </w:tabs>
        <w:ind w:left="4320" w:hanging="360"/>
      </w:pPr>
      <w:rPr>
        <w:rFonts w:ascii="Arial" w:hAnsi="Arial" w:hint="default"/>
      </w:rPr>
    </w:lvl>
    <w:lvl w:ilvl="6" w:tplc="738C585A" w:tentative="1">
      <w:start w:val="1"/>
      <w:numFmt w:val="bullet"/>
      <w:lvlText w:val="•"/>
      <w:lvlJc w:val="left"/>
      <w:pPr>
        <w:tabs>
          <w:tab w:val="num" w:pos="5040"/>
        </w:tabs>
        <w:ind w:left="5040" w:hanging="360"/>
      </w:pPr>
      <w:rPr>
        <w:rFonts w:ascii="Arial" w:hAnsi="Arial" w:hint="default"/>
      </w:rPr>
    </w:lvl>
    <w:lvl w:ilvl="7" w:tplc="C5D07326" w:tentative="1">
      <w:start w:val="1"/>
      <w:numFmt w:val="bullet"/>
      <w:lvlText w:val="•"/>
      <w:lvlJc w:val="left"/>
      <w:pPr>
        <w:tabs>
          <w:tab w:val="num" w:pos="5760"/>
        </w:tabs>
        <w:ind w:left="5760" w:hanging="360"/>
      </w:pPr>
      <w:rPr>
        <w:rFonts w:ascii="Arial" w:hAnsi="Arial" w:hint="default"/>
      </w:rPr>
    </w:lvl>
    <w:lvl w:ilvl="8" w:tplc="F08CBA8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B6"/>
    <w:rsid w:val="00001691"/>
    <w:rsid w:val="00026F90"/>
    <w:rsid w:val="000C03F2"/>
    <w:rsid w:val="000D0611"/>
    <w:rsid w:val="000D2958"/>
    <w:rsid w:val="000E451E"/>
    <w:rsid w:val="001141A7"/>
    <w:rsid w:val="00132766"/>
    <w:rsid w:val="00156076"/>
    <w:rsid w:val="0018408B"/>
    <w:rsid w:val="00190A73"/>
    <w:rsid w:val="00196034"/>
    <w:rsid w:val="001A6D03"/>
    <w:rsid w:val="001B7E2F"/>
    <w:rsid w:val="001F0DEB"/>
    <w:rsid w:val="00227AAF"/>
    <w:rsid w:val="00250A88"/>
    <w:rsid w:val="0027164E"/>
    <w:rsid w:val="002D5BD8"/>
    <w:rsid w:val="002F30F3"/>
    <w:rsid w:val="00314576"/>
    <w:rsid w:val="00317DEC"/>
    <w:rsid w:val="003F79C2"/>
    <w:rsid w:val="00426C58"/>
    <w:rsid w:val="00434787"/>
    <w:rsid w:val="00437FEE"/>
    <w:rsid w:val="00446FF5"/>
    <w:rsid w:val="00484ABE"/>
    <w:rsid w:val="0049708B"/>
    <w:rsid w:val="004B5C80"/>
    <w:rsid w:val="004B73E7"/>
    <w:rsid w:val="004B766E"/>
    <w:rsid w:val="004D4F79"/>
    <w:rsid w:val="004E2D1F"/>
    <w:rsid w:val="004E2F94"/>
    <w:rsid w:val="00513EE2"/>
    <w:rsid w:val="00546C40"/>
    <w:rsid w:val="00571BC1"/>
    <w:rsid w:val="005B7737"/>
    <w:rsid w:val="005D498C"/>
    <w:rsid w:val="005D4EC4"/>
    <w:rsid w:val="005D533A"/>
    <w:rsid w:val="005E47A9"/>
    <w:rsid w:val="005E568D"/>
    <w:rsid w:val="00606039"/>
    <w:rsid w:val="00612088"/>
    <w:rsid w:val="006334B6"/>
    <w:rsid w:val="00673BBF"/>
    <w:rsid w:val="006800EC"/>
    <w:rsid w:val="006A4A9B"/>
    <w:rsid w:val="006C1466"/>
    <w:rsid w:val="006D7C8A"/>
    <w:rsid w:val="00734596"/>
    <w:rsid w:val="007C04AB"/>
    <w:rsid w:val="007E5700"/>
    <w:rsid w:val="008A711E"/>
    <w:rsid w:val="00912C64"/>
    <w:rsid w:val="00954AA8"/>
    <w:rsid w:val="00977905"/>
    <w:rsid w:val="00991467"/>
    <w:rsid w:val="00992D5F"/>
    <w:rsid w:val="009F2EF4"/>
    <w:rsid w:val="00A64FBC"/>
    <w:rsid w:val="00A7418D"/>
    <w:rsid w:val="00AC6E72"/>
    <w:rsid w:val="00B35FC3"/>
    <w:rsid w:val="00B3749C"/>
    <w:rsid w:val="00B64334"/>
    <w:rsid w:val="00B91AF9"/>
    <w:rsid w:val="00BF230E"/>
    <w:rsid w:val="00C11AB7"/>
    <w:rsid w:val="00C43418"/>
    <w:rsid w:val="00C47275"/>
    <w:rsid w:val="00C47894"/>
    <w:rsid w:val="00CE0890"/>
    <w:rsid w:val="00CF38CD"/>
    <w:rsid w:val="00D229E7"/>
    <w:rsid w:val="00D3725C"/>
    <w:rsid w:val="00D52017"/>
    <w:rsid w:val="00D75547"/>
    <w:rsid w:val="00D820FF"/>
    <w:rsid w:val="00E14403"/>
    <w:rsid w:val="00E653CB"/>
    <w:rsid w:val="00E7400C"/>
    <w:rsid w:val="00E82C37"/>
    <w:rsid w:val="00E94B08"/>
    <w:rsid w:val="00EA2D32"/>
    <w:rsid w:val="00EB37C1"/>
    <w:rsid w:val="00F240A2"/>
    <w:rsid w:val="00F753B6"/>
    <w:rsid w:val="00FE568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9A53F9"/>
  <w14:defaultImageDpi w14:val="300"/>
  <w15:docId w15:val="{82F0B898-256F-4287-9E55-B369FF5A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53B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sid w:val="00F753B6"/>
    <w:rPr>
      <w:rFonts w:ascii="Arial" w:eastAsia="Arial" w:hAnsi="Arial" w:cs="Arial"/>
      <w:b/>
      <w:bCs/>
      <w:sz w:val="20"/>
      <w:szCs w:val="20"/>
      <w:shd w:val="clear" w:color="auto" w:fill="FFFFFF"/>
    </w:rPr>
  </w:style>
  <w:style w:type="character" w:customStyle="1" w:styleId="Bodytext3">
    <w:name w:val="Body text (3)_"/>
    <w:basedOn w:val="Standardnpsmoodstavce"/>
    <w:link w:val="Bodytext30"/>
    <w:rsid w:val="00F753B6"/>
    <w:rPr>
      <w:rFonts w:ascii="Arial" w:eastAsia="Arial" w:hAnsi="Arial" w:cs="Arial"/>
      <w:b/>
      <w:bCs/>
      <w:sz w:val="20"/>
      <w:szCs w:val="20"/>
      <w:shd w:val="clear" w:color="auto" w:fill="FFFFFF"/>
    </w:rPr>
  </w:style>
  <w:style w:type="paragraph" w:customStyle="1" w:styleId="Heading10">
    <w:name w:val="Heading #1"/>
    <w:basedOn w:val="Normln"/>
    <w:link w:val="Heading1"/>
    <w:rsid w:val="00F753B6"/>
    <w:pPr>
      <w:widowControl w:val="0"/>
      <w:shd w:val="clear" w:color="auto" w:fill="FFFFFF"/>
      <w:spacing w:line="226" w:lineRule="exact"/>
      <w:jc w:val="center"/>
      <w:outlineLvl w:val="0"/>
    </w:pPr>
    <w:rPr>
      <w:rFonts w:ascii="Arial" w:eastAsia="Arial" w:hAnsi="Arial" w:cs="Arial"/>
      <w:b/>
      <w:bCs/>
      <w:sz w:val="20"/>
      <w:szCs w:val="20"/>
    </w:rPr>
  </w:style>
  <w:style w:type="paragraph" w:customStyle="1" w:styleId="Bodytext30">
    <w:name w:val="Body text (3)"/>
    <w:basedOn w:val="Normln"/>
    <w:link w:val="Bodytext3"/>
    <w:rsid w:val="00F753B6"/>
    <w:pPr>
      <w:widowControl w:val="0"/>
      <w:shd w:val="clear" w:color="auto" w:fill="FFFFFF"/>
      <w:spacing w:after="220" w:line="226" w:lineRule="exact"/>
      <w:ind w:hanging="400"/>
      <w:jc w:val="center"/>
    </w:pPr>
    <w:rPr>
      <w:rFonts w:ascii="Arial" w:eastAsia="Arial" w:hAnsi="Arial" w:cs="Arial"/>
      <w:b/>
      <w:bCs/>
      <w:sz w:val="20"/>
      <w:szCs w:val="20"/>
    </w:rPr>
  </w:style>
  <w:style w:type="character" w:customStyle="1" w:styleId="Bodytext2">
    <w:name w:val="Body text (2)_"/>
    <w:basedOn w:val="Standardnpsmoodstavce"/>
    <w:link w:val="Bodytext20"/>
    <w:rsid w:val="00F753B6"/>
    <w:rPr>
      <w:rFonts w:ascii="Arial" w:eastAsia="Arial" w:hAnsi="Arial" w:cs="Arial"/>
      <w:sz w:val="20"/>
      <w:szCs w:val="20"/>
      <w:shd w:val="clear" w:color="auto" w:fill="FFFFFF"/>
    </w:rPr>
  </w:style>
  <w:style w:type="character" w:customStyle="1" w:styleId="Bodytext2Bold">
    <w:name w:val="Body text (2) + Bold"/>
    <w:basedOn w:val="Bodytext2"/>
    <w:rsid w:val="00F753B6"/>
    <w:rPr>
      <w:rFonts w:ascii="Arial" w:eastAsia="Arial" w:hAnsi="Arial" w:cs="Arial"/>
      <w:b/>
      <w:bCs/>
      <w:color w:val="000000"/>
      <w:spacing w:val="0"/>
      <w:w w:val="100"/>
      <w:position w:val="0"/>
      <w:sz w:val="20"/>
      <w:szCs w:val="20"/>
      <w:shd w:val="clear" w:color="auto" w:fill="FFFFFF"/>
      <w:lang w:val="cs-CZ" w:eastAsia="cs-CZ" w:bidi="cs-CZ"/>
    </w:rPr>
  </w:style>
  <w:style w:type="paragraph" w:customStyle="1" w:styleId="Bodytext20">
    <w:name w:val="Body text (2)"/>
    <w:basedOn w:val="Normln"/>
    <w:link w:val="Bodytext2"/>
    <w:rsid w:val="00F753B6"/>
    <w:pPr>
      <w:widowControl w:val="0"/>
      <w:shd w:val="clear" w:color="auto" w:fill="FFFFFF"/>
      <w:spacing w:after="220" w:line="230" w:lineRule="exact"/>
      <w:ind w:hanging="400"/>
    </w:pPr>
    <w:rPr>
      <w:rFonts w:ascii="Arial" w:eastAsia="Arial" w:hAnsi="Arial" w:cs="Arial"/>
      <w:sz w:val="20"/>
      <w:szCs w:val="20"/>
    </w:rPr>
  </w:style>
  <w:style w:type="character" w:customStyle="1" w:styleId="Bodytext2Exact">
    <w:name w:val="Body text (2) Exact"/>
    <w:basedOn w:val="Standardnpsmoodstavce"/>
    <w:rsid w:val="00F753B6"/>
    <w:rPr>
      <w:rFonts w:ascii="Arial" w:eastAsia="Arial" w:hAnsi="Arial" w:cs="Arial"/>
      <w:b w:val="0"/>
      <w:bCs w:val="0"/>
      <w:i w:val="0"/>
      <w:iCs w:val="0"/>
      <w:smallCaps w:val="0"/>
      <w:strike w:val="0"/>
      <w:sz w:val="20"/>
      <w:szCs w:val="20"/>
      <w:u w:val="none"/>
    </w:rPr>
  </w:style>
  <w:style w:type="paragraph" w:styleId="Zhlav">
    <w:name w:val="header"/>
    <w:basedOn w:val="Normln"/>
    <w:link w:val="ZhlavChar"/>
    <w:uiPriority w:val="99"/>
    <w:unhideWhenUsed/>
    <w:rsid w:val="00F753B6"/>
    <w:pPr>
      <w:tabs>
        <w:tab w:val="center" w:pos="4153"/>
        <w:tab w:val="right" w:pos="8306"/>
      </w:tabs>
    </w:pPr>
  </w:style>
  <w:style w:type="character" w:customStyle="1" w:styleId="ZhlavChar">
    <w:name w:val="Záhlaví Char"/>
    <w:basedOn w:val="Standardnpsmoodstavce"/>
    <w:link w:val="Zhlav"/>
    <w:uiPriority w:val="99"/>
    <w:rsid w:val="00F753B6"/>
  </w:style>
  <w:style w:type="paragraph" w:styleId="Zpat">
    <w:name w:val="footer"/>
    <w:basedOn w:val="Normln"/>
    <w:link w:val="ZpatChar"/>
    <w:uiPriority w:val="99"/>
    <w:unhideWhenUsed/>
    <w:rsid w:val="00F753B6"/>
    <w:pPr>
      <w:tabs>
        <w:tab w:val="center" w:pos="4153"/>
        <w:tab w:val="right" w:pos="8306"/>
      </w:tabs>
    </w:pPr>
  </w:style>
  <w:style w:type="character" w:customStyle="1" w:styleId="ZpatChar">
    <w:name w:val="Zápatí Char"/>
    <w:basedOn w:val="Standardnpsmoodstavce"/>
    <w:link w:val="Zpat"/>
    <w:uiPriority w:val="99"/>
    <w:rsid w:val="00F753B6"/>
  </w:style>
  <w:style w:type="character" w:customStyle="1" w:styleId="Headerorfooter12ptBold">
    <w:name w:val="Header or footer + 12 pt;Bold"/>
    <w:basedOn w:val="Standardnpsmoodstavce"/>
    <w:rsid w:val="00F753B6"/>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
    <w:basedOn w:val="Standardnpsmoodstavce"/>
    <w:rsid w:val="00F753B6"/>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Italic">
    <w:name w:val="Body text (2) + Italic"/>
    <w:basedOn w:val="Bodytext2"/>
    <w:rsid w:val="00F753B6"/>
    <w:rPr>
      <w:rFonts w:ascii="Arial" w:eastAsia="Arial" w:hAnsi="Arial" w:cs="Arial"/>
      <w:b w:val="0"/>
      <w:bCs w:val="0"/>
      <w:i/>
      <w:iCs/>
      <w:smallCaps w:val="0"/>
      <w:strike w:val="0"/>
      <w:color w:val="000000"/>
      <w:spacing w:val="0"/>
      <w:w w:val="100"/>
      <w:position w:val="0"/>
      <w:sz w:val="20"/>
      <w:szCs w:val="20"/>
      <w:u w:val="none"/>
      <w:shd w:val="clear" w:color="auto" w:fill="FFFFFF"/>
      <w:lang w:val="cs-CZ" w:eastAsia="cs-CZ" w:bidi="cs-CZ"/>
    </w:rPr>
  </w:style>
  <w:style w:type="paragraph" w:styleId="Odstavecseseznamem">
    <w:name w:val="List Paragraph"/>
    <w:basedOn w:val="Normln"/>
    <w:uiPriority w:val="34"/>
    <w:qFormat/>
    <w:rsid w:val="00F753B6"/>
    <w:pPr>
      <w:ind w:left="720"/>
      <w:contextualSpacing/>
    </w:pPr>
  </w:style>
  <w:style w:type="character" w:customStyle="1" w:styleId="Bodytext5">
    <w:name w:val="Body text (5)_"/>
    <w:basedOn w:val="Standardnpsmoodstavce"/>
    <w:link w:val="Bodytext50"/>
    <w:rsid w:val="00F753B6"/>
    <w:rPr>
      <w:rFonts w:ascii="Arial" w:eastAsia="Arial" w:hAnsi="Arial" w:cs="Arial"/>
      <w:b/>
      <w:bCs/>
      <w:i/>
      <w:iCs/>
      <w:sz w:val="19"/>
      <w:szCs w:val="19"/>
      <w:shd w:val="clear" w:color="auto" w:fill="FFFFFF"/>
    </w:rPr>
  </w:style>
  <w:style w:type="paragraph" w:customStyle="1" w:styleId="Bodytext50">
    <w:name w:val="Body text (5)"/>
    <w:basedOn w:val="Normln"/>
    <w:link w:val="Bodytext5"/>
    <w:rsid w:val="00F753B6"/>
    <w:pPr>
      <w:widowControl w:val="0"/>
      <w:shd w:val="clear" w:color="auto" w:fill="FFFFFF"/>
      <w:spacing w:before="240" w:line="230" w:lineRule="exact"/>
      <w:jc w:val="both"/>
    </w:pPr>
    <w:rPr>
      <w:rFonts w:ascii="Arial" w:eastAsia="Arial" w:hAnsi="Arial" w:cs="Arial"/>
      <w:b/>
      <w:bCs/>
      <w:i/>
      <w:iCs/>
      <w:sz w:val="19"/>
      <w:szCs w:val="19"/>
    </w:rPr>
  </w:style>
  <w:style w:type="character" w:customStyle="1" w:styleId="platne1">
    <w:name w:val="platne1"/>
    <w:rsid w:val="00F753B6"/>
    <w:rPr>
      <w:w w:val="120"/>
      <w:szCs w:val="0"/>
    </w:rPr>
  </w:style>
  <w:style w:type="character" w:styleId="Hypertextovodkaz">
    <w:name w:val="Hyperlink"/>
    <w:basedOn w:val="Standardnpsmoodstavce"/>
    <w:uiPriority w:val="99"/>
    <w:semiHidden/>
    <w:unhideWhenUsed/>
    <w:rsid w:val="004D4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87">
      <w:bodyDiv w:val="1"/>
      <w:marLeft w:val="0"/>
      <w:marRight w:val="0"/>
      <w:marTop w:val="0"/>
      <w:marBottom w:val="0"/>
      <w:divBdr>
        <w:top w:val="none" w:sz="0" w:space="0" w:color="auto"/>
        <w:left w:val="none" w:sz="0" w:space="0" w:color="auto"/>
        <w:bottom w:val="none" w:sz="0" w:space="0" w:color="auto"/>
        <w:right w:val="none" w:sz="0" w:space="0" w:color="auto"/>
      </w:divBdr>
      <w:divsChild>
        <w:div w:id="501434586">
          <w:marLeft w:val="0"/>
          <w:marRight w:val="0"/>
          <w:marTop w:val="0"/>
          <w:marBottom w:val="0"/>
          <w:divBdr>
            <w:top w:val="none" w:sz="0" w:space="0" w:color="auto"/>
            <w:left w:val="none" w:sz="0" w:space="0" w:color="auto"/>
            <w:bottom w:val="none" w:sz="0" w:space="0" w:color="auto"/>
            <w:right w:val="none" w:sz="0" w:space="0" w:color="auto"/>
          </w:divBdr>
          <w:divsChild>
            <w:div w:id="219756788">
              <w:marLeft w:val="0"/>
              <w:marRight w:val="0"/>
              <w:marTop w:val="0"/>
              <w:marBottom w:val="0"/>
              <w:divBdr>
                <w:top w:val="none" w:sz="0" w:space="0" w:color="auto"/>
                <w:left w:val="none" w:sz="0" w:space="0" w:color="auto"/>
                <w:bottom w:val="none" w:sz="0" w:space="0" w:color="auto"/>
                <w:right w:val="none" w:sz="0" w:space="0" w:color="auto"/>
              </w:divBdr>
              <w:divsChild>
                <w:div w:id="1707875573">
                  <w:marLeft w:val="0"/>
                  <w:marRight w:val="0"/>
                  <w:marTop w:val="0"/>
                  <w:marBottom w:val="0"/>
                  <w:divBdr>
                    <w:top w:val="none" w:sz="0" w:space="0" w:color="auto"/>
                    <w:left w:val="none" w:sz="0" w:space="0" w:color="auto"/>
                    <w:bottom w:val="none" w:sz="0" w:space="0" w:color="auto"/>
                    <w:right w:val="none" w:sz="0" w:space="0" w:color="auto"/>
                  </w:divBdr>
                  <w:divsChild>
                    <w:div w:id="1799715908">
                      <w:marLeft w:val="0"/>
                      <w:marRight w:val="0"/>
                      <w:marTop w:val="0"/>
                      <w:marBottom w:val="0"/>
                      <w:divBdr>
                        <w:top w:val="none" w:sz="0" w:space="0" w:color="auto"/>
                        <w:left w:val="none" w:sz="0" w:space="0" w:color="auto"/>
                        <w:bottom w:val="none" w:sz="0" w:space="0" w:color="auto"/>
                        <w:right w:val="none" w:sz="0" w:space="0" w:color="auto"/>
                      </w:divBdr>
                    </w:div>
                  </w:divsChild>
                </w:div>
                <w:div w:id="500629804">
                  <w:marLeft w:val="0"/>
                  <w:marRight w:val="0"/>
                  <w:marTop w:val="0"/>
                  <w:marBottom w:val="0"/>
                  <w:divBdr>
                    <w:top w:val="none" w:sz="0" w:space="0" w:color="auto"/>
                    <w:left w:val="none" w:sz="0" w:space="0" w:color="auto"/>
                    <w:bottom w:val="none" w:sz="0" w:space="0" w:color="auto"/>
                    <w:right w:val="none" w:sz="0" w:space="0" w:color="auto"/>
                  </w:divBdr>
                  <w:divsChild>
                    <w:div w:id="1686638630">
                      <w:marLeft w:val="0"/>
                      <w:marRight w:val="0"/>
                      <w:marTop w:val="0"/>
                      <w:marBottom w:val="0"/>
                      <w:divBdr>
                        <w:top w:val="none" w:sz="0" w:space="0" w:color="auto"/>
                        <w:left w:val="none" w:sz="0" w:space="0" w:color="auto"/>
                        <w:bottom w:val="none" w:sz="0" w:space="0" w:color="auto"/>
                        <w:right w:val="none" w:sz="0" w:space="0" w:color="auto"/>
                      </w:divBdr>
                    </w:div>
                  </w:divsChild>
                </w:div>
                <w:div w:id="1880245262">
                  <w:marLeft w:val="0"/>
                  <w:marRight w:val="0"/>
                  <w:marTop w:val="0"/>
                  <w:marBottom w:val="0"/>
                  <w:divBdr>
                    <w:top w:val="none" w:sz="0" w:space="0" w:color="auto"/>
                    <w:left w:val="none" w:sz="0" w:space="0" w:color="auto"/>
                    <w:bottom w:val="none" w:sz="0" w:space="0" w:color="auto"/>
                    <w:right w:val="none" w:sz="0" w:space="0" w:color="auto"/>
                  </w:divBdr>
                  <w:divsChild>
                    <w:div w:id="2012102760">
                      <w:marLeft w:val="0"/>
                      <w:marRight w:val="0"/>
                      <w:marTop w:val="0"/>
                      <w:marBottom w:val="0"/>
                      <w:divBdr>
                        <w:top w:val="none" w:sz="0" w:space="0" w:color="auto"/>
                        <w:left w:val="none" w:sz="0" w:space="0" w:color="auto"/>
                        <w:bottom w:val="none" w:sz="0" w:space="0" w:color="auto"/>
                        <w:right w:val="none" w:sz="0" w:space="0" w:color="auto"/>
                      </w:divBdr>
                    </w:div>
                  </w:divsChild>
                </w:div>
                <w:div w:id="805859454">
                  <w:marLeft w:val="0"/>
                  <w:marRight w:val="0"/>
                  <w:marTop w:val="0"/>
                  <w:marBottom w:val="0"/>
                  <w:divBdr>
                    <w:top w:val="none" w:sz="0" w:space="0" w:color="auto"/>
                    <w:left w:val="none" w:sz="0" w:space="0" w:color="auto"/>
                    <w:bottom w:val="none" w:sz="0" w:space="0" w:color="auto"/>
                    <w:right w:val="none" w:sz="0" w:space="0" w:color="auto"/>
                  </w:divBdr>
                  <w:divsChild>
                    <w:div w:id="2076318439">
                      <w:marLeft w:val="0"/>
                      <w:marRight w:val="0"/>
                      <w:marTop w:val="0"/>
                      <w:marBottom w:val="0"/>
                      <w:divBdr>
                        <w:top w:val="none" w:sz="0" w:space="0" w:color="auto"/>
                        <w:left w:val="none" w:sz="0" w:space="0" w:color="auto"/>
                        <w:bottom w:val="none" w:sz="0" w:space="0" w:color="auto"/>
                        <w:right w:val="none" w:sz="0" w:space="0" w:color="auto"/>
                      </w:divBdr>
                    </w:div>
                  </w:divsChild>
                </w:div>
                <w:div w:id="1560096506">
                  <w:marLeft w:val="0"/>
                  <w:marRight w:val="0"/>
                  <w:marTop w:val="0"/>
                  <w:marBottom w:val="0"/>
                  <w:divBdr>
                    <w:top w:val="none" w:sz="0" w:space="0" w:color="auto"/>
                    <w:left w:val="none" w:sz="0" w:space="0" w:color="auto"/>
                    <w:bottom w:val="none" w:sz="0" w:space="0" w:color="auto"/>
                    <w:right w:val="none" w:sz="0" w:space="0" w:color="auto"/>
                  </w:divBdr>
                  <w:divsChild>
                    <w:div w:id="719400121">
                      <w:marLeft w:val="0"/>
                      <w:marRight w:val="0"/>
                      <w:marTop w:val="0"/>
                      <w:marBottom w:val="0"/>
                      <w:divBdr>
                        <w:top w:val="none" w:sz="0" w:space="0" w:color="auto"/>
                        <w:left w:val="none" w:sz="0" w:space="0" w:color="auto"/>
                        <w:bottom w:val="none" w:sz="0" w:space="0" w:color="auto"/>
                        <w:right w:val="none" w:sz="0" w:space="0" w:color="auto"/>
                      </w:divBdr>
                    </w:div>
                  </w:divsChild>
                </w:div>
                <w:div w:id="1924147440">
                  <w:marLeft w:val="0"/>
                  <w:marRight w:val="0"/>
                  <w:marTop w:val="0"/>
                  <w:marBottom w:val="0"/>
                  <w:divBdr>
                    <w:top w:val="none" w:sz="0" w:space="0" w:color="auto"/>
                    <w:left w:val="none" w:sz="0" w:space="0" w:color="auto"/>
                    <w:bottom w:val="none" w:sz="0" w:space="0" w:color="auto"/>
                    <w:right w:val="none" w:sz="0" w:space="0" w:color="auto"/>
                  </w:divBdr>
                  <w:divsChild>
                    <w:div w:id="1320959991">
                      <w:marLeft w:val="0"/>
                      <w:marRight w:val="0"/>
                      <w:marTop w:val="0"/>
                      <w:marBottom w:val="0"/>
                      <w:divBdr>
                        <w:top w:val="none" w:sz="0" w:space="0" w:color="auto"/>
                        <w:left w:val="none" w:sz="0" w:space="0" w:color="auto"/>
                        <w:bottom w:val="none" w:sz="0" w:space="0" w:color="auto"/>
                        <w:right w:val="none" w:sz="0" w:space="0" w:color="auto"/>
                      </w:divBdr>
                    </w:div>
                  </w:divsChild>
                </w:div>
                <w:div w:id="1870146291">
                  <w:marLeft w:val="0"/>
                  <w:marRight w:val="0"/>
                  <w:marTop w:val="0"/>
                  <w:marBottom w:val="0"/>
                  <w:divBdr>
                    <w:top w:val="none" w:sz="0" w:space="0" w:color="auto"/>
                    <w:left w:val="none" w:sz="0" w:space="0" w:color="auto"/>
                    <w:bottom w:val="none" w:sz="0" w:space="0" w:color="auto"/>
                    <w:right w:val="none" w:sz="0" w:space="0" w:color="auto"/>
                  </w:divBdr>
                  <w:divsChild>
                    <w:div w:id="232159310">
                      <w:marLeft w:val="0"/>
                      <w:marRight w:val="0"/>
                      <w:marTop w:val="0"/>
                      <w:marBottom w:val="0"/>
                      <w:divBdr>
                        <w:top w:val="none" w:sz="0" w:space="0" w:color="auto"/>
                        <w:left w:val="none" w:sz="0" w:space="0" w:color="auto"/>
                        <w:bottom w:val="none" w:sz="0" w:space="0" w:color="auto"/>
                        <w:right w:val="none" w:sz="0" w:space="0" w:color="auto"/>
                      </w:divBdr>
                    </w:div>
                  </w:divsChild>
                </w:div>
                <w:div w:id="922183224">
                  <w:marLeft w:val="0"/>
                  <w:marRight w:val="0"/>
                  <w:marTop w:val="0"/>
                  <w:marBottom w:val="0"/>
                  <w:divBdr>
                    <w:top w:val="none" w:sz="0" w:space="0" w:color="auto"/>
                    <w:left w:val="none" w:sz="0" w:space="0" w:color="auto"/>
                    <w:bottom w:val="none" w:sz="0" w:space="0" w:color="auto"/>
                    <w:right w:val="none" w:sz="0" w:space="0" w:color="auto"/>
                  </w:divBdr>
                  <w:divsChild>
                    <w:div w:id="824398775">
                      <w:marLeft w:val="0"/>
                      <w:marRight w:val="0"/>
                      <w:marTop w:val="0"/>
                      <w:marBottom w:val="0"/>
                      <w:divBdr>
                        <w:top w:val="none" w:sz="0" w:space="0" w:color="auto"/>
                        <w:left w:val="none" w:sz="0" w:space="0" w:color="auto"/>
                        <w:bottom w:val="none" w:sz="0" w:space="0" w:color="auto"/>
                        <w:right w:val="none" w:sz="0" w:space="0" w:color="auto"/>
                      </w:divBdr>
                    </w:div>
                  </w:divsChild>
                </w:div>
                <w:div w:id="923303671">
                  <w:marLeft w:val="0"/>
                  <w:marRight w:val="0"/>
                  <w:marTop w:val="0"/>
                  <w:marBottom w:val="0"/>
                  <w:divBdr>
                    <w:top w:val="none" w:sz="0" w:space="0" w:color="auto"/>
                    <w:left w:val="none" w:sz="0" w:space="0" w:color="auto"/>
                    <w:bottom w:val="none" w:sz="0" w:space="0" w:color="auto"/>
                    <w:right w:val="none" w:sz="0" w:space="0" w:color="auto"/>
                  </w:divBdr>
                  <w:divsChild>
                    <w:div w:id="433668385">
                      <w:marLeft w:val="0"/>
                      <w:marRight w:val="0"/>
                      <w:marTop w:val="0"/>
                      <w:marBottom w:val="0"/>
                      <w:divBdr>
                        <w:top w:val="none" w:sz="0" w:space="0" w:color="auto"/>
                        <w:left w:val="none" w:sz="0" w:space="0" w:color="auto"/>
                        <w:bottom w:val="none" w:sz="0" w:space="0" w:color="auto"/>
                        <w:right w:val="none" w:sz="0" w:space="0" w:color="auto"/>
                      </w:divBdr>
                    </w:div>
                  </w:divsChild>
                </w:div>
                <w:div w:id="793256289">
                  <w:marLeft w:val="0"/>
                  <w:marRight w:val="0"/>
                  <w:marTop w:val="0"/>
                  <w:marBottom w:val="0"/>
                  <w:divBdr>
                    <w:top w:val="none" w:sz="0" w:space="0" w:color="auto"/>
                    <w:left w:val="none" w:sz="0" w:space="0" w:color="auto"/>
                    <w:bottom w:val="none" w:sz="0" w:space="0" w:color="auto"/>
                    <w:right w:val="none" w:sz="0" w:space="0" w:color="auto"/>
                  </w:divBdr>
                  <w:divsChild>
                    <w:div w:id="1705324472">
                      <w:marLeft w:val="0"/>
                      <w:marRight w:val="0"/>
                      <w:marTop w:val="0"/>
                      <w:marBottom w:val="0"/>
                      <w:divBdr>
                        <w:top w:val="none" w:sz="0" w:space="0" w:color="auto"/>
                        <w:left w:val="none" w:sz="0" w:space="0" w:color="auto"/>
                        <w:bottom w:val="none" w:sz="0" w:space="0" w:color="auto"/>
                        <w:right w:val="none" w:sz="0" w:space="0" w:color="auto"/>
                      </w:divBdr>
                    </w:div>
                  </w:divsChild>
                </w:div>
                <w:div w:id="563029886">
                  <w:marLeft w:val="0"/>
                  <w:marRight w:val="0"/>
                  <w:marTop w:val="0"/>
                  <w:marBottom w:val="0"/>
                  <w:divBdr>
                    <w:top w:val="none" w:sz="0" w:space="0" w:color="auto"/>
                    <w:left w:val="none" w:sz="0" w:space="0" w:color="auto"/>
                    <w:bottom w:val="none" w:sz="0" w:space="0" w:color="auto"/>
                    <w:right w:val="none" w:sz="0" w:space="0" w:color="auto"/>
                  </w:divBdr>
                  <w:divsChild>
                    <w:div w:id="332224125">
                      <w:marLeft w:val="0"/>
                      <w:marRight w:val="0"/>
                      <w:marTop w:val="0"/>
                      <w:marBottom w:val="0"/>
                      <w:divBdr>
                        <w:top w:val="none" w:sz="0" w:space="0" w:color="auto"/>
                        <w:left w:val="none" w:sz="0" w:space="0" w:color="auto"/>
                        <w:bottom w:val="none" w:sz="0" w:space="0" w:color="auto"/>
                        <w:right w:val="none" w:sz="0" w:space="0" w:color="auto"/>
                      </w:divBdr>
                    </w:div>
                  </w:divsChild>
                </w:div>
                <w:div w:id="766969988">
                  <w:marLeft w:val="0"/>
                  <w:marRight w:val="0"/>
                  <w:marTop w:val="0"/>
                  <w:marBottom w:val="0"/>
                  <w:divBdr>
                    <w:top w:val="none" w:sz="0" w:space="0" w:color="auto"/>
                    <w:left w:val="none" w:sz="0" w:space="0" w:color="auto"/>
                    <w:bottom w:val="none" w:sz="0" w:space="0" w:color="auto"/>
                    <w:right w:val="none" w:sz="0" w:space="0" w:color="auto"/>
                  </w:divBdr>
                  <w:divsChild>
                    <w:div w:id="487132472">
                      <w:marLeft w:val="0"/>
                      <w:marRight w:val="0"/>
                      <w:marTop w:val="0"/>
                      <w:marBottom w:val="0"/>
                      <w:divBdr>
                        <w:top w:val="none" w:sz="0" w:space="0" w:color="auto"/>
                        <w:left w:val="none" w:sz="0" w:space="0" w:color="auto"/>
                        <w:bottom w:val="none" w:sz="0" w:space="0" w:color="auto"/>
                        <w:right w:val="none" w:sz="0" w:space="0" w:color="auto"/>
                      </w:divBdr>
                    </w:div>
                  </w:divsChild>
                </w:div>
                <w:div w:id="187647130">
                  <w:marLeft w:val="0"/>
                  <w:marRight w:val="0"/>
                  <w:marTop w:val="0"/>
                  <w:marBottom w:val="0"/>
                  <w:divBdr>
                    <w:top w:val="none" w:sz="0" w:space="0" w:color="auto"/>
                    <w:left w:val="none" w:sz="0" w:space="0" w:color="auto"/>
                    <w:bottom w:val="none" w:sz="0" w:space="0" w:color="auto"/>
                    <w:right w:val="none" w:sz="0" w:space="0" w:color="auto"/>
                  </w:divBdr>
                  <w:divsChild>
                    <w:div w:id="1297024618">
                      <w:marLeft w:val="0"/>
                      <w:marRight w:val="0"/>
                      <w:marTop w:val="0"/>
                      <w:marBottom w:val="0"/>
                      <w:divBdr>
                        <w:top w:val="none" w:sz="0" w:space="0" w:color="auto"/>
                        <w:left w:val="none" w:sz="0" w:space="0" w:color="auto"/>
                        <w:bottom w:val="none" w:sz="0" w:space="0" w:color="auto"/>
                        <w:right w:val="none" w:sz="0" w:space="0" w:color="auto"/>
                      </w:divBdr>
                    </w:div>
                  </w:divsChild>
                </w:div>
                <w:div w:id="1491214739">
                  <w:marLeft w:val="0"/>
                  <w:marRight w:val="0"/>
                  <w:marTop w:val="0"/>
                  <w:marBottom w:val="0"/>
                  <w:divBdr>
                    <w:top w:val="none" w:sz="0" w:space="0" w:color="auto"/>
                    <w:left w:val="none" w:sz="0" w:space="0" w:color="auto"/>
                    <w:bottom w:val="none" w:sz="0" w:space="0" w:color="auto"/>
                    <w:right w:val="none" w:sz="0" w:space="0" w:color="auto"/>
                  </w:divBdr>
                  <w:divsChild>
                    <w:div w:id="1738627511">
                      <w:marLeft w:val="0"/>
                      <w:marRight w:val="0"/>
                      <w:marTop w:val="0"/>
                      <w:marBottom w:val="0"/>
                      <w:divBdr>
                        <w:top w:val="none" w:sz="0" w:space="0" w:color="auto"/>
                        <w:left w:val="none" w:sz="0" w:space="0" w:color="auto"/>
                        <w:bottom w:val="none" w:sz="0" w:space="0" w:color="auto"/>
                        <w:right w:val="none" w:sz="0" w:space="0" w:color="auto"/>
                      </w:divBdr>
                    </w:div>
                  </w:divsChild>
                </w:div>
                <w:div w:id="912590513">
                  <w:marLeft w:val="0"/>
                  <w:marRight w:val="0"/>
                  <w:marTop w:val="0"/>
                  <w:marBottom w:val="0"/>
                  <w:divBdr>
                    <w:top w:val="none" w:sz="0" w:space="0" w:color="auto"/>
                    <w:left w:val="none" w:sz="0" w:space="0" w:color="auto"/>
                    <w:bottom w:val="none" w:sz="0" w:space="0" w:color="auto"/>
                    <w:right w:val="none" w:sz="0" w:space="0" w:color="auto"/>
                  </w:divBdr>
                  <w:divsChild>
                    <w:div w:id="456221464">
                      <w:marLeft w:val="0"/>
                      <w:marRight w:val="0"/>
                      <w:marTop w:val="0"/>
                      <w:marBottom w:val="0"/>
                      <w:divBdr>
                        <w:top w:val="none" w:sz="0" w:space="0" w:color="auto"/>
                        <w:left w:val="none" w:sz="0" w:space="0" w:color="auto"/>
                        <w:bottom w:val="none" w:sz="0" w:space="0" w:color="auto"/>
                        <w:right w:val="none" w:sz="0" w:space="0" w:color="auto"/>
                      </w:divBdr>
                    </w:div>
                  </w:divsChild>
                </w:div>
                <w:div w:id="1762797157">
                  <w:marLeft w:val="0"/>
                  <w:marRight w:val="0"/>
                  <w:marTop w:val="0"/>
                  <w:marBottom w:val="0"/>
                  <w:divBdr>
                    <w:top w:val="none" w:sz="0" w:space="0" w:color="auto"/>
                    <w:left w:val="none" w:sz="0" w:space="0" w:color="auto"/>
                    <w:bottom w:val="none" w:sz="0" w:space="0" w:color="auto"/>
                    <w:right w:val="none" w:sz="0" w:space="0" w:color="auto"/>
                  </w:divBdr>
                  <w:divsChild>
                    <w:div w:id="1327054648">
                      <w:marLeft w:val="0"/>
                      <w:marRight w:val="0"/>
                      <w:marTop w:val="0"/>
                      <w:marBottom w:val="0"/>
                      <w:divBdr>
                        <w:top w:val="none" w:sz="0" w:space="0" w:color="auto"/>
                        <w:left w:val="none" w:sz="0" w:space="0" w:color="auto"/>
                        <w:bottom w:val="none" w:sz="0" w:space="0" w:color="auto"/>
                        <w:right w:val="none" w:sz="0" w:space="0" w:color="auto"/>
                      </w:divBdr>
                    </w:div>
                  </w:divsChild>
                </w:div>
                <w:div w:id="403987440">
                  <w:marLeft w:val="0"/>
                  <w:marRight w:val="0"/>
                  <w:marTop w:val="0"/>
                  <w:marBottom w:val="0"/>
                  <w:divBdr>
                    <w:top w:val="none" w:sz="0" w:space="0" w:color="auto"/>
                    <w:left w:val="none" w:sz="0" w:space="0" w:color="auto"/>
                    <w:bottom w:val="none" w:sz="0" w:space="0" w:color="auto"/>
                    <w:right w:val="none" w:sz="0" w:space="0" w:color="auto"/>
                  </w:divBdr>
                  <w:divsChild>
                    <w:div w:id="152717474">
                      <w:marLeft w:val="0"/>
                      <w:marRight w:val="0"/>
                      <w:marTop w:val="0"/>
                      <w:marBottom w:val="0"/>
                      <w:divBdr>
                        <w:top w:val="none" w:sz="0" w:space="0" w:color="auto"/>
                        <w:left w:val="none" w:sz="0" w:space="0" w:color="auto"/>
                        <w:bottom w:val="none" w:sz="0" w:space="0" w:color="auto"/>
                        <w:right w:val="none" w:sz="0" w:space="0" w:color="auto"/>
                      </w:divBdr>
                    </w:div>
                  </w:divsChild>
                </w:div>
                <w:div w:id="1826625273">
                  <w:marLeft w:val="0"/>
                  <w:marRight w:val="0"/>
                  <w:marTop w:val="0"/>
                  <w:marBottom w:val="0"/>
                  <w:divBdr>
                    <w:top w:val="none" w:sz="0" w:space="0" w:color="auto"/>
                    <w:left w:val="none" w:sz="0" w:space="0" w:color="auto"/>
                    <w:bottom w:val="none" w:sz="0" w:space="0" w:color="auto"/>
                    <w:right w:val="none" w:sz="0" w:space="0" w:color="auto"/>
                  </w:divBdr>
                  <w:divsChild>
                    <w:div w:id="826629239">
                      <w:marLeft w:val="0"/>
                      <w:marRight w:val="0"/>
                      <w:marTop w:val="0"/>
                      <w:marBottom w:val="0"/>
                      <w:divBdr>
                        <w:top w:val="none" w:sz="0" w:space="0" w:color="auto"/>
                        <w:left w:val="none" w:sz="0" w:space="0" w:color="auto"/>
                        <w:bottom w:val="none" w:sz="0" w:space="0" w:color="auto"/>
                        <w:right w:val="none" w:sz="0" w:space="0" w:color="auto"/>
                      </w:divBdr>
                    </w:div>
                  </w:divsChild>
                </w:div>
                <w:div w:id="414474367">
                  <w:marLeft w:val="0"/>
                  <w:marRight w:val="0"/>
                  <w:marTop w:val="0"/>
                  <w:marBottom w:val="0"/>
                  <w:divBdr>
                    <w:top w:val="none" w:sz="0" w:space="0" w:color="auto"/>
                    <w:left w:val="none" w:sz="0" w:space="0" w:color="auto"/>
                    <w:bottom w:val="none" w:sz="0" w:space="0" w:color="auto"/>
                    <w:right w:val="none" w:sz="0" w:space="0" w:color="auto"/>
                  </w:divBdr>
                  <w:divsChild>
                    <w:div w:id="1683585667">
                      <w:marLeft w:val="0"/>
                      <w:marRight w:val="0"/>
                      <w:marTop w:val="0"/>
                      <w:marBottom w:val="0"/>
                      <w:divBdr>
                        <w:top w:val="none" w:sz="0" w:space="0" w:color="auto"/>
                        <w:left w:val="none" w:sz="0" w:space="0" w:color="auto"/>
                        <w:bottom w:val="none" w:sz="0" w:space="0" w:color="auto"/>
                        <w:right w:val="none" w:sz="0" w:space="0" w:color="auto"/>
                      </w:divBdr>
                    </w:div>
                  </w:divsChild>
                </w:div>
                <w:div w:id="842286114">
                  <w:marLeft w:val="0"/>
                  <w:marRight w:val="0"/>
                  <w:marTop w:val="0"/>
                  <w:marBottom w:val="0"/>
                  <w:divBdr>
                    <w:top w:val="none" w:sz="0" w:space="0" w:color="auto"/>
                    <w:left w:val="none" w:sz="0" w:space="0" w:color="auto"/>
                    <w:bottom w:val="none" w:sz="0" w:space="0" w:color="auto"/>
                    <w:right w:val="none" w:sz="0" w:space="0" w:color="auto"/>
                  </w:divBdr>
                  <w:divsChild>
                    <w:div w:id="244539977">
                      <w:marLeft w:val="0"/>
                      <w:marRight w:val="0"/>
                      <w:marTop w:val="0"/>
                      <w:marBottom w:val="0"/>
                      <w:divBdr>
                        <w:top w:val="none" w:sz="0" w:space="0" w:color="auto"/>
                        <w:left w:val="none" w:sz="0" w:space="0" w:color="auto"/>
                        <w:bottom w:val="none" w:sz="0" w:space="0" w:color="auto"/>
                        <w:right w:val="none" w:sz="0" w:space="0" w:color="auto"/>
                      </w:divBdr>
                    </w:div>
                  </w:divsChild>
                </w:div>
                <w:div w:id="372190908">
                  <w:marLeft w:val="0"/>
                  <w:marRight w:val="0"/>
                  <w:marTop w:val="0"/>
                  <w:marBottom w:val="0"/>
                  <w:divBdr>
                    <w:top w:val="none" w:sz="0" w:space="0" w:color="auto"/>
                    <w:left w:val="none" w:sz="0" w:space="0" w:color="auto"/>
                    <w:bottom w:val="none" w:sz="0" w:space="0" w:color="auto"/>
                    <w:right w:val="none" w:sz="0" w:space="0" w:color="auto"/>
                  </w:divBdr>
                  <w:divsChild>
                    <w:div w:id="1748187541">
                      <w:marLeft w:val="0"/>
                      <w:marRight w:val="0"/>
                      <w:marTop w:val="0"/>
                      <w:marBottom w:val="0"/>
                      <w:divBdr>
                        <w:top w:val="none" w:sz="0" w:space="0" w:color="auto"/>
                        <w:left w:val="none" w:sz="0" w:space="0" w:color="auto"/>
                        <w:bottom w:val="none" w:sz="0" w:space="0" w:color="auto"/>
                        <w:right w:val="none" w:sz="0" w:space="0" w:color="auto"/>
                      </w:divBdr>
                    </w:div>
                  </w:divsChild>
                </w:div>
                <w:div w:id="662204949">
                  <w:marLeft w:val="0"/>
                  <w:marRight w:val="0"/>
                  <w:marTop w:val="0"/>
                  <w:marBottom w:val="0"/>
                  <w:divBdr>
                    <w:top w:val="none" w:sz="0" w:space="0" w:color="auto"/>
                    <w:left w:val="none" w:sz="0" w:space="0" w:color="auto"/>
                    <w:bottom w:val="none" w:sz="0" w:space="0" w:color="auto"/>
                    <w:right w:val="none" w:sz="0" w:space="0" w:color="auto"/>
                  </w:divBdr>
                  <w:divsChild>
                    <w:div w:id="1782332958">
                      <w:marLeft w:val="0"/>
                      <w:marRight w:val="0"/>
                      <w:marTop w:val="0"/>
                      <w:marBottom w:val="0"/>
                      <w:divBdr>
                        <w:top w:val="none" w:sz="0" w:space="0" w:color="auto"/>
                        <w:left w:val="none" w:sz="0" w:space="0" w:color="auto"/>
                        <w:bottom w:val="none" w:sz="0" w:space="0" w:color="auto"/>
                        <w:right w:val="none" w:sz="0" w:space="0" w:color="auto"/>
                      </w:divBdr>
                    </w:div>
                  </w:divsChild>
                </w:div>
                <w:div w:id="1962763079">
                  <w:marLeft w:val="0"/>
                  <w:marRight w:val="0"/>
                  <w:marTop w:val="0"/>
                  <w:marBottom w:val="0"/>
                  <w:divBdr>
                    <w:top w:val="none" w:sz="0" w:space="0" w:color="auto"/>
                    <w:left w:val="none" w:sz="0" w:space="0" w:color="auto"/>
                    <w:bottom w:val="none" w:sz="0" w:space="0" w:color="auto"/>
                    <w:right w:val="none" w:sz="0" w:space="0" w:color="auto"/>
                  </w:divBdr>
                  <w:divsChild>
                    <w:div w:id="1049111992">
                      <w:marLeft w:val="0"/>
                      <w:marRight w:val="0"/>
                      <w:marTop w:val="0"/>
                      <w:marBottom w:val="0"/>
                      <w:divBdr>
                        <w:top w:val="none" w:sz="0" w:space="0" w:color="auto"/>
                        <w:left w:val="none" w:sz="0" w:space="0" w:color="auto"/>
                        <w:bottom w:val="none" w:sz="0" w:space="0" w:color="auto"/>
                        <w:right w:val="none" w:sz="0" w:space="0" w:color="auto"/>
                      </w:divBdr>
                    </w:div>
                  </w:divsChild>
                </w:div>
                <w:div w:id="503518091">
                  <w:marLeft w:val="0"/>
                  <w:marRight w:val="0"/>
                  <w:marTop w:val="0"/>
                  <w:marBottom w:val="0"/>
                  <w:divBdr>
                    <w:top w:val="none" w:sz="0" w:space="0" w:color="auto"/>
                    <w:left w:val="none" w:sz="0" w:space="0" w:color="auto"/>
                    <w:bottom w:val="none" w:sz="0" w:space="0" w:color="auto"/>
                    <w:right w:val="none" w:sz="0" w:space="0" w:color="auto"/>
                  </w:divBdr>
                  <w:divsChild>
                    <w:div w:id="952639327">
                      <w:marLeft w:val="0"/>
                      <w:marRight w:val="0"/>
                      <w:marTop w:val="0"/>
                      <w:marBottom w:val="0"/>
                      <w:divBdr>
                        <w:top w:val="none" w:sz="0" w:space="0" w:color="auto"/>
                        <w:left w:val="none" w:sz="0" w:space="0" w:color="auto"/>
                        <w:bottom w:val="none" w:sz="0" w:space="0" w:color="auto"/>
                        <w:right w:val="none" w:sz="0" w:space="0" w:color="auto"/>
                      </w:divBdr>
                    </w:div>
                  </w:divsChild>
                </w:div>
                <w:div w:id="1314749838">
                  <w:marLeft w:val="0"/>
                  <w:marRight w:val="0"/>
                  <w:marTop w:val="0"/>
                  <w:marBottom w:val="0"/>
                  <w:divBdr>
                    <w:top w:val="none" w:sz="0" w:space="0" w:color="auto"/>
                    <w:left w:val="none" w:sz="0" w:space="0" w:color="auto"/>
                    <w:bottom w:val="none" w:sz="0" w:space="0" w:color="auto"/>
                    <w:right w:val="none" w:sz="0" w:space="0" w:color="auto"/>
                  </w:divBdr>
                  <w:divsChild>
                    <w:div w:id="1224293539">
                      <w:marLeft w:val="0"/>
                      <w:marRight w:val="0"/>
                      <w:marTop w:val="0"/>
                      <w:marBottom w:val="0"/>
                      <w:divBdr>
                        <w:top w:val="none" w:sz="0" w:space="0" w:color="auto"/>
                        <w:left w:val="none" w:sz="0" w:space="0" w:color="auto"/>
                        <w:bottom w:val="none" w:sz="0" w:space="0" w:color="auto"/>
                        <w:right w:val="none" w:sz="0" w:space="0" w:color="auto"/>
                      </w:divBdr>
                    </w:div>
                  </w:divsChild>
                </w:div>
                <w:div w:id="1082482032">
                  <w:marLeft w:val="0"/>
                  <w:marRight w:val="0"/>
                  <w:marTop w:val="0"/>
                  <w:marBottom w:val="0"/>
                  <w:divBdr>
                    <w:top w:val="none" w:sz="0" w:space="0" w:color="auto"/>
                    <w:left w:val="none" w:sz="0" w:space="0" w:color="auto"/>
                    <w:bottom w:val="none" w:sz="0" w:space="0" w:color="auto"/>
                    <w:right w:val="none" w:sz="0" w:space="0" w:color="auto"/>
                  </w:divBdr>
                  <w:divsChild>
                    <w:div w:id="1461802545">
                      <w:marLeft w:val="0"/>
                      <w:marRight w:val="0"/>
                      <w:marTop w:val="0"/>
                      <w:marBottom w:val="0"/>
                      <w:divBdr>
                        <w:top w:val="none" w:sz="0" w:space="0" w:color="auto"/>
                        <w:left w:val="none" w:sz="0" w:space="0" w:color="auto"/>
                        <w:bottom w:val="none" w:sz="0" w:space="0" w:color="auto"/>
                        <w:right w:val="none" w:sz="0" w:space="0" w:color="auto"/>
                      </w:divBdr>
                    </w:div>
                  </w:divsChild>
                </w:div>
                <w:div w:id="2036224866">
                  <w:marLeft w:val="0"/>
                  <w:marRight w:val="0"/>
                  <w:marTop w:val="0"/>
                  <w:marBottom w:val="0"/>
                  <w:divBdr>
                    <w:top w:val="none" w:sz="0" w:space="0" w:color="auto"/>
                    <w:left w:val="none" w:sz="0" w:space="0" w:color="auto"/>
                    <w:bottom w:val="none" w:sz="0" w:space="0" w:color="auto"/>
                    <w:right w:val="none" w:sz="0" w:space="0" w:color="auto"/>
                  </w:divBdr>
                  <w:divsChild>
                    <w:div w:id="1148017076">
                      <w:marLeft w:val="0"/>
                      <w:marRight w:val="0"/>
                      <w:marTop w:val="0"/>
                      <w:marBottom w:val="0"/>
                      <w:divBdr>
                        <w:top w:val="none" w:sz="0" w:space="0" w:color="auto"/>
                        <w:left w:val="none" w:sz="0" w:space="0" w:color="auto"/>
                        <w:bottom w:val="none" w:sz="0" w:space="0" w:color="auto"/>
                        <w:right w:val="none" w:sz="0" w:space="0" w:color="auto"/>
                      </w:divBdr>
                    </w:div>
                  </w:divsChild>
                </w:div>
                <w:div w:id="1020205046">
                  <w:marLeft w:val="0"/>
                  <w:marRight w:val="0"/>
                  <w:marTop w:val="0"/>
                  <w:marBottom w:val="0"/>
                  <w:divBdr>
                    <w:top w:val="none" w:sz="0" w:space="0" w:color="auto"/>
                    <w:left w:val="none" w:sz="0" w:space="0" w:color="auto"/>
                    <w:bottom w:val="none" w:sz="0" w:space="0" w:color="auto"/>
                    <w:right w:val="none" w:sz="0" w:space="0" w:color="auto"/>
                  </w:divBdr>
                  <w:divsChild>
                    <w:div w:id="1953126221">
                      <w:marLeft w:val="0"/>
                      <w:marRight w:val="0"/>
                      <w:marTop w:val="0"/>
                      <w:marBottom w:val="0"/>
                      <w:divBdr>
                        <w:top w:val="none" w:sz="0" w:space="0" w:color="auto"/>
                        <w:left w:val="none" w:sz="0" w:space="0" w:color="auto"/>
                        <w:bottom w:val="none" w:sz="0" w:space="0" w:color="auto"/>
                        <w:right w:val="none" w:sz="0" w:space="0" w:color="auto"/>
                      </w:divBdr>
                    </w:div>
                  </w:divsChild>
                </w:div>
                <w:div w:id="93208160">
                  <w:marLeft w:val="0"/>
                  <w:marRight w:val="0"/>
                  <w:marTop w:val="0"/>
                  <w:marBottom w:val="0"/>
                  <w:divBdr>
                    <w:top w:val="none" w:sz="0" w:space="0" w:color="auto"/>
                    <w:left w:val="none" w:sz="0" w:space="0" w:color="auto"/>
                    <w:bottom w:val="none" w:sz="0" w:space="0" w:color="auto"/>
                    <w:right w:val="none" w:sz="0" w:space="0" w:color="auto"/>
                  </w:divBdr>
                  <w:divsChild>
                    <w:div w:id="1168062525">
                      <w:marLeft w:val="0"/>
                      <w:marRight w:val="0"/>
                      <w:marTop w:val="0"/>
                      <w:marBottom w:val="0"/>
                      <w:divBdr>
                        <w:top w:val="none" w:sz="0" w:space="0" w:color="auto"/>
                        <w:left w:val="none" w:sz="0" w:space="0" w:color="auto"/>
                        <w:bottom w:val="none" w:sz="0" w:space="0" w:color="auto"/>
                        <w:right w:val="none" w:sz="0" w:space="0" w:color="auto"/>
                      </w:divBdr>
                    </w:div>
                  </w:divsChild>
                </w:div>
                <w:div w:id="1864779034">
                  <w:marLeft w:val="0"/>
                  <w:marRight w:val="0"/>
                  <w:marTop w:val="0"/>
                  <w:marBottom w:val="0"/>
                  <w:divBdr>
                    <w:top w:val="none" w:sz="0" w:space="0" w:color="auto"/>
                    <w:left w:val="none" w:sz="0" w:space="0" w:color="auto"/>
                    <w:bottom w:val="none" w:sz="0" w:space="0" w:color="auto"/>
                    <w:right w:val="none" w:sz="0" w:space="0" w:color="auto"/>
                  </w:divBdr>
                  <w:divsChild>
                    <w:div w:id="1974285255">
                      <w:marLeft w:val="0"/>
                      <w:marRight w:val="0"/>
                      <w:marTop w:val="0"/>
                      <w:marBottom w:val="0"/>
                      <w:divBdr>
                        <w:top w:val="none" w:sz="0" w:space="0" w:color="auto"/>
                        <w:left w:val="none" w:sz="0" w:space="0" w:color="auto"/>
                        <w:bottom w:val="none" w:sz="0" w:space="0" w:color="auto"/>
                        <w:right w:val="none" w:sz="0" w:space="0" w:color="auto"/>
                      </w:divBdr>
                    </w:div>
                  </w:divsChild>
                </w:div>
                <w:div w:id="362830475">
                  <w:marLeft w:val="0"/>
                  <w:marRight w:val="0"/>
                  <w:marTop w:val="0"/>
                  <w:marBottom w:val="0"/>
                  <w:divBdr>
                    <w:top w:val="none" w:sz="0" w:space="0" w:color="auto"/>
                    <w:left w:val="none" w:sz="0" w:space="0" w:color="auto"/>
                    <w:bottom w:val="none" w:sz="0" w:space="0" w:color="auto"/>
                    <w:right w:val="none" w:sz="0" w:space="0" w:color="auto"/>
                  </w:divBdr>
                  <w:divsChild>
                    <w:div w:id="300574374">
                      <w:marLeft w:val="0"/>
                      <w:marRight w:val="0"/>
                      <w:marTop w:val="0"/>
                      <w:marBottom w:val="0"/>
                      <w:divBdr>
                        <w:top w:val="none" w:sz="0" w:space="0" w:color="auto"/>
                        <w:left w:val="none" w:sz="0" w:space="0" w:color="auto"/>
                        <w:bottom w:val="none" w:sz="0" w:space="0" w:color="auto"/>
                        <w:right w:val="none" w:sz="0" w:space="0" w:color="auto"/>
                      </w:divBdr>
                    </w:div>
                  </w:divsChild>
                </w:div>
                <w:div w:id="2127848311">
                  <w:marLeft w:val="0"/>
                  <w:marRight w:val="0"/>
                  <w:marTop w:val="0"/>
                  <w:marBottom w:val="0"/>
                  <w:divBdr>
                    <w:top w:val="none" w:sz="0" w:space="0" w:color="auto"/>
                    <w:left w:val="none" w:sz="0" w:space="0" w:color="auto"/>
                    <w:bottom w:val="none" w:sz="0" w:space="0" w:color="auto"/>
                    <w:right w:val="none" w:sz="0" w:space="0" w:color="auto"/>
                  </w:divBdr>
                  <w:divsChild>
                    <w:div w:id="804355681">
                      <w:marLeft w:val="0"/>
                      <w:marRight w:val="0"/>
                      <w:marTop w:val="0"/>
                      <w:marBottom w:val="0"/>
                      <w:divBdr>
                        <w:top w:val="none" w:sz="0" w:space="0" w:color="auto"/>
                        <w:left w:val="none" w:sz="0" w:space="0" w:color="auto"/>
                        <w:bottom w:val="none" w:sz="0" w:space="0" w:color="auto"/>
                        <w:right w:val="none" w:sz="0" w:space="0" w:color="auto"/>
                      </w:divBdr>
                    </w:div>
                  </w:divsChild>
                </w:div>
                <w:div w:id="1942058231">
                  <w:marLeft w:val="0"/>
                  <w:marRight w:val="0"/>
                  <w:marTop w:val="0"/>
                  <w:marBottom w:val="0"/>
                  <w:divBdr>
                    <w:top w:val="none" w:sz="0" w:space="0" w:color="auto"/>
                    <w:left w:val="none" w:sz="0" w:space="0" w:color="auto"/>
                    <w:bottom w:val="none" w:sz="0" w:space="0" w:color="auto"/>
                    <w:right w:val="none" w:sz="0" w:space="0" w:color="auto"/>
                  </w:divBdr>
                  <w:divsChild>
                    <w:div w:id="1615212904">
                      <w:marLeft w:val="0"/>
                      <w:marRight w:val="0"/>
                      <w:marTop w:val="0"/>
                      <w:marBottom w:val="0"/>
                      <w:divBdr>
                        <w:top w:val="none" w:sz="0" w:space="0" w:color="auto"/>
                        <w:left w:val="none" w:sz="0" w:space="0" w:color="auto"/>
                        <w:bottom w:val="none" w:sz="0" w:space="0" w:color="auto"/>
                        <w:right w:val="none" w:sz="0" w:space="0" w:color="auto"/>
                      </w:divBdr>
                    </w:div>
                  </w:divsChild>
                </w:div>
                <w:div w:id="147747240">
                  <w:marLeft w:val="0"/>
                  <w:marRight w:val="0"/>
                  <w:marTop w:val="0"/>
                  <w:marBottom w:val="0"/>
                  <w:divBdr>
                    <w:top w:val="none" w:sz="0" w:space="0" w:color="auto"/>
                    <w:left w:val="none" w:sz="0" w:space="0" w:color="auto"/>
                    <w:bottom w:val="none" w:sz="0" w:space="0" w:color="auto"/>
                    <w:right w:val="none" w:sz="0" w:space="0" w:color="auto"/>
                  </w:divBdr>
                  <w:divsChild>
                    <w:div w:id="1078598091">
                      <w:marLeft w:val="0"/>
                      <w:marRight w:val="0"/>
                      <w:marTop w:val="0"/>
                      <w:marBottom w:val="0"/>
                      <w:divBdr>
                        <w:top w:val="none" w:sz="0" w:space="0" w:color="auto"/>
                        <w:left w:val="none" w:sz="0" w:space="0" w:color="auto"/>
                        <w:bottom w:val="none" w:sz="0" w:space="0" w:color="auto"/>
                        <w:right w:val="none" w:sz="0" w:space="0" w:color="auto"/>
                      </w:divBdr>
                    </w:div>
                  </w:divsChild>
                </w:div>
                <w:div w:id="956788981">
                  <w:marLeft w:val="0"/>
                  <w:marRight w:val="0"/>
                  <w:marTop w:val="0"/>
                  <w:marBottom w:val="0"/>
                  <w:divBdr>
                    <w:top w:val="none" w:sz="0" w:space="0" w:color="auto"/>
                    <w:left w:val="none" w:sz="0" w:space="0" w:color="auto"/>
                    <w:bottom w:val="none" w:sz="0" w:space="0" w:color="auto"/>
                    <w:right w:val="none" w:sz="0" w:space="0" w:color="auto"/>
                  </w:divBdr>
                  <w:divsChild>
                    <w:div w:id="1631782827">
                      <w:marLeft w:val="0"/>
                      <w:marRight w:val="0"/>
                      <w:marTop w:val="0"/>
                      <w:marBottom w:val="0"/>
                      <w:divBdr>
                        <w:top w:val="none" w:sz="0" w:space="0" w:color="auto"/>
                        <w:left w:val="none" w:sz="0" w:space="0" w:color="auto"/>
                        <w:bottom w:val="none" w:sz="0" w:space="0" w:color="auto"/>
                        <w:right w:val="none" w:sz="0" w:space="0" w:color="auto"/>
                      </w:divBdr>
                    </w:div>
                  </w:divsChild>
                </w:div>
                <w:div w:id="1130250644">
                  <w:marLeft w:val="0"/>
                  <w:marRight w:val="0"/>
                  <w:marTop w:val="0"/>
                  <w:marBottom w:val="0"/>
                  <w:divBdr>
                    <w:top w:val="none" w:sz="0" w:space="0" w:color="auto"/>
                    <w:left w:val="none" w:sz="0" w:space="0" w:color="auto"/>
                    <w:bottom w:val="none" w:sz="0" w:space="0" w:color="auto"/>
                    <w:right w:val="none" w:sz="0" w:space="0" w:color="auto"/>
                  </w:divBdr>
                  <w:divsChild>
                    <w:div w:id="546648262">
                      <w:marLeft w:val="0"/>
                      <w:marRight w:val="0"/>
                      <w:marTop w:val="0"/>
                      <w:marBottom w:val="0"/>
                      <w:divBdr>
                        <w:top w:val="none" w:sz="0" w:space="0" w:color="auto"/>
                        <w:left w:val="none" w:sz="0" w:space="0" w:color="auto"/>
                        <w:bottom w:val="none" w:sz="0" w:space="0" w:color="auto"/>
                        <w:right w:val="none" w:sz="0" w:space="0" w:color="auto"/>
                      </w:divBdr>
                    </w:div>
                  </w:divsChild>
                </w:div>
                <w:div w:id="1779450794">
                  <w:marLeft w:val="0"/>
                  <w:marRight w:val="0"/>
                  <w:marTop w:val="0"/>
                  <w:marBottom w:val="0"/>
                  <w:divBdr>
                    <w:top w:val="none" w:sz="0" w:space="0" w:color="auto"/>
                    <w:left w:val="none" w:sz="0" w:space="0" w:color="auto"/>
                    <w:bottom w:val="none" w:sz="0" w:space="0" w:color="auto"/>
                    <w:right w:val="none" w:sz="0" w:space="0" w:color="auto"/>
                  </w:divBdr>
                  <w:divsChild>
                    <w:div w:id="1402633671">
                      <w:marLeft w:val="0"/>
                      <w:marRight w:val="0"/>
                      <w:marTop w:val="0"/>
                      <w:marBottom w:val="0"/>
                      <w:divBdr>
                        <w:top w:val="none" w:sz="0" w:space="0" w:color="auto"/>
                        <w:left w:val="none" w:sz="0" w:space="0" w:color="auto"/>
                        <w:bottom w:val="none" w:sz="0" w:space="0" w:color="auto"/>
                        <w:right w:val="none" w:sz="0" w:space="0" w:color="auto"/>
                      </w:divBdr>
                    </w:div>
                  </w:divsChild>
                </w:div>
                <w:div w:id="1140423804">
                  <w:marLeft w:val="0"/>
                  <w:marRight w:val="0"/>
                  <w:marTop w:val="0"/>
                  <w:marBottom w:val="0"/>
                  <w:divBdr>
                    <w:top w:val="none" w:sz="0" w:space="0" w:color="auto"/>
                    <w:left w:val="none" w:sz="0" w:space="0" w:color="auto"/>
                    <w:bottom w:val="none" w:sz="0" w:space="0" w:color="auto"/>
                    <w:right w:val="none" w:sz="0" w:space="0" w:color="auto"/>
                  </w:divBdr>
                  <w:divsChild>
                    <w:div w:id="1807814542">
                      <w:marLeft w:val="0"/>
                      <w:marRight w:val="0"/>
                      <w:marTop w:val="0"/>
                      <w:marBottom w:val="0"/>
                      <w:divBdr>
                        <w:top w:val="none" w:sz="0" w:space="0" w:color="auto"/>
                        <w:left w:val="none" w:sz="0" w:space="0" w:color="auto"/>
                        <w:bottom w:val="none" w:sz="0" w:space="0" w:color="auto"/>
                        <w:right w:val="none" w:sz="0" w:space="0" w:color="auto"/>
                      </w:divBdr>
                    </w:div>
                  </w:divsChild>
                </w:div>
                <w:div w:id="1128620367">
                  <w:marLeft w:val="0"/>
                  <w:marRight w:val="0"/>
                  <w:marTop w:val="0"/>
                  <w:marBottom w:val="0"/>
                  <w:divBdr>
                    <w:top w:val="none" w:sz="0" w:space="0" w:color="auto"/>
                    <w:left w:val="none" w:sz="0" w:space="0" w:color="auto"/>
                    <w:bottom w:val="none" w:sz="0" w:space="0" w:color="auto"/>
                    <w:right w:val="none" w:sz="0" w:space="0" w:color="auto"/>
                  </w:divBdr>
                  <w:divsChild>
                    <w:div w:id="1140342553">
                      <w:marLeft w:val="0"/>
                      <w:marRight w:val="0"/>
                      <w:marTop w:val="0"/>
                      <w:marBottom w:val="0"/>
                      <w:divBdr>
                        <w:top w:val="none" w:sz="0" w:space="0" w:color="auto"/>
                        <w:left w:val="none" w:sz="0" w:space="0" w:color="auto"/>
                        <w:bottom w:val="none" w:sz="0" w:space="0" w:color="auto"/>
                        <w:right w:val="none" w:sz="0" w:space="0" w:color="auto"/>
                      </w:divBdr>
                    </w:div>
                  </w:divsChild>
                </w:div>
                <w:div w:id="1394159001">
                  <w:marLeft w:val="0"/>
                  <w:marRight w:val="0"/>
                  <w:marTop w:val="0"/>
                  <w:marBottom w:val="0"/>
                  <w:divBdr>
                    <w:top w:val="none" w:sz="0" w:space="0" w:color="auto"/>
                    <w:left w:val="none" w:sz="0" w:space="0" w:color="auto"/>
                    <w:bottom w:val="none" w:sz="0" w:space="0" w:color="auto"/>
                    <w:right w:val="none" w:sz="0" w:space="0" w:color="auto"/>
                  </w:divBdr>
                  <w:divsChild>
                    <w:div w:id="855652455">
                      <w:marLeft w:val="0"/>
                      <w:marRight w:val="0"/>
                      <w:marTop w:val="0"/>
                      <w:marBottom w:val="0"/>
                      <w:divBdr>
                        <w:top w:val="none" w:sz="0" w:space="0" w:color="auto"/>
                        <w:left w:val="none" w:sz="0" w:space="0" w:color="auto"/>
                        <w:bottom w:val="none" w:sz="0" w:space="0" w:color="auto"/>
                        <w:right w:val="none" w:sz="0" w:space="0" w:color="auto"/>
                      </w:divBdr>
                    </w:div>
                  </w:divsChild>
                </w:div>
                <w:div w:id="1377121049">
                  <w:marLeft w:val="0"/>
                  <w:marRight w:val="0"/>
                  <w:marTop w:val="0"/>
                  <w:marBottom w:val="0"/>
                  <w:divBdr>
                    <w:top w:val="none" w:sz="0" w:space="0" w:color="auto"/>
                    <w:left w:val="none" w:sz="0" w:space="0" w:color="auto"/>
                    <w:bottom w:val="none" w:sz="0" w:space="0" w:color="auto"/>
                    <w:right w:val="none" w:sz="0" w:space="0" w:color="auto"/>
                  </w:divBdr>
                  <w:divsChild>
                    <w:div w:id="1656568294">
                      <w:marLeft w:val="0"/>
                      <w:marRight w:val="0"/>
                      <w:marTop w:val="0"/>
                      <w:marBottom w:val="0"/>
                      <w:divBdr>
                        <w:top w:val="none" w:sz="0" w:space="0" w:color="auto"/>
                        <w:left w:val="none" w:sz="0" w:space="0" w:color="auto"/>
                        <w:bottom w:val="none" w:sz="0" w:space="0" w:color="auto"/>
                        <w:right w:val="none" w:sz="0" w:space="0" w:color="auto"/>
                      </w:divBdr>
                    </w:div>
                  </w:divsChild>
                </w:div>
                <w:div w:id="1993094720">
                  <w:marLeft w:val="0"/>
                  <w:marRight w:val="0"/>
                  <w:marTop w:val="0"/>
                  <w:marBottom w:val="0"/>
                  <w:divBdr>
                    <w:top w:val="none" w:sz="0" w:space="0" w:color="auto"/>
                    <w:left w:val="none" w:sz="0" w:space="0" w:color="auto"/>
                    <w:bottom w:val="none" w:sz="0" w:space="0" w:color="auto"/>
                    <w:right w:val="none" w:sz="0" w:space="0" w:color="auto"/>
                  </w:divBdr>
                  <w:divsChild>
                    <w:div w:id="1500851136">
                      <w:marLeft w:val="0"/>
                      <w:marRight w:val="0"/>
                      <w:marTop w:val="0"/>
                      <w:marBottom w:val="0"/>
                      <w:divBdr>
                        <w:top w:val="none" w:sz="0" w:space="0" w:color="auto"/>
                        <w:left w:val="none" w:sz="0" w:space="0" w:color="auto"/>
                        <w:bottom w:val="none" w:sz="0" w:space="0" w:color="auto"/>
                        <w:right w:val="none" w:sz="0" w:space="0" w:color="auto"/>
                      </w:divBdr>
                    </w:div>
                  </w:divsChild>
                </w:div>
                <w:div w:id="1539782762">
                  <w:marLeft w:val="0"/>
                  <w:marRight w:val="0"/>
                  <w:marTop w:val="0"/>
                  <w:marBottom w:val="0"/>
                  <w:divBdr>
                    <w:top w:val="none" w:sz="0" w:space="0" w:color="auto"/>
                    <w:left w:val="none" w:sz="0" w:space="0" w:color="auto"/>
                    <w:bottom w:val="none" w:sz="0" w:space="0" w:color="auto"/>
                    <w:right w:val="none" w:sz="0" w:space="0" w:color="auto"/>
                  </w:divBdr>
                  <w:divsChild>
                    <w:div w:id="1165978033">
                      <w:marLeft w:val="0"/>
                      <w:marRight w:val="0"/>
                      <w:marTop w:val="0"/>
                      <w:marBottom w:val="0"/>
                      <w:divBdr>
                        <w:top w:val="none" w:sz="0" w:space="0" w:color="auto"/>
                        <w:left w:val="none" w:sz="0" w:space="0" w:color="auto"/>
                        <w:bottom w:val="none" w:sz="0" w:space="0" w:color="auto"/>
                        <w:right w:val="none" w:sz="0" w:space="0" w:color="auto"/>
                      </w:divBdr>
                    </w:div>
                  </w:divsChild>
                </w:div>
                <w:div w:id="1540699616">
                  <w:marLeft w:val="0"/>
                  <w:marRight w:val="0"/>
                  <w:marTop w:val="0"/>
                  <w:marBottom w:val="0"/>
                  <w:divBdr>
                    <w:top w:val="none" w:sz="0" w:space="0" w:color="auto"/>
                    <w:left w:val="none" w:sz="0" w:space="0" w:color="auto"/>
                    <w:bottom w:val="none" w:sz="0" w:space="0" w:color="auto"/>
                    <w:right w:val="none" w:sz="0" w:space="0" w:color="auto"/>
                  </w:divBdr>
                  <w:divsChild>
                    <w:div w:id="1323390501">
                      <w:marLeft w:val="0"/>
                      <w:marRight w:val="0"/>
                      <w:marTop w:val="0"/>
                      <w:marBottom w:val="0"/>
                      <w:divBdr>
                        <w:top w:val="none" w:sz="0" w:space="0" w:color="auto"/>
                        <w:left w:val="none" w:sz="0" w:space="0" w:color="auto"/>
                        <w:bottom w:val="none" w:sz="0" w:space="0" w:color="auto"/>
                        <w:right w:val="none" w:sz="0" w:space="0" w:color="auto"/>
                      </w:divBdr>
                    </w:div>
                  </w:divsChild>
                </w:div>
                <w:div w:id="1888639963">
                  <w:marLeft w:val="0"/>
                  <w:marRight w:val="0"/>
                  <w:marTop w:val="0"/>
                  <w:marBottom w:val="0"/>
                  <w:divBdr>
                    <w:top w:val="none" w:sz="0" w:space="0" w:color="auto"/>
                    <w:left w:val="none" w:sz="0" w:space="0" w:color="auto"/>
                    <w:bottom w:val="none" w:sz="0" w:space="0" w:color="auto"/>
                    <w:right w:val="none" w:sz="0" w:space="0" w:color="auto"/>
                  </w:divBdr>
                  <w:divsChild>
                    <w:div w:id="1954704441">
                      <w:marLeft w:val="0"/>
                      <w:marRight w:val="0"/>
                      <w:marTop w:val="0"/>
                      <w:marBottom w:val="0"/>
                      <w:divBdr>
                        <w:top w:val="none" w:sz="0" w:space="0" w:color="auto"/>
                        <w:left w:val="none" w:sz="0" w:space="0" w:color="auto"/>
                        <w:bottom w:val="none" w:sz="0" w:space="0" w:color="auto"/>
                        <w:right w:val="none" w:sz="0" w:space="0" w:color="auto"/>
                      </w:divBdr>
                    </w:div>
                  </w:divsChild>
                </w:div>
                <w:div w:id="1281570118">
                  <w:marLeft w:val="0"/>
                  <w:marRight w:val="0"/>
                  <w:marTop w:val="0"/>
                  <w:marBottom w:val="0"/>
                  <w:divBdr>
                    <w:top w:val="none" w:sz="0" w:space="0" w:color="auto"/>
                    <w:left w:val="none" w:sz="0" w:space="0" w:color="auto"/>
                    <w:bottom w:val="none" w:sz="0" w:space="0" w:color="auto"/>
                    <w:right w:val="none" w:sz="0" w:space="0" w:color="auto"/>
                  </w:divBdr>
                  <w:divsChild>
                    <w:div w:id="414084589">
                      <w:marLeft w:val="0"/>
                      <w:marRight w:val="0"/>
                      <w:marTop w:val="0"/>
                      <w:marBottom w:val="0"/>
                      <w:divBdr>
                        <w:top w:val="none" w:sz="0" w:space="0" w:color="auto"/>
                        <w:left w:val="none" w:sz="0" w:space="0" w:color="auto"/>
                        <w:bottom w:val="none" w:sz="0" w:space="0" w:color="auto"/>
                        <w:right w:val="none" w:sz="0" w:space="0" w:color="auto"/>
                      </w:divBdr>
                    </w:div>
                  </w:divsChild>
                </w:div>
                <w:div w:id="1456368587">
                  <w:marLeft w:val="0"/>
                  <w:marRight w:val="0"/>
                  <w:marTop w:val="0"/>
                  <w:marBottom w:val="0"/>
                  <w:divBdr>
                    <w:top w:val="none" w:sz="0" w:space="0" w:color="auto"/>
                    <w:left w:val="none" w:sz="0" w:space="0" w:color="auto"/>
                    <w:bottom w:val="none" w:sz="0" w:space="0" w:color="auto"/>
                    <w:right w:val="none" w:sz="0" w:space="0" w:color="auto"/>
                  </w:divBdr>
                  <w:divsChild>
                    <w:div w:id="484198767">
                      <w:marLeft w:val="0"/>
                      <w:marRight w:val="0"/>
                      <w:marTop w:val="0"/>
                      <w:marBottom w:val="0"/>
                      <w:divBdr>
                        <w:top w:val="none" w:sz="0" w:space="0" w:color="auto"/>
                        <w:left w:val="none" w:sz="0" w:space="0" w:color="auto"/>
                        <w:bottom w:val="none" w:sz="0" w:space="0" w:color="auto"/>
                        <w:right w:val="none" w:sz="0" w:space="0" w:color="auto"/>
                      </w:divBdr>
                    </w:div>
                  </w:divsChild>
                </w:div>
                <w:div w:id="99959852">
                  <w:marLeft w:val="0"/>
                  <w:marRight w:val="0"/>
                  <w:marTop w:val="0"/>
                  <w:marBottom w:val="0"/>
                  <w:divBdr>
                    <w:top w:val="none" w:sz="0" w:space="0" w:color="auto"/>
                    <w:left w:val="none" w:sz="0" w:space="0" w:color="auto"/>
                    <w:bottom w:val="none" w:sz="0" w:space="0" w:color="auto"/>
                    <w:right w:val="none" w:sz="0" w:space="0" w:color="auto"/>
                  </w:divBdr>
                  <w:divsChild>
                    <w:div w:id="1342731839">
                      <w:marLeft w:val="0"/>
                      <w:marRight w:val="0"/>
                      <w:marTop w:val="0"/>
                      <w:marBottom w:val="0"/>
                      <w:divBdr>
                        <w:top w:val="none" w:sz="0" w:space="0" w:color="auto"/>
                        <w:left w:val="none" w:sz="0" w:space="0" w:color="auto"/>
                        <w:bottom w:val="none" w:sz="0" w:space="0" w:color="auto"/>
                        <w:right w:val="none" w:sz="0" w:space="0" w:color="auto"/>
                      </w:divBdr>
                    </w:div>
                  </w:divsChild>
                </w:div>
                <w:div w:id="234517635">
                  <w:marLeft w:val="0"/>
                  <w:marRight w:val="0"/>
                  <w:marTop w:val="0"/>
                  <w:marBottom w:val="0"/>
                  <w:divBdr>
                    <w:top w:val="none" w:sz="0" w:space="0" w:color="auto"/>
                    <w:left w:val="none" w:sz="0" w:space="0" w:color="auto"/>
                    <w:bottom w:val="none" w:sz="0" w:space="0" w:color="auto"/>
                    <w:right w:val="none" w:sz="0" w:space="0" w:color="auto"/>
                  </w:divBdr>
                  <w:divsChild>
                    <w:div w:id="222758703">
                      <w:marLeft w:val="0"/>
                      <w:marRight w:val="0"/>
                      <w:marTop w:val="0"/>
                      <w:marBottom w:val="0"/>
                      <w:divBdr>
                        <w:top w:val="none" w:sz="0" w:space="0" w:color="auto"/>
                        <w:left w:val="none" w:sz="0" w:space="0" w:color="auto"/>
                        <w:bottom w:val="none" w:sz="0" w:space="0" w:color="auto"/>
                        <w:right w:val="none" w:sz="0" w:space="0" w:color="auto"/>
                      </w:divBdr>
                    </w:div>
                  </w:divsChild>
                </w:div>
                <w:div w:id="737748216">
                  <w:marLeft w:val="0"/>
                  <w:marRight w:val="0"/>
                  <w:marTop w:val="0"/>
                  <w:marBottom w:val="0"/>
                  <w:divBdr>
                    <w:top w:val="none" w:sz="0" w:space="0" w:color="auto"/>
                    <w:left w:val="none" w:sz="0" w:space="0" w:color="auto"/>
                    <w:bottom w:val="none" w:sz="0" w:space="0" w:color="auto"/>
                    <w:right w:val="none" w:sz="0" w:space="0" w:color="auto"/>
                  </w:divBdr>
                  <w:divsChild>
                    <w:div w:id="74405335">
                      <w:marLeft w:val="0"/>
                      <w:marRight w:val="0"/>
                      <w:marTop w:val="0"/>
                      <w:marBottom w:val="0"/>
                      <w:divBdr>
                        <w:top w:val="none" w:sz="0" w:space="0" w:color="auto"/>
                        <w:left w:val="none" w:sz="0" w:space="0" w:color="auto"/>
                        <w:bottom w:val="none" w:sz="0" w:space="0" w:color="auto"/>
                        <w:right w:val="none" w:sz="0" w:space="0" w:color="auto"/>
                      </w:divBdr>
                    </w:div>
                  </w:divsChild>
                </w:div>
                <w:div w:id="664015207">
                  <w:marLeft w:val="0"/>
                  <w:marRight w:val="0"/>
                  <w:marTop w:val="0"/>
                  <w:marBottom w:val="0"/>
                  <w:divBdr>
                    <w:top w:val="none" w:sz="0" w:space="0" w:color="auto"/>
                    <w:left w:val="none" w:sz="0" w:space="0" w:color="auto"/>
                    <w:bottom w:val="none" w:sz="0" w:space="0" w:color="auto"/>
                    <w:right w:val="none" w:sz="0" w:space="0" w:color="auto"/>
                  </w:divBdr>
                  <w:divsChild>
                    <w:div w:id="1991206633">
                      <w:marLeft w:val="0"/>
                      <w:marRight w:val="0"/>
                      <w:marTop w:val="0"/>
                      <w:marBottom w:val="0"/>
                      <w:divBdr>
                        <w:top w:val="none" w:sz="0" w:space="0" w:color="auto"/>
                        <w:left w:val="none" w:sz="0" w:space="0" w:color="auto"/>
                        <w:bottom w:val="none" w:sz="0" w:space="0" w:color="auto"/>
                        <w:right w:val="none" w:sz="0" w:space="0" w:color="auto"/>
                      </w:divBdr>
                    </w:div>
                  </w:divsChild>
                </w:div>
                <w:div w:id="1609197295">
                  <w:marLeft w:val="0"/>
                  <w:marRight w:val="0"/>
                  <w:marTop w:val="0"/>
                  <w:marBottom w:val="0"/>
                  <w:divBdr>
                    <w:top w:val="none" w:sz="0" w:space="0" w:color="auto"/>
                    <w:left w:val="none" w:sz="0" w:space="0" w:color="auto"/>
                    <w:bottom w:val="none" w:sz="0" w:space="0" w:color="auto"/>
                    <w:right w:val="none" w:sz="0" w:space="0" w:color="auto"/>
                  </w:divBdr>
                  <w:divsChild>
                    <w:div w:id="369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930">
              <w:marLeft w:val="0"/>
              <w:marRight w:val="0"/>
              <w:marTop w:val="0"/>
              <w:marBottom w:val="0"/>
              <w:divBdr>
                <w:top w:val="none" w:sz="0" w:space="0" w:color="auto"/>
                <w:left w:val="none" w:sz="0" w:space="0" w:color="auto"/>
                <w:bottom w:val="none" w:sz="0" w:space="0" w:color="auto"/>
                <w:right w:val="none" w:sz="0" w:space="0" w:color="auto"/>
              </w:divBdr>
              <w:divsChild>
                <w:div w:id="489909254">
                  <w:marLeft w:val="0"/>
                  <w:marRight w:val="0"/>
                  <w:marTop w:val="0"/>
                  <w:marBottom w:val="0"/>
                  <w:divBdr>
                    <w:top w:val="none" w:sz="0" w:space="0" w:color="auto"/>
                    <w:left w:val="none" w:sz="0" w:space="0" w:color="auto"/>
                    <w:bottom w:val="none" w:sz="0" w:space="0" w:color="auto"/>
                    <w:right w:val="none" w:sz="0" w:space="0" w:color="auto"/>
                  </w:divBdr>
                  <w:divsChild>
                    <w:div w:id="2474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9378">
      <w:bodyDiv w:val="1"/>
      <w:marLeft w:val="0"/>
      <w:marRight w:val="0"/>
      <w:marTop w:val="0"/>
      <w:marBottom w:val="0"/>
      <w:divBdr>
        <w:top w:val="none" w:sz="0" w:space="0" w:color="auto"/>
        <w:left w:val="none" w:sz="0" w:space="0" w:color="auto"/>
        <w:bottom w:val="none" w:sz="0" w:space="0" w:color="auto"/>
        <w:right w:val="none" w:sz="0" w:space="0" w:color="auto"/>
      </w:divBdr>
    </w:div>
    <w:div w:id="293222368">
      <w:bodyDiv w:val="1"/>
      <w:marLeft w:val="0"/>
      <w:marRight w:val="0"/>
      <w:marTop w:val="0"/>
      <w:marBottom w:val="0"/>
      <w:divBdr>
        <w:top w:val="none" w:sz="0" w:space="0" w:color="auto"/>
        <w:left w:val="none" w:sz="0" w:space="0" w:color="auto"/>
        <w:bottom w:val="none" w:sz="0" w:space="0" w:color="auto"/>
        <w:right w:val="none" w:sz="0" w:space="0" w:color="auto"/>
      </w:divBdr>
    </w:div>
    <w:div w:id="410926355">
      <w:bodyDiv w:val="1"/>
      <w:marLeft w:val="0"/>
      <w:marRight w:val="0"/>
      <w:marTop w:val="0"/>
      <w:marBottom w:val="0"/>
      <w:divBdr>
        <w:top w:val="none" w:sz="0" w:space="0" w:color="auto"/>
        <w:left w:val="none" w:sz="0" w:space="0" w:color="auto"/>
        <w:bottom w:val="none" w:sz="0" w:space="0" w:color="auto"/>
        <w:right w:val="none" w:sz="0" w:space="0" w:color="auto"/>
      </w:divBdr>
    </w:div>
    <w:div w:id="477188325">
      <w:bodyDiv w:val="1"/>
      <w:marLeft w:val="0"/>
      <w:marRight w:val="0"/>
      <w:marTop w:val="0"/>
      <w:marBottom w:val="0"/>
      <w:divBdr>
        <w:top w:val="none" w:sz="0" w:space="0" w:color="auto"/>
        <w:left w:val="none" w:sz="0" w:space="0" w:color="auto"/>
        <w:bottom w:val="none" w:sz="0" w:space="0" w:color="auto"/>
        <w:right w:val="none" w:sz="0" w:space="0" w:color="auto"/>
      </w:divBdr>
    </w:div>
    <w:div w:id="492648190">
      <w:bodyDiv w:val="1"/>
      <w:marLeft w:val="0"/>
      <w:marRight w:val="0"/>
      <w:marTop w:val="0"/>
      <w:marBottom w:val="0"/>
      <w:divBdr>
        <w:top w:val="none" w:sz="0" w:space="0" w:color="auto"/>
        <w:left w:val="none" w:sz="0" w:space="0" w:color="auto"/>
        <w:bottom w:val="none" w:sz="0" w:space="0" w:color="auto"/>
        <w:right w:val="none" w:sz="0" w:space="0" w:color="auto"/>
      </w:divBdr>
    </w:div>
    <w:div w:id="546066260">
      <w:bodyDiv w:val="1"/>
      <w:marLeft w:val="0"/>
      <w:marRight w:val="0"/>
      <w:marTop w:val="0"/>
      <w:marBottom w:val="0"/>
      <w:divBdr>
        <w:top w:val="none" w:sz="0" w:space="0" w:color="auto"/>
        <w:left w:val="none" w:sz="0" w:space="0" w:color="auto"/>
        <w:bottom w:val="none" w:sz="0" w:space="0" w:color="auto"/>
        <w:right w:val="none" w:sz="0" w:space="0" w:color="auto"/>
      </w:divBdr>
    </w:div>
    <w:div w:id="808086481">
      <w:bodyDiv w:val="1"/>
      <w:marLeft w:val="0"/>
      <w:marRight w:val="0"/>
      <w:marTop w:val="0"/>
      <w:marBottom w:val="0"/>
      <w:divBdr>
        <w:top w:val="none" w:sz="0" w:space="0" w:color="auto"/>
        <w:left w:val="none" w:sz="0" w:space="0" w:color="auto"/>
        <w:bottom w:val="none" w:sz="0" w:space="0" w:color="auto"/>
        <w:right w:val="none" w:sz="0" w:space="0" w:color="auto"/>
      </w:divBdr>
    </w:div>
    <w:div w:id="902986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6</Pages>
  <Words>1797</Words>
  <Characters>10603</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CineSynergy</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Tolar</dc:creator>
  <cp:keywords/>
  <dc:description/>
  <cp:lastModifiedBy>uzivatel</cp:lastModifiedBy>
  <cp:revision>18</cp:revision>
  <cp:lastPrinted>2023-08-22T08:31:00Z</cp:lastPrinted>
  <dcterms:created xsi:type="dcterms:W3CDTF">2023-03-02T09:24:00Z</dcterms:created>
  <dcterms:modified xsi:type="dcterms:W3CDTF">2023-08-22T08:32:00Z</dcterms:modified>
</cp:coreProperties>
</file>