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45654" w14:textId="6B49D31A" w:rsidR="00F12256" w:rsidRDefault="00F12256" w:rsidP="007A5FC5">
      <w:pPr>
        <w:pStyle w:val="Nadpis5"/>
      </w:pPr>
      <w:bookmarkStart w:id="0" w:name="_GoBack"/>
      <w:bookmarkEnd w:id="0"/>
      <w:r>
        <w:t xml:space="preserve">Příloha č. </w:t>
      </w:r>
      <w:r w:rsidR="007A5FC5">
        <w:t>1</w:t>
      </w:r>
      <w:r>
        <w:t xml:space="preserve"> – Technická specifikace</w:t>
      </w:r>
    </w:p>
    <w:p w14:paraId="11E0A943" w14:textId="77777777" w:rsidR="00F12256" w:rsidRDefault="00F12256" w:rsidP="00F12256">
      <w:pPr>
        <w:pStyle w:val="Default"/>
        <w:rPr>
          <w:sz w:val="20"/>
          <w:szCs w:val="20"/>
        </w:rPr>
      </w:pPr>
    </w:p>
    <w:p w14:paraId="72CA3386" w14:textId="77777777" w:rsidR="00F12256" w:rsidRPr="007324F3" w:rsidRDefault="00F12256" w:rsidP="00F12256">
      <w:pPr>
        <w:pStyle w:val="Default"/>
        <w:rPr>
          <w:sz w:val="22"/>
          <w:szCs w:val="22"/>
        </w:rPr>
      </w:pPr>
      <w:r w:rsidRPr="007324F3">
        <w:rPr>
          <w:sz w:val="22"/>
          <w:szCs w:val="22"/>
        </w:rPr>
        <w:t>Pokud není uvedeno výslovně v textu specifikace jinak, jedná se o minimální technické parametry a je možno nabídnout zboží s parametry lepšími.</w:t>
      </w:r>
    </w:p>
    <w:p w14:paraId="522780C2" w14:textId="77777777" w:rsidR="00F12256" w:rsidRDefault="00F12256" w:rsidP="00F12256">
      <w:pPr>
        <w:pStyle w:val="Default"/>
        <w:rPr>
          <w:sz w:val="22"/>
          <w:szCs w:val="22"/>
        </w:rPr>
      </w:pPr>
    </w:p>
    <w:p w14:paraId="50836DAA" w14:textId="77777777" w:rsidR="007324F3" w:rsidRPr="007C4150" w:rsidRDefault="007324F3" w:rsidP="007C4150">
      <w:pPr>
        <w:pStyle w:val="Nadpis2"/>
      </w:pPr>
      <w:r>
        <w:t>Přehled položek</w:t>
      </w:r>
    </w:p>
    <w:p w14:paraId="5D12EEC5" w14:textId="77777777" w:rsidR="000544C8" w:rsidRPr="000544C8" w:rsidRDefault="000544C8" w:rsidP="000544C8">
      <w:pPr>
        <w:rPr>
          <w:rFonts w:ascii="Tahoma" w:hAnsi="Tahoma" w:cs="Tahoma"/>
          <w:color w:val="000000"/>
          <w:sz w:val="22"/>
          <w:szCs w:val="22"/>
        </w:rPr>
      </w:pPr>
    </w:p>
    <w:tbl>
      <w:tblPr>
        <w:tblW w:w="9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7766"/>
        <w:gridCol w:w="1084"/>
      </w:tblGrid>
      <w:tr w:rsidR="007324F3" w:rsidRPr="007324F3" w14:paraId="31D16C4F" w14:textId="77777777" w:rsidTr="004E38B8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ED781" w14:textId="77777777"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E44D5" w14:textId="77777777"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37877" w14:textId="77777777"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7324F3" w:rsidRPr="007324F3" w14:paraId="7949B0DB" w14:textId="77777777" w:rsidTr="004E38B8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4EEF0" w14:textId="7ECF9C86"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3334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F37AA" w14:textId="77777777"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Server pro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virtualizaci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763BB" w14:textId="420D77F1"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D25BBB">
              <w:rPr>
                <w:rFonts w:ascii="Tahoma" w:hAnsi="Tahoma" w:cs="Tahoma"/>
                <w:color w:val="000000"/>
                <w:sz w:val="22"/>
                <w:szCs w:val="22"/>
              </w:rPr>
              <w:t>x</w:t>
            </w:r>
          </w:p>
        </w:tc>
      </w:tr>
      <w:tr w:rsidR="0073429C" w:rsidRPr="007324F3" w14:paraId="6D65B524" w14:textId="77777777" w:rsidTr="004E38B8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D0FD4" w14:textId="2F1E6DE9" w:rsidR="0073429C" w:rsidRPr="007324F3" w:rsidRDefault="0073429C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1F57" w14:textId="78FF91E0" w:rsidR="0073429C" w:rsidRPr="007324F3" w:rsidRDefault="009A46A5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A46A5">
              <w:rPr>
                <w:rFonts w:ascii="Tahoma" w:hAnsi="Tahoma" w:cs="Tahoma"/>
                <w:color w:val="000000"/>
                <w:sz w:val="22"/>
                <w:szCs w:val="22"/>
              </w:rPr>
              <w:t>Licence Microsoft Windows Server Standard 2022, x64, 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38F4" w14:textId="4246A5B8" w:rsidR="0073429C" w:rsidRPr="003657C5" w:rsidRDefault="009A46A5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3657C5">
              <w:rPr>
                <w:rFonts w:ascii="Tahoma" w:hAnsi="Tahoma" w:cs="Tahoma"/>
                <w:sz w:val="22"/>
                <w:szCs w:val="22"/>
              </w:rPr>
              <w:t>2x</w:t>
            </w:r>
          </w:p>
        </w:tc>
      </w:tr>
      <w:tr w:rsidR="007324F3" w:rsidRPr="007324F3" w14:paraId="0CDC9FA3" w14:textId="77777777" w:rsidTr="004E38B8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2BD0B" w14:textId="094111D8" w:rsidR="007324F3" w:rsidRPr="007324F3" w:rsidRDefault="009A46A5" w:rsidP="007324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="003334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B0FA9" w14:textId="77777777"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NAS pro zálohování včetně HDD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496DE" w14:textId="54E6500E" w:rsidR="007324F3" w:rsidRPr="003657C5" w:rsidRDefault="009A46A5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3657C5">
              <w:rPr>
                <w:rFonts w:ascii="Tahoma" w:hAnsi="Tahoma" w:cs="Tahoma"/>
                <w:sz w:val="22"/>
                <w:szCs w:val="22"/>
              </w:rPr>
              <w:t>1</w:t>
            </w:r>
            <w:r w:rsidR="00D25BBB" w:rsidRPr="003657C5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</w:tr>
      <w:tr w:rsidR="008E5E29" w:rsidRPr="007324F3" w14:paraId="187C1654" w14:textId="77777777" w:rsidTr="004E38B8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E242" w14:textId="260A6EFD" w:rsidR="008E5E29" w:rsidRPr="007324F3" w:rsidRDefault="009A46A5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  <w:r w:rsidR="003334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CA8F" w14:textId="71B9596C" w:rsidR="008E5E29" w:rsidRPr="007324F3" w:rsidRDefault="00AE6E05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Smart UPS 1500VA vč. baterií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757D" w14:textId="525A56E9" w:rsidR="008E5E29" w:rsidRDefault="00B70074" w:rsidP="007324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D25BBB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</w:tr>
      <w:tr w:rsidR="003334C1" w:rsidRPr="007324F3" w14:paraId="09E9EFEF" w14:textId="77777777" w:rsidTr="004E38B8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BA27" w14:textId="5F12DF11" w:rsidR="003334C1" w:rsidRDefault="009A46A5" w:rsidP="003334C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45BB" w14:textId="4917B99B" w:rsidR="003334C1" w:rsidRDefault="003334C1" w:rsidP="003334C1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Smart UPS 750VA vč. baterií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EF6C" w14:textId="6EC51A4F" w:rsidR="003334C1" w:rsidRDefault="003334C1" w:rsidP="003334C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D25BBB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</w:tr>
    </w:tbl>
    <w:p w14:paraId="294E7C28" w14:textId="77777777" w:rsidR="007324F3" w:rsidRPr="007324F3" w:rsidRDefault="007324F3" w:rsidP="007324F3">
      <w:pPr>
        <w:spacing w:after="240"/>
        <w:rPr>
          <w:rFonts w:ascii="Tahoma" w:hAnsi="Tahoma" w:cs="Tahoma"/>
          <w:color w:val="000000"/>
          <w:sz w:val="22"/>
          <w:szCs w:val="22"/>
        </w:rPr>
      </w:pPr>
    </w:p>
    <w:p w14:paraId="42FDCEDE" w14:textId="77777777" w:rsidR="00CA120C" w:rsidRDefault="00CA120C" w:rsidP="00247C43">
      <w:pPr>
        <w:pStyle w:val="Nadpis2"/>
      </w:pPr>
      <w:r>
        <w:t xml:space="preserve">Specifikace </w:t>
      </w:r>
      <w:r w:rsidRPr="00247C43">
        <w:t>jednotlivých</w:t>
      </w:r>
      <w:r>
        <w:t xml:space="preserve"> položek</w:t>
      </w:r>
    </w:p>
    <w:p w14:paraId="1DF5E74D" w14:textId="77777777" w:rsidR="00CA120C" w:rsidRPr="00CA120C" w:rsidRDefault="00CA120C" w:rsidP="00CA120C"/>
    <w:p w14:paraId="7DB747D7" w14:textId="77777777" w:rsidR="007324F3" w:rsidRPr="00CA120C" w:rsidRDefault="007324F3" w:rsidP="007C4150">
      <w:pPr>
        <w:pStyle w:val="Nadpis3"/>
      </w:pPr>
      <w:r w:rsidRPr="00CA120C">
        <w:t xml:space="preserve">Server pro </w:t>
      </w:r>
      <w:proofErr w:type="spellStart"/>
      <w:r w:rsidRPr="007C4150">
        <w:t>virtualizaci</w:t>
      </w:r>
      <w:proofErr w:type="spellEnd"/>
    </w:p>
    <w:p w14:paraId="7B4BFF42" w14:textId="77777777" w:rsidR="00CA120C" w:rsidRDefault="00CA120C" w:rsidP="007324F3">
      <w:pPr>
        <w:rPr>
          <w:rFonts w:ascii="Tahoma" w:hAnsi="Tahoma" w:cs="Tahoma"/>
          <w:color w:val="000000"/>
          <w:sz w:val="22"/>
          <w:szCs w:val="22"/>
        </w:rPr>
      </w:pPr>
    </w:p>
    <w:p w14:paraId="2D8C866E" w14:textId="1F8C5B10" w:rsidR="007324F3" w:rsidRPr="00CA120C" w:rsidRDefault="007324F3" w:rsidP="003334C1">
      <w:pPr>
        <w:pStyle w:val="Odstavecseseznamem"/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CA120C">
        <w:rPr>
          <w:rFonts w:ascii="Tahoma" w:hAnsi="Tahoma" w:cs="Tahoma"/>
          <w:color w:val="000000"/>
          <w:sz w:val="22"/>
          <w:szCs w:val="22"/>
        </w:rPr>
        <w:t xml:space="preserve">Požadovaný je server pro </w:t>
      </w:r>
      <w:proofErr w:type="spellStart"/>
      <w:r w:rsidRPr="00CA120C">
        <w:rPr>
          <w:rFonts w:ascii="Tahoma" w:hAnsi="Tahoma" w:cs="Tahoma"/>
          <w:color w:val="000000"/>
          <w:sz w:val="22"/>
          <w:szCs w:val="22"/>
        </w:rPr>
        <w:t>virtualizaci</w:t>
      </w:r>
      <w:proofErr w:type="spellEnd"/>
      <w:r w:rsidRPr="00CA120C">
        <w:rPr>
          <w:rFonts w:ascii="Tahoma" w:hAnsi="Tahoma" w:cs="Tahoma"/>
          <w:color w:val="000000"/>
          <w:sz w:val="22"/>
          <w:szCs w:val="22"/>
        </w:rPr>
        <w:t xml:space="preserve">. Server musí umožňovat provoz </w:t>
      </w:r>
      <w:proofErr w:type="spellStart"/>
      <w:r w:rsidRPr="00CA120C">
        <w:rPr>
          <w:rFonts w:ascii="Tahoma" w:hAnsi="Tahoma" w:cs="Tahoma"/>
          <w:color w:val="000000"/>
          <w:sz w:val="22"/>
          <w:szCs w:val="22"/>
        </w:rPr>
        <w:t>hypervisorů</w:t>
      </w:r>
      <w:proofErr w:type="spellEnd"/>
      <w:r w:rsidRPr="00CA120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A36B9E" w:rsidRPr="00A36B9E">
        <w:rPr>
          <w:rFonts w:ascii="Tahoma" w:hAnsi="Tahoma" w:cs="Tahoma"/>
          <w:color w:val="000000"/>
          <w:sz w:val="22"/>
          <w:szCs w:val="22"/>
        </w:rPr>
        <w:t>VMware</w:t>
      </w:r>
      <w:proofErr w:type="spellEnd"/>
      <w:r w:rsidR="00A36B9E" w:rsidRPr="00A36B9E">
        <w:rPr>
          <w:rFonts w:ascii="Tahoma" w:hAnsi="Tahoma" w:cs="Tahoma"/>
          <w:color w:val="000000"/>
          <w:sz w:val="22"/>
          <w:szCs w:val="22"/>
        </w:rPr>
        <w:t xml:space="preserve"> ESX(i) a</w:t>
      </w:r>
      <w:r w:rsidR="00A36B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A120C">
        <w:rPr>
          <w:rFonts w:ascii="Tahoma" w:hAnsi="Tahoma" w:cs="Tahoma"/>
          <w:color w:val="000000"/>
          <w:sz w:val="22"/>
          <w:szCs w:val="22"/>
        </w:rPr>
        <w:t>Microsoft Windows Hyper-V</w:t>
      </w:r>
      <w:r w:rsidR="00322C40">
        <w:rPr>
          <w:rFonts w:ascii="Tahoma" w:hAnsi="Tahoma" w:cs="Tahoma"/>
          <w:color w:val="000000"/>
          <w:sz w:val="22"/>
          <w:szCs w:val="22"/>
        </w:rPr>
        <w:t xml:space="preserve"> (</w:t>
      </w:r>
      <w:r w:rsidR="00322C40" w:rsidRPr="00657161">
        <w:rPr>
          <w:rFonts w:ascii="Tahoma" w:hAnsi="Tahoma" w:cs="Tahoma"/>
          <w:color w:val="000000"/>
          <w:sz w:val="22"/>
          <w:szCs w:val="22"/>
        </w:rPr>
        <w:t>WS 2022 Hyper-V Server</w:t>
      </w:r>
      <w:r w:rsidR="00322C40">
        <w:rPr>
          <w:rFonts w:ascii="Tahoma" w:hAnsi="Tahoma" w:cs="Tahoma"/>
          <w:color w:val="000000"/>
          <w:sz w:val="22"/>
          <w:szCs w:val="22"/>
        </w:rPr>
        <w:t>)</w:t>
      </w:r>
      <w:r w:rsidRPr="00CA120C">
        <w:rPr>
          <w:rFonts w:ascii="Tahoma" w:hAnsi="Tahoma" w:cs="Tahoma"/>
          <w:color w:val="000000"/>
          <w:sz w:val="22"/>
          <w:szCs w:val="22"/>
        </w:rPr>
        <w:t>.</w:t>
      </w:r>
    </w:p>
    <w:p w14:paraId="030E02C1" w14:textId="77777777"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</w:p>
    <w:p w14:paraId="4B8C62F4" w14:textId="77777777" w:rsidR="007324F3" w:rsidRPr="00CA120C" w:rsidRDefault="007324F3" w:rsidP="003334C1">
      <w:pPr>
        <w:pStyle w:val="Odstavecseseznamem"/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CA120C">
        <w:rPr>
          <w:rFonts w:ascii="Tahoma" w:hAnsi="Tahoma" w:cs="Tahoma"/>
          <w:color w:val="000000"/>
          <w:sz w:val="22"/>
          <w:szCs w:val="22"/>
        </w:rPr>
        <w:t>Záruka na server musí být zakoupena přímo od výrobce serveru. Požadujeme 5 let se zahájením opravy nejpozději následující pracovní den u zákazníka (NBD) – ověření dostupné na webu výrobce.</w:t>
      </w:r>
    </w:p>
    <w:p w14:paraId="63BD175D" w14:textId="77777777"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</w:p>
    <w:p w14:paraId="68362AC4" w14:textId="77777777" w:rsidR="007324F3" w:rsidRPr="00CA120C" w:rsidRDefault="007324F3" w:rsidP="003334C1">
      <w:pPr>
        <w:pStyle w:val="Odstavecseseznamem"/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CA120C">
        <w:rPr>
          <w:rFonts w:ascii="Tahoma" w:hAnsi="Tahoma" w:cs="Tahoma"/>
          <w:color w:val="000000"/>
          <w:sz w:val="22"/>
          <w:szCs w:val="22"/>
        </w:rPr>
        <w:t>Záruk</w:t>
      </w:r>
      <w:r w:rsidR="00CA120C">
        <w:rPr>
          <w:rFonts w:ascii="Tahoma" w:hAnsi="Tahoma" w:cs="Tahoma"/>
          <w:color w:val="000000"/>
          <w:sz w:val="22"/>
          <w:szCs w:val="22"/>
        </w:rPr>
        <w:t>a bude</w:t>
      </w:r>
      <w:r w:rsidRPr="00CA120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A120C">
        <w:rPr>
          <w:rFonts w:ascii="Tahoma" w:hAnsi="Tahoma" w:cs="Tahoma"/>
          <w:color w:val="000000"/>
          <w:sz w:val="22"/>
          <w:szCs w:val="22"/>
        </w:rPr>
        <w:t>naceněna</w:t>
      </w:r>
      <w:proofErr w:type="spellEnd"/>
      <w:r w:rsidR="00CA120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A120C">
        <w:rPr>
          <w:rFonts w:ascii="Tahoma" w:hAnsi="Tahoma" w:cs="Tahoma"/>
          <w:color w:val="000000"/>
          <w:sz w:val="22"/>
          <w:szCs w:val="22"/>
        </w:rPr>
        <w:t>jako samostatn</w:t>
      </w:r>
      <w:r w:rsidR="00CA120C">
        <w:rPr>
          <w:rFonts w:ascii="Tahoma" w:hAnsi="Tahoma" w:cs="Tahoma"/>
          <w:color w:val="000000"/>
          <w:sz w:val="22"/>
          <w:szCs w:val="22"/>
        </w:rPr>
        <w:t>á</w:t>
      </w:r>
      <w:r w:rsidRPr="00CA120C">
        <w:rPr>
          <w:rFonts w:ascii="Tahoma" w:hAnsi="Tahoma" w:cs="Tahoma"/>
          <w:color w:val="000000"/>
          <w:sz w:val="22"/>
          <w:szCs w:val="22"/>
        </w:rPr>
        <w:t xml:space="preserve"> položk</w:t>
      </w:r>
      <w:r w:rsidR="00CA120C">
        <w:rPr>
          <w:rFonts w:ascii="Tahoma" w:hAnsi="Tahoma" w:cs="Tahoma"/>
          <w:color w:val="000000"/>
          <w:sz w:val="22"/>
          <w:szCs w:val="22"/>
        </w:rPr>
        <w:t>a</w:t>
      </w:r>
      <w:r w:rsidRPr="00CA120C">
        <w:rPr>
          <w:rFonts w:ascii="Tahoma" w:hAnsi="Tahoma" w:cs="Tahoma"/>
          <w:color w:val="000000"/>
          <w:sz w:val="22"/>
          <w:szCs w:val="22"/>
        </w:rPr>
        <w:t>.</w:t>
      </w:r>
    </w:p>
    <w:p w14:paraId="01139532" w14:textId="77777777"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</w:p>
    <w:p w14:paraId="674F5988" w14:textId="77777777"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  <w:r w:rsidRPr="007324F3">
        <w:rPr>
          <w:rFonts w:ascii="Tahoma" w:hAnsi="Tahoma" w:cs="Tahoma"/>
          <w:color w:val="000000"/>
          <w:sz w:val="22"/>
          <w:szCs w:val="22"/>
        </w:rPr>
        <w:t>Minimální parametry sestavy: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75"/>
      </w:tblGrid>
      <w:tr w:rsidR="00874333" w:rsidRPr="00657161" w14:paraId="38B379FA" w14:textId="77777777" w:rsidTr="00874333">
        <w:trPr>
          <w:trHeight w:val="300"/>
        </w:trPr>
        <w:tc>
          <w:tcPr>
            <w:tcW w:w="562" w:type="dxa"/>
          </w:tcPr>
          <w:p w14:paraId="073A2CA0" w14:textId="2F118220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  <w:hideMark/>
          </w:tcPr>
          <w:p w14:paraId="4B5D3F96" w14:textId="67AD87A8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Provedení:</w:t>
            </w:r>
          </w:p>
        </w:tc>
        <w:tc>
          <w:tcPr>
            <w:tcW w:w="4275" w:type="dxa"/>
            <w:noWrap/>
            <w:vAlign w:val="center"/>
            <w:hideMark/>
          </w:tcPr>
          <w:p w14:paraId="535D2DD1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do Racku</w:t>
            </w:r>
          </w:p>
        </w:tc>
      </w:tr>
      <w:tr w:rsidR="00874333" w:rsidRPr="00657161" w14:paraId="7406D63A" w14:textId="77777777" w:rsidTr="00874333">
        <w:trPr>
          <w:trHeight w:val="300"/>
        </w:trPr>
        <w:tc>
          <w:tcPr>
            <w:tcW w:w="562" w:type="dxa"/>
          </w:tcPr>
          <w:p w14:paraId="3599F57D" w14:textId="6C40869C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noWrap/>
            <w:vAlign w:val="center"/>
            <w:hideMark/>
          </w:tcPr>
          <w:p w14:paraId="585B377F" w14:textId="207EA558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Výška:</w:t>
            </w:r>
          </w:p>
        </w:tc>
        <w:tc>
          <w:tcPr>
            <w:tcW w:w="4275" w:type="dxa"/>
            <w:noWrap/>
            <w:vAlign w:val="center"/>
            <w:hideMark/>
          </w:tcPr>
          <w:p w14:paraId="3E6CEE82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max</w:t>
            </w:r>
            <w:proofErr w:type="spellEnd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Rack</w:t>
            </w:r>
            <w:proofErr w:type="spellEnd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2U</w:t>
            </w:r>
          </w:p>
        </w:tc>
      </w:tr>
      <w:tr w:rsidR="00874333" w:rsidRPr="00657161" w14:paraId="7F650903" w14:textId="77777777" w:rsidTr="00874333">
        <w:trPr>
          <w:trHeight w:val="300"/>
        </w:trPr>
        <w:tc>
          <w:tcPr>
            <w:tcW w:w="562" w:type="dxa"/>
          </w:tcPr>
          <w:p w14:paraId="29BD5F3D" w14:textId="784B03FB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noWrap/>
            <w:vAlign w:val="center"/>
            <w:hideMark/>
          </w:tcPr>
          <w:p w14:paraId="45556994" w14:textId="30939B66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4275" w:type="dxa"/>
            <w:noWrap/>
            <w:vAlign w:val="center"/>
            <w:hideMark/>
          </w:tcPr>
          <w:p w14:paraId="78C02C01" w14:textId="0866B702" w:rsidR="00874333" w:rsidRPr="00FB206B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B20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min </w:t>
            </w:r>
            <w:r w:rsidR="00A51554" w:rsidRPr="00FB206B">
              <w:rPr>
                <w:rFonts w:ascii="Tahoma" w:hAnsi="Tahoma" w:cs="Tahoma"/>
                <w:sz w:val="22"/>
                <w:szCs w:val="22"/>
              </w:rPr>
              <w:t>16</w:t>
            </w:r>
            <w:r w:rsidRPr="00FB206B">
              <w:rPr>
                <w:rFonts w:ascii="Tahoma" w:hAnsi="Tahoma" w:cs="Tahoma"/>
                <w:sz w:val="22"/>
                <w:szCs w:val="22"/>
              </w:rPr>
              <w:t xml:space="preserve"> jader, min </w:t>
            </w:r>
            <w:r w:rsidR="00A51554" w:rsidRPr="00FB206B">
              <w:rPr>
                <w:rFonts w:ascii="Tahoma" w:hAnsi="Tahoma" w:cs="Tahoma"/>
                <w:sz w:val="22"/>
                <w:szCs w:val="22"/>
              </w:rPr>
              <w:t>2</w:t>
            </w:r>
            <w:r w:rsidR="002A6C37" w:rsidRPr="00FB206B">
              <w:rPr>
                <w:rFonts w:ascii="Tahoma" w:hAnsi="Tahoma" w:cs="Tahoma"/>
                <w:sz w:val="22"/>
                <w:szCs w:val="22"/>
              </w:rPr>
              <w:t>,4</w:t>
            </w:r>
            <w:r w:rsidRPr="00FB206B">
              <w:rPr>
                <w:rFonts w:ascii="Tahoma" w:hAnsi="Tahoma" w:cs="Tahoma"/>
                <w:sz w:val="22"/>
                <w:szCs w:val="22"/>
              </w:rPr>
              <w:t>GHz</w:t>
            </w:r>
          </w:p>
        </w:tc>
      </w:tr>
      <w:tr w:rsidR="00874333" w:rsidRPr="00657161" w14:paraId="17940EF2" w14:textId="77777777" w:rsidTr="00874333">
        <w:trPr>
          <w:trHeight w:val="300"/>
        </w:trPr>
        <w:tc>
          <w:tcPr>
            <w:tcW w:w="562" w:type="dxa"/>
          </w:tcPr>
          <w:p w14:paraId="217FF2C7" w14:textId="1205B5EA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noWrap/>
            <w:vAlign w:val="center"/>
            <w:hideMark/>
          </w:tcPr>
          <w:p w14:paraId="6217B299" w14:textId="0E605A96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Výkon dle https://www.cpubenchmark.net/</w:t>
            </w:r>
          </w:p>
        </w:tc>
        <w:tc>
          <w:tcPr>
            <w:tcW w:w="4275" w:type="dxa"/>
            <w:noWrap/>
            <w:vAlign w:val="center"/>
            <w:hideMark/>
          </w:tcPr>
          <w:p w14:paraId="422B70D2" w14:textId="24007BF7" w:rsidR="00874333" w:rsidRPr="00FB206B" w:rsidRDefault="002A6C37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B206B">
              <w:rPr>
                <w:rFonts w:ascii="Tahoma" w:hAnsi="Tahoma" w:cs="Tahoma"/>
                <w:sz w:val="22"/>
                <w:szCs w:val="22"/>
              </w:rPr>
              <w:t>29</w:t>
            </w:r>
            <w:r w:rsidR="00874333" w:rsidRPr="00FB206B">
              <w:rPr>
                <w:rFonts w:ascii="Tahoma" w:hAnsi="Tahoma" w:cs="Tahoma"/>
                <w:sz w:val="22"/>
                <w:szCs w:val="22"/>
              </w:rPr>
              <w:t xml:space="preserve"> 000 bodů</w:t>
            </w:r>
          </w:p>
        </w:tc>
      </w:tr>
      <w:tr w:rsidR="00874333" w:rsidRPr="00657161" w14:paraId="6EE7A0EA" w14:textId="77777777" w:rsidTr="00874333">
        <w:trPr>
          <w:trHeight w:val="300"/>
        </w:trPr>
        <w:tc>
          <w:tcPr>
            <w:tcW w:w="562" w:type="dxa"/>
          </w:tcPr>
          <w:p w14:paraId="278A19C9" w14:textId="7C6863CD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  <w:noWrap/>
            <w:vAlign w:val="center"/>
            <w:hideMark/>
          </w:tcPr>
          <w:p w14:paraId="260E078C" w14:textId="59E0FE56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Možnost rozšíření o druhý procesor</w:t>
            </w:r>
          </w:p>
        </w:tc>
        <w:tc>
          <w:tcPr>
            <w:tcW w:w="4275" w:type="dxa"/>
            <w:noWrap/>
            <w:vAlign w:val="center"/>
            <w:hideMark/>
          </w:tcPr>
          <w:p w14:paraId="03445117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874333" w:rsidRPr="00657161" w14:paraId="5C78C00C" w14:textId="77777777" w:rsidTr="00874333">
        <w:trPr>
          <w:trHeight w:val="300"/>
        </w:trPr>
        <w:tc>
          <w:tcPr>
            <w:tcW w:w="562" w:type="dxa"/>
          </w:tcPr>
          <w:p w14:paraId="2CBD2EA7" w14:textId="103504B6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  <w:noWrap/>
            <w:vAlign w:val="center"/>
            <w:hideMark/>
          </w:tcPr>
          <w:p w14:paraId="47152EBD" w14:textId="5BE9A072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Pozice pro disky</w:t>
            </w:r>
          </w:p>
        </w:tc>
        <w:tc>
          <w:tcPr>
            <w:tcW w:w="4275" w:type="dxa"/>
            <w:noWrap/>
            <w:vAlign w:val="center"/>
            <w:hideMark/>
          </w:tcPr>
          <w:p w14:paraId="12AEF1A3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min. 8 x2,5 disk Hot-</w:t>
            </w:r>
            <w:proofErr w:type="spellStart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Plug</w:t>
            </w:r>
            <w:proofErr w:type="spellEnd"/>
          </w:p>
        </w:tc>
      </w:tr>
      <w:tr w:rsidR="00874333" w:rsidRPr="00657161" w14:paraId="0926A9BD" w14:textId="77777777" w:rsidTr="00874333">
        <w:trPr>
          <w:trHeight w:val="300"/>
        </w:trPr>
        <w:tc>
          <w:tcPr>
            <w:tcW w:w="562" w:type="dxa"/>
          </w:tcPr>
          <w:p w14:paraId="2A503845" w14:textId="4460AD4B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6" w:type="dxa"/>
            <w:noWrap/>
            <w:vAlign w:val="center"/>
            <w:hideMark/>
          </w:tcPr>
          <w:p w14:paraId="1F6C714A" w14:textId="5658DE2D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Možnost rozšíření o další disky</w:t>
            </w:r>
          </w:p>
        </w:tc>
        <w:tc>
          <w:tcPr>
            <w:tcW w:w="4275" w:type="dxa"/>
            <w:noWrap/>
            <w:vAlign w:val="center"/>
            <w:hideMark/>
          </w:tcPr>
          <w:p w14:paraId="1E42F110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min. 24 pozic celkem v serveru</w:t>
            </w:r>
          </w:p>
        </w:tc>
      </w:tr>
      <w:tr w:rsidR="00874333" w:rsidRPr="00657161" w14:paraId="71E1EC93" w14:textId="77777777" w:rsidTr="00874333">
        <w:trPr>
          <w:trHeight w:val="300"/>
        </w:trPr>
        <w:tc>
          <w:tcPr>
            <w:tcW w:w="562" w:type="dxa"/>
          </w:tcPr>
          <w:p w14:paraId="28FF7696" w14:textId="7FF77E80" w:rsidR="00874333" w:rsidRPr="00657161" w:rsidRDefault="00E267B6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  <w:r w:rsidR="00874333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noWrap/>
            <w:vAlign w:val="center"/>
            <w:hideMark/>
          </w:tcPr>
          <w:p w14:paraId="34F08A16" w14:textId="33DFBA6B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Disky:</w:t>
            </w:r>
          </w:p>
        </w:tc>
        <w:tc>
          <w:tcPr>
            <w:tcW w:w="4275" w:type="dxa"/>
            <w:noWrap/>
            <w:vAlign w:val="center"/>
            <w:hideMark/>
          </w:tcPr>
          <w:p w14:paraId="0AEE4536" w14:textId="68D6DCEB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min. </w:t>
            </w:r>
            <w:r w:rsidR="00E267B6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x 1800 GB SSD</w:t>
            </w:r>
          </w:p>
        </w:tc>
      </w:tr>
      <w:tr w:rsidR="00874333" w:rsidRPr="00657161" w14:paraId="60EBF46B" w14:textId="77777777" w:rsidTr="00874333">
        <w:trPr>
          <w:trHeight w:val="300"/>
        </w:trPr>
        <w:tc>
          <w:tcPr>
            <w:tcW w:w="562" w:type="dxa"/>
          </w:tcPr>
          <w:p w14:paraId="08529941" w14:textId="6D750C9F" w:rsidR="00874333" w:rsidRPr="00657161" w:rsidRDefault="00E267B6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  <w:r w:rsidR="00874333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noWrap/>
            <w:vAlign w:val="center"/>
            <w:hideMark/>
          </w:tcPr>
          <w:p w14:paraId="033DB9F1" w14:textId="42CE8860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Řadič disků:</w:t>
            </w:r>
          </w:p>
        </w:tc>
        <w:tc>
          <w:tcPr>
            <w:tcW w:w="4275" w:type="dxa"/>
            <w:noWrap/>
            <w:vAlign w:val="center"/>
            <w:hideMark/>
          </w:tcPr>
          <w:p w14:paraId="721313D0" w14:textId="5F855BB4" w:rsidR="00874333" w:rsidRPr="00657161" w:rsidRDefault="00927315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Hardwarový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r w:rsidR="00874333" w:rsidRPr="00657161">
              <w:rPr>
                <w:rFonts w:ascii="Tahoma" w:hAnsi="Tahoma" w:cs="Tahoma"/>
                <w:color w:val="000000"/>
                <w:sz w:val="22"/>
                <w:szCs w:val="22"/>
              </w:rPr>
              <w:t>aidový</w:t>
            </w:r>
            <w:proofErr w:type="spellEnd"/>
            <w:r w:rsidR="00874333"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řadič s podporou RAID 0,1,10,5</w:t>
            </w:r>
          </w:p>
        </w:tc>
      </w:tr>
      <w:tr w:rsidR="00874333" w:rsidRPr="00657161" w14:paraId="45FB3DA2" w14:textId="77777777" w:rsidTr="00874333">
        <w:trPr>
          <w:trHeight w:val="300"/>
        </w:trPr>
        <w:tc>
          <w:tcPr>
            <w:tcW w:w="562" w:type="dxa"/>
          </w:tcPr>
          <w:p w14:paraId="5051B1B8" w14:textId="3BB59EED" w:rsidR="00874333" w:rsidRPr="00657161" w:rsidRDefault="00E267B6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="00874333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noWrap/>
            <w:vAlign w:val="center"/>
            <w:hideMark/>
          </w:tcPr>
          <w:p w14:paraId="570CA654" w14:textId="6EB27C26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Paměť RAM:</w:t>
            </w:r>
          </w:p>
        </w:tc>
        <w:tc>
          <w:tcPr>
            <w:tcW w:w="4275" w:type="dxa"/>
            <w:noWrap/>
            <w:vAlign w:val="center"/>
            <w:hideMark/>
          </w:tcPr>
          <w:p w14:paraId="1B55CF37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min. </w:t>
            </w:r>
            <w:proofErr w:type="gramStart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128GB</w:t>
            </w:r>
            <w:proofErr w:type="gramEnd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DDR4 2933MHz</w:t>
            </w:r>
          </w:p>
        </w:tc>
      </w:tr>
      <w:tr w:rsidR="00874333" w:rsidRPr="00657161" w14:paraId="45289E04" w14:textId="77777777" w:rsidTr="00874333">
        <w:trPr>
          <w:trHeight w:val="300"/>
        </w:trPr>
        <w:tc>
          <w:tcPr>
            <w:tcW w:w="562" w:type="dxa"/>
          </w:tcPr>
          <w:p w14:paraId="4C059405" w14:textId="0270C422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</w:t>
            </w:r>
            <w:r w:rsidR="00E267B6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noWrap/>
            <w:vAlign w:val="center"/>
            <w:hideMark/>
          </w:tcPr>
          <w:p w14:paraId="527842B9" w14:textId="49408A4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Možnost </w:t>
            </w:r>
            <w:proofErr w:type="spellStart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rozšířění</w:t>
            </w:r>
            <w:proofErr w:type="spellEnd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RAM:</w:t>
            </w:r>
          </w:p>
        </w:tc>
        <w:tc>
          <w:tcPr>
            <w:tcW w:w="4275" w:type="dxa"/>
            <w:noWrap/>
            <w:vAlign w:val="center"/>
            <w:hideMark/>
          </w:tcPr>
          <w:p w14:paraId="6AA488FF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min. 12 paměťových slotů / CPU</w:t>
            </w:r>
          </w:p>
        </w:tc>
      </w:tr>
      <w:tr w:rsidR="00874333" w:rsidRPr="00657161" w14:paraId="46FDDB92" w14:textId="77777777" w:rsidTr="00874333">
        <w:trPr>
          <w:trHeight w:val="300"/>
        </w:trPr>
        <w:tc>
          <w:tcPr>
            <w:tcW w:w="562" w:type="dxa"/>
          </w:tcPr>
          <w:p w14:paraId="660369C2" w14:textId="79543898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E267B6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noWrap/>
            <w:vAlign w:val="center"/>
            <w:hideMark/>
          </w:tcPr>
          <w:p w14:paraId="4242D133" w14:textId="62515A55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Připojení LAN:</w:t>
            </w:r>
          </w:p>
        </w:tc>
        <w:tc>
          <w:tcPr>
            <w:tcW w:w="4275" w:type="dxa"/>
            <w:noWrap/>
            <w:vAlign w:val="center"/>
            <w:hideMark/>
          </w:tcPr>
          <w:p w14:paraId="186071E3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min. 2 x </w:t>
            </w:r>
            <w:proofErr w:type="spellStart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Ethernet</w:t>
            </w:r>
            <w:proofErr w:type="spellEnd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10Gb port</w:t>
            </w:r>
          </w:p>
        </w:tc>
      </w:tr>
      <w:tr w:rsidR="00874333" w:rsidRPr="00657161" w14:paraId="7DA7F98A" w14:textId="77777777" w:rsidTr="00874333">
        <w:trPr>
          <w:trHeight w:val="300"/>
        </w:trPr>
        <w:tc>
          <w:tcPr>
            <w:tcW w:w="562" w:type="dxa"/>
          </w:tcPr>
          <w:p w14:paraId="5957B6A4" w14:textId="009F72A8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E267B6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noWrap/>
            <w:vAlign w:val="center"/>
            <w:hideMark/>
          </w:tcPr>
          <w:p w14:paraId="13DD3C2B" w14:textId="232B909E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Redundatní</w:t>
            </w:r>
            <w:proofErr w:type="spellEnd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ventilátory:</w:t>
            </w:r>
          </w:p>
        </w:tc>
        <w:tc>
          <w:tcPr>
            <w:tcW w:w="4275" w:type="dxa"/>
            <w:noWrap/>
            <w:vAlign w:val="center"/>
            <w:hideMark/>
          </w:tcPr>
          <w:p w14:paraId="295A0614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874333" w:rsidRPr="00657161" w14:paraId="5A51A24C" w14:textId="77777777" w:rsidTr="00874333">
        <w:trPr>
          <w:trHeight w:val="300"/>
        </w:trPr>
        <w:tc>
          <w:tcPr>
            <w:tcW w:w="562" w:type="dxa"/>
          </w:tcPr>
          <w:p w14:paraId="63769CFC" w14:textId="07F5C4C8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E267B6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noWrap/>
            <w:vAlign w:val="center"/>
            <w:hideMark/>
          </w:tcPr>
          <w:p w14:paraId="301D1FE4" w14:textId="5DA6CF96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Redundatní</w:t>
            </w:r>
            <w:proofErr w:type="spellEnd"/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zdroje:</w:t>
            </w:r>
          </w:p>
        </w:tc>
        <w:tc>
          <w:tcPr>
            <w:tcW w:w="4275" w:type="dxa"/>
            <w:noWrap/>
            <w:vAlign w:val="center"/>
            <w:hideMark/>
          </w:tcPr>
          <w:p w14:paraId="685D31F0" w14:textId="77777777" w:rsidR="00874333" w:rsidRPr="00657161" w:rsidRDefault="00874333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9F4FAE" w:rsidRPr="00657161" w14:paraId="184A2D32" w14:textId="77777777" w:rsidTr="00874333">
        <w:tc>
          <w:tcPr>
            <w:tcW w:w="562" w:type="dxa"/>
            <w:vMerge w:val="restart"/>
          </w:tcPr>
          <w:p w14:paraId="0D3F1FBC" w14:textId="3A1EE88C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E267B6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vMerge w:val="restart"/>
            <w:noWrap/>
            <w:vAlign w:val="center"/>
            <w:hideMark/>
          </w:tcPr>
          <w:p w14:paraId="01FB892E" w14:textId="40CC687F" w:rsidR="009F4FAE" w:rsidRPr="00657161" w:rsidRDefault="001E75CB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Možnost vzdálené správy</w:t>
            </w:r>
            <w:r w:rsidR="000D0EB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904D8">
              <w:rPr>
                <w:rFonts w:ascii="Tahoma" w:hAnsi="Tahoma" w:cs="Tahoma"/>
                <w:color w:val="000000"/>
                <w:sz w:val="22"/>
                <w:szCs w:val="22"/>
              </w:rPr>
              <w:t>bez potřeby licence</w:t>
            </w:r>
            <w:r w:rsidR="009F4FAE" w:rsidRPr="00657161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  <w:p w14:paraId="29CA4E81" w14:textId="77777777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14:paraId="51326575" w14:textId="77777777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14:paraId="4B63CD99" w14:textId="156B2BFF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5" w:type="dxa"/>
            <w:noWrap/>
            <w:vAlign w:val="center"/>
            <w:hideMark/>
          </w:tcPr>
          <w:p w14:paraId="4ED3394D" w14:textId="420C60BB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Přehled stavu kompone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tů</w:t>
            </w:r>
          </w:p>
        </w:tc>
      </w:tr>
      <w:tr w:rsidR="009F4FAE" w:rsidRPr="00657161" w14:paraId="67876EE3" w14:textId="77777777" w:rsidTr="00874333">
        <w:trPr>
          <w:trHeight w:val="300"/>
        </w:trPr>
        <w:tc>
          <w:tcPr>
            <w:tcW w:w="562" w:type="dxa"/>
            <w:vMerge/>
          </w:tcPr>
          <w:p w14:paraId="56320474" w14:textId="77777777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noWrap/>
            <w:vAlign w:val="center"/>
            <w:hideMark/>
          </w:tcPr>
          <w:p w14:paraId="70B4920E" w14:textId="1A9EB928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noWrap/>
            <w:vAlign w:val="center"/>
            <w:hideMark/>
          </w:tcPr>
          <w:p w14:paraId="5A541A72" w14:textId="77777777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Možnost vzdáleného zapnutí a vypnutí</w:t>
            </w:r>
          </w:p>
        </w:tc>
      </w:tr>
      <w:tr w:rsidR="009F4FAE" w:rsidRPr="00657161" w14:paraId="2CA0EEC6" w14:textId="77777777" w:rsidTr="00874333">
        <w:trPr>
          <w:trHeight w:val="300"/>
        </w:trPr>
        <w:tc>
          <w:tcPr>
            <w:tcW w:w="562" w:type="dxa"/>
            <w:vMerge/>
          </w:tcPr>
          <w:p w14:paraId="512E5558" w14:textId="77777777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noWrap/>
            <w:vAlign w:val="center"/>
            <w:hideMark/>
          </w:tcPr>
          <w:p w14:paraId="51B5F4BF" w14:textId="106D6E54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noWrap/>
            <w:vAlign w:val="center"/>
            <w:hideMark/>
          </w:tcPr>
          <w:p w14:paraId="4C7B2E02" w14:textId="77777777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Vzdálená systémová konzole přes webové rozhraní</w:t>
            </w:r>
          </w:p>
        </w:tc>
      </w:tr>
      <w:tr w:rsidR="009F4FAE" w:rsidRPr="00657161" w14:paraId="1A95F3B5" w14:textId="77777777" w:rsidTr="00874333">
        <w:trPr>
          <w:trHeight w:val="300"/>
        </w:trPr>
        <w:tc>
          <w:tcPr>
            <w:tcW w:w="562" w:type="dxa"/>
            <w:vMerge/>
          </w:tcPr>
          <w:p w14:paraId="32AB42F9" w14:textId="77777777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noWrap/>
            <w:vAlign w:val="center"/>
            <w:hideMark/>
          </w:tcPr>
          <w:p w14:paraId="34F4F8EC" w14:textId="6062357F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noWrap/>
            <w:vAlign w:val="center"/>
            <w:hideMark/>
          </w:tcPr>
          <w:p w14:paraId="34FE4B27" w14:textId="77777777" w:rsidR="009F4FAE" w:rsidRPr="00657161" w:rsidRDefault="009F4FAE" w:rsidP="0065716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57161">
              <w:rPr>
                <w:rFonts w:ascii="Tahoma" w:hAnsi="Tahoma" w:cs="Tahoma"/>
                <w:color w:val="000000"/>
                <w:sz w:val="22"/>
                <w:szCs w:val="22"/>
              </w:rPr>
              <w:t>Možnost upgrade, monitoringu a plné konfigurace serveru pomocí vzdálené správy</w:t>
            </w:r>
          </w:p>
        </w:tc>
      </w:tr>
    </w:tbl>
    <w:p w14:paraId="34F29B4C" w14:textId="77777777" w:rsidR="006322E9" w:rsidRDefault="006322E9" w:rsidP="006322E9">
      <w:pPr>
        <w:pStyle w:val="Nadpis3"/>
      </w:pPr>
    </w:p>
    <w:p w14:paraId="0FB34089" w14:textId="48D6223C" w:rsidR="006322E9" w:rsidRPr="00CA120C" w:rsidRDefault="004F1E17" w:rsidP="006322E9">
      <w:pPr>
        <w:pStyle w:val="Nadpis3"/>
      </w:pPr>
      <w:r>
        <w:t>OS Licence pro server</w:t>
      </w:r>
    </w:p>
    <w:p w14:paraId="295A5317" w14:textId="77777777" w:rsidR="007324F3" w:rsidRDefault="007324F3" w:rsidP="007324F3">
      <w:pPr>
        <w:spacing w:after="240"/>
        <w:rPr>
          <w:rFonts w:ascii="Tahoma" w:hAnsi="Tahoma" w:cs="Tahoma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75"/>
      </w:tblGrid>
      <w:tr w:rsidR="00FB206B" w:rsidRPr="00657161" w14:paraId="154A261B" w14:textId="77777777" w:rsidTr="00107DE9">
        <w:trPr>
          <w:trHeight w:val="300"/>
        </w:trPr>
        <w:tc>
          <w:tcPr>
            <w:tcW w:w="562" w:type="dxa"/>
          </w:tcPr>
          <w:p w14:paraId="4D69E45C" w14:textId="59EC20ED" w:rsidR="00FB206B" w:rsidRDefault="00FB206B" w:rsidP="00107DE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noWrap/>
            <w:vAlign w:val="center"/>
          </w:tcPr>
          <w:p w14:paraId="726A76A9" w14:textId="77777777" w:rsidR="00FB206B" w:rsidRPr="00657161" w:rsidRDefault="00FB206B" w:rsidP="00107DE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Operační systém</w:t>
            </w:r>
          </w:p>
        </w:tc>
        <w:tc>
          <w:tcPr>
            <w:tcW w:w="4275" w:type="dxa"/>
            <w:noWrap/>
            <w:vAlign w:val="center"/>
          </w:tcPr>
          <w:p w14:paraId="7957180B" w14:textId="77777777" w:rsidR="00FB206B" w:rsidRDefault="00FB206B" w:rsidP="00107DE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406A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2x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licence </w:t>
            </w:r>
            <w:r w:rsidRPr="00042BC5">
              <w:rPr>
                <w:rFonts w:ascii="Tahoma" w:hAnsi="Tahoma" w:cs="Tahoma"/>
                <w:color w:val="000000"/>
                <w:sz w:val="22"/>
                <w:szCs w:val="22"/>
              </w:rPr>
              <w:t xml:space="preserve">Windows Server 2022 Standard - 16 </w:t>
            </w:r>
            <w:proofErr w:type="spellStart"/>
            <w:r w:rsidRPr="00042BC5">
              <w:rPr>
                <w:rFonts w:ascii="Tahoma" w:hAnsi="Tahoma" w:cs="Tahoma"/>
                <w:color w:val="000000"/>
                <w:sz w:val="22"/>
                <w:szCs w:val="22"/>
              </w:rPr>
              <w:t>Core</w:t>
            </w:r>
            <w:proofErr w:type="spellEnd"/>
            <w:r w:rsidRPr="00042BC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BC5">
              <w:rPr>
                <w:rFonts w:ascii="Tahoma" w:hAnsi="Tahoma" w:cs="Tahoma"/>
                <w:color w:val="000000"/>
                <w:sz w:val="22"/>
                <w:szCs w:val="22"/>
              </w:rPr>
              <w:t>License</w:t>
            </w:r>
            <w:proofErr w:type="spellEnd"/>
            <w:r w:rsidRPr="00042BC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BC5">
              <w:rPr>
                <w:rFonts w:ascii="Tahoma" w:hAnsi="Tahoma" w:cs="Tahoma"/>
                <w:color w:val="000000"/>
                <w:sz w:val="22"/>
                <w:szCs w:val="22"/>
              </w:rPr>
              <w:t>Pack</w:t>
            </w:r>
            <w:proofErr w:type="spellEnd"/>
          </w:p>
          <w:p w14:paraId="1D425882" w14:textId="77777777" w:rsidR="00FB206B" w:rsidRPr="00657161" w:rsidRDefault="00FB206B" w:rsidP="00107DE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Licence pro školství</w:t>
            </w:r>
          </w:p>
        </w:tc>
      </w:tr>
    </w:tbl>
    <w:p w14:paraId="0D9C88C6" w14:textId="77777777" w:rsidR="00FB206B" w:rsidRDefault="00FB206B" w:rsidP="007324F3">
      <w:pPr>
        <w:spacing w:after="240"/>
        <w:rPr>
          <w:rFonts w:ascii="Tahoma" w:hAnsi="Tahoma" w:cs="Tahoma"/>
          <w:color w:val="000000"/>
          <w:sz w:val="22"/>
          <w:szCs w:val="22"/>
        </w:rPr>
      </w:pPr>
    </w:p>
    <w:p w14:paraId="0932724D" w14:textId="627F40A4" w:rsidR="007324F3" w:rsidRDefault="007324F3" w:rsidP="00EC2C8B">
      <w:pPr>
        <w:pStyle w:val="Nadpis3"/>
      </w:pPr>
      <w:r w:rsidRPr="007324F3">
        <w:t xml:space="preserve">NAS pro </w:t>
      </w:r>
      <w:r w:rsidRPr="00EC2C8B">
        <w:t>zálohování</w:t>
      </w:r>
      <w:r w:rsidRPr="007324F3">
        <w:t xml:space="preserve"> včetně </w:t>
      </w:r>
      <w:r w:rsidRPr="00DF08AE">
        <w:t>HDD</w:t>
      </w:r>
    </w:p>
    <w:p w14:paraId="00F360BB" w14:textId="77777777" w:rsidR="005F43F8" w:rsidRPr="005F43F8" w:rsidRDefault="005F43F8" w:rsidP="005F43F8"/>
    <w:p w14:paraId="65127AB1" w14:textId="552A1E5E" w:rsidR="00F04CC9" w:rsidRPr="005F43F8" w:rsidRDefault="00517A4D" w:rsidP="005F43F8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  <w:sz w:val="22"/>
          <w:szCs w:val="22"/>
        </w:rPr>
      </w:pPr>
      <w:r w:rsidRPr="005F43F8">
        <w:rPr>
          <w:rFonts w:ascii="Tahoma" w:hAnsi="Tahoma" w:cs="Tahoma"/>
          <w:color w:val="000000"/>
          <w:sz w:val="22"/>
          <w:szCs w:val="22"/>
        </w:rPr>
        <w:t xml:space="preserve">Záruka na zařízení </w:t>
      </w:r>
      <w:r w:rsidR="00A13E0F" w:rsidRPr="005F43F8">
        <w:rPr>
          <w:rFonts w:ascii="Tahoma" w:hAnsi="Tahoma" w:cs="Tahoma"/>
          <w:color w:val="000000"/>
          <w:sz w:val="22"/>
          <w:szCs w:val="22"/>
        </w:rPr>
        <w:t>bude mít standardní dobu 24 měsíců.</w:t>
      </w:r>
    </w:p>
    <w:p w14:paraId="4A7EE874" w14:textId="7FC74D66" w:rsidR="00A13E0F" w:rsidRPr="005F43F8" w:rsidRDefault="00DE5F28" w:rsidP="005F43F8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Doba záruky</w:t>
      </w:r>
      <w:r w:rsidR="00A13E0F" w:rsidRPr="005F43F8">
        <w:rPr>
          <w:rFonts w:ascii="Tahoma" w:hAnsi="Tahoma" w:cs="Tahoma"/>
          <w:color w:val="000000"/>
          <w:sz w:val="22"/>
          <w:szCs w:val="22"/>
        </w:rPr>
        <w:t xml:space="preserve"> na </w:t>
      </w:r>
      <w:r w:rsidR="005F43F8" w:rsidRPr="005F43F8">
        <w:rPr>
          <w:rFonts w:ascii="Tahoma" w:hAnsi="Tahoma" w:cs="Tahoma"/>
          <w:color w:val="000000"/>
          <w:sz w:val="22"/>
          <w:szCs w:val="22"/>
        </w:rPr>
        <w:t>disky bude mít 36 měsíců.</w:t>
      </w:r>
    </w:p>
    <w:p w14:paraId="6F579863" w14:textId="77777777" w:rsidR="00CA120C" w:rsidRDefault="00CA120C" w:rsidP="007324F3">
      <w:pPr>
        <w:rPr>
          <w:rFonts w:ascii="Tahoma" w:hAnsi="Tahoma" w:cs="Tahoma"/>
          <w:color w:val="000000"/>
          <w:sz w:val="22"/>
          <w:szCs w:val="22"/>
        </w:rPr>
      </w:pPr>
    </w:p>
    <w:p w14:paraId="0E7DF272" w14:textId="77777777"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  <w:r w:rsidRPr="007324F3">
        <w:rPr>
          <w:rFonts w:ascii="Tahoma" w:hAnsi="Tahoma" w:cs="Tahoma"/>
          <w:color w:val="000000"/>
          <w:sz w:val="22"/>
          <w:szCs w:val="22"/>
        </w:rPr>
        <w:t>Minimální parametry sestavy:</w:t>
      </w:r>
    </w:p>
    <w:tbl>
      <w:tblPr>
        <w:tblW w:w="9346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5437"/>
        <w:gridCol w:w="3402"/>
      </w:tblGrid>
      <w:tr w:rsidR="004E38B8" w:rsidRPr="007324F3" w14:paraId="7EA63679" w14:textId="77777777" w:rsidTr="004E38B8">
        <w:trPr>
          <w:trHeight w:val="153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CAC939" w14:textId="686BAA4F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963FF6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Zařízení určené pro montáž do 19” datového rozvaděče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20994E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4E38B8" w:rsidRPr="009F4FAE" w14:paraId="12E38B7E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84CAF3" w14:textId="6500BD51" w:rsidR="00614A77" w:rsidRPr="009F4FAE" w:rsidRDefault="00614A77" w:rsidP="00BA159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F4FAE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255604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AA406" w14:textId="77777777" w:rsidR="00614A77" w:rsidRPr="009F4FAE" w:rsidRDefault="00614A77" w:rsidP="00BA159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Maximální výška chassis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232231" w14:textId="77777777" w:rsidR="00614A77" w:rsidRPr="009F4FAE" w:rsidRDefault="00614A77" w:rsidP="00BA159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1U</w:t>
            </w:r>
          </w:p>
        </w:tc>
      </w:tr>
      <w:tr w:rsidR="004E38B8" w:rsidRPr="007324F3" w14:paraId="32869CDA" w14:textId="77777777" w:rsidTr="004E38B8">
        <w:trPr>
          <w:trHeight w:val="19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6B2482" w14:textId="31B76DEC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6470DC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Paměť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A7566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2GB</w:t>
            </w:r>
            <w:proofErr w:type="gramEnd"/>
          </w:p>
        </w:tc>
      </w:tr>
      <w:tr w:rsidR="004E38B8" w:rsidRPr="007324F3" w14:paraId="04450AD8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3C2604" w14:textId="144B8EF1" w:rsidR="00614A77" w:rsidRPr="007324F3" w:rsidRDefault="00BA159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8B6AF4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Pozice pro pevné disky 3,5” nebo 2,5”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92E417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4E38B8" w:rsidRPr="007324F3" w14:paraId="5AE7F16E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BDB4B1" w14:textId="0D411191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C9DB4A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RJ-45 1GbE LAN port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EEA2CA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4E38B8" w:rsidRPr="007324F3" w14:paraId="174536DC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25DED5" w14:textId="69D436A4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E24B00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SFP+ 10GbE 2x LAN </w:t>
            </w:r>
            <w:proofErr w:type="gram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port - přídavná</w:t>
            </w:r>
            <w:proofErr w:type="gramEnd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síťová karta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640CA1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4E38B8" w:rsidRPr="007324F3" w14:paraId="7A4A3E4B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565C81" w14:textId="5269E41A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279EBF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Podpora agregace linek na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ethernetu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01F615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4E38B8" w:rsidRPr="007324F3" w14:paraId="24D4BFF3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44CC12" w14:textId="3B9B5DCA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575BB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Port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eSATA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23A56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4E38B8" w:rsidRPr="007324F3" w14:paraId="7B98E14D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D4846E" w14:textId="43608B7E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E91773" w14:textId="50D1AD7B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Port </w:t>
            </w:r>
            <w:r w:rsidR="00FD70F7" w:rsidRPr="00FD70F7">
              <w:rPr>
                <w:rFonts w:ascii="Tahoma" w:hAnsi="Tahoma" w:cs="Tahoma"/>
                <w:color w:val="000000"/>
                <w:sz w:val="22"/>
                <w:szCs w:val="22"/>
              </w:rPr>
              <w:t>3.2 Gen 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35660D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4E38B8" w:rsidRPr="007324F3" w14:paraId="769A6578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084C59" w14:textId="6645360F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65B218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Podpora systému souborů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6E32AA" w14:textId="1F7F9DE5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Btrfs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EXT4</w:t>
            </w:r>
            <w:r w:rsidR="003B0D9C">
              <w:rPr>
                <w:rFonts w:ascii="Tahoma" w:hAnsi="Tahoma" w:cs="Tahoma"/>
                <w:color w:val="000000"/>
                <w:sz w:val="22"/>
                <w:szCs w:val="22"/>
              </w:rPr>
              <w:t>, NTFS</w:t>
            </w:r>
          </w:p>
        </w:tc>
      </w:tr>
      <w:tr w:rsidR="004E38B8" w:rsidRPr="007324F3" w14:paraId="1E4E82CB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3391E6" w14:textId="11E70205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70EE37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Podpora SSD TRIM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6F564C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4E38B8" w:rsidRPr="007324F3" w14:paraId="6420BDC4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FC7B3D" w14:textId="050AFF0B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10B6AB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Podpora RAID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3C79FE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JBOD, RAID 0, RAID 1, RAID 5, RAID 6, RAID 10</w:t>
            </w:r>
          </w:p>
        </w:tc>
      </w:tr>
      <w:tr w:rsidR="004E38B8" w:rsidRPr="007324F3" w14:paraId="3D78C12C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1D06C2" w14:textId="3424DBA4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99124D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Souborové protokoly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FD4EF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SMB/AFP/NFS/FTP/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WebDAV</w:t>
            </w:r>
            <w:proofErr w:type="spellEnd"/>
          </w:p>
        </w:tc>
      </w:tr>
      <w:tr w:rsidR="004E38B8" w:rsidRPr="007324F3" w14:paraId="6429BA08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9781A2" w14:textId="114C389F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551D16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souběžných připojení SMB/AFP/FTP (s rozšířením RAM)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49AAC9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1800</w:t>
            </w:r>
          </w:p>
        </w:tc>
      </w:tr>
      <w:tr w:rsidR="004E38B8" w:rsidRPr="007324F3" w14:paraId="512B1F3F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D2BD05" w14:textId="6F32F775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AA22D0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Ověřování pomocí NFS Kerberos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064FAB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4E38B8" w:rsidRPr="007324F3" w14:paraId="3076C8D3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AA2B4" w14:textId="75A8FE5C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20C607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místních uživatelských účtů na NAS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59F772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2048</w:t>
            </w:r>
          </w:p>
        </w:tc>
      </w:tr>
      <w:tr w:rsidR="004E38B8" w:rsidRPr="007324F3" w14:paraId="00ACB352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031C85" w14:textId="259C3BA5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69FA4E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2E3742"/>
                <w:sz w:val="22"/>
                <w:szCs w:val="22"/>
                <w:shd w:val="clear" w:color="auto" w:fill="FFFFFF"/>
              </w:rPr>
              <w:t>Počet místních skupin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na NAS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B4299A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256</w:t>
            </w:r>
          </w:p>
        </w:tc>
      </w:tr>
      <w:tr w:rsidR="004E38B8" w:rsidRPr="007324F3" w14:paraId="6DB778C5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67F101" w14:textId="00E67ED4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95B79D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2E3742"/>
                <w:sz w:val="22"/>
                <w:szCs w:val="22"/>
                <w:shd w:val="clear" w:color="auto" w:fill="FFFFFF"/>
              </w:rPr>
              <w:t>Počet sdílených složek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na NAS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B1D7FB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512</w:t>
            </w:r>
          </w:p>
        </w:tc>
      </w:tr>
      <w:tr w:rsidR="004E38B8" w:rsidRPr="007324F3" w14:paraId="173DD623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A10D6F" w14:textId="52D64373" w:rsidR="00614A77" w:rsidRPr="007324F3" w:rsidRDefault="00614A77" w:rsidP="002355D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19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8D3C81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Osazení HDD 3,5” SATA, 7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00 otáček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, 8T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B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kompatibilní s NAS z pohledu výrobce NAS a určený pro běh v NAS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571142" w14:textId="6A76F812" w:rsidR="00614A77" w:rsidRPr="00E435E1" w:rsidRDefault="00E435E1" w:rsidP="00BA159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435E1">
              <w:rPr>
                <w:rFonts w:ascii="Tahoma" w:hAnsi="Tahoma" w:cs="Tahoma"/>
                <w:sz w:val="22"/>
                <w:szCs w:val="22"/>
              </w:rPr>
              <w:t>4</w:t>
            </w:r>
            <w:r w:rsidR="00CE0B70" w:rsidRPr="00E435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14A77" w:rsidRPr="00E435E1">
              <w:rPr>
                <w:rFonts w:ascii="Tahoma" w:hAnsi="Tahoma" w:cs="Tahoma"/>
                <w:sz w:val="22"/>
                <w:szCs w:val="22"/>
              </w:rPr>
              <w:t>ks</w:t>
            </w:r>
          </w:p>
        </w:tc>
      </w:tr>
      <w:tr w:rsidR="004E38B8" w:rsidRPr="007324F3" w14:paraId="3892E87C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4CC94B" w14:textId="03B506E5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D30E26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napájecích síťových zdrojů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D2A1B7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4E38B8" w:rsidRPr="007324F3" w14:paraId="792E40B2" w14:textId="77777777" w:rsidTr="004E38B8">
        <w:trPr>
          <w:trHeight w:val="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EDB263" w14:textId="64D2BD4C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  <w:r w:rsidR="0025560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E17BE6" w14:textId="77777777"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Licencované (součástí SW vybavení) aplikační vybavení pro zálohování a obnovu dat. Bez omezení přenesených dat, doby užívání nebo počtu zálohovaných strojů. Bez výpadku zálohovaných strojů a služeb na nic běžících, transparentní pro uživatele/správce. Plné zálohy, přírůstkové zálohy, rozdílové zálohy a plánovač pro každý zálohovaný cíl.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5AEAD1" w14:textId="77777777" w:rsidR="00614A77" w:rsidRPr="004E38B8" w:rsidRDefault="00614A77" w:rsidP="00EB4382">
            <w:pPr>
              <w:spacing w:after="120"/>
              <w:rPr>
                <w:rFonts w:ascii="Tahoma" w:hAnsi="Tahoma" w:cs="Tahoma"/>
              </w:rPr>
            </w:pPr>
            <w:r w:rsidRPr="004E38B8">
              <w:rPr>
                <w:rFonts w:ascii="Tahoma" w:hAnsi="Tahoma" w:cs="Tahoma"/>
                <w:color w:val="000000"/>
              </w:rPr>
              <w:t>fyzických PC s OS Windows</w:t>
            </w:r>
          </w:p>
          <w:p w14:paraId="41B64CAA" w14:textId="77777777" w:rsidR="00614A77" w:rsidRPr="004E38B8" w:rsidRDefault="00614A77" w:rsidP="00EB4382">
            <w:pPr>
              <w:spacing w:after="120"/>
              <w:rPr>
                <w:rFonts w:ascii="Tahoma" w:hAnsi="Tahoma" w:cs="Tahoma"/>
              </w:rPr>
            </w:pPr>
            <w:r w:rsidRPr="004E38B8">
              <w:rPr>
                <w:rFonts w:ascii="Tahoma" w:hAnsi="Tahoma" w:cs="Tahoma"/>
                <w:color w:val="000000"/>
              </w:rPr>
              <w:t>fyzických serverů s OS Windows a Linux</w:t>
            </w:r>
          </w:p>
          <w:p w14:paraId="09F8D9C2" w14:textId="77777777" w:rsidR="00614A77" w:rsidRPr="004E38B8" w:rsidRDefault="00614A77" w:rsidP="00EB4382">
            <w:pPr>
              <w:spacing w:after="120"/>
              <w:rPr>
                <w:rFonts w:ascii="Tahoma" w:hAnsi="Tahoma" w:cs="Tahoma"/>
              </w:rPr>
            </w:pPr>
            <w:r w:rsidRPr="004E38B8">
              <w:rPr>
                <w:rFonts w:ascii="Tahoma" w:hAnsi="Tahoma" w:cs="Tahoma"/>
                <w:color w:val="000000"/>
              </w:rPr>
              <w:t xml:space="preserve">virtuálních počítačů na platformě </w:t>
            </w:r>
            <w:proofErr w:type="spellStart"/>
            <w:r w:rsidRPr="004E38B8">
              <w:rPr>
                <w:rFonts w:ascii="Tahoma" w:hAnsi="Tahoma" w:cs="Tahoma"/>
                <w:color w:val="000000"/>
              </w:rPr>
              <w:t>VMware</w:t>
            </w:r>
            <w:proofErr w:type="spellEnd"/>
          </w:p>
          <w:p w14:paraId="217545D5" w14:textId="77777777" w:rsidR="00614A77" w:rsidRPr="004E38B8" w:rsidRDefault="00614A77" w:rsidP="00EB4382">
            <w:pPr>
              <w:spacing w:after="120"/>
              <w:rPr>
                <w:rFonts w:ascii="Tahoma" w:hAnsi="Tahoma" w:cs="Tahoma"/>
              </w:rPr>
            </w:pPr>
            <w:r w:rsidRPr="004E38B8">
              <w:rPr>
                <w:rFonts w:ascii="Tahoma" w:hAnsi="Tahoma" w:cs="Tahoma"/>
                <w:color w:val="000000"/>
              </w:rPr>
              <w:t>virtuálních počítačů na platformě Hyper-V</w:t>
            </w:r>
          </w:p>
          <w:p w14:paraId="6D9BF913" w14:textId="77777777" w:rsidR="00614A77" w:rsidRPr="004E38B8" w:rsidRDefault="00614A77" w:rsidP="00EB4382">
            <w:pPr>
              <w:spacing w:after="120"/>
              <w:rPr>
                <w:rFonts w:ascii="Tahoma" w:hAnsi="Tahoma" w:cs="Tahoma"/>
              </w:rPr>
            </w:pPr>
            <w:proofErr w:type="spellStart"/>
            <w:r w:rsidRPr="004E38B8">
              <w:rPr>
                <w:rFonts w:ascii="Tahoma" w:hAnsi="Tahoma" w:cs="Tahoma"/>
                <w:color w:val="000000"/>
              </w:rPr>
              <w:t>cloudového</w:t>
            </w:r>
            <w:proofErr w:type="spellEnd"/>
            <w:r w:rsidRPr="004E38B8">
              <w:rPr>
                <w:rFonts w:ascii="Tahoma" w:hAnsi="Tahoma" w:cs="Tahoma"/>
                <w:color w:val="000000"/>
              </w:rPr>
              <w:t xml:space="preserve"> obsahu Microsoft 365</w:t>
            </w:r>
          </w:p>
          <w:p w14:paraId="4399DE7E" w14:textId="77777777" w:rsidR="00614A77" w:rsidRPr="004E38B8" w:rsidRDefault="00614A77" w:rsidP="00EB4382">
            <w:pPr>
              <w:spacing w:after="120"/>
              <w:rPr>
                <w:rFonts w:ascii="Tahoma" w:hAnsi="Tahoma" w:cs="Tahoma"/>
              </w:rPr>
            </w:pPr>
            <w:proofErr w:type="spellStart"/>
            <w:r w:rsidRPr="004E38B8">
              <w:rPr>
                <w:rFonts w:ascii="Tahoma" w:hAnsi="Tahoma" w:cs="Tahoma"/>
                <w:color w:val="000000"/>
              </w:rPr>
              <w:t>cloudového</w:t>
            </w:r>
            <w:proofErr w:type="spellEnd"/>
            <w:r w:rsidRPr="004E38B8">
              <w:rPr>
                <w:rFonts w:ascii="Tahoma" w:hAnsi="Tahoma" w:cs="Tahoma"/>
                <w:color w:val="000000"/>
              </w:rPr>
              <w:t xml:space="preserve"> obsahu Google </w:t>
            </w:r>
            <w:proofErr w:type="spellStart"/>
            <w:r w:rsidRPr="004E38B8">
              <w:rPr>
                <w:rFonts w:ascii="Tahoma" w:hAnsi="Tahoma" w:cs="Tahoma"/>
                <w:color w:val="000000"/>
              </w:rPr>
              <w:t>Workspace</w:t>
            </w:r>
            <w:proofErr w:type="spellEnd"/>
          </w:p>
          <w:p w14:paraId="00F95B3F" w14:textId="77777777" w:rsidR="00614A77" w:rsidRPr="004E38B8" w:rsidRDefault="00614A77" w:rsidP="00EB4382">
            <w:pPr>
              <w:spacing w:after="120"/>
              <w:rPr>
                <w:rFonts w:ascii="Tahoma" w:hAnsi="Tahoma" w:cs="Tahoma"/>
              </w:rPr>
            </w:pPr>
          </w:p>
        </w:tc>
      </w:tr>
    </w:tbl>
    <w:p w14:paraId="7E74F16F" w14:textId="77777777"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</w:p>
    <w:p w14:paraId="3AA10065" w14:textId="7E13185F" w:rsidR="00646860" w:rsidRDefault="00646860" w:rsidP="00057DED">
      <w:pPr>
        <w:pStyle w:val="Nadpis3"/>
      </w:pPr>
      <w:r>
        <w:t xml:space="preserve">Smart UPS 1500VA vč. </w:t>
      </w:r>
      <w:r w:rsidR="00030D68">
        <w:t>B</w:t>
      </w:r>
      <w:r>
        <w:t>aterií</w:t>
      </w:r>
    </w:p>
    <w:p w14:paraId="47A9A439" w14:textId="77777777" w:rsidR="00030D68" w:rsidRDefault="00030D68" w:rsidP="00030D68"/>
    <w:p w14:paraId="234E818E" w14:textId="77777777" w:rsidR="00030D68" w:rsidRPr="005F43F8" w:rsidRDefault="00030D68" w:rsidP="00030D68">
      <w:pPr>
        <w:pStyle w:val="Odstavecseseznamem"/>
        <w:numPr>
          <w:ilvl w:val="0"/>
          <w:numId w:val="4"/>
        </w:numPr>
        <w:rPr>
          <w:rFonts w:ascii="Tahoma" w:hAnsi="Tahoma" w:cs="Tahoma"/>
          <w:color w:val="000000"/>
          <w:sz w:val="22"/>
          <w:szCs w:val="22"/>
        </w:rPr>
      </w:pPr>
      <w:r w:rsidRPr="005F43F8">
        <w:rPr>
          <w:rFonts w:ascii="Tahoma" w:hAnsi="Tahoma" w:cs="Tahoma"/>
          <w:color w:val="000000"/>
          <w:sz w:val="22"/>
          <w:szCs w:val="22"/>
        </w:rPr>
        <w:t>Záruka na zařízení bude mít standardní dobu 24 měsíců.</w:t>
      </w:r>
    </w:p>
    <w:p w14:paraId="7C09E977" w14:textId="77777777" w:rsidR="00030D68" w:rsidRPr="00030D68" w:rsidRDefault="00030D68" w:rsidP="00030D68"/>
    <w:p w14:paraId="7E765D98" w14:textId="77777777" w:rsidR="00646860" w:rsidRDefault="00646860" w:rsidP="00646860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Minimální parametry sestavy: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507"/>
        <w:gridCol w:w="6332"/>
        <w:gridCol w:w="2507"/>
      </w:tblGrid>
      <w:tr w:rsidR="00646860" w14:paraId="69E25AE1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F19D76" w14:textId="3F8D154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327A7A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Výkon [VA]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918685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1500</w:t>
            </w:r>
          </w:p>
        </w:tc>
      </w:tr>
      <w:tr w:rsidR="00646860" w14:paraId="4423EC50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C55D48" w14:textId="22762D9F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2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98558B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Výkon [W]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68CC9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900</w:t>
            </w:r>
          </w:p>
        </w:tc>
      </w:tr>
      <w:tr w:rsidR="00646860" w14:paraId="7060ECCD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2D851E" w14:textId="2AC0E4A9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3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589163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Technologie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CE535C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Line-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interactive</w:t>
            </w:r>
            <w:proofErr w:type="spellEnd"/>
          </w:p>
        </w:tc>
      </w:tr>
      <w:tr w:rsidR="00646860" w14:paraId="6084A365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696264" w14:textId="4510EE34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4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F08226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vstupní napětí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BDD441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230V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1f</w:t>
            </w:r>
          </w:p>
        </w:tc>
      </w:tr>
      <w:tr w:rsidR="00646860" w14:paraId="118861CC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7D352D" w14:textId="358F0D52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5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6DF73B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vstupní frekvence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B28440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50 Hz</w:t>
            </w:r>
          </w:p>
        </w:tc>
      </w:tr>
      <w:tr w:rsidR="00646860" w14:paraId="0416133E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1C7AB8" w14:textId="4BFEC0C1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6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9CB3BE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výstupní napětí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86421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230V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1f</w:t>
            </w:r>
          </w:p>
        </w:tc>
      </w:tr>
      <w:tr w:rsidR="00646860" w14:paraId="482540C9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ECEF6A" w14:textId="07358E46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7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A990B2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výstupní frekvence, sinus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20D8AD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50 Hz</w:t>
            </w:r>
          </w:p>
        </w:tc>
      </w:tr>
      <w:tr w:rsidR="00646860" w14:paraId="6A8CDAB7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3333FD" w14:textId="2C9FC4F5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8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5E4A00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Doba zálohování - 50% zátěž 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49BAB8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15 minut</w:t>
            </w:r>
          </w:p>
        </w:tc>
      </w:tr>
      <w:tr w:rsidR="00646860" w14:paraId="7FB4D373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AF8F53" w14:textId="0853C752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9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1A2BC2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Doba zálohování - 100% zátěž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0D8BB2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5 minut</w:t>
            </w:r>
          </w:p>
        </w:tc>
      </w:tr>
      <w:tr w:rsidR="00646860" w14:paraId="4B9E6CB0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20CDED" w14:textId="11123FE0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10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88D8BD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Počet zásuvek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EF83C2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4x IEC C13</w:t>
            </w:r>
          </w:p>
        </w:tc>
      </w:tr>
      <w:tr w:rsidR="00646860" w14:paraId="7C750963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BC7328" w14:textId="042938DD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11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9A897E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USB port pro správu UPS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9976F2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46860" w14:paraId="74199B92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F61540" w14:textId="3C772A83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12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99FC82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Ethernetový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port pro správu UPS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78F347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46860" w14:paraId="08FAD288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721366" w14:textId="42A6AE38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13</w:t>
            </w:r>
            <w:r w:rsidR="00057DE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5EDE22" w14:textId="77777777" w:rsidR="00646860" w:rsidRDefault="0064686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Multifunkční LCD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7CB363" w14:textId="5C5BA745" w:rsidR="00D94D95" w:rsidRPr="00D94D95" w:rsidRDefault="00646860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ANO</w:t>
            </w:r>
          </w:p>
        </w:tc>
      </w:tr>
      <w:tr w:rsidR="00D94D95" w14:paraId="435B7A2E" w14:textId="77777777" w:rsidTr="00635315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B1CFF" w14:textId="4FFBD3AD" w:rsidR="00D94D95" w:rsidRDefault="002906EA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927F5" w14:textId="19C4C626" w:rsidR="001F0FAA" w:rsidRPr="001F0FAA" w:rsidRDefault="003B565A" w:rsidP="001F0FAA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Kabel </w:t>
            </w:r>
            <w:r w:rsidR="009F744B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pro připojení zařízení k UPS </w:t>
            </w:r>
            <w:proofErr w:type="gramStart"/>
            <w:r w:rsidR="009F744B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3m</w:t>
            </w:r>
            <w:proofErr w:type="gramEnd"/>
            <w:r w:rsidR="009F744B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F0FAA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br/>
            </w:r>
            <w:r w:rsidR="001F0FAA" w:rsidRPr="001F0FAA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První konektor: IEC 320 C13 samička.</w:t>
            </w:r>
          </w:p>
          <w:p w14:paraId="6A041EA7" w14:textId="617EAE0E" w:rsidR="00D94D95" w:rsidRDefault="001F0FAA" w:rsidP="001F0FAA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F0FAA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Druhý konektor: IEC 320 C14 samec.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8D977" w14:textId="7DDED296" w:rsidR="00D94D95" w:rsidRDefault="000542F6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</w:t>
            </w:r>
            <w:r w:rsidR="00716D2E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ks</w:t>
            </w:r>
          </w:p>
        </w:tc>
      </w:tr>
    </w:tbl>
    <w:p w14:paraId="196B5EA9" w14:textId="77777777" w:rsidR="00646860" w:rsidRDefault="00646860" w:rsidP="00646860">
      <w:pPr>
        <w:rPr>
          <w:rFonts w:ascii="Tahoma" w:hAnsi="Tahoma" w:cs="Tahoma"/>
          <w:sz w:val="22"/>
          <w:szCs w:val="22"/>
        </w:rPr>
      </w:pPr>
    </w:p>
    <w:p w14:paraId="35DBFE01" w14:textId="77777777" w:rsidR="003334C1" w:rsidRDefault="003334C1">
      <w:pPr>
        <w:spacing w:after="200" w:line="276" w:lineRule="auto"/>
        <w:rPr>
          <w:rFonts w:eastAsiaTheme="majorEastAsia" w:cstheme="majorBidi"/>
          <w:b/>
          <w:color w:val="404040" w:themeColor="text1" w:themeTint="BF"/>
          <w:sz w:val="26"/>
          <w:szCs w:val="24"/>
          <w:u w:val="single"/>
        </w:rPr>
      </w:pPr>
      <w:r>
        <w:br w:type="page"/>
      </w:r>
    </w:p>
    <w:p w14:paraId="43346D48" w14:textId="760B9682" w:rsidR="003334C1" w:rsidRDefault="003334C1" w:rsidP="003334C1">
      <w:pPr>
        <w:pStyle w:val="Nadpis3"/>
      </w:pPr>
      <w:r>
        <w:lastRenderedPageBreak/>
        <w:t xml:space="preserve">Smart UPS 750VA vč. </w:t>
      </w:r>
      <w:r w:rsidR="0075045A">
        <w:t>B</w:t>
      </w:r>
      <w:r>
        <w:t>aterií</w:t>
      </w:r>
    </w:p>
    <w:p w14:paraId="2CB9D736" w14:textId="77777777" w:rsidR="0075045A" w:rsidRPr="0075045A" w:rsidRDefault="0075045A" w:rsidP="0075045A"/>
    <w:p w14:paraId="359A02B9" w14:textId="77777777" w:rsidR="0075045A" w:rsidRPr="005F43F8" w:rsidRDefault="0075045A" w:rsidP="0075045A">
      <w:pPr>
        <w:pStyle w:val="Odstavecseseznamem"/>
        <w:numPr>
          <w:ilvl w:val="0"/>
          <w:numId w:val="5"/>
        </w:numPr>
        <w:rPr>
          <w:rFonts w:ascii="Tahoma" w:hAnsi="Tahoma" w:cs="Tahoma"/>
          <w:color w:val="000000"/>
          <w:sz w:val="22"/>
          <w:szCs w:val="22"/>
        </w:rPr>
      </w:pPr>
      <w:r w:rsidRPr="005F43F8">
        <w:rPr>
          <w:rFonts w:ascii="Tahoma" w:hAnsi="Tahoma" w:cs="Tahoma"/>
          <w:color w:val="000000"/>
          <w:sz w:val="22"/>
          <w:szCs w:val="22"/>
        </w:rPr>
        <w:t>Záruka na zařízení bude mít standardní dobu 24 měsíců.</w:t>
      </w:r>
    </w:p>
    <w:p w14:paraId="4D514C0E" w14:textId="77777777" w:rsidR="003334C1" w:rsidRDefault="003334C1" w:rsidP="003334C1">
      <w:pPr>
        <w:rPr>
          <w:rFonts w:ascii="Tahoma" w:hAnsi="Tahoma" w:cs="Tahoma"/>
          <w:color w:val="000000"/>
          <w:sz w:val="22"/>
          <w:szCs w:val="22"/>
        </w:rPr>
      </w:pPr>
    </w:p>
    <w:p w14:paraId="42DF9A50" w14:textId="77777777" w:rsidR="003334C1" w:rsidRDefault="003334C1" w:rsidP="003334C1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Minimální parametry sestavy: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507"/>
        <w:gridCol w:w="6332"/>
        <w:gridCol w:w="2507"/>
      </w:tblGrid>
      <w:tr w:rsidR="003334C1" w14:paraId="26F93946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FD81D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829D57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Výkon [VA]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DACD0D" w14:textId="4845AF9F" w:rsidR="003334C1" w:rsidRDefault="007A2B6A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750</w:t>
            </w:r>
          </w:p>
        </w:tc>
      </w:tr>
      <w:tr w:rsidR="003334C1" w14:paraId="77C910BE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170C32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3BA4DF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Výkon [W]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30B629" w14:textId="34444BEB" w:rsidR="003334C1" w:rsidRDefault="007A2B6A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7A2B6A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525</w:t>
            </w:r>
          </w:p>
        </w:tc>
      </w:tr>
      <w:tr w:rsidR="003334C1" w14:paraId="239D80CC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943EA8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34BA21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Technologie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54AA5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Line-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interactive</w:t>
            </w:r>
            <w:proofErr w:type="spellEnd"/>
          </w:p>
        </w:tc>
      </w:tr>
      <w:tr w:rsidR="003334C1" w14:paraId="39A09A39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62D851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117CD6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vstupní napětí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EED650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230V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1f</w:t>
            </w:r>
          </w:p>
        </w:tc>
      </w:tr>
      <w:tr w:rsidR="003334C1" w14:paraId="57528B7C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494A68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B85F7B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vstupní frekvence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33DA82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50 Hz</w:t>
            </w:r>
          </w:p>
        </w:tc>
      </w:tr>
      <w:tr w:rsidR="003334C1" w14:paraId="28BE0D59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BE0138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418DC5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výstupní napětí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8A2E5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230V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1f</w:t>
            </w:r>
          </w:p>
        </w:tc>
      </w:tr>
      <w:tr w:rsidR="003334C1" w14:paraId="1C3A0431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12E73A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3D5205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výstupní frekvence, sinus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805B44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50 Hz</w:t>
            </w:r>
          </w:p>
        </w:tc>
      </w:tr>
      <w:tr w:rsidR="003334C1" w14:paraId="29DA5204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BF8006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9F572B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Doba zálohování - 50% zátěž 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E00987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15 minut</w:t>
            </w:r>
          </w:p>
        </w:tc>
      </w:tr>
      <w:tr w:rsidR="003334C1" w14:paraId="4B094876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89325A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D8ACD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Doba zálohování - 100% zátěž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A2A7BA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5 minut</w:t>
            </w:r>
          </w:p>
        </w:tc>
      </w:tr>
      <w:tr w:rsidR="003334C1" w14:paraId="1BABBADD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2DB20E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149F18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Počet zásuvek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285E06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4x IEC C13</w:t>
            </w:r>
          </w:p>
        </w:tc>
      </w:tr>
      <w:tr w:rsidR="003334C1" w14:paraId="3272873D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2C69FB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EA96C8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USB port pro správu UPS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A72CE8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334C1" w14:paraId="20F579E4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BB0985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6935C5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Ethernetový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port pro správu UPS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408330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334C1" w14:paraId="7CE2E7C5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51F52D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376E8D" w14:textId="7466FA92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LCD</w:t>
            </w:r>
            <w:r w:rsidR="00710C9C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display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9901B3" w14:textId="77777777" w:rsidR="003334C1" w:rsidRDefault="003334C1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ANO</w:t>
            </w:r>
          </w:p>
        </w:tc>
      </w:tr>
      <w:tr w:rsidR="000542F6" w14:paraId="2B232DDB" w14:textId="77777777" w:rsidTr="00DC6B40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2FA4B" w14:textId="3B181D04" w:rsidR="000542F6" w:rsidRDefault="000542F6" w:rsidP="00DC6B40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5624E" w14:textId="77777777" w:rsidR="000542F6" w:rsidRPr="001F0FAA" w:rsidRDefault="000542F6" w:rsidP="000542F6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Kabel pro připojení zařízení k UPS </w:t>
            </w: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3m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br/>
            </w:r>
            <w:r w:rsidRPr="001F0FAA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První konektor: IEC 320 C13 samička.</w:t>
            </w:r>
          </w:p>
          <w:p w14:paraId="71C8D992" w14:textId="0A98F75F" w:rsidR="000542F6" w:rsidRDefault="000542F6" w:rsidP="000542F6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F0FAA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Druhý konektor: IEC 320 C14 samec.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FBD6F" w14:textId="77777777" w:rsidR="000542F6" w:rsidRDefault="000542F6" w:rsidP="00DC6B40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644F5DF" w14:textId="77777777" w:rsidR="003B4CB9" w:rsidRDefault="003B4CB9">
      <w:pPr>
        <w:rPr>
          <w:rFonts w:ascii="Tahoma" w:eastAsia="Calibri" w:hAnsi="Tahoma" w:cs="Tahoma"/>
          <w:sz w:val="22"/>
          <w:szCs w:val="22"/>
        </w:rPr>
      </w:pPr>
    </w:p>
    <w:p w14:paraId="39EB471A" w14:textId="77777777" w:rsidR="00BD6F07" w:rsidRDefault="00BD6F07">
      <w:pPr>
        <w:rPr>
          <w:rFonts w:ascii="Tahoma" w:eastAsia="Calibri" w:hAnsi="Tahoma" w:cs="Tahoma"/>
          <w:sz w:val="22"/>
          <w:szCs w:val="22"/>
        </w:rPr>
      </w:pPr>
    </w:p>
    <w:p w14:paraId="11DB0DA3" w14:textId="77777777" w:rsidR="00BD6F07" w:rsidRDefault="00BD6F07">
      <w:pPr>
        <w:rPr>
          <w:rFonts w:ascii="Tahoma" w:eastAsia="Calibri" w:hAnsi="Tahoma" w:cs="Tahoma"/>
          <w:sz w:val="22"/>
          <w:szCs w:val="22"/>
        </w:rPr>
      </w:pPr>
    </w:p>
    <w:p w14:paraId="6A001839" w14:textId="77777777" w:rsidR="00BD6F07" w:rsidRDefault="00BD6F07">
      <w:pPr>
        <w:rPr>
          <w:rFonts w:ascii="Tahoma" w:eastAsia="Calibri" w:hAnsi="Tahoma" w:cs="Tahoma"/>
          <w:sz w:val="22"/>
          <w:szCs w:val="22"/>
        </w:rPr>
      </w:pPr>
    </w:p>
    <w:p w14:paraId="5475826A" w14:textId="77777777" w:rsidR="00BD6F07" w:rsidRDefault="00BD6F07">
      <w:pPr>
        <w:rPr>
          <w:rFonts w:ascii="Tahoma" w:eastAsia="Calibri" w:hAnsi="Tahoma" w:cs="Tahoma"/>
          <w:sz w:val="22"/>
          <w:szCs w:val="22"/>
        </w:rPr>
      </w:pPr>
    </w:p>
    <w:p w14:paraId="4B3EBD02" w14:textId="77777777" w:rsidR="00BD6F07" w:rsidRDefault="00BD6F07">
      <w:pPr>
        <w:rPr>
          <w:rFonts w:ascii="Tahoma" w:eastAsia="Calibri" w:hAnsi="Tahoma" w:cs="Tahoma"/>
          <w:sz w:val="22"/>
          <w:szCs w:val="22"/>
        </w:rPr>
      </w:pPr>
    </w:p>
    <w:p w14:paraId="4AF9E39D" w14:textId="77777777" w:rsidR="00BD6F07" w:rsidRDefault="00BD6F07">
      <w:pPr>
        <w:rPr>
          <w:rFonts w:ascii="Tahoma" w:eastAsia="Calibri" w:hAnsi="Tahoma" w:cs="Tahoma"/>
          <w:sz w:val="22"/>
          <w:szCs w:val="22"/>
        </w:rPr>
      </w:pPr>
    </w:p>
    <w:p w14:paraId="11B551A5" w14:textId="5CA1624C" w:rsidR="003B4CB9" w:rsidRDefault="003B4CB9">
      <w:pPr>
        <w:rPr>
          <w:rFonts w:ascii="Tahoma" w:eastAsia="Calibri" w:hAnsi="Tahoma" w:cs="Tahoma"/>
          <w:sz w:val="22"/>
          <w:szCs w:val="22"/>
        </w:rPr>
      </w:pPr>
      <w:r w:rsidRPr="003B4CB9">
        <w:rPr>
          <w:rFonts w:ascii="Tahoma" w:eastAsia="Calibri" w:hAnsi="Tahoma" w:cs="Tahoma"/>
          <w:sz w:val="22"/>
          <w:szCs w:val="22"/>
        </w:rPr>
        <w:t>PaedDr. Libor Lenčo</w:t>
      </w:r>
    </w:p>
    <w:p w14:paraId="3F34195E" w14:textId="74FE58CB" w:rsidR="00592AAE" w:rsidRPr="007324F3" w:rsidRDefault="003B4CB9">
      <w:pPr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ředitel školy</w:t>
      </w:r>
    </w:p>
    <w:sectPr w:rsidR="00592AAE" w:rsidRPr="007324F3" w:rsidSect="00CB78CF">
      <w:headerReference w:type="default" r:id="rId11"/>
      <w:footerReference w:type="default" r:id="rId12"/>
      <w:pgSz w:w="11906" w:h="16838"/>
      <w:pgMar w:top="1985" w:right="1106" w:bottom="1417" w:left="141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59576" w14:textId="77777777" w:rsidR="001F2EF6" w:rsidRDefault="001F2EF6" w:rsidP="00A75EFF">
      <w:r>
        <w:separator/>
      </w:r>
    </w:p>
  </w:endnote>
  <w:endnote w:type="continuationSeparator" w:id="0">
    <w:p w14:paraId="57978B22" w14:textId="77777777" w:rsidR="001F2EF6" w:rsidRDefault="001F2EF6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521E8" w14:textId="0F25C09A" w:rsidR="00223A0B" w:rsidRDefault="003225DA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1BA61E" wp14:editId="0DC096A2">
          <wp:simplePos x="0" y="0"/>
          <wp:positionH relativeFrom="column">
            <wp:posOffset>4581525</wp:posOffset>
          </wp:positionH>
          <wp:positionV relativeFrom="paragraph">
            <wp:posOffset>-273050</wp:posOffset>
          </wp:positionV>
          <wp:extent cx="1259205" cy="548005"/>
          <wp:effectExtent l="0" t="0" r="0" b="4445"/>
          <wp:wrapTight wrapText="bothSides">
            <wp:wrapPolygon edited="0">
              <wp:start x="0" y="0"/>
              <wp:lineTo x="0" y="21024"/>
              <wp:lineTo x="21241" y="21024"/>
              <wp:lineTo x="21241" y="0"/>
              <wp:lineTo x="0" y="0"/>
            </wp:wrapPolygon>
          </wp:wrapTight>
          <wp:docPr id="449597934" name="Obrázek 449597934" descr="K:\Dokumenty školy\Vizuální styl MSK_2015\logo_PO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okumenty školy\Vizuální styl MSK_2015\logo_PO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67D">
      <w:t>Kontaktní email: martin.glac@oao.cz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D32CA" w14:textId="77777777" w:rsidR="001F2EF6" w:rsidRDefault="001F2EF6" w:rsidP="00A75EFF">
      <w:r>
        <w:separator/>
      </w:r>
    </w:p>
  </w:footnote>
  <w:footnote w:type="continuationSeparator" w:id="0">
    <w:p w14:paraId="45030BF8" w14:textId="77777777" w:rsidR="001F2EF6" w:rsidRDefault="001F2EF6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6E8D" w14:textId="639E7D10" w:rsidR="007A7E49" w:rsidRPr="000272BB" w:rsidRDefault="00963B3B" w:rsidP="007A7E49">
    <w:pPr>
      <w:spacing w:before="100" w:beforeAutospacing="1" w:after="100" w:afterAutospacing="1"/>
      <w:jc w:val="righ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9C3DE2D" wp14:editId="76AD5E06">
          <wp:simplePos x="0" y="0"/>
          <wp:positionH relativeFrom="column">
            <wp:posOffset>976630</wp:posOffset>
          </wp:positionH>
          <wp:positionV relativeFrom="paragraph">
            <wp:posOffset>-61595</wp:posOffset>
          </wp:positionV>
          <wp:extent cx="499745" cy="771525"/>
          <wp:effectExtent l="0" t="0" r="0" b="9525"/>
          <wp:wrapThrough wrapText="bothSides">
            <wp:wrapPolygon edited="0">
              <wp:start x="8234" y="0"/>
              <wp:lineTo x="0" y="5867"/>
              <wp:lineTo x="0" y="20267"/>
              <wp:lineTo x="1647" y="21333"/>
              <wp:lineTo x="8234" y="21333"/>
              <wp:lineTo x="12351" y="21333"/>
              <wp:lineTo x="18938" y="21333"/>
              <wp:lineTo x="20584" y="20267"/>
              <wp:lineTo x="20584" y="5867"/>
              <wp:lineTo x="12351" y="0"/>
              <wp:lineTo x="8234" y="0"/>
            </wp:wrapPolygon>
          </wp:wrapThrough>
          <wp:docPr id="1334134804" name="Obrázek 1334134804" descr="Obsah obrázku řada/pruh, žlutá, snímek obrazovky, Barevno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652557" name="Obrázek 2" descr="Obsah obrázku řada/pruh, žlutá, snímek obrazovky, Barevnos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195F">
      <w:rPr>
        <w:noProof/>
      </w:rPr>
      <w:drawing>
        <wp:anchor distT="0" distB="0" distL="114300" distR="114300" simplePos="0" relativeHeight="251664384" behindDoc="1" locked="0" layoutInCell="1" allowOverlap="1" wp14:anchorId="2434A94C" wp14:editId="15311209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571500" cy="561975"/>
          <wp:effectExtent l="0" t="0" r="0" b="9525"/>
          <wp:wrapTight wrapText="bothSides">
            <wp:wrapPolygon edited="0">
              <wp:start x="5040" y="0"/>
              <wp:lineTo x="0" y="3661"/>
              <wp:lineTo x="0" y="17573"/>
              <wp:lineTo x="5040" y="21234"/>
              <wp:lineTo x="15840" y="21234"/>
              <wp:lineTo x="20880" y="16841"/>
              <wp:lineTo x="20880" y="3661"/>
              <wp:lineTo x="15840" y="0"/>
              <wp:lineTo x="5040" y="0"/>
            </wp:wrapPolygon>
          </wp:wrapTight>
          <wp:docPr id="668461641" name="Obrázek 668461641" descr="Obchodní akademie Ostrava Mariánské 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chodní akademie Ostrava Mariánské H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E49" w:rsidRPr="000272BB">
      <w:rPr>
        <w:b/>
        <w:bCs/>
        <w:sz w:val="24"/>
        <w:szCs w:val="24"/>
      </w:rPr>
      <w:t xml:space="preserve">Obchodní akademie a Vyšší odborná škola sociální, </w:t>
    </w:r>
    <w:r w:rsidR="007A7E49" w:rsidRPr="000272BB">
      <w:rPr>
        <w:sz w:val="24"/>
        <w:szCs w:val="24"/>
      </w:rPr>
      <w:br/>
    </w:r>
    <w:r w:rsidR="007A7E49" w:rsidRPr="000272BB">
      <w:rPr>
        <w:b/>
        <w:bCs/>
        <w:sz w:val="24"/>
        <w:szCs w:val="24"/>
      </w:rPr>
      <w:t>Ostrava-Mariánské Hory, příspěvková organizace</w:t>
    </w:r>
  </w:p>
  <w:p w14:paraId="5BE51B05" w14:textId="59F66BFE" w:rsidR="007A7E49" w:rsidRDefault="007A7E49" w:rsidP="007A7E49">
    <w:pPr>
      <w:pStyle w:val="Zhlav"/>
    </w:pPr>
    <w:r w:rsidRPr="00C01711">
      <w:t>Karasova 16, 709 00</w:t>
    </w:r>
    <w:r w:rsidR="00FB340C">
      <w:t>,</w:t>
    </w:r>
    <w:r w:rsidRPr="00C01711">
      <w:t xml:space="preserve"> Ostrava-Mariánské Hory</w:t>
    </w:r>
  </w:p>
  <w:p w14:paraId="4B89BC99" w14:textId="6B810E61" w:rsidR="00A75EFF" w:rsidRDefault="00322C40" w:rsidP="007A7E4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119E64" wp14:editId="3D9A2E89">
              <wp:simplePos x="0" y="0"/>
              <wp:positionH relativeFrom="column">
                <wp:posOffset>-166370</wp:posOffset>
              </wp:positionH>
              <wp:positionV relativeFrom="paragraph">
                <wp:posOffset>172720</wp:posOffset>
              </wp:positionV>
              <wp:extent cx="3362325" cy="0"/>
              <wp:effectExtent l="0" t="0" r="0" b="0"/>
              <wp:wrapNone/>
              <wp:docPr id="184178155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2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02D587" id="Přímá spojnice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13.6pt" to="251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" strokecolor="#7f7f7f [1612]" strokeweight="1pt"/>
          </w:pict>
        </mc:Fallback>
      </mc:AlternateContent>
    </w:r>
    <w:r w:rsidR="007A7E49">
      <w:t xml:space="preserve">599 524 211, </w:t>
    </w:r>
    <w:r w:rsidR="007A7E49" w:rsidRPr="00FA2E52">
      <w:t>oa@oao.cz</w:t>
    </w:r>
    <w:r w:rsidR="007A7E49">
      <w:t xml:space="preserve">, </w:t>
    </w:r>
    <w:r w:rsidR="007A7E49" w:rsidRPr="00A75EFF">
      <w:rPr>
        <w:b/>
      </w:rPr>
      <w:t>www.</w:t>
    </w:r>
    <w:r w:rsidR="007A7E49">
      <w:rPr>
        <w:b/>
      </w:rPr>
      <w:t>oao</w:t>
    </w:r>
    <w:r w:rsidR="007A7E49" w:rsidRPr="00A75EFF">
      <w:rPr>
        <w:b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04F06"/>
    <w:multiLevelType w:val="hybridMultilevel"/>
    <w:tmpl w:val="23803F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E0CA3"/>
    <w:multiLevelType w:val="hybridMultilevel"/>
    <w:tmpl w:val="23803F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C5425"/>
    <w:multiLevelType w:val="hybridMultilevel"/>
    <w:tmpl w:val="23803F9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6BC1"/>
    <w:multiLevelType w:val="hybridMultilevel"/>
    <w:tmpl w:val="23803F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004F5"/>
    <w:rsid w:val="00014ADB"/>
    <w:rsid w:val="000272BB"/>
    <w:rsid w:val="00030D68"/>
    <w:rsid w:val="00042BC5"/>
    <w:rsid w:val="00053221"/>
    <w:rsid w:val="000542F6"/>
    <w:rsid w:val="000544C8"/>
    <w:rsid w:val="00057DED"/>
    <w:rsid w:val="00062E11"/>
    <w:rsid w:val="000671C8"/>
    <w:rsid w:val="00077734"/>
    <w:rsid w:val="000B0F06"/>
    <w:rsid w:val="000B64B9"/>
    <w:rsid w:val="000B6C5B"/>
    <w:rsid w:val="000D0EB8"/>
    <w:rsid w:val="00114DF8"/>
    <w:rsid w:val="00116A28"/>
    <w:rsid w:val="00177EF2"/>
    <w:rsid w:val="001808EB"/>
    <w:rsid w:val="001936BF"/>
    <w:rsid w:val="001B3BAE"/>
    <w:rsid w:val="001B434F"/>
    <w:rsid w:val="001B583B"/>
    <w:rsid w:val="001E75CB"/>
    <w:rsid w:val="001F0FAA"/>
    <w:rsid w:val="001F2EF6"/>
    <w:rsid w:val="00210AC6"/>
    <w:rsid w:val="00223A0B"/>
    <w:rsid w:val="002355D6"/>
    <w:rsid w:val="00247C43"/>
    <w:rsid w:val="00255604"/>
    <w:rsid w:val="00271025"/>
    <w:rsid w:val="00282730"/>
    <w:rsid w:val="002904D8"/>
    <w:rsid w:val="002906EA"/>
    <w:rsid w:val="002A6C37"/>
    <w:rsid w:val="002B647E"/>
    <w:rsid w:val="002C52F4"/>
    <w:rsid w:val="002E6246"/>
    <w:rsid w:val="00301BA4"/>
    <w:rsid w:val="00303BAE"/>
    <w:rsid w:val="00304AA9"/>
    <w:rsid w:val="00320597"/>
    <w:rsid w:val="003225DA"/>
    <w:rsid w:val="00322C40"/>
    <w:rsid w:val="00323F84"/>
    <w:rsid w:val="003242BD"/>
    <w:rsid w:val="003334C1"/>
    <w:rsid w:val="00334A48"/>
    <w:rsid w:val="00340B56"/>
    <w:rsid w:val="0034460E"/>
    <w:rsid w:val="003569D7"/>
    <w:rsid w:val="00361A71"/>
    <w:rsid w:val="003633EB"/>
    <w:rsid w:val="003657C5"/>
    <w:rsid w:val="003B0D9C"/>
    <w:rsid w:val="003B4CB9"/>
    <w:rsid w:val="003B565A"/>
    <w:rsid w:val="003C1795"/>
    <w:rsid w:val="003C2BF7"/>
    <w:rsid w:val="003C59B5"/>
    <w:rsid w:val="003D1EE1"/>
    <w:rsid w:val="003E0CA1"/>
    <w:rsid w:val="003E642F"/>
    <w:rsid w:val="0042467D"/>
    <w:rsid w:val="00443A7C"/>
    <w:rsid w:val="00453844"/>
    <w:rsid w:val="00476408"/>
    <w:rsid w:val="004C666D"/>
    <w:rsid w:val="004E38B8"/>
    <w:rsid w:val="004F1E17"/>
    <w:rsid w:val="00517A4D"/>
    <w:rsid w:val="00530D76"/>
    <w:rsid w:val="005409AC"/>
    <w:rsid w:val="00544A2F"/>
    <w:rsid w:val="00561709"/>
    <w:rsid w:val="00562122"/>
    <w:rsid w:val="0056600C"/>
    <w:rsid w:val="00573FC9"/>
    <w:rsid w:val="00582022"/>
    <w:rsid w:val="0058422B"/>
    <w:rsid w:val="00592AAE"/>
    <w:rsid w:val="005A77FA"/>
    <w:rsid w:val="005C4B54"/>
    <w:rsid w:val="005C5851"/>
    <w:rsid w:val="005D13AA"/>
    <w:rsid w:val="005E4A23"/>
    <w:rsid w:val="005E4F16"/>
    <w:rsid w:val="005F3B5A"/>
    <w:rsid w:val="005F43F8"/>
    <w:rsid w:val="005F6A89"/>
    <w:rsid w:val="00604266"/>
    <w:rsid w:val="006051E7"/>
    <w:rsid w:val="00606753"/>
    <w:rsid w:val="00606E90"/>
    <w:rsid w:val="00614A77"/>
    <w:rsid w:val="00630769"/>
    <w:rsid w:val="006322E9"/>
    <w:rsid w:val="00635315"/>
    <w:rsid w:val="00646860"/>
    <w:rsid w:val="00650AC6"/>
    <w:rsid w:val="00657161"/>
    <w:rsid w:val="006866C0"/>
    <w:rsid w:val="006A7BDA"/>
    <w:rsid w:val="006C70EF"/>
    <w:rsid w:val="006D5774"/>
    <w:rsid w:val="006F4B6B"/>
    <w:rsid w:val="006F6E26"/>
    <w:rsid w:val="00710C9C"/>
    <w:rsid w:val="00716D2E"/>
    <w:rsid w:val="00730229"/>
    <w:rsid w:val="007324F3"/>
    <w:rsid w:val="0073429C"/>
    <w:rsid w:val="0074195F"/>
    <w:rsid w:val="0075045A"/>
    <w:rsid w:val="007635BA"/>
    <w:rsid w:val="0078577D"/>
    <w:rsid w:val="00792421"/>
    <w:rsid w:val="00796D92"/>
    <w:rsid w:val="007A0D5D"/>
    <w:rsid w:val="007A2B6A"/>
    <w:rsid w:val="007A5FC5"/>
    <w:rsid w:val="007A7E49"/>
    <w:rsid w:val="007B11A1"/>
    <w:rsid w:val="007B5C92"/>
    <w:rsid w:val="007C1D02"/>
    <w:rsid w:val="007C4150"/>
    <w:rsid w:val="007F221B"/>
    <w:rsid w:val="00801DEE"/>
    <w:rsid w:val="00812289"/>
    <w:rsid w:val="00813EC7"/>
    <w:rsid w:val="00821005"/>
    <w:rsid w:val="00821613"/>
    <w:rsid w:val="00842C2A"/>
    <w:rsid w:val="008462BF"/>
    <w:rsid w:val="0086659E"/>
    <w:rsid w:val="00867A93"/>
    <w:rsid w:val="00874333"/>
    <w:rsid w:val="008856D6"/>
    <w:rsid w:val="008A3398"/>
    <w:rsid w:val="008C55BE"/>
    <w:rsid w:val="008E522C"/>
    <w:rsid w:val="008E5E29"/>
    <w:rsid w:val="008E7122"/>
    <w:rsid w:val="00902B5B"/>
    <w:rsid w:val="00927315"/>
    <w:rsid w:val="0096235F"/>
    <w:rsid w:val="00963B3B"/>
    <w:rsid w:val="0099439F"/>
    <w:rsid w:val="009A46A5"/>
    <w:rsid w:val="009E6BB3"/>
    <w:rsid w:val="009F4FAE"/>
    <w:rsid w:val="009F744B"/>
    <w:rsid w:val="00A13E0F"/>
    <w:rsid w:val="00A155BF"/>
    <w:rsid w:val="00A24CA8"/>
    <w:rsid w:val="00A308D4"/>
    <w:rsid w:val="00A33E6C"/>
    <w:rsid w:val="00A36B9E"/>
    <w:rsid w:val="00A51554"/>
    <w:rsid w:val="00A53D60"/>
    <w:rsid w:val="00A64EE9"/>
    <w:rsid w:val="00A75EFF"/>
    <w:rsid w:val="00A92F38"/>
    <w:rsid w:val="00AA3F46"/>
    <w:rsid w:val="00AC0A55"/>
    <w:rsid w:val="00AE6E05"/>
    <w:rsid w:val="00B06727"/>
    <w:rsid w:val="00B233D7"/>
    <w:rsid w:val="00B31881"/>
    <w:rsid w:val="00B50012"/>
    <w:rsid w:val="00B70074"/>
    <w:rsid w:val="00B92852"/>
    <w:rsid w:val="00B965A9"/>
    <w:rsid w:val="00BA1597"/>
    <w:rsid w:val="00BB6D1F"/>
    <w:rsid w:val="00BD0D55"/>
    <w:rsid w:val="00BD6F07"/>
    <w:rsid w:val="00BE7347"/>
    <w:rsid w:val="00C01711"/>
    <w:rsid w:val="00C0525B"/>
    <w:rsid w:val="00C1149B"/>
    <w:rsid w:val="00C36B82"/>
    <w:rsid w:val="00C708DA"/>
    <w:rsid w:val="00C810A7"/>
    <w:rsid w:val="00C87B61"/>
    <w:rsid w:val="00C94483"/>
    <w:rsid w:val="00C97629"/>
    <w:rsid w:val="00CA120C"/>
    <w:rsid w:val="00CB1B3F"/>
    <w:rsid w:val="00CB2722"/>
    <w:rsid w:val="00CB5867"/>
    <w:rsid w:val="00CB78CF"/>
    <w:rsid w:val="00CD06C6"/>
    <w:rsid w:val="00CE0B70"/>
    <w:rsid w:val="00CE26FE"/>
    <w:rsid w:val="00D03192"/>
    <w:rsid w:val="00D14993"/>
    <w:rsid w:val="00D25BBB"/>
    <w:rsid w:val="00D46D59"/>
    <w:rsid w:val="00D51723"/>
    <w:rsid w:val="00D52711"/>
    <w:rsid w:val="00D6184B"/>
    <w:rsid w:val="00D65744"/>
    <w:rsid w:val="00D94D95"/>
    <w:rsid w:val="00DC1980"/>
    <w:rsid w:val="00DE5F28"/>
    <w:rsid w:val="00DF08AE"/>
    <w:rsid w:val="00DF5205"/>
    <w:rsid w:val="00E267B6"/>
    <w:rsid w:val="00E406AA"/>
    <w:rsid w:val="00E435E1"/>
    <w:rsid w:val="00E51C6C"/>
    <w:rsid w:val="00E5332C"/>
    <w:rsid w:val="00E75BB6"/>
    <w:rsid w:val="00E825C4"/>
    <w:rsid w:val="00EB4382"/>
    <w:rsid w:val="00EC2C8B"/>
    <w:rsid w:val="00F04CC9"/>
    <w:rsid w:val="00F12256"/>
    <w:rsid w:val="00F12A01"/>
    <w:rsid w:val="00F13516"/>
    <w:rsid w:val="00F15369"/>
    <w:rsid w:val="00F20EF6"/>
    <w:rsid w:val="00F23250"/>
    <w:rsid w:val="00F74368"/>
    <w:rsid w:val="00FA2E52"/>
    <w:rsid w:val="00FA53E6"/>
    <w:rsid w:val="00FB206B"/>
    <w:rsid w:val="00FB340C"/>
    <w:rsid w:val="00FC60C5"/>
    <w:rsid w:val="00FD3463"/>
    <w:rsid w:val="00FD70F7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D99AA"/>
  <w15:docId w15:val="{ACD14282-F92B-4023-A7FC-5B7A650A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2F3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4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4150"/>
    <w:pPr>
      <w:keepNext/>
      <w:keepLines/>
      <w:pBdr>
        <w:bottom w:val="single" w:sz="12" w:space="1" w:color="808080" w:themeColor="background1" w:themeShade="80"/>
      </w:pBdr>
      <w:spacing w:before="40"/>
      <w:ind w:left="-284" w:right="1701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5369"/>
    <w:pPr>
      <w:keepNext/>
      <w:keepLines/>
      <w:spacing w:before="40"/>
      <w:outlineLvl w:val="2"/>
    </w:pPr>
    <w:rPr>
      <w:rFonts w:eastAsiaTheme="majorEastAsia" w:cstheme="majorBidi"/>
      <w:b/>
      <w:color w:val="404040" w:themeColor="text1" w:themeTint="BF"/>
      <w:sz w:val="26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92F38"/>
    <w:pPr>
      <w:keepNext/>
      <w:spacing w:line="360" w:lineRule="auto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92F38"/>
    <w:rPr>
      <w:rFonts w:ascii="Century Gothic" w:eastAsia="Times New Roman" w:hAnsi="Century Gothic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43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825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C4150"/>
    <w:rPr>
      <w:rFonts w:asciiTheme="majorHAnsi" w:eastAsiaTheme="majorEastAsia" w:hAnsiTheme="majorHAnsi" w:cstheme="majorBidi"/>
      <w:color w:val="404040" w:themeColor="text1" w:themeTint="BF"/>
      <w:sz w:val="28"/>
      <w:szCs w:val="26"/>
      <w:lang w:eastAsia="cs-CZ"/>
    </w:rPr>
  </w:style>
  <w:style w:type="character" w:styleId="Zdraznn">
    <w:name w:val="Emphasis"/>
    <w:basedOn w:val="Standardnpsmoodstavce"/>
    <w:uiPriority w:val="20"/>
    <w:qFormat/>
    <w:rsid w:val="00210AC6"/>
    <w:rPr>
      <w:i/>
      <w:iCs/>
    </w:rPr>
  </w:style>
  <w:style w:type="paragraph" w:customStyle="1" w:styleId="Default">
    <w:name w:val="Default"/>
    <w:rsid w:val="00F122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15369"/>
    <w:rPr>
      <w:rFonts w:ascii="Century Gothic" w:eastAsiaTheme="majorEastAsia" w:hAnsi="Century Gothic" w:cstheme="majorBidi"/>
      <w:b/>
      <w:color w:val="404040" w:themeColor="text1" w:themeTint="BF"/>
      <w:sz w:val="26"/>
      <w:szCs w:val="24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21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2122"/>
  </w:style>
  <w:style w:type="character" w:customStyle="1" w:styleId="TextkomenteChar">
    <w:name w:val="Text komentáře Char"/>
    <w:basedOn w:val="Standardnpsmoodstavce"/>
    <w:link w:val="Textkomente"/>
    <w:uiPriority w:val="99"/>
    <w:rsid w:val="005621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1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27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abc638-c2a3-4337-b843-873ff21f8d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8053FE17C2A4A8EEFE6BFB419C6BA" ma:contentTypeVersion="13" ma:contentTypeDescription="Vytvoří nový dokument" ma:contentTypeScope="" ma:versionID="d483cb912963f37705d0ab10bfba2392">
  <xsd:schema xmlns:xsd="http://www.w3.org/2001/XMLSchema" xmlns:xs="http://www.w3.org/2001/XMLSchema" xmlns:p="http://schemas.microsoft.com/office/2006/metadata/properties" xmlns:ns3="cdabc638-c2a3-4337-b843-873ff21f8d7d" targetNamespace="http://schemas.microsoft.com/office/2006/metadata/properties" ma:root="true" ma:fieldsID="a62a0cd512cfa96deed20f7a440f3151" ns3:_="">
    <xsd:import namespace="cdabc638-c2a3-4337-b843-873ff21f8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c638-c2a3-4337-b843-873ff21f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C4A3-5953-465A-BEEF-2D1B8715C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2493B-9FAA-44C5-9A1C-FB4E69BF2D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abc638-c2a3-4337-b843-873ff21f8d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C08AC5-86A3-43D6-BF18-5EB7F25A7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c638-c2a3-4337-b843-873ff21f8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32D9D-55CA-48A7-B5D9-62EA0C6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Radmila Kosturová</cp:lastModifiedBy>
  <cp:revision>2</cp:revision>
  <cp:lastPrinted>2022-06-07T09:45:00Z</cp:lastPrinted>
  <dcterms:created xsi:type="dcterms:W3CDTF">2023-08-22T05:14:00Z</dcterms:created>
  <dcterms:modified xsi:type="dcterms:W3CDTF">2023-08-22T05:14:00Z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2023-07-10T15:24:51Z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fc489a1f-acd8-48a2-9f0f-8093cfd5bb38</vt:lpwstr>
  </property>
  <property fmtid="{D5CDD505-2E9C-101B-9397-08002B2CF9AE}" pid="8" name="MSIP_Label_bc18e8b5-cf04-4356-9f73-4b8f937bc4ae_ContentBits">
    <vt:lpwstr>0</vt:lpwstr>
  </property>
  <property fmtid="{D5CDD505-2E9C-101B-9397-08002B2CF9AE}" pid="9" name="ContentTypeId">
    <vt:lpwstr>0x0101004008053FE17C2A4A8EEFE6BFB419C6BA</vt:lpwstr>
  </property>
</Properties>
</file>