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46759761" w:rsidR="00D512ED" w:rsidRPr="0064248B" w:rsidRDefault="00034CA3" w:rsidP="00C45163">
      <w:pPr>
        <w:pStyle w:val="Bezmezer"/>
        <w:tabs>
          <w:tab w:val="left" w:pos="3828"/>
        </w:tabs>
        <w:spacing w:before="120"/>
        <w:rPr>
          <w:rFonts w:cstheme="minorHAnsi"/>
          <w:b/>
          <w:sz w:val="24"/>
          <w:lang w:eastAsia="cs-CZ"/>
        </w:rPr>
      </w:pPr>
      <w:r>
        <w:rPr>
          <w:rFonts w:cstheme="minorHAnsi"/>
          <w:b/>
          <w:sz w:val="24"/>
          <w:lang w:eastAsia="cs-CZ"/>
        </w:rPr>
        <w:t>REXIM, spol. s r.o.</w:t>
      </w:r>
    </w:p>
    <w:p w14:paraId="1F7862CE" w14:textId="3826FAB3"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034CA3">
        <w:rPr>
          <w:rFonts w:cstheme="minorHAnsi"/>
          <w:lang w:eastAsia="cs-CZ"/>
        </w:rPr>
        <w:t xml:space="preserve">U </w:t>
      </w:r>
      <w:proofErr w:type="spellStart"/>
      <w:r w:rsidR="00034CA3">
        <w:rPr>
          <w:rFonts w:cstheme="minorHAnsi"/>
          <w:lang w:eastAsia="cs-CZ"/>
        </w:rPr>
        <w:t>Pazderek</w:t>
      </w:r>
      <w:proofErr w:type="spellEnd"/>
      <w:r w:rsidR="00034CA3">
        <w:rPr>
          <w:rFonts w:cstheme="minorHAnsi"/>
          <w:lang w:eastAsia="cs-CZ"/>
        </w:rPr>
        <w:t xml:space="preserve"> 805/25, 181 00 Praha 8</w:t>
      </w:r>
    </w:p>
    <w:p w14:paraId="68734064" w14:textId="0F38268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034CA3">
        <w:rPr>
          <w:rFonts w:cstheme="minorHAnsi"/>
          <w:lang w:eastAsia="cs-CZ"/>
        </w:rPr>
        <w:t>41188152 / CZ41188152</w:t>
      </w:r>
    </w:p>
    <w:p w14:paraId="287A2814" w14:textId="2E485922"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034CA3">
        <w:rPr>
          <w:rFonts w:cstheme="minorHAnsi"/>
          <w:lang w:eastAsia="cs-CZ"/>
        </w:rPr>
        <w:t xml:space="preserve">Ing. </w:t>
      </w:r>
      <w:r w:rsidR="008E2D4C">
        <w:rPr>
          <w:rFonts w:cstheme="minorHAnsi"/>
          <w:lang w:eastAsia="cs-CZ"/>
        </w:rPr>
        <w:t>Ivana Švarcová, jednatelka</w:t>
      </w:r>
      <w:bookmarkStart w:id="0" w:name="_GoBack"/>
      <w:bookmarkEnd w:id="0"/>
    </w:p>
    <w:p w14:paraId="71604262" w14:textId="29730978"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sidR="00034CA3">
        <w:rPr>
          <w:rFonts w:cstheme="minorHAnsi"/>
          <w:lang w:eastAsia="cs-CZ"/>
        </w:rPr>
        <w:t>rexim@rexim.cz</w:t>
      </w:r>
    </w:p>
    <w:p w14:paraId="7231C619" w14:textId="5A53283A"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034CA3">
        <w:rPr>
          <w:rFonts w:cstheme="minorHAnsi"/>
          <w:lang w:eastAsia="cs-CZ"/>
        </w:rPr>
        <w:t>+420 602 465 386</w:t>
      </w:r>
    </w:p>
    <w:p w14:paraId="7A89B4A0" w14:textId="690F6D28" w:rsidR="004861CD"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034CA3">
        <w:rPr>
          <w:rFonts w:cstheme="minorHAnsi"/>
          <w:lang w:eastAsia="cs-CZ"/>
        </w:rPr>
        <w:t>Komerční banka a.s.</w:t>
      </w:r>
    </w:p>
    <w:p w14:paraId="552794DF" w14:textId="27709BEB" w:rsidR="00034CA3" w:rsidRPr="0064248B" w:rsidRDefault="00034CA3" w:rsidP="004861CD">
      <w:pPr>
        <w:pStyle w:val="Bezmezer"/>
        <w:tabs>
          <w:tab w:val="left" w:pos="3828"/>
        </w:tabs>
        <w:spacing w:before="120"/>
        <w:rPr>
          <w:rFonts w:cstheme="minorHAnsi"/>
          <w:lang w:eastAsia="cs-CZ"/>
        </w:rPr>
      </w:pPr>
      <w:r>
        <w:rPr>
          <w:rFonts w:cstheme="minorHAnsi"/>
          <w:lang w:eastAsia="cs-CZ"/>
        </w:rPr>
        <w:tab/>
        <w:t>241845071/0100</w:t>
      </w:r>
    </w:p>
    <w:p w14:paraId="54F5D4B5" w14:textId="531B30AF" w:rsidR="004861CD" w:rsidRDefault="00034CA3" w:rsidP="00D512ED">
      <w:pPr>
        <w:pStyle w:val="Bezmezer"/>
        <w:rPr>
          <w:rFonts w:cstheme="minorHAnsi"/>
          <w:lang w:eastAsia="cs-CZ"/>
        </w:rPr>
      </w:pPr>
      <w:r>
        <w:rPr>
          <w:rFonts w:cstheme="minorHAnsi"/>
          <w:lang w:eastAsia="cs-CZ"/>
        </w:rPr>
        <w:tab/>
      </w:r>
      <w:r>
        <w:rPr>
          <w:rFonts w:cstheme="minorHAnsi"/>
          <w:lang w:eastAsia="cs-CZ"/>
        </w:rPr>
        <w:tab/>
      </w:r>
      <w:r>
        <w:rPr>
          <w:rFonts w:cstheme="minorHAnsi"/>
          <w:lang w:eastAsia="cs-CZ"/>
        </w:rPr>
        <w:tab/>
      </w:r>
      <w:r>
        <w:rPr>
          <w:rFonts w:cstheme="minorHAnsi"/>
          <w:lang w:eastAsia="cs-CZ"/>
        </w:rPr>
        <w:tab/>
      </w:r>
      <w:r>
        <w:rPr>
          <w:rFonts w:cstheme="minorHAnsi"/>
          <w:lang w:eastAsia="cs-CZ"/>
        </w:rPr>
        <w:tab/>
      </w:r>
      <w:r>
        <w:rPr>
          <w:rFonts w:cstheme="minorHAnsi"/>
          <w:lang w:eastAsia="cs-CZ"/>
        </w:rPr>
        <w:tab/>
      </w: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7D4A3B05" w14:textId="02DE5087" w:rsidR="0037138C" w:rsidRDefault="00B06809" w:rsidP="007701AA">
      <w:pPr>
        <w:pStyle w:val="Bezmezer"/>
        <w:tabs>
          <w:tab w:val="left" w:pos="3828"/>
        </w:tabs>
        <w:spacing w:before="120"/>
        <w:rPr>
          <w:rFonts w:cstheme="minorHAnsi"/>
          <w:b/>
          <w:sz w:val="24"/>
          <w:lang w:eastAsia="cs-CZ"/>
        </w:rPr>
      </w:pPr>
      <w:r w:rsidRPr="00B06809">
        <w:rPr>
          <w:rFonts w:cstheme="minorHAnsi"/>
          <w:b/>
          <w:sz w:val="24"/>
          <w:lang w:eastAsia="cs-CZ"/>
        </w:rPr>
        <w:t>Střední odborné učiliště Domažlice</w:t>
      </w:r>
    </w:p>
    <w:p w14:paraId="28C36325" w14:textId="25C3F441"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sidR="00FB6D6C">
        <w:rPr>
          <w:rFonts w:cstheme="minorHAnsi"/>
          <w:lang w:eastAsia="cs-CZ"/>
        </w:rPr>
        <w:t xml:space="preserve"> </w:t>
      </w:r>
      <w:r w:rsidR="00B06809">
        <w:rPr>
          <w:rFonts w:cstheme="minorHAnsi"/>
          <w:lang w:eastAsia="cs-CZ"/>
        </w:rPr>
        <w:tab/>
      </w:r>
      <w:r w:rsidR="00794F3F" w:rsidRPr="00794F3F">
        <w:rPr>
          <w:rFonts w:cstheme="minorHAnsi"/>
          <w:lang w:eastAsia="cs-CZ"/>
        </w:rPr>
        <w:t>Prokopa Velikého 640, 344 01 Domažlice-Týnské Předměstí</w:t>
      </w:r>
      <w:r>
        <w:rPr>
          <w:rFonts w:cstheme="minorHAnsi"/>
          <w:lang w:eastAsia="cs-CZ"/>
        </w:rPr>
        <w:tab/>
      </w:r>
    </w:p>
    <w:p w14:paraId="6ABF3C0F" w14:textId="697E37B5"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sidR="004150E3">
        <w:rPr>
          <w:rFonts w:cstheme="minorHAnsi"/>
          <w:lang w:eastAsia="cs-CZ"/>
        </w:rPr>
        <w:t xml:space="preserve"> </w:t>
      </w:r>
      <w:r w:rsidR="00B06809">
        <w:rPr>
          <w:rFonts w:cstheme="minorHAnsi"/>
          <w:lang w:eastAsia="cs-CZ"/>
        </w:rPr>
        <w:tab/>
      </w:r>
      <w:r w:rsidR="00FB6D6C" w:rsidRPr="00FB6D6C">
        <w:rPr>
          <w:rFonts w:cstheme="minorHAnsi"/>
          <w:lang w:eastAsia="cs-CZ"/>
        </w:rPr>
        <w:t>18230083</w:t>
      </w:r>
      <w:r>
        <w:rPr>
          <w:rFonts w:cstheme="minorHAnsi"/>
          <w:lang w:eastAsia="cs-CZ"/>
        </w:rPr>
        <w:tab/>
      </w:r>
    </w:p>
    <w:p w14:paraId="1C87FB61" w14:textId="652569EB" w:rsidR="00482E02" w:rsidRPr="00482E02" w:rsidRDefault="007701AA" w:rsidP="00482E02">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B06809">
        <w:rPr>
          <w:rFonts w:cstheme="minorHAnsi"/>
          <w:lang w:eastAsia="cs-CZ"/>
        </w:rPr>
        <w:tab/>
      </w:r>
      <w:r w:rsidR="004150E3">
        <w:rPr>
          <w:rFonts w:cstheme="minorHAnsi"/>
          <w:lang w:eastAsia="cs-CZ"/>
        </w:rPr>
        <w:t>Mgr. Zdeňka Buršíková</w:t>
      </w:r>
      <w:r w:rsidR="00113899">
        <w:rPr>
          <w:rFonts w:cstheme="minorHAnsi"/>
          <w:lang w:eastAsia="cs-CZ"/>
        </w:rPr>
        <w:t xml:space="preserve"> - ředitelka</w:t>
      </w:r>
    </w:p>
    <w:p w14:paraId="482D9D99" w14:textId="7513A8B6" w:rsidR="00091678" w:rsidRPr="00B15326" w:rsidRDefault="00091678" w:rsidP="00907265">
      <w:pPr>
        <w:pStyle w:val="Bezmezer"/>
        <w:tabs>
          <w:tab w:val="left" w:pos="3828"/>
        </w:tabs>
        <w:spacing w:before="120"/>
        <w:rPr>
          <w:rStyle w:val="Hypertextovodkaz"/>
        </w:rPr>
      </w:pPr>
      <w:r>
        <w:rPr>
          <w:rFonts w:cstheme="minorHAnsi"/>
          <w:lang w:eastAsia="cs-CZ"/>
        </w:rPr>
        <w:t>E-mail</w:t>
      </w:r>
      <w:r w:rsidRPr="0064248B">
        <w:rPr>
          <w:rFonts w:cstheme="minorHAnsi"/>
          <w:lang w:eastAsia="cs-CZ"/>
        </w:rPr>
        <w:t>:</w:t>
      </w:r>
      <w:r w:rsidR="004150E3">
        <w:rPr>
          <w:rFonts w:cstheme="minorHAnsi"/>
          <w:lang w:eastAsia="cs-CZ"/>
        </w:rPr>
        <w:t xml:space="preserve"> </w:t>
      </w:r>
      <w:r w:rsidR="00B06809">
        <w:rPr>
          <w:rFonts w:cstheme="minorHAnsi"/>
          <w:lang w:eastAsia="cs-CZ"/>
        </w:rPr>
        <w:tab/>
      </w:r>
      <w:r w:rsidR="004150E3" w:rsidRPr="004150E3">
        <w:rPr>
          <w:rFonts w:cstheme="minorHAnsi"/>
          <w:lang w:eastAsia="cs-CZ"/>
        </w:rPr>
        <w:t>olga.humlova@soudom.cz</w:t>
      </w:r>
      <w:r>
        <w:rPr>
          <w:rFonts w:cstheme="minorHAnsi"/>
          <w:lang w:eastAsia="cs-CZ"/>
        </w:rPr>
        <w:tab/>
      </w:r>
      <w:r w:rsidRPr="00B15326">
        <w:rPr>
          <w:rFonts w:cstheme="minorHAnsi"/>
          <w:lang w:eastAsia="cs-CZ"/>
        </w:rPr>
        <w:t xml:space="preserve"> </w:t>
      </w:r>
    </w:p>
    <w:p w14:paraId="1903D837" w14:textId="7D093256" w:rsidR="00091678" w:rsidRPr="0064248B" w:rsidRDefault="00091678" w:rsidP="00091678">
      <w:pPr>
        <w:pStyle w:val="Bezmezer"/>
        <w:tabs>
          <w:tab w:val="left" w:pos="3828"/>
        </w:tabs>
        <w:spacing w:before="120"/>
        <w:rPr>
          <w:rFonts w:cstheme="minorHAnsi"/>
          <w:lang w:eastAsia="cs-CZ"/>
        </w:rPr>
      </w:pPr>
      <w:r>
        <w:rPr>
          <w:rFonts w:cstheme="minorHAnsi"/>
          <w:lang w:eastAsia="cs-CZ"/>
        </w:rPr>
        <w:t>Tel.:</w:t>
      </w:r>
      <w:r w:rsidR="002E31CF">
        <w:rPr>
          <w:rFonts w:cstheme="minorHAnsi"/>
          <w:lang w:eastAsia="cs-CZ"/>
        </w:rPr>
        <w:t xml:space="preserve"> </w:t>
      </w:r>
      <w:r w:rsidR="00B06809">
        <w:rPr>
          <w:rFonts w:cstheme="minorHAnsi"/>
          <w:lang w:eastAsia="cs-CZ"/>
        </w:rPr>
        <w:tab/>
      </w:r>
      <w:r w:rsidR="00D070D2" w:rsidRPr="00BA63F5">
        <w:t>379410620-</w:t>
      </w:r>
      <w:r w:rsidR="004D282F">
        <w:t>27</w:t>
      </w:r>
      <w:r>
        <w:rPr>
          <w:rFonts w:cstheme="minorHAnsi"/>
          <w:lang w:eastAsia="cs-CZ"/>
        </w:rPr>
        <w:tab/>
      </w:r>
      <w:r w:rsidRPr="00B15326">
        <w:rPr>
          <w:rFonts w:cstheme="minorHAnsi"/>
          <w:lang w:eastAsia="cs-CZ"/>
        </w:rPr>
        <w:t xml:space="preserve"> </w:t>
      </w:r>
    </w:p>
    <w:p w14:paraId="438A8375" w14:textId="3BE8A247" w:rsidR="00091678" w:rsidRDefault="00091678" w:rsidP="00091678">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sidR="00B06809">
        <w:rPr>
          <w:rFonts w:cstheme="minorHAnsi"/>
          <w:lang w:eastAsia="cs-CZ"/>
        </w:rPr>
        <w:tab/>
      </w:r>
      <w:r w:rsidR="00EA1A93">
        <w:rPr>
          <w:rFonts w:cstheme="minorHAnsi"/>
          <w:lang w:eastAsia="cs-CZ"/>
        </w:rPr>
        <w:t>Komerční banka a.s.</w:t>
      </w:r>
      <w:r>
        <w:rPr>
          <w:rFonts w:cstheme="minorHAnsi"/>
          <w:lang w:eastAsia="cs-CZ"/>
        </w:rPr>
        <w:tab/>
      </w:r>
    </w:p>
    <w:p w14:paraId="1AA9F7E5" w14:textId="66A64439" w:rsidR="00907265" w:rsidRPr="0064248B" w:rsidRDefault="00907265" w:rsidP="00091678">
      <w:pPr>
        <w:pStyle w:val="Bezmezer"/>
        <w:tabs>
          <w:tab w:val="left" w:pos="3828"/>
        </w:tabs>
        <w:spacing w:before="120"/>
        <w:rPr>
          <w:rFonts w:cstheme="minorHAnsi"/>
          <w:lang w:eastAsia="cs-CZ"/>
        </w:rPr>
      </w:pPr>
      <w:proofErr w:type="spellStart"/>
      <w:proofErr w:type="gramStart"/>
      <w:r>
        <w:rPr>
          <w:rFonts w:cstheme="minorHAnsi"/>
          <w:lang w:eastAsia="cs-CZ"/>
        </w:rPr>
        <w:t>č.ú</w:t>
      </w:r>
      <w:proofErr w:type="spellEnd"/>
      <w:r>
        <w:rPr>
          <w:rFonts w:cstheme="minorHAnsi"/>
          <w:lang w:eastAsia="cs-CZ"/>
        </w:rPr>
        <w:t>.:</w:t>
      </w:r>
      <w:r w:rsidR="002E31CF">
        <w:rPr>
          <w:rFonts w:cstheme="minorHAnsi"/>
          <w:lang w:eastAsia="cs-CZ"/>
        </w:rPr>
        <w:t xml:space="preserve"> </w:t>
      </w:r>
      <w:r w:rsidR="00B06809">
        <w:rPr>
          <w:rFonts w:cstheme="minorHAnsi"/>
          <w:lang w:eastAsia="cs-CZ"/>
        </w:rPr>
        <w:tab/>
      </w:r>
      <w:r w:rsidR="002E31CF" w:rsidRPr="002E31CF">
        <w:rPr>
          <w:rFonts w:cstheme="minorHAnsi"/>
          <w:lang w:eastAsia="cs-CZ"/>
        </w:rPr>
        <w:t>8530321/0100</w:t>
      </w:r>
      <w:proofErr w:type="gramEnd"/>
      <w:r>
        <w:rPr>
          <w:rFonts w:cstheme="minorHAnsi"/>
          <w:lang w:eastAsia="cs-CZ"/>
        </w:rPr>
        <w:tab/>
      </w:r>
    </w:p>
    <w:p w14:paraId="34C864D9" w14:textId="4F33C137" w:rsidR="004861CD" w:rsidRDefault="004861CD" w:rsidP="007F2019">
      <w:pPr>
        <w:pStyle w:val="Bezmezer"/>
        <w:tabs>
          <w:tab w:val="left" w:pos="3828"/>
        </w:tabs>
        <w:spacing w:before="120"/>
        <w:rPr>
          <w:rFonts w:cstheme="minorHAnsi"/>
          <w:lang w:eastAsia="cs-CZ"/>
        </w:rPr>
      </w:pPr>
    </w:p>
    <w:p w14:paraId="671FD00B" w14:textId="48425059" w:rsidR="00D512ED" w:rsidRDefault="004861CD" w:rsidP="00322E96">
      <w:pPr>
        <w:pStyle w:val="Bezmezer"/>
        <w:spacing w:after="240"/>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0598A1AA" w:rsidR="007701AA" w:rsidRPr="0074589D" w:rsidRDefault="009C023A" w:rsidP="00907265">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00482E02" w:rsidRPr="009706AC">
        <w:t>„</w:t>
      </w:r>
      <w:r w:rsidR="008D7D7B">
        <w:rPr>
          <w:b/>
        </w:rPr>
        <w:t>Nákup CNC</w:t>
      </w:r>
      <w:r w:rsidR="00C95C9E">
        <w:rPr>
          <w:b/>
        </w:rPr>
        <w:t>/manuálních</w:t>
      </w:r>
      <w:r w:rsidR="008D7D7B">
        <w:rPr>
          <w:b/>
        </w:rPr>
        <w:t xml:space="preserve"> konzolových fréz</w:t>
      </w:r>
      <w:r w:rsidR="00907265">
        <w:t>“</w:t>
      </w:r>
      <w:r w:rsidR="007701AA">
        <w:t>. Nabídka Prodávajícího byla Kupujícím jako zadavatelem vyhodnocena jako nejvýhodnější.</w:t>
      </w:r>
    </w:p>
    <w:p w14:paraId="2C429EB5" w14:textId="7F4257A1" w:rsidR="009C023A" w:rsidRPr="007701AA" w:rsidRDefault="009C023A" w:rsidP="0060494B">
      <w:pPr>
        <w:pStyle w:val="Odstavecseseznamem"/>
        <w:ind w:left="567" w:hanging="567"/>
      </w:pPr>
      <w:r w:rsidRPr="007701AA">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F016A07" w:rsidR="00EF58B1" w:rsidRPr="007701AA" w:rsidRDefault="00EF58B1" w:rsidP="00650A4B">
      <w:pPr>
        <w:pStyle w:val="Odstavecseseznamem"/>
        <w:ind w:left="567" w:hanging="567"/>
      </w:pPr>
      <w:r w:rsidRPr="007701AA">
        <w:t xml:space="preserve">Účelem Smlouvy je </w:t>
      </w:r>
      <w:r w:rsidR="00572FB8">
        <w:t xml:space="preserve">nákup a dodání </w:t>
      </w:r>
      <w:r w:rsidR="00F75FCB" w:rsidRPr="00F75FCB">
        <w:t>2 ks CNC/manuální fréz</w:t>
      </w:r>
      <w:r w:rsidRPr="007701AA">
        <w:t>.</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lastRenderedPageBreak/>
        <w:t>PŘEDMĚT SMLOUVY</w:t>
      </w:r>
    </w:p>
    <w:p w14:paraId="139754A3" w14:textId="7EE31F85" w:rsidR="00641FCD" w:rsidRDefault="009C023A" w:rsidP="007701AA">
      <w:pPr>
        <w:pStyle w:val="Odstavecseseznamem"/>
        <w:ind w:left="567" w:hanging="567"/>
      </w:pPr>
      <w:r>
        <w:t>Prodávající se zavazuje dodat Kupujícímu</w:t>
      </w:r>
      <w:r w:rsidR="0037138C">
        <w:t xml:space="preserve"> </w:t>
      </w:r>
      <w:r w:rsidR="00C95C9E" w:rsidRPr="00C95C9E">
        <w:t>2 ks CNC/manuální</w:t>
      </w:r>
      <w:r w:rsidR="00C95C9E">
        <w:t>ch</w:t>
      </w:r>
      <w:r w:rsidR="00C95C9E" w:rsidRPr="00C95C9E">
        <w:t xml:space="preserve"> fréz</w:t>
      </w:r>
      <w:r w:rsidR="00866156">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5830B791" w:rsidR="00641FCD" w:rsidRDefault="00650A4B" w:rsidP="00650A4B">
      <w:pPr>
        <w:pStyle w:val="Odstavecseseznamem"/>
        <w:numPr>
          <w:ilvl w:val="0"/>
          <w:numId w:val="16"/>
        </w:numPr>
        <w:ind w:left="567" w:hanging="283"/>
      </w:pPr>
      <w:r>
        <w:t>D</w:t>
      </w:r>
      <w:r w:rsidR="00641FCD">
        <w:t xml:space="preserve">oprava a dodání </w:t>
      </w:r>
      <w:r w:rsidR="00C95C9E" w:rsidRPr="00C95C9E">
        <w:t>2 ks CNC/manuální</w:t>
      </w:r>
      <w:r w:rsidR="00D67F62">
        <w:t>ch</w:t>
      </w:r>
      <w:r w:rsidR="00C95C9E" w:rsidRPr="00C95C9E">
        <w:t xml:space="preserve"> fréz </w:t>
      </w:r>
      <w:r w:rsidR="00641FCD">
        <w:t xml:space="preserve">včetně příslušenství ve lhůtě </w:t>
      </w:r>
      <w:r w:rsidR="00641FCD" w:rsidRPr="009B59E7">
        <w:t>stanovené ve čl</w:t>
      </w:r>
      <w:r w:rsidR="009B59E7" w:rsidRPr="009B59E7">
        <w:t xml:space="preserve">. 6.1. </w:t>
      </w:r>
      <w:r w:rsidR="00641FCD" w:rsidRPr="009B59E7">
        <w:t>Smlouvy</w:t>
      </w:r>
      <w:r w:rsidR="00641FCD">
        <w:t>,</w:t>
      </w:r>
    </w:p>
    <w:p w14:paraId="3110F086" w14:textId="77777777" w:rsidR="00650A4B" w:rsidRDefault="00650A4B" w:rsidP="00650A4B">
      <w:pPr>
        <w:pStyle w:val="Odstavecseseznamem"/>
        <w:numPr>
          <w:ilvl w:val="0"/>
          <w:numId w:val="16"/>
        </w:numPr>
        <w:ind w:left="567" w:hanging="283"/>
      </w:pPr>
      <w:r>
        <w:t>Předání veškeré potřebné dokumentace k převzetí předmětu plnění</w:t>
      </w:r>
    </w:p>
    <w:p w14:paraId="71E81E4B" w14:textId="77777777" w:rsidR="00650A4B" w:rsidRDefault="00650A4B" w:rsidP="00650A4B">
      <w:pPr>
        <w:pStyle w:val="Odstavecseseznamem"/>
        <w:numPr>
          <w:ilvl w:val="0"/>
          <w:numId w:val="16"/>
        </w:numPr>
        <w:ind w:left="567" w:hanging="283"/>
      </w:pPr>
      <w:r>
        <w:t>Zaškolení příslušných zaměstnanců zadavatele (kupujícího) v obsluze a údržbě předmětu plnění v potřebném rozsahu</w:t>
      </w:r>
    </w:p>
    <w:p w14:paraId="70DF0660" w14:textId="77777777" w:rsidR="00650A4B" w:rsidRDefault="00650A4B" w:rsidP="00650A4B">
      <w:pPr>
        <w:pStyle w:val="Odstavecseseznamem"/>
        <w:numPr>
          <w:ilvl w:val="0"/>
          <w:numId w:val="16"/>
        </w:numPr>
        <w:ind w:left="567" w:hanging="283"/>
      </w:pPr>
      <w:r>
        <w:t>Provedení praktického předvedení předmětu plnění a ukázka jeho funkčnosti v rámci předávacího a přejímacího řízení</w:t>
      </w:r>
    </w:p>
    <w:p w14:paraId="370476B4" w14:textId="77777777" w:rsidR="00650A4B" w:rsidRDefault="00650A4B" w:rsidP="00650A4B">
      <w:pPr>
        <w:pStyle w:val="Odstavecseseznamem"/>
        <w:numPr>
          <w:ilvl w:val="0"/>
          <w:numId w:val="16"/>
        </w:numPr>
        <w:ind w:left="567" w:hanging="283"/>
      </w:pPr>
      <w:r>
        <w:t xml:space="preserve">Předání návodů v Českém jazyce </w:t>
      </w:r>
    </w:p>
    <w:p w14:paraId="414AAB89" w14:textId="1C1D1699" w:rsidR="00650A4B" w:rsidRDefault="00650A4B" w:rsidP="00650A4B">
      <w:pPr>
        <w:pStyle w:val="Odstavecseseznamem"/>
        <w:numPr>
          <w:ilvl w:val="0"/>
          <w:numId w:val="16"/>
        </w:numPr>
        <w:ind w:left="567" w:hanging="283"/>
      </w:pPr>
      <w:r>
        <w:t xml:space="preserve">Předání </w:t>
      </w:r>
      <w:r w:rsidR="0037138C">
        <w:t>Návodu</w:t>
      </w:r>
      <w:r>
        <w:t>, technických listů, záručních listů atd.</w:t>
      </w:r>
    </w:p>
    <w:p w14:paraId="68A37FEF" w14:textId="1CA394A1" w:rsidR="00650A4B" w:rsidRDefault="00650A4B" w:rsidP="00650A4B">
      <w:pPr>
        <w:pStyle w:val="Odstavecseseznamem"/>
        <w:numPr>
          <w:ilvl w:val="0"/>
          <w:numId w:val="16"/>
        </w:numPr>
        <w:ind w:left="567" w:hanging="283"/>
      </w:pPr>
      <w:r>
        <w:t>Zajištění záručního servisu</w:t>
      </w:r>
    </w:p>
    <w:p w14:paraId="636FD381" w14:textId="77777777" w:rsidR="00650A4B" w:rsidRDefault="00650A4B" w:rsidP="00650A4B">
      <w:pPr>
        <w:pStyle w:val="Odstavecseseznamem"/>
        <w:numPr>
          <w:ilvl w:val="0"/>
          <w:numId w:val="16"/>
        </w:numPr>
        <w:ind w:left="567" w:hanging="283"/>
      </w:pPr>
      <w:r>
        <w:t>Případná likvidace vzniklého odpadu</w:t>
      </w:r>
    </w:p>
    <w:p w14:paraId="224E46B5" w14:textId="25C893BF" w:rsidR="004D67DC" w:rsidRDefault="004D67DC" w:rsidP="00650A4B">
      <w:pPr>
        <w:pStyle w:val="Odstavecseseznamem"/>
        <w:numPr>
          <w:ilvl w:val="0"/>
          <w:numId w:val="16"/>
        </w:numPr>
        <w:ind w:left="567" w:hanging="283"/>
      </w:pPr>
      <w:r>
        <w:t>Dojezd servisního technika na opravu v době záruky do 48 hodin v pracovní dny</w:t>
      </w:r>
    </w:p>
    <w:p w14:paraId="3E1FC58E" w14:textId="4064B261" w:rsidR="00D71BAF" w:rsidRDefault="002821B8" w:rsidP="00D4424B">
      <w:pPr>
        <w:pStyle w:val="Odstavecseseznamem"/>
        <w:ind w:left="567" w:hanging="567"/>
      </w:pPr>
      <w:r>
        <w:t xml:space="preserve">Prodávající odevzdáním </w:t>
      </w:r>
      <w:r w:rsidR="00D67F62" w:rsidRPr="00D67F62">
        <w:t>2 ks CNC/manuální</w:t>
      </w:r>
      <w:r w:rsidR="00D67F62">
        <w:t>ch</w:t>
      </w:r>
      <w:r w:rsidR="00D67F62" w:rsidRPr="00D67F62">
        <w:t xml:space="preserve"> fréz</w:t>
      </w:r>
      <w:r w:rsidR="0037138C">
        <w:t xml:space="preserve"> </w:t>
      </w:r>
      <w:r w:rsidR="00D71BAF">
        <w:t>umožní Kupujícímu nabýt vlastnické právo k věci.</w:t>
      </w:r>
    </w:p>
    <w:p w14:paraId="68CBE55F" w14:textId="08ABBAD1" w:rsidR="00C7636D" w:rsidRDefault="00A9465F" w:rsidP="00D4424B">
      <w:pPr>
        <w:pStyle w:val="Odstavecseseznamem"/>
        <w:ind w:left="567" w:hanging="567"/>
      </w:pPr>
      <w:r w:rsidRPr="00A9465F">
        <w:t>CNC/manuální fréz</w:t>
      </w:r>
      <w:r w:rsidR="00D67F62">
        <w:t>y</w:t>
      </w:r>
      <w:r w:rsidR="00FC7D84">
        <w:t xml:space="preserve"> musí být nov</w:t>
      </w:r>
      <w:r w:rsidR="002B4933">
        <w:t>é</w:t>
      </w:r>
      <w:r w:rsidR="00C7636D">
        <w:t xml:space="preserve">, kompletní a plně funkční. Dodaný </w:t>
      </w:r>
      <w:r w:rsidR="0037138C">
        <w:t>zboží</w:t>
      </w:r>
      <w:r w:rsidR="00C7636D">
        <w:t xml:space="preserve"> musí být v souladu s požadavky Kupujícího a nabídkou Prodávajícího ve veřejné zakázce podle čl. 2.1. Smlouvy. </w:t>
      </w:r>
      <w:r w:rsidR="0037138C">
        <w:t>Zboží</w:t>
      </w:r>
      <w:r w:rsidR="00C7636D">
        <w:t xml:space="preserve"> bude vhodný a plně použitelný pro sjednaný účel jeho použití v rámci této Smlouvy a v rozsahu, v jakém není tento účel konkrétně popsán, také vhodný a použitelný pro účel, k němuž se obvykle používá.</w:t>
      </w:r>
    </w:p>
    <w:p w14:paraId="23BC08A9" w14:textId="68DBDBAA"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rsidR="0037138C">
        <w:t>zboží</w:t>
      </w:r>
      <w:r w:rsidRPr="00876D1E">
        <w:t xml:space="preserve">, že </w:t>
      </w:r>
      <w:r w:rsidR="0037138C">
        <w:t>se na zboží</w:t>
      </w:r>
      <w:r>
        <w:t xml:space="preserve"> </w:t>
      </w:r>
      <w:r w:rsidRPr="00876D1E">
        <w:t xml:space="preserve">neváznou žádná práva třetích osob a že není dána žádná překážka, která by mu bránila </w:t>
      </w:r>
      <w:r w:rsidR="0037138C">
        <w:t>se zbožím</w:t>
      </w:r>
      <w:r w:rsidRPr="00876D1E">
        <w:t xml:space="preserve"> podle této Smlouvy disponovat. Prodávající dále prohlašuje, že </w:t>
      </w:r>
      <w:r>
        <w:t xml:space="preserve">dodávaný </w:t>
      </w:r>
      <w:r w:rsidR="0037138C">
        <w:t>zboží</w:t>
      </w:r>
      <w:r w:rsidRPr="00876D1E">
        <w:t xml:space="preserve"> nemá žádné vady.</w:t>
      </w:r>
    </w:p>
    <w:p w14:paraId="2759B6F8" w14:textId="08CC6AFD" w:rsidR="00C7636D" w:rsidRDefault="00C7636D" w:rsidP="00D4424B">
      <w:pPr>
        <w:pStyle w:val="Odstavecseseznamem"/>
        <w:ind w:left="567" w:hanging="567"/>
      </w:pPr>
      <w:r>
        <w:t xml:space="preserve">Kupující se zavazuje </w:t>
      </w:r>
      <w:r w:rsidR="0037138C">
        <w:t>zboží</w:t>
      </w:r>
      <w:r>
        <w:t xml:space="preserve">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6004DA48" w14:textId="2230A91E" w:rsidR="001A2A62" w:rsidRPr="001A2A62"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Prodáv</w:t>
      </w:r>
      <w:r w:rsidR="001A2A62">
        <w:t xml:space="preserve">ajícímu za kompletní dodávku </w:t>
      </w:r>
      <w:r w:rsidR="00E47DD6" w:rsidRPr="00E47DD6">
        <w:t xml:space="preserve">2 ks CNC/manuální fréz </w:t>
      </w:r>
      <w:r w:rsidRPr="00343172">
        <w:t>uvedeného ve čl. 3.1. Smlouvy a provedení dalších činností dle této Smlouvy</w:t>
      </w:r>
      <w:r w:rsidR="001A2A62">
        <w:t>:</w:t>
      </w:r>
    </w:p>
    <w:p w14:paraId="32AA5B2B" w14:textId="44B7E634" w:rsidR="001A2A62" w:rsidRPr="001A2A62" w:rsidRDefault="00343172" w:rsidP="001A2A62">
      <w:pPr>
        <w:pStyle w:val="Odstavecseseznamem"/>
        <w:numPr>
          <w:ilvl w:val="0"/>
          <w:numId w:val="0"/>
        </w:numPr>
        <w:ind w:left="567"/>
        <w:rPr>
          <w:color w:val="000000" w:themeColor="text1"/>
        </w:rPr>
      </w:pPr>
      <w:r w:rsidRPr="009B0AA3">
        <w:rPr>
          <w:b/>
        </w:rPr>
        <w:t>kupní cenu</w:t>
      </w:r>
      <w:r w:rsidR="00577CC0" w:rsidRPr="00343172">
        <w:t xml:space="preserve"> </w:t>
      </w:r>
      <w:r>
        <w:t xml:space="preserve">ve výši </w:t>
      </w:r>
      <w:r w:rsidR="00034CA3" w:rsidRPr="00034CA3">
        <w:rPr>
          <w:b/>
        </w:rPr>
        <w:t>2 500 000</w:t>
      </w:r>
      <w:r w:rsidR="00034CA3">
        <w:rPr>
          <w:b/>
        </w:rPr>
        <w:t>,-</w:t>
      </w:r>
      <w:r>
        <w:t xml:space="preserve"> Kč bez DPH (slovy: </w:t>
      </w:r>
      <w:proofErr w:type="spellStart"/>
      <w:r w:rsidR="00034CA3" w:rsidRPr="00034CA3">
        <w:t>dvamilionypetsettisíc</w:t>
      </w:r>
      <w:proofErr w:type="spellEnd"/>
      <w:r>
        <w:t xml:space="preserve"> korun českých bez DPH). </w:t>
      </w:r>
    </w:p>
    <w:p w14:paraId="47234081" w14:textId="3906F05F" w:rsidR="00343172" w:rsidRPr="009B0AA3" w:rsidRDefault="001A2A62" w:rsidP="001A2A62">
      <w:pPr>
        <w:pStyle w:val="Odstavecseseznamem"/>
        <w:numPr>
          <w:ilvl w:val="0"/>
          <w:numId w:val="0"/>
        </w:numPr>
        <w:ind w:left="567"/>
        <w:rPr>
          <w:color w:val="000000" w:themeColor="text1"/>
        </w:rPr>
      </w:pPr>
      <w:r>
        <w:t>Kupní cena</w:t>
      </w:r>
      <w:r w:rsidR="00343172">
        <w:t xml:space="preserve"> včetně DPH</w:t>
      </w:r>
      <w:r w:rsidR="00815780">
        <w:t xml:space="preserve"> podle zákona č. 235/2004 Sb. </w:t>
      </w:r>
      <w:r w:rsidR="00343172">
        <w:t xml:space="preserve">činí </w:t>
      </w:r>
      <w:r w:rsidR="00034CA3">
        <w:t xml:space="preserve">3 025 000,- </w:t>
      </w:r>
      <w:r w:rsidR="00E025C4">
        <w:t>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A9985B" w:rsidR="00B06147" w:rsidRDefault="00B06147" w:rsidP="001A2A62">
      <w:pPr>
        <w:pStyle w:val="Odstavecseseznamem"/>
        <w:ind w:left="567" w:hanging="567"/>
      </w:pPr>
      <w:r>
        <w:t>Kupní cena zahrnuje náklady na provedení všech činností podle této Smlouvy,</w:t>
      </w:r>
      <w:r w:rsidR="00F679D3">
        <w:t xml:space="preserve"> zejména na dodávku, zaškolení</w:t>
      </w:r>
      <w:r w:rsidR="0037138C">
        <w:t>, dopravné</w:t>
      </w:r>
      <w:r w:rsidR="00815780">
        <w:t>, daně, poplatky a další náklady spojené s plněním Smlouvy. Prodávající není oprávněn účtovat další částky nad rámec kupní ceny.</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lastRenderedPageBreak/>
        <w:t>PLATEBNÍ PODMÍNKY</w:t>
      </w:r>
    </w:p>
    <w:p w14:paraId="27DEFB82" w14:textId="22FE3DD9" w:rsidR="00815780" w:rsidRPr="007701AA" w:rsidRDefault="00815780" w:rsidP="00D4424B">
      <w:pPr>
        <w:pStyle w:val="Odstavecseseznamem"/>
        <w:ind w:left="567" w:hanging="567"/>
      </w:pPr>
      <w:r w:rsidRPr="007701AA">
        <w:t xml:space="preserve">Kupující uhradí kupní cenu podle čl. 4.1. Smlouvy na základě daňového dokladu (faktury), který Prodávající doručí do </w:t>
      </w:r>
      <w:r w:rsidR="00BA69A1">
        <w:t xml:space="preserve">10 dnů od předání a převzetí </w:t>
      </w:r>
      <w:r w:rsidR="006F3578">
        <w:t>zboží</w:t>
      </w:r>
      <w:r w:rsidRPr="007701AA">
        <w:t xml:space="preserve"> na základě předávacího protokolu.</w:t>
      </w:r>
      <w:r w:rsidR="00FB520F" w:rsidRPr="007701AA">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0C4474F8" w:rsidR="00FB520F" w:rsidRDefault="00FB520F" w:rsidP="00947CD0">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w:t>
      </w:r>
      <w:r w:rsidRPr="007701AA">
        <w:t>platebních symbolů, účtovaná částka bez DPH a v</w:t>
      </w:r>
      <w:r w:rsidR="00EA01BF">
        <w:t xml:space="preserve">četně DPH, označení dodaného </w:t>
      </w:r>
      <w:r w:rsidR="006F3578">
        <w:t>zboží</w:t>
      </w:r>
      <w:r w:rsidRPr="007701AA">
        <w:t xml:space="preserve">, kopie předávacího protokolu, </w:t>
      </w:r>
      <w:r w:rsidR="00B0420A">
        <w:t xml:space="preserve">technická specifikace, </w:t>
      </w:r>
      <w:r w:rsidRPr="007701AA">
        <w:t>podpis zástupce Prodávajícího.</w:t>
      </w:r>
      <w:r w:rsidR="0033001E">
        <w:t xml:space="preserve"> </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6DD50801" w:rsidR="0095004A" w:rsidRDefault="00FB520F" w:rsidP="00D4424B">
      <w:pPr>
        <w:pStyle w:val="Odstavecseseznamem"/>
        <w:ind w:left="567" w:hanging="567"/>
      </w:pPr>
      <w:r>
        <w:t xml:space="preserve">Prodávající </w:t>
      </w:r>
      <w:r w:rsidR="003309A9">
        <w:t xml:space="preserve">dodá </w:t>
      </w:r>
      <w:r w:rsidR="00E47DD6" w:rsidRPr="00E47DD6">
        <w:t xml:space="preserve">2 ks CNC/manuální fréz </w:t>
      </w:r>
      <w:r w:rsidR="0037138C">
        <w:t>do</w:t>
      </w:r>
      <w:r w:rsidR="00E47DD6">
        <w:t xml:space="preserve"> 31.</w:t>
      </w:r>
      <w:r w:rsidR="00034CA3">
        <w:t xml:space="preserve"> </w:t>
      </w:r>
      <w:r w:rsidR="00E47DD6">
        <w:t>08.</w:t>
      </w:r>
      <w:r w:rsidR="00034CA3">
        <w:t xml:space="preserve"> </w:t>
      </w:r>
      <w:r w:rsidR="00E47DD6">
        <w:t>2023</w:t>
      </w:r>
      <w:r>
        <w:t>. Dodáním se rozumí</w:t>
      </w:r>
      <w:r w:rsidR="002821B8">
        <w:t xml:space="preserve"> doprava </w:t>
      </w:r>
      <w:r w:rsidR="0037138C">
        <w:t>zboží</w:t>
      </w:r>
      <w:r w:rsidR="0095004A">
        <w:t xml:space="preserve"> </w:t>
      </w:r>
      <w:r w:rsidR="00EA01BF">
        <w:t xml:space="preserve">na místo určené </w:t>
      </w:r>
      <w:r w:rsidR="0095004A">
        <w:t>Kupující</w:t>
      </w:r>
      <w:r w:rsidR="00EA01BF">
        <w:t>m</w:t>
      </w:r>
      <w:r w:rsidR="0095004A">
        <w:t xml:space="preserve">, </w:t>
      </w:r>
      <w:r w:rsidR="00A55528">
        <w:t>předání souvisejících dokladů</w:t>
      </w:r>
      <w:r w:rsidR="001A2A62">
        <w:t xml:space="preserve">, </w:t>
      </w:r>
      <w:r w:rsidR="0095004A">
        <w:t>úvodní zaškolení</w:t>
      </w:r>
      <w:r w:rsidR="001A2A62">
        <w:t xml:space="preserve"> a další činnosti</w:t>
      </w:r>
      <w:r w:rsidR="003309A9">
        <w:t>.</w:t>
      </w:r>
    </w:p>
    <w:p w14:paraId="16A18813" w14:textId="1E69E04C" w:rsidR="00A55528" w:rsidRDefault="00E47DD6" w:rsidP="00E9597F">
      <w:pPr>
        <w:pStyle w:val="Odstavecseseznamem"/>
        <w:ind w:left="567" w:hanging="567"/>
      </w:pPr>
      <w:r w:rsidRPr="00E47DD6">
        <w:t xml:space="preserve">2 ks CNC/manuální fréz </w:t>
      </w:r>
      <w:r w:rsidR="0037138C">
        <w:t>bud</w:t>
      </w:r>
      <w:r>
        <w:t>ou</w:t>
      </w:r>
      <w:r w:rsidR="0095004A">
        <w:t xml:space="preserve"> dodán</w:t>
      </w:r>
      <w:r w:rsidR="0037138C">
        <w:t>y</w:t>
      </w:r>
      <w:r w:rsidR="00BA69A1">
        <w:t xml:space="preserve"> </w:t>
      </w:r>
      <w:r w:rsidR="005B6AAE">
        <w:t>na adresu</w:t>
      </w:r>
      <w:r w:rsidR="0095004A">
        <w:t>:</w:t>
      </w:r>
      <w:r w:rsidR="00E9597F">
        <w:t xml:space="preserve"> </w:t>
      </w:r>
      <w:r w:rsidR="00A3612B" w:rsidRPr="00A3612B">
        <w:rPr>
          <w:b/>
        </w:rPr>
        <w:t>Rohova 233, Domažlice 34401</w:t>
      </w:r>
      <w:r w:rsidR="00E9597F">
        <w:rPr>
          <w:b/>
        </w:rPr>
        <w:t xml:space="preserve">. </w:t>
      </w:r>
      <w:r w:rsidR="00EA01BF" w:rsidRPr="00EA01BF">
        <w:t>Konkrétní místo dodání bude při dodávce blíže určeno.</w:t>
      </w:r>
    </w:p>
    <w:p w14:paraId="65DE45FF" w14:textId="1EED7011" w:rsidR="00D71BAF" w:rsidRDefault="00533871" w:rsidP="001A2A62">
      <w:pPr>
        <w:pStyle w:val="Odstavecseseznamem"/>
        <w:numPr>
          <w:ilvl w:val="0"/>
          <w:numId w:val="0"/>
        </w:numPr>
        <w:ind w:left="567"/>
      </w:pPr>
      <w:r>
        <w:t>Prodávající</w:t>
      </w:r>
      <w:r w:rsidR="00D71BAF" w:rsidRPr="00D71BAF">
        <w:t xml:space="preserve"> oznámí přesný termín dodání </w:t>
      </w:r>
      <w:r w:rsidR="006F3578">
        <w:t>zboží</w:t>
      </w:r>
      <w:r w:rsidR="00D71BAF" w:rsidRPr="00D71BAF">
        <w:t xml:space="preserve"> Kupujícímu alespoň </w:t>
      </w:r>
      <w:r w:rsidR="00684452">
        <w:t>10</w:t>
      </w:r>
      <w:r w:rsidR="00D71BAF" w:rsidRPr="00D71BAF">
        <w:t xml:space="preserve"> pracovních dnů předem.</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10127786" w:rsidR="00876D1E" w:rsidRDefault="00876D1E" w:rsidP="00876D1E">
      <w:pPr>
        <w:pStyle w:val="Odstavecseseznamem"/>
        <w:ind w:left="567" w:hanging="567"/>
      </w:pPr>
      <w:r w:rsidRPr="00876D1E">
        <w:t xml:space="preserve">Prodávající odevzdá Kupujícímu předmět koupě v ujednaném množství, jakosti a provedení, bez právních či faktických vad, současně provede veškeré související činnosti dle čl. 3.1. Smlouvy. Prodávající odpovídá za vady </w:t>
      </w:r>
      <w:r w:rsidR="0037138C">
        <w:t>zboží</w:t>
      </w:r>
      <w:r w:rsidR="001F4469">
        <w:t xml:space="preserve"> </w:t>
      </w:r>
      <w:r w:rsidRPr="00876D1E">
        <w:t>v plném rozsahu dle příslušných ustanovení § 2099 a násl. OZ.</w:t>
      </w:r>
    </w:p>
    <w:p w14:paraId="62569FC7" w14:textId="099C1F98" w:rsidR="00876D1E" w:rsidRPr="007701AA" w:rsidRDefault="00876D1E" w:rsidP="00876D1E">
      <w:pPr>
        <w:pStyle w:val="Odstavecseseznamem"/>
        <w:ind w:left="567" w:hanging="567"/>
      </w:pPr>
      <w:r w:rsidRPr="00876D1E">
        <w:t>Kupující</w:t>
      </w:r>
      <w:r w:rsidR="0037138C">
        <w:t xml:space="preserve"> není povinen převzít dodané zboží</w:t>
      </w:r>
      <w:r w:rsidRPr="00876D1E">
        <w:t xml:space="preserve">, </w:t>
      </w:r>
      <w:r w:rsidRPr="007701AA">
        <w:t>pokud bude vykazovat jakoukoli vadu nebo nedodělek.</w:t>
      </w:r>
    </w:p>
    <w:p w14:paraId="1D08FC25" w14:textId="440612A3" w:rsidR="00F440F9" w:rsidRPr="001A2A62" w:rsidRDefault="00FE6C7F" w:rsidP="00DD6E62">
      <w:pPr>
        <w:pStyle w:val="Odstavecseseznamem"/>
        <w:ind w:left="567" w:hanging="567"/>
        <w:rPr>
          <w:color w:val="FF0000"/>
        </w:rPr>
      </w:pPr>
      <w:r w:rsidRPr="007701AA">
        <w:t xml:space="preserve">Prodávající poskytuje Kupujícímu záruku za jakost </w:t>
      </w:r>
      <w:r w:rsidR="00E9597F">
        <w:t xml:space="preserve">dodaného </w:t>
      </w:r>
      <w:r w:rsidR="006F3578">
        <w:t>zboží</w:t>
      </w:r>
      <w:r w:rsidR="00F440F9" w:rsidRPr="007701AA">
        <w:t xml:space="preserve"> dle čl. 3.1. Smlouvy </w:t>
      </w:r>
      <w:r w:rsidRPr="007701AA">
        <w:t xml:space="preserve">ve výši </w:t>
      </w:r>
      <w:r w:rsidRPr="007701AA">
        <w:rPr>
          <w:b/>
        </w:rPr>
        <w:t>24 měsíců</w:t>
      </w:r>
      <w:r w:rsidRPr="007701AA">
        <w:t>.</w:t>
      </w:r>
      <w:r w:rsidR="00F440F9" w:rsidRPr="007701AA">
        <w:t xml:space="preserve"> </w:t>
      </w:r>
      <w:r w:rsidR="00034CA3">
        <w:t xml:space="preserve">  </w:t>
      </w:r>
    </w:p>
    <w:p w14:paraId="4340B580" w14:textId="28046426" w:rsidR="00FE6C7F" w:rsidRDefault="00FE6C7F" w:rsidP="00F440F9">
      <w:pPr>
        <w:pStyle w:val="Odstavecseseznamem"/>
        <w:ind w:left="567" w:hanging="567"/>
      </w:pPr>
      <w:r>
        <w:t>Prodávající se poskytn</w:t>
      </w:r>
      <w:r w:rsidR="0037138C">
        <w:t xml:space="preserve">utím záruky zavazuje, že dodané zboží </w:t>
      </w:r>
      <w:r>
        <w:t>bude po celou záruční dobu způsobilý pro použití ke smluvenému, jinak k obvyklému účelu, nebo že si zachová smluvené, jinak obvyklé vlastnosti.</w:t>
      </w:r>
    </w:p>
    <w:p w14:paraId="6A3D0CE9" w14:textId="058A47F3" w:rsidR="00FE6C7F" w:rsidRDefault="00FE6C7F" w:rsidP="00F440F9">
      <w:pPr>
        <w:pStyle w:val="Odstavecseseznamem"/>
        <w:ind w:left="567" w:hanging="567"/>
      </w:pPr>
      <w:r w:rsidRPr="004C04D7">
        <w:t xml:space="preserve">Záruční doba začíná běžet ode dne řádného předání a převzetí </w:t>
      </w:r>
      <w:r w:rsidR="0037138C">
        <w:t>zboží</w:t>
      </w:r>
      <w:r w:rsidRPr="004C04D7">
        <w:t xml:space="preserve"> od Prodávajícího na základě řádně podepsaného předávacího protokolu</w:t>
      </w:r>
      <w:r w:rsidR="00DD6E62">
        <w:t xml:space="preserve"> dle čl. 6.</w:t>
      </w:r>
      <w:r w:rsidR="00186D82">
        <w:t>1</w:t>
      </w:r>
      <w:r w:rsidR="00DD6E62">
        <w:t>. Smlouvy</w:t>
      </w:r>
      <w:r w:rsidRPr="004C04D7">
        <w:t>.</w:t>
      </w:r>
    </w:p>
    <w:p w14:paraId="071ECFE3" w14:textId="5B5405E9" w:rsidR="00FE6C7F" w:rsidRDefault="00FE6C7F" w:rsidP="00FE6C7F">
      <w:pPr>
        <w:pStyle w:val="Odstavecseseznamem"/>
        <w:ind w:left="567" w:hanging="567"/>
      </w:pPr>
      <w:r w:rsidRPr="004C04D7">
        <w:t xml:space="preserve">Poskytovaná záruka za jakost se nevztahuje na vady, které vzniknou neoprávněným zásahem do </w:t>
      </w:r>
      <w:r w:rsidR="0037138C">
        <w:t xml:space="preserve">zboží </w:t>
      </w:r>
      <w:r w:rsidRPr="004C04D7">
        <w:t>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499A6C63" w14:textId="2F075D11" w:rsidR="00FE6C7F" w:rsidRDefault="00FE6C7F" w:rsidP="00FE6C7F">
      <w:pPr>
        <w:pStyle w:val="Odstavecseseznamem"/>
        <w:ind w:left="567" w:hanging="567"/>
      </w:pPr>
      <w:r w:rsidRPr="004C04D7">
        <w:lastRenderedPageBreak/>
        <w:t xml:space="preserve">Záruční opravy provede Prodávající bezplatně a bezodkladně s ohledem na druh vady </w:t>
      </w:r>
      <w:r w:rsidR="00FE05ED">
        <w:t>zboží</w:t>
      </w:r>
      <w:r w:rsidRPr="004C04D7">
        <w:t xml:space="preserve">. Prodávající je povinen odstranit závadu a uvést zboží do provozu </w:t>
      </w:r>
      <w:r w:rsidRPr="007701AA">
        <w:t xml:space="preserve">nejpozději do </w:t>
      </w:r>
      <w:r w:rsidR="001A2A62">
        <w:t xml:space="preserve">10 dnů </w:t>
      </w:r>
      <w:r w:rsidR="001A2A62" w:rsidRPr="001A2A62">
        <w:rPr>
          <w:rFonts w:eastAsia="Times New Roman" w:cstheme="minorHAnsi"/>
          <w:lang w:eastAsia="ar-SA"/>
        </w:rPr>
        <w:t>ode dne zahájení odstraňování vad, nedohodnou-li se osoby oprávněné ve věcech technických za Smluvní strany písemně jinak</w:t>
      </w:r>
      <w:r w:rsidRPr="004C04D7">
        <w:t xml:space="preserve">. Lhůta je dodržena též v případě, pokud Prodávající zapůjčí Kupujícímu po dobu </w:t>
      </w:r>
      <w:r w:rsidRPr="007701AA">
        <w:t xml:space="preserve">opravy náhradní zboží, jehož funkčnost bude plně srovnatelná se zbožím opravovaným. </w:t>
      </w:r>
    </w:p>
    <w:p w14:paraId="443CE822" w14:textId="5CDA5B3B"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7701AA">
        <w:t>8:00 hod do 1</w:t>
      </w:r>
      <w:r w:rsidR="00220B09">
        <w:t>4</w:t>
      </w:r>
      <w:r w:rsidRPr="007701AA">
        <w:t>:00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71DF8F88" w:rsidR="00876D1E" w:rsidRDefault="00876D1E" w:rsidP="00876D1E">
      <w:pPr>
        <w:pStyle w:val="Odstavecseseznamem"/>
        <w:ind w:left="567" w:hanging="567"/>
      </w:pPr>
      <w:r w:rsidRPr="00876D1E">
        <w:t>Vadou se rozumí odchylka v množství, jakosti a provedení předmětu koupě</w:t>
      </w:r>
      <w:r w:rsidR="006F3578">
        <w:t xml:space="preserve">, </w:t>
      </w:r>
      <w:r w:rsidRPr="00876D1E">
        <w:t xml:space="preserve">jež určuje tato Smlouva nebo obecně závazné právní předpisy. Prodávající odpovídá za vady zjevné, skryté i právní, které má </w:t>
      </w:r>
      <w:r w:rsidR="006F3578">
        <w:t>zboží</w:t>
      </w:r>
      <w:r w:rsidR="00A905DB">
        <w:t xml:space="preserve"> </w:t>
      </w:r>
      <w:r w:rsidRPr="00876D1E">
        <w:t xml:space="preserve">v době jeho předání Kupujícímu a dále za ty, které se na </w:t>
      </w:r>
      <w:r w:rsidR="006F3578">
        <w:t>zboží</w:t>
      </w:r>
      <w:r w:rsidRPr="00876D1E">
        <w:t xml:space="preserve"> vyskytnou v záruční době. Právo Kupujícího z vadného plnění zakládá vada, kterou má </w:t>
      </w:r>
      <w:r w:rsidR="006F3578">
        <w:t>zboží</w:t>
      </w:r>
      <w:r>
        <w:t xml:space="preserve"> </w:t>
      </w:r>
      <w:r w:rsidRPr="00876D1E">
        <w:t>při přechodu nebezpečí škody na Kupujícího, byť se projeví až později. Právo Kupujícího založí i později vzniklá vada, kterou Prodávající způsobil porušením své povinnosti.</w:t>
      </w:r>
    </w:p>
    <w:p w14:paraId="4140DDE7" w14:textId="3E4FE11F" w:rsidR="00876D1E" w:rsidRDefault="00876D1E" w:rsidP="00876D1E">
      <w:pPr>
        <w:pStyle w:val="Odstavecseseznamem"/>
        <w:ind w:left="567" w:hanging="567"/>
      </w:pPr>
      <w:r w:rsidRPr="00876D1E">
        <w:t xml:space="preserve">Kupující je povinen </w:t>
      </w:r>
      <w:r w:rsidR="006F3578">
        <w:t>zboží</w:t>
      </w:r>
      <w:r w:rsidR="00A905DB" w:rsidRPr="00876D1E">
        <w:t xml:space="preserve"> </w:t>
      </w:r>
      <w:r w:rsidRPr="00876D1E">
        <w:t xml:space="preserve">zkontrolovat bezprostředně po jeho převzetí tak, aby zjistil vady, které je možné zjistit při vynaložení odborné péče. Zjevné kvalitativní a kvantitativní vady musí být oznámeny při převzetí </w:t>
      </w:r>
      <w:r w:rsidR="006F3578">
        <w:t>zboží</w:t>
      </w:r>
      <w:r w:rsidR="0043693C">
        <w:t xml:space="preserve"> </w:t>
      </w:r>
      <w:r w:rsidRPr="00876D1E">
        <w:t xml:space="preserve">za účasti zástupce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6F3578">
        <w:t>zboží</w:t>
      </w:r>
      <w:r w:rsidRPr="00876D1E">
        <w:t>, jakož i v dalších dokladech stanovených ve Smlouvě.</w:t>
      </w:r>
    </w:p>
    <w:p w14:paraId="34C2D76A" w14:textId="3C0CB8DC"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6F3578">
        <w:t>zboží</w:t>
      </w:r>
      <w:r w:rsidR="00A905DB" w:rsidRPr="00876D1E">
        <w:t xml:space="preserve"> </w:t>
      </w:r>
      <w:r w:rsidRPr="00876D1E">
        <w:t xml:space="preserve">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4824F39A" w14:textId="476D438D" w:rsidR="009B59E7" w:rsidRPr="00E025C4" w:rsidRDefault="00220B09" w:rsidP="00E025C4">
      <w:pPr>
        <w:pStyle w:val="Odstavecseseznamem"/>
        <w:ind w:left="567" w:hanging="567"/>
      </w:pPr>
      <w:r>
        <w:t>Po předání</w:t>
      </w:r>
      <w:r w:rsidR="006F3578" w:rsidRPr="006F3578">
        <w:t xml:space="preserve"> </w:t>
      </w:r>
      <w:r w:rsidR="006F3578">
        <w:t xml:space="preserve">zboží </w:t>
      </w:r>
      <w:r>
        <w:t xml:space="preserve">provede Prodávající </w:t>
      </w:r>
      <w:r w:rsidR="00880CC8" w:rsidRPr="00E025C4">
        <w:t xml:space="preserve">základní </w:t>
      </w:r>
      <w:r w:rsidR="009B59E7" w:rsidRPr="00E025C4">
        <w:t xml:space="preserve">zaškolení </w:t>
      </w:r>
      <w:r w:rsidR="00880CC8" w:rsidRPr="00E025C4">
        <w:t xml:space="preserve">Kupujícího </w:t>
      </w:r>
      <w:r>
        <w:t xml:space="preserve">k obsluze </w:t>
      </w:r>
      <w:r w:rsidR="006F3578">
        <w:t>zboží</w:t>
      </w:r>
      <w:r w:rsidR="00A905DB">
        <w:t xml:space="preserve"> </w:t>
      </w:r>
      <w:r w:rsidR="009B59E7" w:rsidRPr="00E025C4">
        <w:t>v potřebném rozsahu</w:t>
      </w:r>
      <w:r w:rsidR="00BA745E">
        <w:t>.</w:t>
      </w:r>
      <w:r w:rsidR="009B59E7" w:rsidRPr="007701AA">
        <w:t xml:space="preserve"> </w:t>
      </w:r>
      <w:r w:rsidR="001F4469" w:rsidRPr="007701AA">
        <w:t>Prodávající současně zaškolí</w:t>
      </w:r>
      <w:r w:rsidR="00E025C4" w:rsidRPr="007701AA">
        <w:t xml:space="preserve"> </w:t>
      </w:r>
      <w:r w:rsidR="001F4469" w:rsidRPr="007701AA">
        <w:t>určené zaměstnance Kupujícího tak, aby byli následně schopni samostatně proškolovat pracovníky Kupujícího k obsluze zařízení. Po provedení</w:t>
      </w:r>
      <w:r w:rsidR="001F4469" w:rsidRPr="00E025C4">
        <w:t xml:space="preserve"> zaškolení (instruktáže) Prodávající o tomto vyhotoví dokumentaci, kterou předá Kupujícímu k archivaci. </w:t>
      </w:r>
      <w:r w:rsidR="009B59E7" w:rsidRPr="00E025C4">
        <w:t>Kupující může o provedení následného školení požádat nejp</w:t>
      </w:r>
      <w:r>
        <w:t>ozději do konce záruční doby</w:t>
      </w:r>
      <w:r w:rsidR="00A905DB">
        <w:t xml:space="preserve"> </w:t>
      </w:r>
      <w:r w:rsidR="006F3578">
        <w:t>zboží</w:t>
      </w:r>
      <w:r w:rsidR="009B59E7" w:rsidRPr="00E025C4">
        <w:t>.</w:t>
      </w:r>
    </w:p>
    <w:p w14:paraId="4741B3B8" w14:textId="343DF774"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 xml:space="preserve">2.1. Smlouvy. Změna poddodavatele je možná jen s předchozím písemným </w:t>
      </w:r>
      <w:r w:rsidRPr="00262D41">
        <w:lastRenderedPageBreak/>
        <w:t xml:space="preserve">souhlasem Kupujícího. Pokud se jedná o změnu poddodavatele prokazujícího kvalifikaci, musí Prodávající doložit s oznámením veškeré kvalifikační doklady nového poddodavatele. </w:t>
      </w:r>
    </w:p>
    <w:p w14:paraId="655022A4" w14:textId="25E14010"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3B4C3F9E" w:rsidR="00766C71" w:rsidRPr="007701AA" w:rsidRDefault="00766C71" w:rsidP="00766C71">
      <w:pPr>
        <w:pStyle w:val="Odstavecseseznamem"/>
        <w:ind w:left="567" w:hanging="567"/>
      </w:pPr>
      <w:r w:rsidRPr="00592286">
        <w:t xml:space="preserve">V případě prodlení </w:t>
      </w:r>
      <w:r w:rsidRPr="007701AA">
        <w:t>Prodávajícího se splněním jeho závazk</w:t>
      </w:r>
      <w:r w:rsidR="00220B09">
        <w:t xml:space="preserve">u z této Smlouvy, nepředá-li </w:t>
      </w:r>
      <w:r w:rsidR="006F3578">
        <w:t>zboží</w:t>
      </w:r>
      <w:r w:rsidRPr="007701AA">
        <w:t xml:space="preserve"> ve lhůtě dle čl. 6.1. Smlouvy, zaplatí Prodávající Kupujícímu smluvní pokutu ve výši 0,05 % kupní ceny dle čl. 4.1. Smlouvy za každý započatý den prodlení.</w:t>
      </w:r>
    </w:p>
    <w:p w14:paraId="5E27ADDF" w14:textId="77316AE9" w:rsidR="00766C71" w:rsidRPr="007701AA" w:rsidRDefault="00766C71" w:rsidP="00766C71">
      <w:pPr>
        <w:pStyle w:val="Odstavecseseznamem"/>
        <w:ind w:left="567" w:hanging="567"/>
      </w:pPr>
      <w:r w:rsidRPr="007701AA">
        <w:t>Nenastoupí-li Prodávající k opravě ve lhůtě dle čl.</w:t>
      </w:r>
      <w:r w:rsidR="00880CC8" w:rsidRPr="007701AA">
        <w:t xml:space="preserve"> 7.9. </w:t>
      </w:r>
      <w:r w:rsidRPr="007701AA">
        <w:t xml:space="preserve">Smlouvy nebo v jiné dohodnuté lhůtě, zaplatí Kupujícímu smluvní pokutu ve výši 0,01 % kupní ceny za každý započatý den prodlení. </w:t>
      </w:r>
    </w:p>
    <w:p w14:paraId="7D2BAFF6" w14:textId="14F0A9EC"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 za každý započatý den prodlení.</w:t>
      </w:r>
    </w:p>
    <w:p w14:paraId="2A4E5008" w14:textId="5655EC63"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 za každé nesplnění povinnosti.</w:t>
      </w:r>
    </w:p>
    <w:p w14:paraId="0065CE75" w14:textId="65C39AE6"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Smlouvy, zaplatí Kupujícímu smluvní pokutu ve výši 0,01 % kupní ceny za každý započatý den prodlení s dodáním dokladů.</w:t>
      </w:r>
    </w:p>
    <w:p w14:paraId="5B48133B" w14:textId="0C39DFF6" w:rsidR="00F50DD8" w:rsidRPr="007701AA" w:rsidRDefault="00F50DD8" w:rsidP="00766C71">
      <w:pPr>
        <w:pStyle w:val="Odstavecseseznamem"/>
        <w:ind w:left="567" w:hanging="567"/>
      </w:pPr>
      <w:r w:rsidRPr="007701AA">
        <w:t xml:space="preserve">Nezajistí-li Prodávající dodržování pracovněprávních předpisů podle čl. 2.6 Zadávací dokumentace veřejné zakázky uvedené ve čl. 2.1. Smlouvy, zaplatí </w:t>
      </w:r>
      <w:r w:rsidR="001F4469" w:rsidRPr="007701AA">
        <w:t xml:space="preserve">Kupujícímu </w:t>
      </w:r>
      <w:r w:rsidRPr="007701AA">
        <w:t>smluvní pokutu ve výši 0,01 % kupní ceny za každé zjištěné porušení.</w:t>
      </w:r>
    </w:p>
    <w:p w14:paraId="679C0CE7" w14:textId="0E97CCA2" w:rsidR="00766C71" w:rsidRPr="007701AA" w:rsidRDefault="00766C71" w:rsidP="00766C71">
      <w:pPr>
        <w:pStyle w:val="Odstavecseseznamem"/>
        <w:ind w:left="567" w:hanging="567"/>
      </w:pPr>
      <w:r w:rsidRPr="007701AA">
        <w:t>Je-li Kupující v prodlení s úhradou faktury, zaplatí Prodávajícímu smluvní pokutu ve výši 0,01 % kupní ceny za každý započatý den prodlení s úhradou faktury.</w:t>
      </w:r>
    </w:p>
    <w:p w14:paraId="4F36C10B" w14:textId="23325A06" w:rsidR="00766C71" w:rsidRPr="007701AA" w:rsidRDefault="00766C71" w:rsidP="00766C71">
      <w:pPr>
        <w:pStyle w:val="Odstavecseseznamem"/>
        <w:ind w:left="567" w:hanging="567"/>
      </w:pPr>
      <w:r w:rsidRPr="007701AA">
        <w:t>Souhrn všech smluvních pokut nárokovaných na Prodávajícím nepřekročí 80 % kupní ceny.</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lastRenderedPageBreak/>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2F4AB65D"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6F3578">
        <w:t>zboží</w:t>
      </w:r>
      <w:r w:rsidR="00695FF9">
        <w:t xml:space="preserve"> </w:t>
      </w:r>
      <w:r w:rsidRPr="00592286">
        <w:t>nebude řádně dodán v dohodnutém termínu tak, aby Prodávajícímu vzniklo právo na úhra</w:t>
      </w:r>
      <w:r w:rsidR="00A716D0">
        <w:t xml:space="preserve">du kupní ceny </w:t>
      </w:r>
      <w:r w:rsidRPr="00592286">
        <w:t>vystavením příslušné faktury,</w:t>
      </w:r>
    </w:p>
    <w:p w14:paraId="1CFCEBBB" w14:textId="776533E1" w:rsidR="00575F59" w:rsidRDefault="00575F59" w:rsidP="00575F59">
      <w:pPr>
        <w:numPr>
          <w:ilvl w:val="0"/>
          <w:numId w:val="18"/>
        </w:numPr>
        <w:spacing w:before="120" w:after="60" w:line="276" w:lineRule="auto"/>
        <w:jc w:val="both"/>
      </w:pPr>
      <w:r w:rsidRPr="00592286">
        <w:t xml:space="preserve">na straně Prodávajícího, jestliže </w:t>
      </w:r>
      <w:r w:rsidR="006F3578">
        <w:t>zboží</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267A77C1" w14:textId="4F0AB06B" w:rsidR="0017438F" w:rsidRPr="00F87B64" w:rsidRDefault="0017438F" w:rsidP="0017438F">
      <w:pPr>
        <w:pStyle w:val="Odstavecseseznamem"/>
        <w:ind w:left="567" w:hanging="567"/>
      </w:pPr>
      <w:r w:rsidRPr="0017438F">
        <w:t>Kupující si vyhradil v zadávacích podmínkách veřejné zakázky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 xml:space="preserve">Elektronická písemnost je doručena následující den po odeslání e-mailu, nepotvrdí-li adresát doručení dříve. Listinné podání je doručeno okamžikem převzetí ze strany zástupce smluvní strany nebo na základě pravidel </w:t>
      </w:r>
      <w:r>
        <w:lastRenderedPageBreak/>
        <w:t>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2EA78CBC" w:rsidR="00002707" w:rsidRPr="00034CA3" w:rsidRDefault="00002707" w:rsidP="00002707">
      <w:pPr>
        <w:pStyle w:val="Odstavecseseznamem"/>
        <w:numPr>
          <w:ilvl w:val="0"/>
          <w:numId w:val="0"/>
        </w:numPr>
        <w:ind w:left="720"/>
      </w:pPr>
      <w:r>
        <w:t xml:space="preserve">Jméno: </w:t>
      </w:r>
      <w:r>
        <w:tab/>
      </w:r>
      <w:r>
        <w:tab/>
      </w:r>
      <w:r>
        <w:tab/>
      </w:r>
      <w:r w:rsidR="00034CA3" w:rsidRPr="00034CA3">
        <w:rPr>
          <w:rFonts w:cstheme="minorHAnsi"/>
          <w:lang w:eastAsia="cs-CZ"/>
        </w:rPr>
        <w:t>Ing. Milan Švarc, CSc.</w:t>
      </w:r>
    </w:p>
    <w:p w14:paraId="3A566561" w14:textId="75E4F681" w:rsidR="00002707" w:rsidRPr="00034CA3" w:rsidRDefault="00002707" w:rsidP="00002707">
      <w:pPr>
        <w:pStyle w:val="Odstavecseseznamem"/>
        <w:numPr>
          <w:ilvl w:val="0"/>
          <w:numId w:val="0"/>
        </w:numPr>
        <w:ind w:left="720"/>
      </w:pPr>
      <w:r w:rsidRPr="00034CA3">
        <w:t xml:space="preserve">E-mail: </w:t>
      </w:r>
      <w:r w:rsidRPr="00034CA3">
        <w:tab/>
      </w:r>
      <w:r w:rsidRPr="00034CA3">
        <w:tab/>
      </w:r>
      <w:r w:rsidRPr="00034CA3">
        <w:tab/>
      </w:r>
      <w:r w:rsidR="00034CA3" w:rsidRPr="00034CA3">
        <w:rPr>
          <w:rFonts w:cstheme="minorHAnsi"/>
          <w:lang w:eastAsia="cs-CZ"/>
        </w:rPr>
        <w:t>rexim@rexim.cz</w:t>
      </w:r>
    </w:p>
    <w:p w14:paraId="1F7C0CF6" w14:textId="067222C9" w:rsidR="00002707" w:rsidRPr="00034CA3" w:rsidRDefault="00002707" w:rsidP="00002707">
      <w:pPr>
        <w:pStyle w:val="Odstavecseseznamem"/>
        <w:numPr>
          <w:ilvl w:val="0"/>
          <w:numId w:val="0"/>
        </w:numPr>
        <w:ind w:left="720"/>
      </w:pPr>
      <w:r w:rsidRPr="00034CA3">
        <w:t xml:space="preserve">Tel.: </w:t>
      </w:r>
      <w:r w:rsidRPr="00034CA3">
        <w:tab/>
      </w:r>
      <w:r w:rsidRPr="00034CA3">
        <w:tab/>
        <w:t xml:space="preserve">              </w:t>
      </w:r>
      <w:r w:rsidR="00034CA3" w:rsidRPr="00034CA3">
        <w:rPr>
          <w:rFonts w:cstheme="minorHAnsi"/>
          <w:lang w:eastAsia="cs-CZ"/>
        </w:rPr>
        <w:t>+420 224 312 168</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156F9772" w:rsidR="00002707" w:rsidRPr="00034CA3" w:rsidRDefault="00002707" w:rsidP="00002707">
      <w:pPr>
        <w:pStyle w:val="Odstavecseseznamem"/>
        <w:numPr>
          <w:ilvl w:val="0"/>
          <w:numId w:val="0"/>
        </w:numPr>
        <w:ind w:left="720"/>
      </w:pPr>
      <w:r>
        <w:t xml:space="preserve">Jméno: </w:t>
      </w:r>
      <w:r>
        <w:tab/>
      </w:r>
      <w:r>
        <w:tab/>
      </w:r>
      <w:r>
        <w:tab/>
      </w:r>
      <w:r w:rsidR="00034CA3" w:rsidRPr="00034CA3">
        <w:rPr>
          <w:rFonts w:cstheme="minorHAnsi"/>
          <w:lang w:eastAsia="cs-CZ"/>
        </w:rPr>
        <w:t>Ing. Vladimír Čech</w:t>
      </w:r>
    </w:p>
    <w:p w14:paraId="26737CE1" w14:textId="5DB1228E" w:rsidR="00002707" w:rsidRPr="00034CA3" w:rsidRDefault="00002707" w:rsidP="00002707">
      <w:pPr>
        <w:pStyle w:val="Odstavecseseznamem"/>
        <w:numPr>
          <w:ilvl w:val="0"/>
          <w:numId w:val="0"/>
        </w:numPr>
        <w:ind w:left="720"/>
      </w:pPr>
      <w:r w:rsidRPr="00034CA3">
        <w:t xml:space="preserve">E-mail: </w:t>
      </w:r>
      <w:r w:rsidRPr="00034CA3">
        <w:tab/>
      </w:r>
      <w:r w:rsidRPr="00034CA3">
        <w:tab/>
      </w:r>
      <w:r w:rsidRPr="00034CA3">
        <w:tab/>
      </w:r>
      <w:r w:rsidR="00034CA3" w:rsidRPr="00034CA3">
        <w:rPr>
          <w:rFonts w:cstheme="minorHAnsi"/>
          <w:lang w:eastAsia="cs-CZ"/>
        </w:rPr>
        <w:t>vladimir.cech@rexim.cz</w:t>
      </w:r>
    </w:p>
    <w:p w14:paraId="378A92B7" w14:textId="10788730" w:rsidR="00002707" w:rsidRPr="00034CA3" w:rsidRDefault="00002707" w:rsidP="00002707">
      <w:pPr>
        <w:pStyle w:val="Odstavecseseznamem"/>
        <w:numPr>
          <w:ilvl w:val="0"/>
          <w:numId w:val="0"/>
        </w:numPr>
        <w:ind w:left="720"/>
        <w:rPr>
          <w:rFonts w:cstheme="minorHAnsi"/>
          <w:lang w:eastAsia="cs-CZ"/>
        </w:rPr>
      </w:pPr>
      <w:r w:rsidRPr="00034CA3">
        <w:t xml:space="preserve">Tel.: </w:t>
      </w:r>
      <w:r w:rsidRPr="00034CA3">
        <w:tab/>
      </w:r>
      <w:r w:rsidRPr="00034CA3">
        <w:tab/>
        <w:t xml:space="preserve">              </w:t>
      </w:r>
      <w:r w:rsidR="00034CA3" w:rsidRPr="00034CA3">
        <w:rPr>
          <w:rFonts w:cstheme="minorHAnsi"/>
          <w:lang w:eastAsia="cs-CZ"/>
        </w:rPr>
        <w:t>+420 602 465 386</w:t>
      </w:r>
    </w:p>
    <w:p w14:paraId="41596230" w14:textId="43963DC8" w:rsidR="00091678" w:rsidRPr="00091678" w:rsidRDefault="00002707" w:rsidP="006D38B4">
      <w:pPr>
        <w:pStyle w:val="Odstavecseseznamem"/>
      </w:pPr>
      <w:r>
        <w:t xml:space="preserve">Kupující pověřuje komunikací </w:t>
      </w:r>
      <w:r w:rsidRPr="00262D41">
        <w:t>ve věcech plnění t</w:t>
      </w:r>
      <w:r>
        <w:t xml:space="preserve">éto Smlouvy </w:t>
      </w:r>
      <w:r w:rsidRPr="00262D41">
        <w:t>následující osoby:</w:t>
      </w:r>
    </w:p>
    <w:p w14:paraId="1D189000" w14:textId="77777777" w:rsidR="00091678" w:rsidRPr="00657934" w:rsidRDefault="00091678" w:rsidP="00091678">
      <w:pPr>
        <w:jc w:val="both"/>
        <w:rPr>
          <w:b/>
        </w:rPr>
      </w:pPr>
      <w:r w:rsidRPr="00657934">
        <w:rPr>
          <w:b/>
        </w:rPr>
        <w:t>Smluvní a zásadní záležitosti</w:t>
      </w:r>
    </w:p>
    <w:p w14:paraId="52590B31" w14:textId="5A351B01" w:rsidR="00091678" w:rsidRPr="00657934" w:rsidRDefault="00091678" w:rsidP="00091678">
      <w:pPr>
        <w:pStyle w:val="Odstavecseseznamem"/>
        <w:numPr>
          <w:ilvl w:val="0"/>
          <w:numId w:val="0"/>
        </w:numPr>
        <w:ind w:left="720"/>
      </w:pPr>
      <w:r w:rsidRPr="00657934">
        <w:t xml:space="preserve">Jméno: </w:t>
      </w:r>
      <w:r w:rsidR="00034CA3">
        <w:tab/>
      </w:r>
      <w:r w:rsidR="00034CA3">
        <w:tab/>
      </w:r>
      <w:r w:rsidR="00034CA3">
        <w:tab/>
      </w:r>
      <w:r w:rsidR="00331BE9">
        <w:t>Olga</w:t>
      </w:r>
      <w:r w:rsidR="00C349B9">
        <w:t xml:space="preserve"> Humlová</w:t>
      </w:r>
      <w:r w:rsidRPr="00657934">
        <w:t xml:space="preserve">                    </w:t>
      </w:r>
    </w:p>
    <w:p w14:paraId="3D0F43AC" w14:textId="66096EAE" w:rsidR="00091678" w:rsidRPr="00657934" w:rsidRDefault="00091678" w:rsidP="00091678">
      <w:pPr>
        <w:ind w:firstLine="708"/>
        <w:jc w:val="both"/>
      </w:pPr>
      <w:r w:rsidRPr="00657934">
        <w:t xml:space="preserve">E-mail: </w:t>
      </w:r>
      <w:r w:rsidR="00034CA3">
        <w:tab/>
      </w:r>
      <w:r w:rsidR="00034CA3">
        <w:tab/>
      </w:r>
      <w:r w:rsidR="00034CA3">
        <w:tab/>
      </w:r>
      <w:r w:rsidR="00C349B9" w:rsidRPr="004150E3">
        <w:rPr>
          <w:rFonts w:cstheme="minorHAnsi"/>
          <w:lang w:eastAsia="cs-CZ"/>
        </w:rPr>
        <w:t>olga.humlova@soudom.cz</w:t>
      </w:r>
      <w:r w:rsidRPr="00657934">
        <w:t xml:space="preserve">          </w:t>
      </w:r>
    </w:p>
    <w:p w14:paraId="0DA3F468" w14:textId="0213FD6B" w:rsidR="00091678" w:rsidRPr="00657934" w:rsidRDefault="00091678" w:rsidP="00091678">
      <w:pPr>
        <w:ind w:firstLine="708"/>
        <w:jc w:val="both"/>
      </w:pPr>
      <w:r w:rsidRPr="00657934">
        <w:t xml:space="preserve">Tel.:    </w:t>
      </w:r>
      <w:r w:rsidR="00034CA3">
        <w:tab/>
      </w:r>
      <w:r w:rsidR="00034CA3">
        <w:tab/>
      </w:r>
      <w:r w:rsidR="00034CA3">
        <w:tab/>
        <w:t>+420 </w:t>
      </w:r>
      <w:r w:rsidR="00E9072D" w:rsidRPr="00E9072D">
        <w:t>379</w:t>
      </w:r>
      <w:r w:rsidR="00034CA3">
        <w:t> </w:t>
      </w:r>
      <w:r w:rsidR="00E9072D" w:rsidRPr="00E9072D">
        <w:t>410</w:t>
      </w:r>
      <w:r w:rsidR="00034CA3">
        <w:t xml:space="preserve"> </w:t>
      </w:r>
      <w:r w:rsidR="00E9072D" w:rsidRPr="00E9072D">
        <w:t>620-27</w:t>
      </w:r>
      <w:r w:rsidRPr="00657934">
        <w:t xml:space="preserve">                               </w:t>
      </w:r>
    </w:p>
    <w:p w14:paraId="65E3E1DE" w14:textId="1D9222AE" w:rsidR="00091678" w:rsidRPr="00657934" w:rsidRDefault="00091678" w:rsidP="00091678">
      <w:pPr>
        <w:jc w:val="both"/>
        <w:rPr>
          <w:b/>
        </w:rPr>
      </w:pPr>
      <w:r w:rsidRPr="00657934">
        <w:rPr>
          <w:b/>
        </w:rPr>
        <w:t xml:space="preserve">Provozní a </w:t>
      </w:r>
      <w:r w:rsidR="00D029DA">
        <w:rPr>
          <w:b/>
        </w:rPr>
        <w:t>technické</w:t>
      </w:r>
      <w:r w:rsidRPr="00657934">
        <w:rPr>
          <w:b/>
        </w:rPr>
        <w:t xml:space="preserve"> záležitosti</w:t>
      </w:r>
    </w:p>
    <w:p w14:paraId="725CE24E" w14:textId="11D1855E" w:rsidR="00091678" w:rsidRPr="00657934" w:rsidRDefault="00091678" w:rsidP="00091678">
      <w:pPr>
        <w:pStyle w:val="Odstavecseseznamem"/>
        <w:numPr>
          <w:ilvl w:val="0"/>
          <w:numId w:val="0"/>
        </w:numPr>
        <w:ind w:left="720"/>
      </w:pPr>
      <w:r w:rsidRPr="00657934">
        <w:t xml:space="preserve">Jméno: </w:t>
      </w:r>
      <w:r w:rsidR="00034CA3">
        <w:tab/>
      </w:r>
      <w:r w:rsidR="00034CA3">
        <w:tab/>
      </w:r>
      <w:r w:rsidR="00034CA3">
        <w:tab/>
      </w:r>
      <w:r w:rsidR="00E9072D">
        <w:t xml:space="preserve">Bc. Josef </w:t>
      </w:r>
      <w:proofErr w:type="spellStart"/>
      <w:r w:rsidR="00E9072D">
        <w:t>Konop</w:t>
      </w:r>
      <w:proofErr w:type="spellEnd"/>
      <w:r w:rsidRPr="00657934">
        <w:t xml:space="preserve">                              </w:t>
      </w:r>
    </w:p>
    <w:p w14:paraId="7062B050" w14:textId="309EF2BD" w:rsidR="00091678" w:rsidRPr="00657934" w:rsidRDefault="00091678" w:rsidP="00091678">
      <w:pPr>
        <w:pStyle w:val="Odstavecseseznamem"/>
        <w:numPr>
          <w:ilvl w:val="0"/>
          <w:numId w:val="0"/>
        </w:numPr>
        <w:ind w:left="720"/>
      </w:pPr>
      <w:r w:rsidRPr="00657934">
        <w:t xml:space="preserve">E-mail: </w:t>
      </w:r>
      <w:r w:rsidR="00034CA3">
        <w:tab/>
      </w:r>
      <w:r w:rsidR="00034CA3">
        <w:tab/>
      </w:r>
      <w:r w:rsidR="00034CA3">
        <w:tab/>
      </w:r>
      <w:r w:rsidR="008302DB" w:rsidRPr="008302DB">
        <w:t>josef.konop@soudom.cz</w:t>
      </w:r>
      <w:r w:rsidRPr="00657934">
        <w:t xml:space="preserve">                          </w:t>
      </w:r>
      <w:r>
        <w:t xml:space="preserve"> </w:t>
      </w:r>
      <w:r w:rsidRPr="00657934">
        <w:t xml:space="preserve"> </w:t>
      </w:r>
    </w:p>
    <w:p w14:paraId="1512CF26" w14:textId="5A3778F0" w:rsidR="00091678" w:rsidRPr="00657934" w:rsidRDefault="00091678" w:rsidP="00091678">
      <w:pPr>
        <w:pStyle w:val="Odstavecseseznamem"/>
        <w:numPr>
          <w:ilvl w:val="0"/>
          <w:numId w:val="0"/>
        </w:numPr>
        <w:ind w:left="720"/>
      </w:pPr>
      <w:r w:rsidRPr="00B51539">
        <w:t xml:space="preserve">Tel.:     </w:t>
      </w:r>
      <w:r w:rsidR="00034CA3">
        <w:tab/>
      </w:r>
      <w:r w:rsidR="00034CA3">
        <w:tab/>
      </w:r>
      <w:r w:rsidR="00034CA3">
        <w:tab/>
        <w:t>+420 </w:t>
      </w:r>
      <w:r w:rsidR="004F0B7A">
        <w:t>379</w:t>
      </w:r>
      <w:r w:rsidR="00034CA3">
        <w:t> </w:t>
      </w:r>
      <w:r w:rsidR="004F0B7A">
        <w:t>724</w:t>
      </w:r>
      <w:r w:rsidR="00034CA3">
        <w:t xml:space="preserve"> </w:t>
      </w:r>
      <w:r w:rsidR="004F0B7A">
        <w:t>751</w:t>
      </w:r>
      <w:r w:rsidRPr="00B51539">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lastRenderedPageBreak/>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6CDCBF84" w:rsidR="00B06147" w:rsidRDefault="00B06147" w:rsidP="00B06147">
      <w:pPr>
        <w:pStyle w:val="Odstavecseseznamem"/>
        <w:numPr>
          <w:ilvl w:val="0"/>
          <w:numId w:val="0"/>
        </w:numPr>
        <w:ind w:left="567"/>
      </w:pPr>
      <w:r>
        <w:t xml:space="preserve">Příloha č. 1 – </w:t>
      </w:r>
      <w:r w:rsidR="00B0420A">
        <w:t>Krycí list</w:t>
      </w:r>
      <w:r>
        <w:t xml:space="preserve"> </w:t>
      </w:r>
    </w:p>
    <w:p w14:paraId="1550BB07" w14:textId="5A27117B" w:rsidR="00D029DA" w:rsidRDefault="00D029DA" w:rsidP="00B06147">
      <w:pPr>
        <w:pStyle w:val="Odstavecseseznamem"/>
        <w:numPr>
          <w:ilvl w:val="0"/>
          <w:numId w:val="0"/>
        </w:numPr>
        <w:ind w:left="567"/>
      </w:pPr>
      <w:r>
        <w:t xml:space="preserve">Příloha č. 2 – </w:t>
      </w:r>
      <w:r w:rsidR="00B0420A">
        <w:t xml:space="preserve">Technická specifikace  </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6D037303"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00034CA3" w:rsidRPr="00034CA3">
        <w:rPr>
          <w:rFonts w:cstheme="minorHAnsi"/>
          <w:lang w:eastAsia="cs-CZ"/>
        </w:rPr>
        <w:t>Praze</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6655FC54" w14:textId="77777777" w:rsidR="00950455" w:rsidRDefault="00950455" w:rsidP="00950455">
      <w:pPr>
        <w:spacing w:after="0" w:line="276" w:lineRule="auto"/>
        <w:rPr>
          <w:rFonts w:ascii="Calibri" w:eastAsia="Times New Roman" w:hAnsi="Calibri" w:cs="Calibri"/>
          <w:lang w:eastAsia="cs-CZ"/>
        </w:rPr>
      </w:pPr>
    </w:p>
    <w:p w14:paraId="0BBE0739" w14:textId="77777777" w:rsidR="00950455" w:rsidRDefault="00950455" w:rsidP="00950455">
      <w:pPr>
        <w:spacing w:after="0" w:line="276" w:lineRule="auto"/>
        <w:rPr>
          <w:rFonts w:ascii="Calibri" w:eastAsia="Times New Roman" w:hAnsi="Calibri" w:cs="Calibri"/>
          <w:lang w:eastAsia="cs-CZ"/>
        </w:rPr>
      </w:pPr>
    </w:p>
    <w:p w14:paraId="44CCEC5F" w14:textId="77777777" w:rsidR="00CE3623" w:rsidRDefault="00CE3623" w:rsidP="00950455">
      <w:pPr>
        <w:spacing w:after="0" w:line="276" w:lineRule="auto"/>
        <w:rPr>
          <w:rFonts w:ascii="Calibri" w:eastAsia="Times New Roman" w:hAnsi="Calibri" w:cs="Calibri"/>
          <w:lang w:eastAsia="cs-CZ"/>
        </w:rPr>
      </w:pPr>
    </w:p>
    <w:p w14:paraId="797D682F" w14:textId="77777777" w:rsidR="00605E9F" w:rsidRDefault="00605E9F" w:rsidP="00950455">
      <w:pPr>
        <w:spacing w:after="0" w:line="276" w:lineRule="auto"/>
        <w:rPr>
          <w:rFonts w:ascii="Calibri" w:eastAsia="Times New Roman" w:hAnsi="Calibri" w:cs="Calibri"/>
          <w:lang w:eastAsia="cs-CZ"/>
        </w:rPr>
      </w:pPr>
    </w:p>
    <w:p w14:paraId="1427CDFB" w14:textId="77777777" w:rsidR="00950455" w:rsidRDefault="00950455" w:rsidP="00950455">
      <w:pPr>
        <w:spacing w:after="0" w:line="276" w:lineRule="auto"/>
        <w:rPr>
          <w:rFonts w:ascii="Calibri" w:eastAsia="Times New Roman" w:hAnsi="Calibri" w:cs="Calibri"/>
          <w:lang w:eastAsia="cs-CZ"/>
        </w:rPr>
      </w:pPr>
    </w:p>
    <w:p w14:paraId="609E2B29" w14:textId="66A9A0D5" w:rsidR="00605E9F" w:rsidRDefault="00950455" w:rsidP="00605E9F">
      <w:pPr>
        <w:spacing w:after="0" w:line="276" w:lineRule="auto"/>
        <w:rPr>
          <w:rFonts w:cstheme="minorHAnsi"/>
          <w:b/>
          <w:lang w:eastAsia="cs-CZ"/>
        </w:rPr>
      </w:pPr>
      <w:r w:rsidRPr="007C5B3B">
        <w:rPr>
          <w:rFonts w:ascii="Calibri" w:eastAsia="Times New Roman" w:hAnsi="Calibri" w:cs="Calibri"/>
          <w:lang w:eastAsia="cs-CZ"/>
        </w:rPr>
        <w:t xml:space="preserve">……………………………………….. </w:t>
      </w: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034CA3">
        <w:rPr>
          <w:rFonts w:ascii="Calibri" w:eastAsia="Times New Roman" w:hAnsi="Calibri" w:cs="Calibri"/>
          <w:lang w:eastAsia="cs-CZ"/>
        </w:rPr>
        <w:t>………………………………………</w:t>
      </w:r>
      <w:r w:rsidRPr="007C5B3B">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00D029DA">
        <w:rPr>
          <w:rFonts w:ascii="Calibri" w:eastAsia="Times New Roman" w:hAnsi="Calibri" w:cs="Calibri"/>
          <w:lang w:eastAsia="cs-CZ"/>
        </w:rPr>
        <w:t xml:space="preserve">   </w:t>
      </w:r>
    </w:p>
    <w:p w14:paraId="6B17D19F" w14:textId="0B133E8C" w:rsidR="00186D82" w:rsidRDefault="00953D63" w:rsidP="00FC7D84">
      <w:pPr>
        <w:spacing w:after="0" w:line="276" w:lineRule="auto"/>
        <w:rPr>
          <w:rFonts w:cstheme="minorHAnsi"/>
          <w:b/>
          <w:lang w:eastAsia="cs-CZ"/>
        </w:rPr>
      </w:pPr>
      <w:r>
        <w:rPr>
          <w:rFonts w:cstheme="minorHAnsi"/>
          <w:b/>
          <w:lang w:eastAsia="cs-CZ"/>
        </w:rPr>
        <w:t xml:space="preserve">Ing. </w:t>
      </w:r>
      <w:r w:rsidR="008E2D4C">
        <w:rPr>
          <w:rFonts w:cstheme="minorHAnsi"/>
          <w:b/>
          <w:lang w:eastAsia="cs-CZ"/>
        </w:rPr>
        <w:t>Ivana</w:t>
      </w:r>
      <w:r>
        <w:rPr>
          <w:rFonts w:cstheme="minorHAnsi"/>
          <w:b/>
          <w:lang w:eastAsia="cs-CZ"/>
        </w:rPr>
        <w:t xml:space="preserve"> Švarc</w:t>
      </w:r>
      <w:r w:rsidR="008E2D4C">
        <w:rPr>
          <w:rFonts w:cstheme="minorHAnsi"/>
          <w:b/>
          <w:lang w:eastAsia="cs-CZ"/>
        </w:rPr>
        <w:t>ová</w:t>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sidR="008E2D4C">
        <w:rPr>
          <w:rFonts w:cstheme="minorHAnsi"/>
          <w:b/>
          <w:lang w:eastAsia="cs-CZ"/>
        </w:rPr>
        <w:tab/>
      </w:r>
      <w:r>
        <w:rPr>
          <w:rFonts w:cstheme="minorHAnsi"/>
          <w:b/>
          <w:lang w:eastAsia="cs-CZ"/>
        </w:rPr>
        <w:t xml:space="preserve">          </w:t>
      </w:r>
      <w:r w:rsidR="00851AB3">
        <w:rPr>
          <w:rFonts w:cstheme="minorHAnsi"/>
          <w:b/>
          <w:lang w:eastAsia="cs-CZ"/>
        </w:rPr>
        <w:t>Mgr. Zdeňka Buršíková</w:t>
      </w:r>
    </w:p>
    <w:p w14:paraId="63572803" w14:textId="1F33EA32" w:rsidR="00884270" w:rsidRDefault="00953D63" w:rsidP="00FC7D84">
      <w:pPr>
        <w:spacing w:after="0" w:line="276" w:lineRule="auto"/>
        <w:rPr>
          <w:rFonts w:cstheme="minorHAnsi"/>
          <w:lang w:eastAsia="cs-CZ"/>
        </w:rPr>
      </w:pPr>
      <w:r>
        <w:rPr>
          <w:rFonts w:cstheme="minorHAnsi"/>
          <w:b/>
          <w:lang w:eastAsia="cs-CZ"/>
        </w:rPr>
        <w:t>jednatel</w:t>
      </w:r>
      <w:r w:rsidR="008E2D4C">
        <w:rPr>
          <w:rFonts w:cstheme="minorHAnsi"/>
          <w:b/>
          <w:lang w:eastAsia="cs-CZ"/>
        </w:rPr>
        <w:t>ka</w:t>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Pr>
          <w:rFonts w:cstheme="minorHAnsi"/>
          <w:b/>
          <w:lang w:eastAsia="cs-CZ"/>
        </w:rPr>
        <w:tab/>
      </w:r>
      <w:r w:rsidR="00851AB3">
        <w:rPr>
          <w:rFonts w:cstheme="minorHAnsi"/>
          <w:b/>
          <w:lang w:eastAsia="cs-CZ"/>
        </w:rPr>
        <w:t>ředitelka</w:t>
      </w:r>
    </w:p>
    <w:p w14:paraId="1DC20A78" w14:textId="2D09E364" w:rsidR="00851AB3" w:rsidRDefault="00953D63" w:rsidP="00950455">
      <w:pPr>
        <w:spacing w:after="0" w:line="276" w:lineRule="auto"/>
        <w:rPr>
          <w:rFonts w:ascii="Calibri" w:eastAsia="Times New Roman" w:hAnsi="Calibri" w:cs="Calibri"/>
          <w:szCs w:val="24"/>
          <w:lang w:eastAsia="ar-SA"/>
        </w:rPr>
      </w:pPr>
      <w:proofErr w:type="spellStart"/>
      <w:r>
        <w:rPr>
          <w:rFonts w:ascii="Calibri" w:eastAsia="Times New Roman" w:hAnsi="Calibri" w:cs="Calibri"/>
          <w:szCs w:val="24"/>
          <w:lang w:eastAsia="ar-SA"/>
        </w:rPr>
        <w:t>Rexim</w:t>
      </w:r>
      <w:proofErr w:type="spellEnd"/>
      <w:r>
        <w:rPr>
          <w:rFonts w:ascii="Calibri" w:eastAsia="Times New Roman" w:hAnsi="Calibri" w:cs="Calibri"/>
          <w:szCs w:val="24"/>
          <w:lang w:eastAsia="ar-SA"/>
        </w:rPr>
        <w:t xml:space="preserve"> spol. s r.o.</w:t>
      </w:r>
      <w:r w:rsidR="00950455" w:rsidRPr="007C5B3B">
        <w:rPr>
          <w:rFonts w:ascii="Calibri" w:eastAsia="Times New Roman" w:hAnsi="Calibri" w:cs="Calibri"/>
          <w:szCs w:val="24"/>
          <w:lang w:eastAsia="ar-SA"/>
        </w:rPr>
        <w:t xml:space="preserve">        </w:t>
      </w:r>
      <w:r w:rsidR="00950455">
        <w:rPr>
          <w:rFonts w:ascii="Calibri" w:eastAsia="Times New Roman" w:hAnsi="Calibri" w:cs="Calibri"/>
          <w:szCs w:val="24"/>
          <w:lang w:eastAsia="ar-SA"/>
        </w:rPr>
        <w:t xml:space="preserve">                                                                                             </w:t>
      </w:r>
      <w:r>
        <w:rPr>
          <w:rFonts w:ascii="Calibri" w:eastAsia="Times New Roman" w:hAnsi="Calibri" w:cs="Calibri"/>
          <w:szCs w:val="24"/>
          <w:lang w:eastAsia="ar-SA"/>
        </w:rPr>
        <w:t xml:space="preserve">    </w:t>
      </w:r>
      <w:r w:rsidR="00851AB3">
        <w:rPr>
          <w:rFonts w:ascii="Calibri" w:eastAsia="Times New Roman" w:hAnsi="Calibri" w:cs="Calibri"/>
          <w:szCs w:val="24"/>
          <w:lang w:eastAsia="ar-SA"/>
        </w:rPr>
        <w:t>Střední odborné učiliště, Domažlice</w:t>
      </w:r>
    </w:p>
    <w:p w14:paraId="64574EAF" w14:textId="52236207" w:rsidR="00950455" w:rsidRDefault="00953D63" w:rsidP="00950455">
      <w:pPr>
        <w:spacing w:after="0" w:line="276" w:lineRule="auto"/>
        <w:rPr>
          <w:rFonts w:ascii="Calibri" w:eastAsia="Times New Roman" w:hAnsi="Calibri" w:cs="Calibri"/>
          <w:szCs w:val="24"/>
          <w:lang w:eastAsia="ar-SA"/>
        </w:rPr>
      </w:pPr>
      <w:r>
        <w:rPr>
          <w:rFonts w:ascii="Calibri" w:eastAsia="Times New Roman" w:hAnsi="Calibri" w:cs="Calibri"/>
          <w:szCs w:val="24"/>
          <w:lang w:eastAsia="ar-SA"/>
        </w:rPr>
        <w:t xml:space="preserve">Praha 8, U </w:t>
      </w:r>
      <w:proofErr w:type="spellStart"/>
      <w:r>
        <w:rPr>
          <w:rFonts w:ascii="Calibri" w:eastAsia="Times New Roman" w:hAnsi="Calibri" w:cs="Calibri"/>
          <w:szCs w:val="24"/>
          <w:lang w:eastAsia="ar-SA"/>
        </w:rPr>
        <w:t>Pazderek</w:t>
      </w:r>
      <w:proofErr w:type="spellEnd"/>
      <w:r>
        <w:rPr>
          <w:rFonts w:ascii="Calibri" w:eastAsia="Times New Roman" w:hAnsi="Calibri" w:cs="Calibri"/>
          <w:szCs w:val="24"/>
          <w:lang w:eastAsia="ar-SA"/>
        </w:rPr>
        <w:t xml:space="preserve"> 805/25</w:t>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t xml:space="preserve">       </w:t>
      </w:r>
      <w:r w:rsidR="00851AB3">
        <w:rPr>
          <w:rFonts w:ascii="Calibri" w:eastAsia="Times New Roman" w:hAnsi="Calibri" w:cs="Calibri"/>
          <w:szCs w:val="24"/>
          <w:lang w:eastAsia="ar-SA"/>
        </w:rPr>
        <w:t>Prokopa Velikého 640</w:t>
      </w:r>
      <w:r w:rsidR="00950455">
        <w:rPr>
          <w:rFonts w:ascii="Calibri" w:eastAsia="Times New Roman" w:hAnsi="Calibri" w:cs="Calibri"/>
          <w:szCs w:val="24"/>
          <w:lang w:eastAsia="ar-SA"/>
        </w:rPr>
        <w:t xml:space="preserve">                                                                                                                                   </w:t>
      </w:r>
    </w:p>
    <w:p w14:paraId="38D7437E" w14:textId="4CF15456" w:rsidR="003E6ADB" w:rsidRPr="001B24E6" w:rsidRDefault="00950455" w:rsidP="001B24E6">
      <w:pPr>
        <w:spacing w:after="0" w:line="276" w:lineRule="auto"/>
        <w:rPr>
          <w:rFonts w:ascii="Calibri" w:eastAsia="Times New Roman" w:hAnsi="Calibri" w:cs="Calibri"/>
          <w:lang w:eastAsia="cs-CZ"/>
        </w:rPr>
      </w:pPr>
      <w:r>
        <w:rPr>
          <w:rFonts w:ascii="Calibri" w:eastAsia="Times New Roman" w:hAnsi="Calibri" w:cs="Calibri"/>
          <w:szCs w:val="24"/>
          <w:lang w:eastAsia="ar-SA"/>
        </w:rPr>
        <w:t xml:space="preserve">        </w:t>
      </w:r>
      <w:r w:rsidRPr="007C5B3B">
        <w:rPr>
          <w:rFonts w:ascii="Calibri" w:eastAsia="Times New Roman" w:hAnsi="Calibri" w:cs="Calibri"/>
          <w:szCs w:val="24"/>
          <w:lang w:eastAsia="ar-SA"/>
        </w:rPr>
        <w:t xml:space="preserve"> </w:t>
      </w:r>
      <w:r w:rsidRPr="007C5B3B">
        <w:rPr>
          <w:rFonts w:ascii="Calibri" w:eastAsia="Times New Roman" w:hAnsi="Calibri" w:cs="Calibri"/>
          <w:lang w:eastAsia="cs-CZ"/>
        </w:rPr>
        <w:t>za Prodávajícího</w:t>
      </w:r>
      <w:r w:rsidRPr="007C5B3B">
        <w:rPr>
          <w:rFonts w:ascii="Calibri" w:eastAsia="Times New Roman" w:hAnsi="Calibri" w:cs="Calibri"/>
          <w:szCs w:val="24"/>
          <w:lang w:eastAsia="cs-CZ"/>
        </w:rPr>
        <w:t xml:space="preserve">                     </w:t>
      </w:r>
      <w:r w:rsidRPr="007C5B3B">
        <w:rPr>
          <w:rFonts w:ascii="Calibri" w:eastAsia="Times New Roman" w:hAnsi="Calibri" w:cs="Calibri"/>
          <w:szCs w:val="24"/>
          <w:lang w:eastAsia="ar-SA"/>
        </w:rPr>
        <w:tab/>
      </w:r>
      <w:r w:rsidRPr="007C5B3B">
        <w:rPr>
          <w:rFonts w:ascii="Calibri" w:eastAsia="Times New Roman" w:hAnsi="Calibri" w:cs="Calibri"/>
          <w:szCs w:val="24"/>
          <w:lang w:eastAsia="ar-SA"/>
        </w:rPr>
        <w:tab/>
        <w:t xml:space="preserve">                </w:t>
      </w:r>
      <w:r w:rsidRPr="007C5B3B">
        <w:rPr>
          <w:rFonts w:ascii="Calibri" w:eastAsia="Times New Roman" w:hAnsi="Calibri" w:cs="Calibri"/>
          <w:szCs w:val="24"/>
          <w:lang w:eastAsia="cs-CZ"/>
        </w:rPr>
        <w:tab/>
      </w:r>
      <w:r w:rsidR="00D029DA">
        <w:rPr>
          <w:rFonts w:ascii="Calibri" w:eastAsia="Times New Roman" w:hAnsi="Calibri" w:cs="Calibri"/>
          <w:szCs w:val="24"/>
          <w:lang w:eastAsia="cs-CZ"/>
        </w:rPr>
        <w:tab/>
      </w:r>
      <w:r w:rsidR="00D029DA">
        <w:rPr>
          <w:rFonts w:ascii="Calibri" w:eastAsia="Times New Roman" w:hAnsi="Calibri" w:cs="Calibri"/>
          <w:szCs w:val="24"/>
          <w:lang w:eastAsia="cs-CZ"/>
        </w:rPr>
        <w:tab/>
      </w:r>
      <w:r w:rsidR="00D029DA" w:rsidRPr="00D029DA">
        <w:rPr>
          <w:rFonts w:ascii="Calibri" w:eastAsia="Times New Roman" w:hAnsi="Calibri" w:cs="Calibri"/>
          <w:szCs w:val="24"/>
          <w:lang w:eastAsia="cs-CZ"/>
        </w:rPr>
        <w:t xml:space="preserve">za Kupujícího                                                                                                                                                                                                       </w:t>
      </w:r>
    </w:p>
    <w:sectPr w:rsidR="003E6ADB" w:rsidRPr="001B24E6" w:rsidSect="004861CD">
      <w:footerReference w:type="default" r:id="rId11"/>
      <w:headerReference w:type="first" r:id="rId12"/>
      <w:footerReference w:type="first" r:id="rId13"/>
      <w:pgSz w:w="11906" w:h="16838" w:code="9"/>
      <w:pgMar w:top="1701" w:right="851" w:bottom="1134" w:left="851"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159FF" w16cid:durableId="28173C47"/>
  <w16cid:commentId w16cid:paraId="1D8B9C7B" w16cid:durableId="28173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99CC" w14:textId="77777777" w:rsidR="00C53DCC" w:rsidRDefault="00C53DCC" w:rsidP="005F0732">
      <w:pPr>
        <w:spacing w:after="0" w:line="240" w:lineRule="auto"/>
      </w:pPr>
      <w:r>
        <w:separator/>
      </w:r>
    </w:p>
  </w:endnote>
  <w:endnote w:type="continuationSeparator" w:id="0">
    <w:p w14:paraId="1FAFD46F" w14:textId="77777777" w:rsidR="00C53DCC" w:rsidRDefault="00C53DCC"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8E2D4C">
          <w:rPr>
            <w:noProof/>
          </w:rPr>
          <w:t>8</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8E2D4C">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10D0" w14:textId="77777777" w:rsidR="00C53DCC" w:rsidRDefault="00C53DCC" w:rsidP="005F0732">
      <w:pPr>
        <w:spacing w:after="0" w:line="240" w:lineRule="auto"/>
      </w:pPr>
      <w:r>
        <w:separator/>
      </w:r>
    </w:p>
  </w:footnote>
  <w:footnote w:type="continuationSeparator" w:id="0">
    <w:p w14:paraId="44FAE68B" w14:textId="77777777" w:rsidR="00C53DCC" w:rsidRDefault="00C53DCC"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EE7FB68" w:rsidR="00D71BAF" w:rsidRDefault="00D71BAF" w:rsidP="001966E9">
    <w:pPr>
      <w:pStyle w:val="Zhlav"/>
      <w:jc w:val="center"/>
    </w:pPr>
  </w:p>
  <w:p w14:paraId="24A4C044" w14:textId="77777777" w:rsidR="00907265" w:rsidRDefault="00907265" w:rsidP="00D71BAF">
    <w:pPr>
      <w:spacing w:after="120" w:line="276" w:lineRule="auto"/>
      <w:jc w:val="both"/>
      <w:rPr>
        <w:rFonts w:ascii="Calibri" w:eastAsia="Times New Roman" w:hAnsi="Calibri" w:cs="Calibri"/>
        <w:b/>
        <w:sz w:val="24"/>
        <w:szCs w:val="48"/>
        <w:lang w:eastAsia="cs-CZ"/>
      </w:rPr>
    </w:pPr>
  </w:p>
  <w:p w14:paraId="5F70B15D" w14:textId="77777777" w:rsidR="00907265" w:rsidRDefault="00907265" w:rsidP="00D71BAF">
    <w:pPr>
      <w:spacing w:after="120" w:line="276" w:lineRule="auto"/>
      <w:jc w:val="both"/>
      <w:rPr>
        <w:rFonts w:ascii="Calibri" w:eastAsia="Times New Roman" w:hAnsi="Calibri" w:cs="Calibri"/>
        <w:b/>
        <w:sz w:val="24"/>
        <w:szCs w:val="48"/>
        <w:lang w:eastAsia="cs-CZ"/>
      </w:rPr>
    </w:pPr>
  </w:p>
  <w:p w14:paraId="1D1B00F6" w14:textId="19DC132B" w:rsidR="00D71BAF" w:rsidRPr="00D71BAF" w:rsidRDefault="00D71BAF" w:rsidP="00D71BAF">
    <w:pPr>
      <w:spacing w:after="120" w:line="276" w:lineRule="auto"/>
      <w:jc w:val="both"/>
      <w:rPr>
        <w:rFonts w:ascii="Calibri" w:eastAsia="Times New Roman" w:hAnsi="Calibri" w:cs="Calibri"/>
        <w:b/>
        <w:sz w:val="24"/>
        <w:szCs w:val="48"/>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F71A6714"/>
    <w:lvl w:ilvl="0">
      <w:start w:val="1"/>
      <w:numFmt w:val="decimal"/>
      <w:pStyle w:val="Nadpis1"/>
      <w:lvlText w:val="%1"/>
      <w:lvlJc w:val="left"/>
      <w:pPr>
        <w:ind w:left="4897"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34CA3"/>
    <w:rsid w:val="00042B5F"/>
    <w:rsid w:val="00042DC1"/>
    <w:rsid w:val="00046FC7"/>
    <w:rsid w:val="00054A60"/>
    <w:rsid w:val="00055D61"/>
    <w:rsid w:val="00056462"/>
    <w:rsid w:val="00056E1A"/>
    <w:rsid w:val="000736FC"/>
    <w:rsid w:val="000847BF"/>
    <w:rsid w:val="0008682F"/>
    <w:rsid w:val="00091678"/>
    <w:rsid w:val="00097D8E"/>
    <w:rsid w:val="000A17FD"/>
    <w:rsid w:val="000A71CD"/>
    <w:rsid w:val="000C271D"/>
    <w:rsid w:val="000C6C8E"/>
    <w:rsid w:val="000C6F29"/>
    <w:rsid w:val="000D288F"/>
    <w:rsid w:val="000F38EE"/>
    <w:rsid w:val="0010281F"/>
    <w:rsid w:val="00113899"/>
    <w:rsid w:val="00121E89"/>
    <w:rsid w:val="00124857"/>
    <w:rsid w:val="00127BF7"/>
    <w:rsid w:val="00131543"/>
    <w:rsid w:val="00133187"/>
    <w:rsid w:val="00136892"/>
    <w:rsid w:val="00140637"/>
    <w:rsid w:val="00140792"/>
    <w:rsid w:val="00147A3F"/>
    <w:rsid w:val="00171D1B"/>
    <w:rsid w:val="0017438F"/>
    <w:rsid w:val="00176808"/>
    <w:rsid w:val="00177C00"/>
    <w:rsid w:val="00182281"/>
    <w:rsid w:val="0018236E"/>
    <w:rsid w:val="00186D82"/>
    <w:rsid w:val="00187AB5"/>
    <w:rsid w:val="001962CB"/>
    <w:rsid w:val="001966E9"/>
    <w:rsid w:val="00196770"/>
    <w:rsid w:val="001A2A62"/>
    <w:rsid w:val="001A3F54"/>
    <w:rsid w:val="001B24E6"/>
    <w:rsid w:val="001B2B4B"/>
    <w:rsid w:val="001C1BDD"/>
    <w:rsid w:val="001D1D53"/>
    <w:rsid w:val="001E05CE"/>
    <w:rsid w:val="001E6C57"/>
    <w:rsid w:val="001F4469"/>
    <w:rsid w:val="00212776"/>
    <w:rsid w:val="00220B09"/>
    <w:rsid w:val="00227335"/>
    <w:rsid w:val="00260EB3"/>
    <w:rsid w:val="0027569B"/>
    <w:rsid w:val="0027757A"/>
    <w:rsid w:val="002821B8"/>
    <w:rsid w:val="002829CE"/>
    <w:rsid w:val="00283C56"/>
    <w:rsid w:val="00283CE4"/>
    <w:rsid w:val="002A0856"/>
    <w:rsid w:val="002A13EC"/>
    <w:rsid w:val="002B4933"/>
    <w:rsid w:val="002B501A"/>
    <w:rsid w:val="002B5CF7"/>
    <w:rsid w:val="002C04C1"/>
    <w:rsid w:val="002C17C7"/>
    <w:rsid w:val="002C341D"/>
    <w:rsid w:val="002E31CF"/>
    <w:rsid w:val="002E425C"/>
    <w:rsid w:val="002E42C7"/>
    <w:rsid w:val="002E5897"/>
    <w:rsid w:val="00302808"/>
    <w:rsid w:val="003148E1"/>
    <w:rsid w:val="00317358"/>
    <w:rsid w:val="00322E96"/>
    <w:rsid w:val="0033001E"/>
    <w:rsid w:val="003309A9"/>
    <w:rsid w:val="00331BE9"/>
    <w:rsid w:val="003369F0"/>
    <w:rsid w:val="003400BA"/>
    <w:rsid w:val="00341DDF"/>
    <w:rsid w:val="0034244A"/>
    <w:rsid w:val="00343172"/>
    <w:rsid w:val="00345657"/>
    <w:rsid w:val="00351883"/>
    <w:rsid w:val="003608F6"/>
    <w:rsid w:val="00367B20"/>
    <w:rsid w:val="0037138C"/>
    <w:rsid w:val="00371FF5"/>
    <w:rsid w:val="00377123"/>
    <w:rsid w:val="00385B1B"/>
    <w:rsid w:val="003A24C9"/>
    <w:rsid w:val="003A5C62"/>
    <w:rsid w:val="003B1805"/>
    <w:rsid w:val="003B70E7"/>
    <w:rsid w:val="003C075E"/>
    <w:rsid w:val="003C0B0F"/>
    <w:rsid w:val="003D4948"/>
    <w:rsid w:val="003E1FDC"/>
    <w:rsid w:val="003E6ADB"/>
    <w:rsid w:val="00406F05"/>
    <w:rsid w:val="004127DF"/>
    <w:rsid w:val="004150E3"/>
    <w:rsid w:val="00434D5E"/>
    <w:rsid w:val="0043693C"/>
    <w:rsid w:val="00441F6A"/>
    <w:rsid w:val="004442C4"/>
    <w:rsid w:val="00451269"/>
    <w:rsid w:val="00460B08"/>
    <w:rsid w:val="00466DDD"/>
    <w:rsid w:val="00482E02"/>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D282F"/>
    <w:rsid w:val="004D67DC"/>
    <w:rsid w:val="004E31D0"/>
    <w:rsid w:val="004E46DF"/>
    <w:rsid w:val="004E4A11"/>
    <w:rsid w:val="004F0B7A"/>
    <w:rsid w:val="00520107"/>
    <w:rsid w:val="00533871"/>
    <w:rsid w:val="00545C63"/>
    <w:rsid w:val="00547ACA"/>
    <w:rsid w:val="0055109C"/>
    <w:rsid w:val="005709DC"/>
    <w:rsid w:val="00572FB8"/>
    <w:rsid w:val="00575F59"/>
    <w:rsid w:val="00577CC0"/>
    <w:rsid w:val="0058069C"/>
    <w:rsid w:val="005904E5"/>
    <w:rsid w:val="005917EF"/>
    <w:rsid w:val="005A0FC6"/>
    <w:rsid w:val="005A2852"/>
    <w:rsid w:val="005A58A8"/>
    <w:rsid w:val="005A5FC1"/>
    <w:rsid w:val="005B1984"/>
    <w:rsid w:val="005B6AAE"/>
    <w:rsid w:val="005C35A6"/>
    <w:rsid w:val="005D31BF"/>
    <w:rsid w:val="005E4120"/>
    <w:rsid w:val="005E57AA"/>
    <w:rsid w:val="005E64CA"/>
    <w:rsid w:val="005F0732"/>
    <w:rsid w:val="005F0D98"/>
    <w:rsid w:val="005F37ED"/>
    <w:rsid w:val="00601187"/>
    <w:rsid w:val="00605E9F"/>
    <w:rsid w:val="006067E5"/>
    <w:rsid w:val="00612344"/>
    <w:rsid w:val="0061417B"/>
    <w:rsid w:val="00624366"/>
    <w:rsid w:val="006275C3"/>
    <w:rsid w:val="00641FCD"/>
    <w:rsid w:val="0064248B"/>
    <w:rsid w:val="00643B9E"/>
    <w:rsid w:val="00650A4B"/>
    <w:rsid w:val="006512DD"/>
    <w:rsid w:val="00654967"/>
    <w:rsid w:val="0065711E"/>
    <w:rsid w:val="00662B1D"/>
    <w:rsid w:val="00684452"/>
    <w:rsid w:val="00695FF9"/>
    <w:rsid w:val="006A0D12"/>
    <w:rsid w:val="006A486E"/>
    <w:rsid w:val="006B7989"/>
    <w:rsid w:val="006C6CCD"/>
    <w:rsid w:val="006D18DC"/>
    <w:rsid w:val="006D38B4"/>
    <w:rsid w:val="006E77EB"/>
    <w:rsid w:val="006F3578"/>
    <w:rsid w:val="00701C27"/>
    <w:rsid w:val="00703B68"/>
    <w:rsid w:val="00707FAA"/>
    <w:rsid w:val="0071117C"/>
    <w:rsid w:val="007253DB"/>
    <w:rsid w:val="007341EE"/>
    <w:rsid w:val="0074589D"/>
    <w:rsid w:val="00745955"/>
    <w:rsid w:val="00760F07"/>
    <w:rsid w:val="00763615"/>
    <w:rsid w:val="00766C71"/>
    <w:rsid w:val="007701AA"/>
    <w:rsid w:val="00773E07"/>
    <w:rsid w:val="00774D35"/>
    <w:rsid w:val="00794F3F"/>
    <w:rsid w:val="007A14B6"/>
    <w:rsid w:val="007A7125"/>
    <w:rsid w:val="007B0FB3"/>
    <w:rsid w:val="007C352C"/>
    <w:rsid w:val="007D25B9"/>
    <w:rsid w:val="007D27DB"/>
    <w:rsid w:val="007F2019"/>
    <w:rsid w:val="007F2C95"/>
    <w:rsid w:val="00812B15"/>
    <w:rsid w:val="008132AA"/>
    <w:rsid w:val="00815716"/>
    <w:rsid w:val="00815780"/>
    <w:rsid w:val="008207C7"/>
    <w:rsid w:val="00822CDC"/>
    <w:rsid w:val="00822EFC"/>
    <w:rsid w:val="008302DB"/>
    <w:rsid w:val="00833608"/>
    <w:rsid w:val="00833B7E"/>
    <w:rsid w:val="0084665B"/>
    <w:rsid w:val="00851AB3"/>
    <w:rsid w:val="0085457C"/>
    <w:rsid w:val="00860FD3"/>
    <w:rsid w:val="00866156"/>
    <w:rsid w:val="00870348"/>
    <w:rsid w:val="00871470"/>
    <w:rsid w:val="00876D1E"/>
    <w:rsid w:val="00880CC8"/>
    <w:rsid w:val="00882986"/>
    <w:rsid w:val="00884270"/>
    <w:rsid w:val="00885C7B"/>
    <w:rsid w:val="00890E7E"/>
    <w:rsid w:val="00897338"/>
    <w:rsid w:val="008A4693"/>
    <w:rsid w:val="008A76C6"/>
    <w:rsid w:val="008B3C69"/>
    <w:rsid w:val="008D3C19"/>
    <w:rsid w:val="008D538A"/>
    <w:rsid w:val="008D7D7B"/>
    <w:rsid w:val="008E2D4C"/>
    <w:rsid w:val="009022D5"/>
    <w:rsid w:val="00907265"/>
    <w:rsid w:val="00915930"/>
    <w:rsid w:val="0091713B"/>
    <w:rsid w:val="009341B0"/>
    <w:rsid w:val="00936230"/>
    <w:rsid w:val="00941475"/>
    <w:rsid w:val="00947CD0"/>
    <w:rsid w:val="0095004A"/>
    <w:rsid w:val="00950455"/>
    <w:rsid w:val="00953D63"/>
    <w:rsid w:val="00972137"/>
    <w:rsid w:val="00980744"/>
    <w:rsid w:val="009A0C85"/>
    <w:rsid w:val="009B0AA3"/>
    <w:rsid w:val="009B59E7"/>
    <w:rsid w:val="009C023A"/>
    <w:rsid w:val="009D3E3C"/>
    <w:rsid w:val="009E7B45"/>
    <w:rsid w:val="009F0FF1"/>
    <w:rsid w:val="009F41B5"/>
    <w:rsid w:val="00A01CA3"/>
    <w:rsid w:val="00A105B7"/>
    <w:rsid w:val="00A130C7"/>
    <w:rsid w:val="00A25917"/>
    <w:rsid w:val="00A26D1F"/>
    <w:rsid w:val="00A3612B"/>
    <w:rsid w:val="00A43655"/>
    <w:rsid w:val="00A55528"/>
    <w:rsid w:val="00A60B03"/>
    <w:rsid w:val="00A716D0"/>
    <w:rsid w:val="00A727F7"/>
    <w:rsid w:val="00A730F3"/>
    <w:rsid w:val="00A76507"/>
    <w:rsid w:val="00A905DB"/>
    <w:rsid w:val="00A9465F"/>
    <w:rsid w:val="00AB7574"/>
    <w:rsid w:val="00AC61A8"/>
    <w:rsid w:val="00AD7B0A"/>
    <w:rsid w:val="00AF4479"/>
    <w:rsid w:val="00AF6B1B"/>
    <w:rsid w:val="00AF76A3"/>
    <w:rsid w:val="00B03BAD"/>
    <w:rsid w:val="00B0420A"/>
    <w:rsid w:val="00B06147"/>
    <w:rsid w:val="00B06809"/>
    <w:rsid w:val="00B13401"/>
    <w:rsid w:val="00B25A69"/>
    <w:rsid w:val="00B30E8F"/>
    <w:rsid w:val="00B310F5"/>
    <w:rsid w:val="00B45C92"/>
    <w:rsid w:val="00B46699"/>
    <w:rsid w:val="00B51539"/>
    <w:rsid w:val="00B712A4"/>
    <w:rsid w:val="00B80B19"/>
    <w:rsid w:val="00B82EA1"/>
    <w:rsid w:val="00B870BF"/>
    <w:rsid w:val="00B90390"/>
    <w:rsid w:val="00BA6463"/>
    <w:rsid w:val="00BA69A1"/>
    <w:rsid w:val="00BA745E"/>
    <w:rsid w:val="00BB0A92"/>
    <w:rsid w:val="00BE0D14"/>
    <w:rsid w:val="00BF4887"/>
    <w:rsid w:val="00C05A7A"/>
    <w:rsid w:val="00C310D4"/>
    <w:rsid w:val="00C3334F"/>
    <w:rsid w:val="00C349B9"/>
    <w:rsid w:val="00C36D69"/>
    <w:rsid w:val="00C41F70"/>
    <w:rsid w:val="00C45163"/>
    <w:rsid w:val="00C459CD"/>
    <w:rsid w:val="00C53DCC"/>
    <w:rsid w:val="00C5502B"/>
    <w:rsid w:val="00C7636D"/>
    <w:rsid w:val="00C7735F"/>
    <w:rsid w:val="00C95C9E"/>
    <w:rsid w:val="00CB5355"/>
    <w:rsid w:val="00CC2BA8"/>
    <w:rsid w:val="00CC3A52"/>
    <w:rsid w:val="00CC58B8"/>
    <w:rsid w:val="00CE3623"/>
    <w:rsid w:val="00CE3C70"/>
    <w:rsid w:val="00CE7108"/>
    <w:rsid w:val="00CF6614"/>
    <w:rsid w:val="00D029DA"/>
    <w:rsid w:val="00D05F36"/>
    <w:rsid w:val="00D070D2"/>
    <w:rsid w:val="00D0792B"/>
    <w:rsid w:val="00D179FD"/>
    <w:rsid w:val="00D218E9"/>
    <w:rsid w:val="00D23AF0"/>
    <w:rsid w:val="00D40E8D"/>
    <w:rsid w:val="00D4424B"/>
    <w:rsid w:val="00D468F9"/>
    <w:rsid w:val="00D512ED"/>
    <w:rsid w:val="00D67F62"/>
    <w:rsid w:val="00D71BAF"/>
    <w:rsid w:val="00D8399E"/>
    <w:rsid w:val="00D9014B"/>
    <w:rsid w:val="00DA3FD6"/>
    <w:rsid w:val="00DA4F59"/>
    <w:rsid w:val="00DB2240"/>
    <w:rsid w:val="00DD6E62"/>
    <w:rsid w:val="00DD7136"/>
    <w:rsid w:val="00DE788B"/>
    <w:rsid w:val="00E025C4"/>
    <w:rsid w:val="00E121D4"/>
    <w:rsid w:val="00E12C8B"/>
    <w:rsid w:val="00E15681"/>
    <w:rsid w:val="00E2226E"/>
    <w:rsid w:val="00E41654"/>
    <w:rsid w:val="00E477FF"/>
    <w:rsid w:val="00E47DD6"/>
    <w:rsid w:val="00E6467E"/>
    <w:rsid w:val="00E9072D"/>
    <w:rsid w:val="00E9597F"/>
    <w:rsid w:val="00EA01BF"/>
    <w:rsid w:val="00EA1A93"/>
    <w:rsid w:val="00EA7E5C"/>
    <w:rsid w:val="00EB3F10"/>
    <w:rsid w:val="00EC1271"/>
    <w:rsid w:val="00EC431E"/>
    <w:rsid w:val="00ED4947"/>
    <w:rsid w:val="00ED721E"/>
    <w:rsid w:val="00EE66BB"/>
    <w:rsid w:val="00EE7F8A"/>
    <w:rsid w:val="00EF3904"/>
    <w:rsid w:val="00EF4FD8"/>
    <w:rsid w:val="00EF58B1"/>
    <w:rsid w:val="00F14C6B"/>
    <w:rsid w:val="00F20572"/>
    <w:rsid w:val="00F20B4E"/>
    <w:rsid w:val="00F2144D"/>
    <w:rsid w:val="00F2407B"/>
    <w:rsid w:val="00F242FD"/>
    <w:rsid w:val="00F32A63"/>
    <w:rsid w:val="00F376A4"/>
    <w:rsid w:val="00F440F9"/>
    <w:rsid w:val="00F50DD8"/>
    <w:rsid w:val="00F679D3"/>
    <w:rsid w:val="00F702FF"/>
    <w:rsid w:val="00F75FCB"/>
    <w:rsid w:val="00F800C4"/>
    <w:rsid w:val="00F87B64"/>
    <w:rsid w:val="00F9116F"/>
    <w:rsid w:val="00F95C48"/>
    <w:rsid w:val="00FA1D04"/>
    <w:rsid w:val="00FA4CAE"/>
    <w:rsid w:val="00FB0600"/>
    <w:rsid w:val="00FB0A20"/>
    <w:rsid w:val="00FB520F"/>
    <w:rsid w:val="00FB6D6C"/>
    <w:rsid w:val="00FC7D84"/>
    <w:rsid w:val="00FD2C0D"/>
    <w:rsid w:val="00FD397D"/>
    <w:rsid w:val="00FD6E84"/>
    <w:rsid w:val="00FE05ED"/>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ind w:left="720"/>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4" ma:contentTypeDescription="Vytvoří nový dokument" ma:contentTypeScope="" ma:versionID="ca36592ee016633406e1734e42150afb">
  <xsd:schema xmlns:xsd="http://www.w3.org/2001/XMLSchema" xmlns:xs="http://www.w3.org/2001/XMLSchema" xmlns:p="http://schemas.microsoft.com/office/2006/metadata/properties" xmlns:ns2="d5978bbf-7a32-4d44-a522-db5e1c0c70d4" targetNamespace="http://schemas.microsoft.com/office/2006/metadata/properties" ma:root="true" ma:fieldsID="dc908a0b7a47f308eb2f2b6667739113"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66EA9F07-C2F1-4767-B424-6DD8131F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22D3D-222A-4D70-A233-439CDF60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2832</Words>
  <Characters>16714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Matějková</dc:creator>
  <cp:lastModifiedBy>Petra Matějková</cp:lastModifiedBy>
  <cp:revision>37</cp:revision>
  <cp:lastPrinted>2021-12-03T08:53:00Z</cp:lastPrinted>
  <dcterms:created xsi:type="dcterms:W3CDTF">2022-03-10T12:41:00Z</dcterms:created>
  <dcterms:modified xsi:type="dcterms:W3CDTF">2023-07-19T07:04:00Z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