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91" w:rsidRDefault="00C869C1">
      <w:pPr>
        <w:pStyle w:val="Nadpis20"/>
        <w:keepNext/>
        <w:keepLines/>
        <w:shd w:val="clear" w:color="auto" w:fill="auto"/>
        <w:spacing w:after="0"/>
        <w:jc w:val="both"/>
      </w:pPr>
      <w:bookmarkStart w:id="0" w:name="bookmark1"/>
      <w:r>
        <w:t xml:space="preserve">■B- </w:t>
      </w:r>
      <w:proofErr w:type="spellStart"/>
      <w:r>
        <w:t>Dalkia</w:t>
      </w:r>
      <w:proofErr w:type="spellEnd"/>
      <w:r>
        <w:t xml:space="preserve"> Morava</w:t>
      </w:r>
      <w:bookmarkEnd w:id="0"/>
    </w:p>
    <w:p w:rsidR="00A57C91" w:rsidRDefault="00C869C1">
      <w:pPr>
        <w:pStyle w:val="Zkladntext1"/>
        <w:shd w:val="clear" w:color="auto" w:fill="auto"/>
        <w:spacing w:line="240" w:lineRule="auto"/>
        <w:ind w:right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DODATEK č. 1</w:t>
      </w:r>
    </w:p>
    <w:p w:rsidR="00A57C91" w:rsidRDefault="00C869C1">
      <w:pPr>
        <w:pStyle w:val="Zkladntext1"/>
        <w:shd w:val="clear" w:color="auto" w:fill="auto"/>
        <w:spacing w:after="320" w:line="240" w:lineRule="auto"/>
        <w:ind w:right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ke kupní smlouvě na dodávku a odběr tepelné energie</w:t>
      </w:r>
      <w:r>
        <w:rPr>
          <w:b/>
          <w:bCs/>
          <w:sz w:val="24"/>
          <w:szCs w:val="24"/>
        </w:rPr>
        <w:br/>
      </w:r>
      <w:r>
        <w:t xml:space="preserve">evidenční číslo: </w:t>
      </w:r>
      <w:r>
        <w:rPr>
          <w:b/>
          <w:bCs/>
          <w:sz w:val="24"/>
          <w:szCs w:val="24"/>
        </w:rPr>
        <w:t>10703</w:t>
      </w:r>
    </w:p>
    <w:p w:rsidR="00A57C91" w:rsidRDefault="00C869C1">
      <w:pPr>
        <w:pStyle w:val="Zkladntext1"/>
        <w:shd w:val="clear" w:color="auto" w:fill="auto"/>
        <w:jc w:val="both"/>
      </w:pPr>
      <w:r>
        <w:t xml:space="preserve">uzavřený </w:t>
      </w:r>
      <w:proofErr w:type="gramStart"/>
      <w:r>
        <w:t>mezi</w:t>
      </w:r>
      <w:proofErr w:type="gramEnd"/>
      <w:r>
        <w:t>:</w:t>
      </w:r>
    </w:p>
    <w:p w:rsidR="00A57C91" w:rsidRDefault="00C869C1">
      <w:pPr>
        <w:pStyle w:val="Zkladntext1"/>
        <w:shd w:val="clear" w:color="auto" w:fill="auto"/>
        <w:spacing w:after="580" w:line="240" w:lineRule="auto"/>
        <w:ind w:right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Prodávající:</w:t>
      </w:r>
    </w:p>
    <w:p w:rsidR="00A57C91" w:rsidRDefault="00C869C1">
      <w:pPr>
        <w:pStyle w:val="Zkladntext1"/>
        <w:shd w:val="clear" w:color="auto" w:fill="auto"/>
        <w:spacing w:line="276" w:lineRule="auto"/>
        <w:ind w:left="116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12700</wp:posOffset>
                </wp:positionV>
                <wp:extent cx="1129030" cy="18491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184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04BD" w:rsidRDefault="00C869C1">
                            <w:pPr>
                              <w:pStyle w:val="Zkladntext1"/>
                              <w:shd w:val="clear" w:color="auto" w:fill="auto"/>
                              <w:spacing w:after="280" w:line="276" w:lineRule="auto"/>
                            </w:pPr>
                            <w:r>
                              <w:t xml:space="preserve">Obchodní firma: Se sídlem: </w:t>
                            </w:r>
                            <w:r>
                              <w:t>Zapsaná:</w:t>
                            </w:r>
                          </w:p>
                          <w:p w:rsidR="00A57C91" w:rsidRDefault="00C869C1">
                            <w:pPr>
                              <w:pStyle w:val="Zkladntext1"/>
                              <w:shd w:val="clear" w:color="auto" w:fill="auto"/>
                              <w:spacing w:after="280" w:line="276" w:lineRule="auto"/>
                            </w:pPr>
                            <w:r>
                              <w:t>Zastoupená:</w:t>
                            </w:r>
                          </w:p>
                          <w:p w:rsidR="00E104BD" w:rsidRDefault="00E104BD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E104BD" w:rsidRDefault="00C869C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Bankovní spojení: </w:t>
                            </w:r>
                          </w:p>
                          <w:p w:rsidR="00E104BD" w:rsidRDefault="00E104BD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:rsidR="00A57C91" w:rsidRDefault="00C869C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číslo účtu:</w:t>
                            </w:r>
                          </w:p>
                          <w:p w:rsidR="00A57C91" w:rsidRDefault="00C869C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A57C91" w:rsidRDefault="00C869C1">
                            <w:pPr>
                              <w:pStyle w:val="Zkladntext1"/>
                              <w:shd w:val="clear" w:color="auto" w:fill="auto"/>
                              <w:spacing w:after="280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4.35pt;margin-top:1pt;width:88.9pt;height:145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" filled="f" stroked="f">
                <v:textbox style="mso-fit-shape-to-text:t" inset="0,0,0,0">
                  <w:txbxContent>
                    <w:p w:rsidR="00E104BD" w:rsidRDefault="00C869C1">
                      <w:pPr>
                        <w:pStyle w:val="Zkladntext1"/>
                        <w:shd w:val="clear" w:color="auto" w:fill="auto"/>
                        <w:spacing w:after="280" w:line="276" w:lineRule="auto"/>
                      </w:pPr>
                      <w:r>
                        <w:t xml:space="preserve">Obchodní firma: Se sídlem: </w:t>
                      </w:r>
                      <w:r>
                        <w:t>Zapsaná:</w:t>
                      </w:r>
                    </w:p>
                    <w:p w:rsidR="00A57C91" w:rsidRDefault="00C869C1">
                      <w:pPr>
                        <w:pStyle w:val="Zkladntext1"/>
                        <w:shd w:val="clear" w:color="auto" w:fill="auto"/>
                        <w:spacing w:after="280" w:line="276" w:lineRule="auto"/>
                      </w:pPr>
                      <w:r>
                        <w:t>Zastoupená:</w:t>
                      </w:r>
                    </w:p>
                    <w:p w:rsidR="00E104BD" w:rsidRDefault="00E104BD">
                      <w:pPr>
                        <w:pStyle w:val="Zkladntext1"/>
                        <w:shd w:val="clear" w:color="auto" w:fill="auto"/>
                      </w:pPr>
                    </w:p>
                    <w:p w:rsidR="00E104BD" w:rsidRDefault="00C869C1">
                      <w:pPr>
                        <w:pStyle w:val="Zkladntext1"/>
                        <w:shd w:val="clear" w:color="auto" w:fill="auto"/>
                      </w:pPr>
                      <w:r>
                        <w:t xml:space="preserve">Bankovní spojení: </w:t>
                      </w:r>
                    </w:p>
                    <w:p w:rsidR="00E104BD" w:rsidRDefault="00E104BD">
                      <w:pPr>
                        <w:pStyle w:val="Zkladntext1"/>
                        <w:shd w:val="clear" w:color="auto" w:fill="auto"/>
                      </w:pPr>
                    </w:p>
                    <w:p w:rsidR="00A57C91" w:rsidRDefault="00C869C1">
                      <w:pPr>
                        <w:pStyle w:val="Zkladntext1"/>
                        <w:shd w:val="clear" w:color="auto" w:fill="auto"/>
                      </w:pPr>
                      <w:r>
                        <w:t>číslo účtu:</w:t>
                      </w:r>
                    </w:p>
                    <w:p w:rsidR="00A57C91" w:rsidRDefault="00C869C1">
                      <w:pPr>
                        <w:pStyle w:val="Zkladntext1"/>
                        <w:shd w:val="clear" w:color="auto" w:fill="auto"/>
                      </w:pPr>
                      <w:r>
                        <w:t>IČ:</w:t>
                      </w:r>
                    </w:p>
                    <w:p w:rsidR="00A57C91" w:rsidRDefault="00C869C1">
                      <w:pPr>
                        <w:pStyle w:val="Zkladntext1"/>
                        <w:shd w:val="clear" w:color="auto" w:fill="auto"/>
                        <w:spacing w:after="280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Dalkia</w:t>
      </w:r>
      <w:proofErr w:type="spellEnd"/>
      <w:r>
        <w:t xml:space="preserve"> Morava, a.s.</w:t>
      </w:r>
    </w:p>
    <w:p w:rsidR="00A57C91" w:rsidRDefault="00C869C1">
      <w:pPr>
        <w:pStyle w:val="Zkladntext1"/>
        <w:shd w:val="clear" w:color="auto" w:fill="auto"/>
        <w:spacing w:line="276" w:lineRule="auto"/>
        <w:ind w:left="1160" w:firstLine="20"/>
      </w:pPr>
      <w:r>
        <w:t xml:space="preserve">Ostrava, </w:t>
      </w:r>
      <w:r>
        <w:t>28. října 3123/152, PSČ: 709 74</w:t>
      </w:r>
    </w:p>
    <w:p w:rsidR="00A57C91" w:rsidRDefault="00C869C1">
      <w:pPr>
        <w:pStyle w:val="Zkladntext1"/>
        <w:shd w:val="clear" w:color="auto" w:fill="auto"/>
        <w:spacing w:line="276" w:lineRule="auto"/>
        <w:ind w:left="1160" w:right="980" w:firstLine="20"/>
      </w:pPr>
      <w:r>
        <w:t>v obchodním rejstříku u Krajského soudu v Ostravě, oddíl B, vložka 318</w:t>
      </w:r>
    </w:p>
    <w:p w:rsidR="00A57C91" w:rsidRDefault="00E104BD">
      <w:pPr>
        <w:pStyle w:val="Zkladntext1"/>
        <w:shd w:val="clear" w:color="auto" w:fill="auto"/>
        <w:spacing w:line="276" w:lineRule="auto"/>
        <w:ind w:left="1160" w:firstLine="20"/>
      </w:pPr>
      <w:proofErr w:type="spellStart"/>
      <w:r w:rsidRPr="00E104BD">
        <w:rPr>
          <w:highlight w:val="black"/>
        </w:rPr>
        <w:t>xxxxxxxxx</w:t>
      </w:r>
      <w:proofErr w:type="spellEnd"/>
      <w:r w:rsidR="00C869C1">
        <w:t>, obchodním ředitelem</w:t>
      </w:r>
    </w:p>
    <w:p w:rsidR="00A57C91" w:rsidRDefault="00C869C1">
      <w:pPr>
        <w:pStyle w:val="Zkladntext1"/>
        <w:shd w:val="clear" w:color="auto" w:fill="auto"/>
        <w:spacing w:line="276" w:lineRule="auto"/>
        <w:ind w:left="1160" w:firstLine="20"/>
      </w:pPr>
      <w:r>
        <w:t xml:space="preserve">na základě plné moci ze dne </w:t>
      </w:r>
      <w:proofErr w:type="gramStart"/>
      <w:r>
        <w:t>11.1.2002</w:t>
      </w:r>
      <w:proofErr w:type="gramEnd"/>
    </w:p>
    <w:p w:rsidR="00E104BD" w:rsidRDefault="00E104BD">
      <w:pPr>
        <w:pStyle w:val="Zkladntext1"/>
        <w:shd w:val="clear" w:color="auto" w:fill="auto"/>
        <w:spacing w:after="280" w:line="276" w:lineRule="auto"/>
        <w:ind w:left="1160" w:firstLine="20"/>
      </w:pPr>
      <w:proofErr w:type="spellStart"/>
      <w:r w:rsidRPr="00E104BD">
        <w:rPr>
          <w:highlight w:val="black"/>
        </w:rPr>
        <w:t>xxxxxxxxxxxxxxxxxxx</w:t>
      </w:r>
      <w:proofErr w:type="spellEnd"/>
      <w:r w:rsidR="00C869C1">
        <w:t xml:space="preserve">- </w:t>
      </w:r>
    </w:p>
    <w:p w:rsidR="00E104BD" w:rsidRDefault="00E104BD">
      <w:pPr>
        <w:pStyle w:val="Zkladntext1"/>
        <w:shd w:val="clear" w:color="auto" w:fill="auto"/>
        <w:spacing w:after="280" w:line="276" w:lineRule="auto"/>
        <w:ind w:left="1160" w:firstLine="20"/>
      </w:pPr>
      <w:proofErr w:type="spellStart"/>
      <w:r w:rsidRPr="00E104BD">
        <w:rPr>
          <w:highlight w:val="black"/>
        </w:rPr>
        <w:t>xxxxxxxxxxxxxxxx</w:t>
      </w:r>
      <w:proofErr w:type="spellEnd"/>
      <w:r>
        <w:t xml:space="preserve"> </w:t>
      </w:r>
    </w:p>
    <w:p w:rsidR="00E104BD" w:rsidRDefault="00C869C1">
      <w:pPr>
        <w:pStyle w:val="Zkladntext1"/>
        <w:shd w:val="clear" w:color="auto" w:fill="auto"/>
        <w:spacing w:after="280" w:line="276" w:lineRule="auto"/>
        <w:ind w:left="1160" w:firstLine="20"/>
      </w:pPr>
      <w:r>
        <w:t xml:space="preserve">45 19 34 10 </w:t>
      </w:r>
    </w:p>
    <w:p w:rsidR="00A57C91" w:rsidRDefault="00C869C1">
      <w:pPr>
        <w:pStyle w:val="Zkladntext1"/>
        <w:shd w:val="clear" w:color="auto" w:fill="auto"/>
        <w:spacing w:after="280" w:line="276" w:lineRule="auto"/>
        <w:ind w:left="1160" w:firstLine="20"/>
      </w:pPr>
      <w:r>
        <w:t>388-45193410</w:t>
      </w:r>
    </w:p>
    <w:p w:rsidR="00A57C91" w:rsidRDefault="00C869C1">
      <w:pPr>
        <w:pStyle w:val="Zkladntext1"/>
        <w:shd w:val="clear" w:color="auto" w:fill="auto"/>
        <w:spacing w:line="240" w:lineRule="auto"/>
        <w:jc w:val="both"/>
      </w:pPr>
      <w:r>
        <w:t>a</w:t>
      </w:r>
    </w:p>
    <w:p w:rsidR="00A57C91" w:rsidRDefault="00C869C1">
      <w:pPr>
        <w:pStyle w:val="Zkladntext1"/>
        <w:shd w:val="clear" w:color="auto" w:fill="auto"/>
        <w:spacing w:after="580" w:line="240" w:lineRule="auto"/>
        <w:ind w:right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Kupující:</w:t>
      </w:r>
    </w:p>
    <w:p w:rsidR="00A57C91" w:rsidRDefault="00C869C1">
      <w:pPr>
        <w:pStyle w:val="Zkladntext1"/>
        <w:shd w:val="clear" w:color="auto" w:fill="auto"/>
        <w:ind w:left="116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12700</wp:posOffset>
                </wp:positionV>
                <wp:extent cx="1131570" cy="148336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148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04BD" w:rsidRDefault="00C869C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Obchodní firma: Se sídlem: </w:t>
                            </w:r>
                          </w:p>
                          <w:p w:rsidR="00A57C91" w:rsidRDefault="00C869C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Zapsaná: Zastoupená: Bankovní spojení: číslo účtu:</w:t>
                            </w:r>
                          </w:p>
                          <w:p w:rsidR="00A57C91" w:rsidRDefault="00C869C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A57C91" w:rsidRDefault="00C869C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63.8pt;margin-top:1pt;width:89.1pt;height:116.8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" filled="f" stroked="f">
                <v:textbox style="mso-fit-shape-to-text:t" inset="0,0,0,0">
                  <w:txbxContent>
                    <w:p w:rsidR="00E104BD" w:rsidRDefault="00C869C1">
                      <w:pPr>
                        <w:pStyle w:val="Zkladntext1"/>
                        <w:shd w:val="clear" w:color="auto" w:fill="auto"/>
                      </w:pPr>
                      <w:r>
                        <w:t xml:space="preserve">Obchodní firma: Se sídlem: </w:t>
                      </w:r>
                    </w:p>
                    <w:p w:rsidR="00A57C91" w:rsidRDefault="00C869C1">
                      <w:pPr>
                        <w:pStyle w:val="Zkladntext1"/>
                        <w:shd w:val="clear" w:color="auto" w:fill="auto"/>
                      </w:pPr>
                      <w:r>
                        <w:t>Zapsaná: Zastoupená: Bankovní spojení: číslo účtu:</w:t>
                      </w:r>
                    </w:p>
                    <w:p w:rsidR="00A57C91" w:rsidRDefault="00C869C1">
                      <w:pPr>
                        <w:pStyle w:val="Zkladntext1"/>
                        <w:shd w:val="clear" w:color="auto" w:fill="auto"/>
                      </w:pPr>
                      <w:r>
                        <w:t>IČ:</w:t>
                      </w:r>
                    </w:p>
                    <w:p w:rsidR="00A57C91" w:rsidRDefault="00C869C1">
                      <w:pPr>
                        <w:pStyle w:val="Zkladntext1"/>
                        <w:shd w:val="clear" w:color="auto" w:fill="auto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Vojenská nemocnice Olomouc</w:t>
      </w:r>
    </w:p>
    <w:p w:rsidR="00A57C91" w:rsidRDefault="00C869C1">
      <w:pPr>
        <w:pStyle w:val="Zkladntext1"/>
        <w:shd w:val="clear" w:color="auto" w:fill="auto"/>
        <w:ind w:left="1160" w:firstLine="20"/>
      </w:pPr>
      <w:r>
        <w:t>Olomouc, Sušilovo nám. 5, PSČ 771 00</w:t>
      </w:r>
    </w:p>
    <w:p w:rsidR="00E104BD" w:rsidRDefault="00C869C1">
      <w:pPr>
        <w:pStyle w:val="Zkladntext1"/>
        <w:shd w:val="clear" w:color="auto" w:fill="auto"/>
        <w:spacing w:after="280"/>
        <w:ind w:left="1160" w:firstLine="20"/>
      </w:pPr>
      <w:r>
        <w:t xml:space="preserve">ve Zřizovací listině ze dne </w:t>
      </w:r>
      <w:proofErr w:type="gramStart"/>
      <w:r>
        <w:t>30.6.1994</w:t>
      </w:r>
      <w:proofErr w:type="gramEnd"/>
      <w:r>
        <w:t xml:space="preserve"> Čj.: </w:t>
      </w:r>
      <w:r>
        <w:t xml:space="preserve">5/17-45/94-OVZ </w:t>
      </w:r>
      <w:r>
        <w:t xml:space="preserve"> </w:t>
      </w:r>
    </w:p>
    <w:p w:rsidR="00A57C91" w:rsidRDefault="00E104BD">
      <w:pPr>
        <w:pStyle w:val="Zkladntext1"/>
        <w:shd w:val="clear" w:color="auto" w:fill="auto"/>
        <w:ind w:left="1160" w:firstLine="20"/>
      </w:pPr>
      <w:proofErr w:type="spellStart"/>
      <w:r w:rsidRPr="00E104BD">
        <w:rPr>
          <w:highlight w:val="black"/>
        </w:rPr>
        <w:t>xxxxxxxxxxxxxxxx</w:t>
      </w:r>
      <w:proofErr w:type="spellEnd"/>
    </w:p>
    <w:p w:rsidR="00E104BD" w:rsidRDefault="00E104BD">
      <w:pPr>
        <w:pStyle w:val="Zkladntext1"/>
        <w:shd w:val="clear" w:color="auto" w:fill="auto"/>
        <w:ind w:left="1160" w:firstLine="20"/>
      </w:pPr>
      <w:proofErr w:type="spellStart"/>
      <w:r w:rsidRPr="00E104BD">
        <w:rPr>
          <w:highlight w:val="black"/>
        </w:rPr>
        <w:t>xxxxxxxxxxxxxxx</w:t>
      </w:r>
      <w:proofErr w:type="spellEnd"/>
    </w:p>
    <w:p w:rsidR="00A57C91" w:rsidRDefault="00C869C1">
      <w:pPr>
        <w:pStyle w:val="Zkladntext1"/>
        <w:shd w:val="clear" w:color="auto" w:fill="auto"/>
        <w:ind w:left="1160" w:firstLine="20"/>
      </w:pPr>
      <w:r>
        <w:t>60 80 06 91</w:t>
      </w:r>
    </w:p>
    <w:p w:rsidR="00A57C91" w:rsidRDefault="00C869C1">
      <w:pPr>
        <w:pStyle w:val="Zkladntext1"/>
        <w:shd w:val="clear" w:color="auto" w:fill="auto"/>
        <w:spacing w:after="580"/>
        <w:ind w:left="1160" w:firstLine="20"/>
      </w:pPr>
      <w:r>
        <w:t>NENÍ PLÁTCE</w:t>
      </w:r>
    </w:p>
    <w:p w:rsidR="00A57C91" w:rsidRDefault="00C869C1">
      <w:pPr>
        <w:pStyle w:val="Zkladntext1"/>
        <w:shd w:val="clear" w:color="auto" w:fill="auto"/>
        <w:spacing w:after="320" w:line="240" w:lineRule="auto"/>
        <w:ind w:right="60"/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I.</w:t>
      </w:r>
    </w:p>
    <w:p w:rsidR="00A57C91" w:rsidRDefault="00C869C1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ind w:left="380" w:hanging="380"/>
        <w:jc w:val="both"/>
      </w:pPr>
      <w:r>
        <w:t xml:space="preserve">U prodávajícího - společnosti Moravskoslezské teplárny a. s. došlo s účinností od </w:t>
      </w:r>
      <w:proofErr w:type="gramStart"/>
      <w:r>
        <w:t>7.1.2002</w:t>
      </w:r>
      <w:proofErr w:type="gramEnd"/>
      <w:r>
        <w:t xml:space="preserve"> ke změně firmy zapsané v obchodním rejstříku tak, že nová firma </w:t>
      </w:r>
      <w:r>
        <w:t xml:space="preserve">prodávajícího zní: </w:t>
      </w:r>
      <w:proofErr w:type="spellStart"/>
      <w:r>
        <w:t>Dalkia</w:t>
      </w:r>
      <w:proofErr w:type="spellEnd"/>
      <w:r>
        <w:t xml:space="preserve"> Morava, </w:t>
      </w:r>
      <w:proofErr w:type="gramStart"/>
      <w:r>
        <w:t>a.s..</w:t>
      </w:r>
      <w:proofErr w:type="gramEnd"/>
    </w:p>
    <w:p w:rsidR="00A57C91" w:rsidRDefault="00C869C1">
      <w:pPr>
        <w:pStyle w:val="Zkladntext1"/>
        <w:shd w:val="clear" w:color="auto" w:fill="auto"/>
        <w:spacing w:after="280"/>
        <w:ind w:left="380"/>
        <w:jc w:val="both"/>
      </w:pPr>
      <w:r>
        <w:t>Dále dochází ke změně v zastoupení firmy a bankovního spojení. Ostatní zapisované údaje v obchodním rejstříku zůstávají beze změny.</w:t>
      </w:r>
    </w:p>
    <w:p w:rsidR="00A57C91" w:rsidRDefault="00C869C1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580"/>
        <w:jc w:val="both"/>
      </w:pPr>
      <w:r>
        <w:t>U kupujícího se mění: bankovní spojení a zastoupení firmy.</w:t>
      </w:r>
    </w:p>
    <w:p w:rsidR="00E104BD" w:rsidRDefault="00C869C1" w:rsidP="00E104BD">
      <w:pPr>
        <w:pStyle w:val="Zkladntext1"/>
        <w:shd w:val="clear" w:color="auto" w:fill="auto"/>
        <w:spacing w:after="300" w:line="276" w:lineRule="auto"/>
        <w:jc w:val="both"/>
      </w:pPr>
      <w:r>
        <w:t xml:space="preserve">Dnem podpisu tohoto dodatku nezaniká platnost a účinnost dosavadní kupní smlouvy na dodávku a </w:t>
      </w:r>
      <w:r>
        <w:lastRenderedPageBreak/>
        <w:t xml:space="preserve">odběr tepelné energie evidenční číslo </w:t>
      </w:r>
      <w:r>
        <w:rPr>
          <w:b/>
          <w:bCs/>
          <w:sz w:val="24"/>
          <w:szCs w:val="24"/>
        </w:rPr>
        <w:t xml:space="preserve">10703, </w:t>
      </w:r>
      <w:r>
        <w:t>rovněž nezaniká platnost a účinnost všech příloh, které byly mezi prodávajícím a kupujícím uzavřeny.</w:t>
      </w:r>
      <w:bookmarkStart w:id="2" w:name="bookmark2"/>
    </w:p>
    <w:bookmarkEnd w:id="2"/>
    <w:p w:rsidR="00A57C91" w:rsidRDefault="00C869C1">
      <w:pPr>
        <w:pStyle w:val="Zkladntext1"/>
        <w:shd w:val="clear" w:color="auto" w:fill="auto"/>
        <w:spacing w:after="300" w:line="240" w:lineRule="auto"/>
        <w:ind w:right="8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</w:t>
      </w:r>
    </w:p>
    <w:p w:rsidR="00A57C91" w:rsidRDefault="00C869C1">
      <w:pPr>
        <w:pStyle w:val="Zkladntext1"/>
        <w:shd w:val="clear" w:color="auto" w:fill="auto"/>
        <w:spacing w:after="560"/>
        <w:ind w:firstLine="760"/>
      </w:pPr>
      <w:r>
        <w:t>Tento dodatek je vyhotoven ve třech stejnopisech s platností originálu. Prodávající obdrží dvě a kupující jedno vyhotovení.</w:t>
      </w:r>
    </w:p>
    <w:p w:rsidR="00A57C91" w:rsidRDefault="00C869C1">
      <w:pPr>
        <w:pStyle w:val="Zkladntext1"/>
        <w:shd w:val="clear" w:color="auto" w:fill="auto"/>
        <w:spacing w:line="240" w:lineRule="auto"/>
        <w:ind w:firstLine="760"/>
      </w:pPr>
      <w:r>
        <w:t>Dodatek nabývá platnosti dnem podpisu obou smluvních stran.</w:t>
      </w:r>
    </w:p>
    <w:p w:rsidR="00A57C91" w:rsidRDefault="00C869C1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557530" distB="0" distL="114300" distR="3749040" simplePos="0" relativeHeight="125829382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566420</wp:posOffset>
                </wp:positionV>
                <wp:extent cx="1961515" cy="2743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C91" w:rsidRDefault="00C869C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1480"/>
                              </w:tabs>
                            </w:pPr>
                            <w:bookmarkStart w:id="3" w:name="bookmark0"/>
                            <w:r>
                              <w:rPr>
                                <w:smallCaps w:val="0"/>
                                <w:sz w:val="22"/>
                                <w:szCs w:val="22"/>
                              </w:rPr>
                              <w:t xml:space="preserve">Ostrava </w:t>
                            </w:r>
                            <w:proofErr w:type="gramStart"/>
                            <w:r>
                              <w:rPr>
                                <w:smallCaps w:val="0"/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smallCaps w:val="0"/>
                                <w:sz w:val="22"/>
                                <w:szCs w:val="22"/>
                              </w:rPr>
                              <w:tab/>
                            </w:r>
                            <w:bookmarkEnd w:id="3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81.75pt;margin-top:44.6pt;width:154.45pt;height:21.6pt;z-index:125829382;visibility:visible;mso-wrap-style:square;mso-wrap-distance-left:9pt;mso-wrap-distance-top:43.9pt;mso-wrap-distance-right:295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" filled="f" stroked="f">
                <v:textbox inset="0,0,0,0">
                  <w:txbxContent>
                    <w:p w:rsidR="00A57C91" w:rsidRDefault="00C869C1">
                      <w:pPr>
                        <w:pStyle w:val="Nadpis10"/>
                        <w:keepNext/>
                        <w:keepLines/>
                        <w:shd w:val="clear" w:color="auto" w:fill="auto"/>
                        <w:tabs>
                          <w:tab w:val="left" w:leader="dot" w:pos="1480"/>
                        </w:tabs>
                      </w:pPr>
                      <w:bookmarkStart w:id="4" w:name="bookmark0"/>
                      <w:r>
                        <w:rPr>
                          <w:smallCaps w:val="0"/>
                          <w:sz w:val="22"/>
                          <w:szCs w:val="22"/>
                        </w:rPr>
                        <w:t xml:space="preserve">Ostrava </w:t>
                      </w:r>
                      <w:proofErr w:type="gramStart"/>
                      <w:r>
                        <w:rPr>
                          <w:smallCaps w:val="0"/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smallCaps w:val="0"/>
                          <w:sz w:val="22"/>
                          <w:szCs w:val="22"/>
                        </w:rPr>
                        <w:tab/>
                      </w:r>
                      <w:bookmarkEnd w:id="4"/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639445" distB="0" distL="3529330" distR="1451610" simplePos="0" relativeHeight="125829384" behindDoc="0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648335</wp:posOffset>
                </wp:positionV>
                <wp:extent cx="843280" cy="1873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C91" w:rsidRDefault="00C869C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Olomouc dne.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50.65pt;margin-top:51.05pt;width:66.4pt;height:14.75pt;z-index:125829384;visibility:visible;mso-wrap-style:square;mso-wrap-distance-left:277.9pt;mso-wrap-distance-top:50.35pt;mso-wrap-distance-right:114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" filled="f" stroked="f">
                <v:textbox inset="0,0,0,0">
                  <w:txbxContent>
                    <w:p w:rsidR="00A57C91" w:rsidRDefault="00C869C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Olomouc dne.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523240" distB="62230" distL="4716145" distR="960120" simplePos="0" relativeHeight="125829386" behindDoc="0" locked="0" layoutInCell="1" allowOverlap="1">
                <wp:simplePos x="0" y="0"/>
                <wp:positionH relativeFrom="page">
                  <wp:posOffset>5639435</wp:posOffset>
                </wp:positionH>
                <wp:positionV relativeFrom="paragraph">
                  <wp:posOffset>532130</wp:posOffset>
                </wp:positionV>
                <wp:extent cx="148590" cy="2374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C91" w:rsidRDefault="00C869C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0.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444.05pt;margin-top:41.9pt;width:11.7pt;height:18.7pt;z-index:125829386;visibility:visible;mso-wrap-style:square;mso-wrap-distance-left:371.35pt;mso-wrap-distance-top:41.2pt;mso-wrap-distance-right:75.6pt;mso-wrap-distance-bottom:4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" filled="f" stroked="f">
                <v:textbox inset="0,0,0,0">
                  <w:txbxContent>
                    <w:p w:rsidR="00A57C91" w:rsidRDefault="00C869C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486410" distB="125730" distL="5214620" distR="114300" simplePos="0" relativeHeight="125829388" behindDoc="0" locked="0" layoutInCell="1" allowOverlap="1">
            <wp:simplePos x="0" y="0"/>
            <wp:positionH relativeFrom="page">
              <wp:posOffset>6137910</wp:posOffset>
            </wp:positionH>
            <wp:positionV relativeFrom="paragraph">
              <wp:posOffset>495300</wp:posOffset>
            </wp:positionV>
            <wp:extent cx="494030" cy="21336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403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C91" w:rsidRDefault="00C869C1">
      <w:pPr>
        <w:pStyle w:val="Zkladntext1"/>
        <w:shd w:val="clear" w:color="auto" w:fill="auto"/>
        <w:spacing w:line="240" w:lineRule="auto"/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1292225</wp:posOffset>
                </wp:positionH>
                <wp:positionV relativeFrom="margin">
                  <wp:posOffset>3380740</wp:posOffset>
                </wp:positionV>
                <wp:extent cx="1252855" cy="3613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C91" w:rsidRDefault="00A57C91" w:rsidP="00E104BD">
                            <w:pPr>
                              <w:pStyle w:val="Titulekobrzku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left:0;text-align:left;margin-left:101.75pt;margin-top:266.2pt;width:98.65pt;height:28.45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" filled="f" stroked="f">
                <v:textbox style="mso-fit-shape-to-text:t" inset="0,0,0,0">
                  <w:txbxContent>
                    <w:p w:rsidR="00A57C91" w:rsidRDefault="00A57C91" w:rsidP="00E104BD">
                      <w:pPr>
                        <w:pStyle w:val="Titulekobrzku0"/>
                        <w:shd w:val="clear" w:color="auto" w:fill="auto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 wp14:anchorId="725F7CDA" wp14:editId="5445A8C9">
                <wp:simplePos x="0" y="0"/>
                <wp:positionH relativeFrom="page">
                  <wp:posOffset>4427855</wp:posOffset>
                </wp:positionH>
                <wp:positionV relativeFrom="margin">
                  <wp:posOffset>4636135</wp:posOffset>
                </wp:positionV>
                <wp:extent cx="2107565" cy="32702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04BD" w:rsidRDefault="00C869C1">
                            <w:pPr>
                              <w:pStyle w:val="Titulekobrzku0"/>
                              <w:shd w:val="clear" w:color="auto" w:fill="auto"/>
                              <w:spacing w:line="271" w:lineRule="auto"/>
                              <w:jc w:val="both"/>
                            </w:pPr>
                            <w:r>
                              <w:t xml:space="preserve">jméno: </w:t>
                            </w:r>
                            <w:proofErr w:type="spellStart"/>
                            <w:r w:rsidR="00E104BD" w:rsidRPr="00E104BD">
                              <w:rPr>
                                <w:highlight w:val="black"/>
                              </w:rPr>
                              <w:t>xxxxxxxxxxxx</w:t>
                            </w:r>
                            <w:proofErr w:type="spellEnd"/>
                          </w:p>
                          <w:p w:rsidR="00A57C91" w:rsidRDefault="00C869C1">
                            <w:pPr>
                              <w:pStyle w:val="Titulekobrzku0"/>
                              <w:shd w:val="clear" w:color="auto" w:fill="auto"/>
                              <w:spacing w:line="271" w:lineRule="auto"/>
                              <w:jc w:val="both"/>
                            </w:pPr>
                            <w:r>
                              <w:t>funkce: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left:0;text-align:left;margin-left:348.65pt;margin-top:365.05pt;width:165.95pt;height:25.75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" filled="f" stroked="f">
                <v:textbox style="mso-fit-shape-to-text:t" inset="0,0,0,0">
                  <w:txbxContent>
                    <w:p w:rsidR="00E104BD" w:rsidRDefault="00C869C1">
                      <w:pPr>
                        <w:pStyle w:val="Titulekobrzku0"/>
                        <w:shd w:val="clear" w:color="auto" w:fill="auto"/>
                        <w:spacing w:line="271" w:lineRule="auto"/>
                        <w:jc w:val="both"/>
                      </w:pPr>
                      <w:r>
                        <w:t xml:space="preserve">jméno: </w:t>
                      </w:r>
                      <w:proofErr w:type="spellStart"/>
                      <w:r w:rsidR="00E104BD" w:rsidRPr="00E104BD">
                        <w:rPr>
                          <w:highlight w:val="black"/>
                        </w:rPr>
                        <w:t>xxxxxxxxxxxx</w:t>
                      </w:r>
                      <w:proofErr w:type="spellEnd"/>
                    </w:p>
                    <w:p w:rsidR="00A57C91" w:rsidRDefault="00C869C1">
                      <w:pPr>
                        <w:pStyle w:val="Titulekobrzku0"/>
                        <w:shd w:val="clear" w:color="auto" w:fill="auto"/>
                        <w:spacing w:line="271" w:lineRule="auto"/>
                        <w:jc w:val="both"/>
                      </w:pPr>
                      <w:r>
                        <w:t>funkce: ředitel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jméno: </w:t>
      </w:r>
      <w:proofErr w:type="spellStart"/>
      <w:r w:rsidR="00E104BD" w:rsidRPr="00E104BD">
        <w:rPr>
          <w:highlight w:val="black"/>
        </w:rPr>
        <w:t>xxxxxxxxxx</w:t>
      </w:r>
      <w:proofErr w:type="spellEnd"/>
    </w:p>
    <w:p w:rsidR="00A57C91" w:rsidRDefault="00C869C1">
      <w:pPr>
        <w:pStyle w:val="Zkladntext1"/>
        <w:shd w:val="clear" w:color="auto" w:fill="auto"/>
        <w:spacing w:line="240" w:lineRule="auto"/>
        <w:ind w:left="220"/>
      </w:pPr>
      <w:r>
        <w:t>funkce: obchodní ředitel</w:t>
      </w:r>
    </w:p>
    <w:p w:rsidR="00A57C91" w:rsidRDefault="00C869C1">
      <w:pPr>
        <w:pStyle w:val="Zkladntext1"/>
        <w:shd w:val="clear" w:color="auto" w:fill="auto"/>
        <w:spacing w:after="140" w:line="240" w:lineRule="auto"/>
        <w:ind w:left="220"/>
      </w:pPr>
      <w:r>
        <w:t xml:space="preserve">na základě plné moci ze dne </w:t>
      </w:r>
      <w:proofErr w:type="gramStart"/>
      <w:r>
        <w:t>11.1.2002</w:t>
      </w:r>
      <w:proofErr w:type="gramEnd"/>
    </w:p>
    <w:sectPr w:rsidR="00A57C91">
      <w:footerReference w:type="default" r:id="rId9"/>
      <w:footerReference w:type="first" r:id="rId10"/>
      <w:pgSz w:w="11900" w:h="16840"/>
      <w:pgMar w:top="387" w:right="1450" w:bottom="2313" w:left="124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C1" w:rsidRDefault="00C869C1">
      <w:r>
        <w:separator/>
      </w:r>
    </w:p>
  </w:endnote>
  <w:endnote w:type="continuationSeparator" w:id="0">
    <w:p w:rsidR="00C869C1" w:rsidRDefault="00C8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91" w:rsidRDefault="00C869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5996EB1" wp14:editId="1A387B88">
              <wp:simplePos x="0" y="0"/>
              <wp:positionH relativeFrom="page">
                <wp:posOffset>1035685</wp:posOffset>
              </wp:positionH>
              <wp:positionV relativeFrom="page">
                <wp:posOffset>9897110</wp:posOffset>
              </wp:positionV>
              <wp:extent cx="5383530" cy="9842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353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7C91" w:rsidRDefault="00C869C1">
                          <w:pPr>
                            <w:pStyle w:val="Zhlavnebozpat20"/>
                            <w:shd w:val="clear" w:color="auto" w:fill="auto"/>
                            <w:tabs>
                              <w:tab w:val="right" w:pos="847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Dodatek ke kupní smlouvě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Morava.a.s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.-VN Olomouc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30.4.2002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04BD" w:rsidRPr="00E104BD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3" type="#_x0000_t202" style="position:absolute;margin-left:81.55pt;margin-top:779.3pt;width:423.9pt;height:7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" filled="f" stroked="f">
              <v:textbox style="mso-fit-shape-to-text:t" inset="0,0,0,0">
                <w:txbxContent>
                  <w:p w:rsidR="00A57C91" w:rsidRDefault="00C869C1">
                    <w:pPr>
                      <w:pStyle w:val="Zhlavnebozpat20"/>
                      <w:shd w:val="clear" w:color="auto" w:fill="auto"/>
                      <w:tabs>
                        <w:tab w:val="right" w:pos="847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Dodatek ke kupní smlouvě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Morava.a.s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.-VN Olomouc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30.4.2002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04BD" w:rsidRPr="00E104BD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E7D45F" wp14:editId="6FCAEA52">
              <wp:simplePos x="0" y="0"/>
              <wp:positionH relativeFrom="page">
                <wp:posOffset>951230</wp:posOffset>
              </wp:positionH>
              <wp:positionV relativeFrom="page">
                <wp:posOffset>9964420</wp:posOffset>
              </wp:positionV>
              <wp:extent cx="5822315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23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4.900000000000006pt;margin-top:784.60000000000002pt;width:458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91" w:rsidRDefault="00C869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8C3344" wp14:editId="5B978BB2">
              <wp:simplePos x="0" y="0"/>
              <wp:positionH relativeFrom="page">
                <wp:posOffset>822325</wp:posOffset>
              </wp:positionH>
              <wp:positionV relativeFrom="page">
                <wp:posOffset>9895205</wp:posOffset>
              </wp:positionV>
              <wp:extent cx="5365115" cy="9398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11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7C91" w:rsidRDefault="00C869C1">
                          <w:pPr>
                            <w:pStyle w:val="Zhlavnebozpat20"/>
                            <w:shd w:val="clear" w:color="auto" w:fill="auto"/>
                            <w:tabs>
                              <w:tab w:val="right" w:pos="844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Dodatek ke kupní smlouvě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Morava,a.s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.-VN Olomouc / verze 1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30.4.20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02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04BD" w:rsidRPr="00E104B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4" type="#_x0000_t202" style="position:absolute;margin-left:64.75pt;margin-top:779.15pt;width:422.45pt;height:7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" filled="f" stroked="f">
              <v:textbox style="mso-fit-shape-to-text:t" inset="0,0,0,0">
                <w:txbxContent>
                  <w:p w:rsidR="00A57C91" w:rsidRDefault="00C869C1">
                    <w:pPr>
                      <w:pStyle w:val="Zhlavnebozpat20"/>
                      <w:shd w:val="clear" w:color="auto" w:fill="auto"/>
                      <w:tabs>
                        <w:tab w:val="right" w:pos="8449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Dodatek ke kupní smlouvě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Morava,a.s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.-VN Olomouc / verze 1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30.4.20</w:t>
                    </w:r>
                    <w:r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04BD" w:rsidRPr="00E104BD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D71D41" wp14:editId="5A8A2E8A">
              <wp:simplePos x="0" y="0"/>
              <wp:positionH relativeFrom="page">
                <wp:posOffset>737870</wp:posOffset>
              </wp:positionH>
              <wp:positionV relativeFrom="page">
                <wp:posOffset>9957435</wp:posOffset>
              </wp:positionV>
              <wp:extent cx="5820410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04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8.100000000000001pt;margin-top:784.04999999999995pt;width:458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C1" w:rsidRDefault="00C869C1"/>
  </w:footnote>
  <w:footnote w:type="continuationSeparator" w:id="0">
    <w:p w:rsidR="00C869C1" w:rsidRDefault="00C869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526C"/>
    <w:multiLevelType w:val="multilevel"/>
    <w:tmpl w:val="8EB64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7C91"/>
    <w:rsid w:val="00A57C91"/>
    <w:rsid w:val="00C869C1"/>
    <w:rsid w:val="00E1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4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4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2017-05-24T12:56:00Z</dcterms:created>
  <dcterms:modified xsi:type="dcterms:W3CDTF">2017-05-24T13:03:00Z</dcterms:modified>
</cp:coreProperties>
</file>