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38" w:rsidRDefault="00DD0A6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1019175</wp:posOffset>
            </wp:positionH>
            <wp:positionV relativeFrom="margin">
              <wp:posOffset>370840</wp:posOffset>
            </wp:positionV>
            <wp:extent cx="8210550" cy="6276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582">
        <w:t>Příloha č. 1 – mapa umístění Dalekohledů</w:t>
      </w:r>
    </w:p>
    <w:sectPr w:rsidR="00C41438" w:rsidSect="00160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82"/>
    <w:rsid w:val="00160582"/>
    <w:rsid w:val="00C41438"/>
    <w:rsid w:val="00D42AA6"/>
    <w:rsid w:val="00D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C4BF-5F92-4D6B-B646-C379B1A8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49F6-BAB9-44FC-B340-8FE190F0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 Ondřej</dc:creator>
  <cp:keywords/>
  <dc:description/>
  <cp:lastModifiedBy>Šatanová Alena</cp:lastModifiedBy>
  <cp:revision>2</cp:revision>
  <cp:lastPrinted>2023-08-15T10:01:00Z</cp:lastPrinted>
  <dcterms:created xsi:type="dcterms:W3CDTF">2023-08-21T11:51:00Z</dcterms:created>
  <dcterms:modified xsi:type="dcterms:W3CDTF">2023-08-21T11:51:00Z</dcterms:modified>
</cp:coreProperties>
</file>