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0F8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F36894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A3C9E8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29B04C0"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01213D1" w14:textId="77777777" w:rsidR="000C7506" w:rsidRDefault="000C7506">
      <w:pPr>
        <w:widowControl/>
        <w:rPr>
          <w:rFonts w:ascii="Arial" w:hAnsi="Arial" w:cs="Arial"/>
        </w:rPr>
      </w:pPr>
    </w:p>
    <w:p w14:paraId="508EF923" w14:textId="77777777" w:rsidR="006711BC" w:rsidRDefault="006711BC">
      <w:pPr>
        <w:widowControl/>
        <w:rPr>
          <w:rFonts w:ascii="Arial" w:hAnsi="Arial" w:cs="Arial"/>
        </w:rPr>
      </w:pPr>
      <w:r>
        <w:rPr>
          <w:rFonts w:ascii="Arial" w:hAnsi="Arial" w:cs="Arial"/>
        </w:rPr>
        <w:t>Ing. Bohuslav Kabátek</w:t>
      </w:r>
    </w:p>
    <w:p w14:paraId="17F8A71C"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92F93CC" w14:textId="77777777" w:rsidR="00DC5978" w:rsidRPr="00D27771" w:rsidRDefault="00DC5978">
      <w:pPr>
        <w:widowControl/>
        <w:rPr>
          <w:rFonts w:ascii="Arial" w:hAnsi="Arial" w:cs="Arial"/>
        </w:rPr>
      </w:pPr>
    </w:p>
    <w:p w14:paraId="7145BC8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B5F0C9F" w14:textId="77777777" w:rsidR="00AD4CDE" w:rsidRPr="00D27771" w:rsidRDefault="00AD4CDE">
      <w:pPr>
        <w:widowControl/>
        <w:rPr>
          <w:rFonts w:ascii="Arial" w:hAnsi="Arial" w:cs="Arial"/>
        </w:rPr>
      </w:pPr>
    </w:p>
    <w:p w14:paraId="2873E76F" w14:textId="77777777" w:rsidR="00AD4CDE" w:rsidRPr="00D27771" w:rsidRDefault="00DC5978">
      <w:pPr>
        <w:widowControl/>
        <w:rPr>
          <w:rFonts w:ascii="Arial" w:hAnsi="Arial" w:cs="Arial"/>
          <w:b/>
        </w:rPr>
      </w:pPr>
      <w:r w:rsidRPr="00D27771">
        <w:rPr>
          <w:rFonts w:ascii="Arial" w:hAnsi="Arial" w:cs="Arial"/>
          <w:b/>
        </w:rPr>
        <w:t>a</w:t>
      </w:r>
    </w:p>
    <w:p w14:paraId="01826598" w14:textId="77777777" w:rsidR="00DC5978" w:rsidRPr="00D27771" w:rsidRDefault="00DC5978">
      <w:pPr>
        <w:widowControl/>
        <w:rPr>
          <w:rFonts w:ascii="Arial" w:hAnsi="Arial" w:cs="Arial"/>
          <w:b/>
        </w:rPr>
      </w:pPr>
    </w:p>
    <w:p w14:paraId="518B3CEB" w14:textId="77777777" w:rsidR="00C1095A" w:rsidRDefault="00C1095A" w:rsidP="00C1095A">
      <w:pPr>
        <w:widowControl/>
        <w:tabs>
          <w:tab w:val="left" w:pos="2835"/>
        </w:tabs>
        <w:jc w:val="both"/>
        <w:rPr>
          <w:rFonts w:ascii="Arial" w:hAnsi="Arial" w:cs="Arial"/>
        </w:rPr>
      </w:pPr>
      <w:r w:rsidRPr="0016528D">
        <w:rPr>
          <w:rFonts w:ascii="Arial" w:hAnsi="Arial" w:cs="Arial"/>
        </w:rPr>
        <w:t xml:space="preserve">paní </w:t>
      </w:r>
      <w:r w:rsidRPr="004238E8">
        <w:rPr>
          <w:rFonts w:ascii="Arial" w:hAnsi="Arial" w:cs="Arial"/>
          <w:b/>
          <w:bCs/>
        </w:rPr>
        <w:t>Kabes Alexandra Marie</w:t>
      </w:r>
      <w:r w:rsidRPr="0016528D">
        <w:rPr>
          <w:rFonts w:ascii="Arial" w:hAnsi="Arial" w:cs="Arial"/>
        </w:rPr>
        <w:t xml:space="preserve">, narozena </w:t>
      </w:r>
      <w:r>
        <w:rPr>
          <w:rFonts w:ascii="Arial" w:hAnsi="Arial" w:cs="Arial"/>
        </w:rPr>
        <w:t>xxxx</w:t>
      </w:r>
      <w:r w:rsidRPr="0016528D">
        <w:rPr>
          <w:rFonts w:ascii="Arial" w:hAnsi="Arial" w:cs="Arial"/>
        </w:rPr>
        <w:t>1944,</w:t>
      </w:r>
      <w:r>
        <w:rPr>
          <w:rFonts w:ascii="Arial" w:hAnsi="Arial" w:cs="Arial"/>
        </w:rPr>
        <w:t xml:space="preserve"> </w:t>
      </w:r>
      <w:r w:rsidRPr="0016528D">
        <w:rPr>
          <w:rFonts w:ascii="Arial" w:hAnsi="Arial" w:cs="Arial"/>
        </w:rPr>
        <w:t xml:space="preserve">bytem </w:t>
      </w:r>
      <w:r>
        <w:rPr>
          <w:rFonts w:ascii="Arial" w:hAnsi="Arial" w:cs="Arial"/>
        </w:rPr>
        <w:t>xxxxxxxxxxx</w:t>
      </w:r>
      <w:r w:rsidRPr="0087276F">
        <w:rPr>
          <w:rFonts w:ascii="Arial" w:hAnsi="Arial" w:cs="Arial"/>
        </w:rPr>
        <w:t xml:space="preserve">, </w:t>
      </w:r>
      <w:r>
        <w:rPr>
          <w:rFonts w:ascii="Arial" w:hAnsi="Arial" w:cs="Arial"/>
        </w:rPr>
        <w:t>xxxxx</w:t>
      </w:r>
      <w:r w:rsidRPr="0087276F">
        <w:rPr>
          <w:rFonts w:ascii="Arial" w:hAnsi="Arial" w:cs="Arial"/>
        </w:rPr>
        <w:t xml:space="preserve"> Guilly (Indres),</w:t>
      </w:r>
      <w:r>
        <w:rPr>
          <w:rFonts w:ascii="Arial" w:hAnsi="Arial" w:cs="Arial"/>
        </w:rPr>
        <w:t xml:space="preserve"> </w:t>
      </w:r>
      <w:r w:rsidRPr="0087276F">
        <w:rPr>
          <w:rFonts w:ascii="Arial" w:hAnsi="Arial" w:cs="Arial"/>
        </w:rPr>
        <w:t>Francouzská republika</w:t>
      </w:r>
    </w:p>
    <w:p w14:paraId="65ACDBB6" w14:textId="77777777" w:rsidR="00C1095A" w:rsidRPr="002A2F45" w:rsidRDefault="00C1095A" w:rsidP="00C1095A">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ze dne </w:t>
      </w:r>
      <w:r>
        <w:rPr>
          <w:rFonts w:ascii="Arial" w:hAnsi="Arial" w:cs="Arial"/>
          <w:i/>
        </w:rPr>
        <w:t>9.11.2022</w:t>
      </w:r>
      <w:r w:rsidRPr="002A2F45">
        <w:rPr>
          <w:rFonts w:ascii="Arial" w:hAnsi="Arial" w:cs="Arial"/>
          <w:i/>
        </w:rPr>
        <w:t xml:space="preserve">, </w:t>
      </w:r>
      <w:r>
        <w:rPr>
          <w:rFonts w:ascii="Arial" w:hAnsi="Arial" w:cs="Arial"/>
          <w:i/>
        </w:rPr>
        <w:t>xxxxxxxxxx</w:t>
      </w:r>
    </w:p>
    <w:p w14:paraId="09F0DF2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8AD86A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AC733E5" w14:textId="258F0B35" w:rsidR="00AD4CDE" w:rsidRPr="00D27771" w:rsidRDefault="00AD4CDE">
      <w:pPr>
        <w:widowControl/>
        <w:tabs>
          <w:tab w:val="left" w:pos="2835"/>
        </w:tabs>
        <w:rPr>
          <w:rFonts w:ascii="Arial" w:hAnsi="Arial" w:cs="Arial"/>
        </w:rPr>
      </w:pPr>
      <w:r w:rsidRPr="00D27771">
        <w:rPr>
          <w:rFonts w:ascii="Arial" w:hAnsi="Arial" w:cs="Arial"/>
        </w:rPr>
        <w:t xml:space="preserve"> </w:t>
      </w:r>
    </w:p>
    <w:p w14:paraId="471EC3C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249EFEF" w14:textId="77777777" w:rsidR="00AD4CDE" w:rsidRPr="00D27771" w:rsidRDefault="00AD4CDE">
      <w:pPr>
        <w:widowControl/>
        <w:tabs>
          <w:tab w:val="left" w:pos="2835"/>
        </w:tabs>
        <w:rPr>
          <w:rFonts w:ascii="Arial" w:hAnsi="Arial" w:cs="Arial"/>
        </w:rPr>
      </w:pPr>
    </w:p>
    <w:p w14:paraId="6986453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3130F89" w14:textId="77777777" w:rsidR="00AD4CDE" w:rsidRPr="00D27771" w:rsidRDefault="00AD4CDE">
      <w:pPr>
        <w:widowControl/>
        <w:rPr>
          <w:rFonts w:ascii="Arial" w:hAnsi="Arial" w:cs="Arial"/>
        </w:rPr>
      </w:pPr>
    </w:p>
    <w:p w14:paraId="1D47CC1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941A9A">
        <w:rPr>
          <w:rFonts w:ascii="Arial" w:hAnsi="Arial" w:cs="Arial"/>
          <w:sz w:val="28"/>
          <w:szCs w:val="28"/>
        </w:rPr>
        <w:t>3PR23/12</w:t>
      </w:r>
    </w:p>
    <w:p w14:paraId="6C3A7FD2" w14:textId="77777777" w:rsidR="00AD4CDE" w:rsidRPr="00D27771" w:rsidRDefault="00AD4CDE" w:rsidP="00941A9A">
      <w:pPr>
        <w:pStyle w:val="para"/>
        <w:jc w:val="left"/>
        <w:rPr>
          <w:rFonts w:ascii="Arial" w:hAnsi="Arial" w:cs="Arial"/>
          <w:sz w:val="20"/>
          <w:szCs w:val="20"/>
        </w:rPr>
      </w:pPr>
    </w:p>
    <w:p w14:paraId="1B468B8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824D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F0CDCE" w14:textId="50361DCC"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941A9A">
        <w:rPr>
          <w:rFonts w:ascii="Arial" w:hAnsi="Arial" w:cs="Arial"/>
          <w:b/>
          <w:bCs/>
        </w:rPr>
        <w:t>Bohdalovice</w:t>
      </w:r>
      <w:r w:rsidRPr="00835624">
        <w:rPr>
          <w:rFonts w:ascii="Arial" w:hAnsi="Arial" w:cs="Arial"/>
        </w:rPr>
        <w:t>, obec Velké Hamry.</w:t>
      </w:r>
    </w:p>
    <w:p w14:paraId="4721EC7B" w14:textId="77777777" w:rsidR="00941A9A" w:rsidRPr="00835624" w:rsidRDefault="00941A9A" w:rsidP="00A75281">
      <w:pPr>
        <w:widowControl/>
        <w:tabs>
          <w:tab w:val="left" w:pos="1134"/>
          <w:tab w:val="left" w:pos="3402"/>
          <w:tab w:val="right" w:pos="6237"/>
          <w:tab w:val="right" w:pos="7513"/>
          <w:tab w:val="right" w:pos="9406"/>
        </w:tabs>
        <w:jc w:val="both"/>
        <w:rPr>
          <w:rFonts w:ascii="Arial" w:hAnsi="Arial" w:cs="Arial"/>
        </w:rPr>
      </w:pPr>
    </w:p>
    <w:p w14:paraId="4F14211D" w14:textId="1CD5C6B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524748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A5DCDF" w14:textId="148D89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941A9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D171F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B138B63" w14:textId="77777777" w:rsidR="00AD4CDE" w:rsidRPr="00941A9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41A9A">
        <w:rPr>
          <w:rFonts w:ascii="Arial" w:hAnsi="Arial" w:cs="Arial"/>
          <w:b/>
          <w:sz w:val="18"/>
        </w:rPr>
        <w:t>484/1</w:t>
      </w:r>
      <w:r w:rsidRPr="00941A9A">
        <w:rPr>
          <w:rFonts w:ascii="Arial" w:hAnsi="Arial" w:cs="Arial"/>
          <w:b/>
          <w:sz w:val="18"/>
        </w:rPr>
        <w:tab/>
        <w:t>trvalý travní porost</w:t>
      </w:r>
      <w:r w:rsidRPr="00941A9A">
        <w:rPr>
          <w:rFonts w:ascii="Arial" w:hAnsi="Arial" w:cs="Arial"/>
          <w:b/>
          <w:sz w:val="18"/>
        </w:rPr>
        <w:tab/>
      </w:r>
      <w:r w:rsidRPr="00941A9A">
        <w:rPr>
          <w:rFonts w:ascii="Arial" w:hAnsi="Arial" w:cs="Arial"/>
          <w:b/>
          <w:sz w:val="18"/>
        </w:rPr>
        <w:tab/>
        <w:t>288,90 Kč</w:t>
      </w:r>
      <w:r w:rsidRPr="00941A9A">
        <w:rPr>
          <w:rFonts w:ascii="Arial" w:hAnsi="Arial" w:cs="Arial"/>
          <w:b/>
          <w:sz w:val="18"/>
        </w:rPr>
        <w:tab/>
        <w:t>214 m</w:t>
      </w:r>
      <w:r w:rsidR="00E87358" w:rsidRPr="00941A9A">
        <w:rPr>
          <w:rFonts w:cs="Arial"/>
          <w:b/>
          <w:vertAlign w:val="superscript"/>
        </w:rPr>
        <w:t>2</w:t>
      </w:r>
      <w:r w:rsidRPr="00941A9A">
        <w:rPr>
          <w:rFonts w:ascii="Arial" w:hAnsi="Arial" w:cs="Arial"/>
          <w:b/>
          <w:sz w:val="18"/>
        </w:rPr>
        <w:t xml:space="preserve"> </w:t>
      </w:r>
      <w:r w:rsidRPr="00941A9A">
        <w:rPr>
          <w:rFonts w:ascii="Arial" w:hAnsi="Arial" w:cs="Arial"/>
          <w:b/>
          <w:sz w:val="18"/>
        </w:rPr>
        <w:tab/>
        <w:t xml:space="preserve">1 043,25 Kč </w:t>
      </w:r>
    </w:p>
    <w:p w14:paraId="17D73B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71F9002" w14:textId="77777777" w:rsidR="00AD4CDE" w:rsidRPr="00941A9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41A9A">
        <w:rPr>
          <w:rFonts w:ascii="Arial" w:hAnsi="Arial" w:cs="Arial"/>
          <w:b/>
          <w:sz w:val="18"/>
        </w:rPr>
        <w:t xml:space="preserve">Za smlouvu celkem: </w:t>
      </w:r>
      <w:r w:rsidRPr="00941A9A">
        <w:rPr>
          <w:rFonts w:ascii="Arial" w:hAnsi="Arial" w:cs="Arial"/>
          <w:b/>
          <w:sz w:val="18"/>
        </w:rPr>
        <w:tab/>
      </w:r>
      <w:r w:rsidRPr="00941A9A">
        <w:rPr>
          <w:rFonts w:ascii="Arial" w:hAnsi="Arial" w:cs="Arial"/>
          <w:b/>
          <w:sz w:val="18"/>
        </w:rPr>
        <w:tab/>
      </w:r>
      <w:r w:rsidRPr="00941A9A">
        <w:rPr>
          <w:rFonts w:ascii="Arial" w:hAnsi="Arial" w:cs="Arial"/>
          <w:b/>
          <w:sz w:val="18"/>
        </w:rPr>
        <w:tab/>
        <w:t>214 m</w:t>
      </w:r>
      <w:r w:rsidR="00E87358" w:rsidRPr="00941A9A">
        <w:rPr>
          <w:rFonts w:cs="Arial"/>
          <w:b/>
          <w:vertAlign w:val="superscript"/>
        </w:rPr>
        <w:t>2</w:t>
      </w:r>
      <w:r w:rsidRPr="00941A9A">
        <w:rPr>
          <w:rFonts w:ascii="Arial" w:hAnsi="Arial" w:cs="Arial"/>
          <w:b/>
          <w:sz w:val="18"/>
        </w:rPr>
        <w:t xml:space="preserve"> </w:t>
      </w:r>
      <w:r w:rsidRPr="00941A9A">
        <w:rPr>
          <w:rFonts w:ascii="Arial" w:hAnsi="Arial" w:cs="Arial"/>
          <w:b/>
          <w:sz w:val="18"/>
        </w:rPr>
        <w:tab/>
        <w:t>1 043,25 Kč</w:t>
      </w:r>
    </w:p>
    <w:p w14:paraId="50E45B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9A98E7" w14:textId="77777777" w:rsidR="00AD4CDE" w:rsidRPr="00D27771" w:rsidRDefault="00AD4CDE">
      <w:pPr>
        <w:widowControl/>
        <w:tabs>
          <w:tab w:val="left" w:pos="2410"/>
          <w:tab w:val="left" w:pos="6804"/>
          <w:tab w:val="right" w:pos="9412"/>
        </w:tabs>
        <w:jc w:val="both"/>
        <w:rPr>
          <w:rFonts w:ascii="Arial" w:hAnsi="Arial" w:cs="Arial"/>
        </w:rPr>
      </w:pPr>
    </w:p>
    <w:p w14:paraId="3CE8C915" w14:textId="77777777" w:rsidR="00AD4CDE" w:rsidRPr="00D27771" w:rsidRDefault="00AD4CDE">
      <w:pPr>
        <w:widowControl/>
        <w:tabs>
          <w:tab w:val="left" w:pos="2410"/>
          <w:tab w:val="left" w:pos="6804"/>
          <w:tab w:val="right" w:pos="9412"/>
        </w:tabs>
        <w:jc w:val="both"/>
        <w:rPr>
          <w:rFonts w:ascii="Arial" w:hAnsi="Arial" w:cs="Arial"/>
        </w:rPr>
      </w:pPr>
    </w:p>
    <w:p w14:paraId="76FE953C" w14:textId="14CE757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Bohdalovice - 484/1:</w:t>
      </w:r>
    </w:p>
    <w:p w14:paraId="1FB01EED" w14:textId="0B7E822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769 - zaznamenáno vlastnické právo pro Československý stát - Seba, bavlnářské závody, národní podnik</w:t>
      </w:r>
      <w:r w:rsidR="00821B9D">
        <w:rPr>
          <w:rFonts w:ascii="Arial" w:hAnsi="Arial" w:cs="Arial"/>
        </w:rPr>
        <w:t>,</w:t>
      </w:r>
      <w:r w:rsidRPr="00D27771">
        <w:rPr>
          <w:rFonts w:ascii="Arial" w:hAnsi="Arial" w:cs="Arial"/>
        </w:rPr>
        <w:t xml:space="preserve"> se sídlem v Tanvaldě</w:t>
      </w:r>
    </w:p>
    <w:p w14:paraId="429F34F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70BF39B9" w14:textId="77777777" w:rsidR="00AD4CDE" w:rsidRPr="00D27771" w:rsidRDefault="00AD4CDE">
      <w:pPr>
        <w:widowControl/>
        <w:tabs>
          <w:tab w:val="left" w:pos="2410"/>
          <w:tab w:val="left" w:pos="6804"/>
          <w:tab w:val="right" w:pos="9412"/>
        </w:tabs>
        <w:jc w:val="both"/>
        <w:rPr>
          <w:rFonts w:ascii="Arial" w:hAnsi="Arial" w:cs="Arial"/>
        </w:rPr>
      </w:pPr>
    </w:p>
    <w:p w14:paraId="73165A2D" w14:textId="77777777" w:rsidR="00AD4CDE" w:rsidRPr="00D27771" w:rsidRDefault="00AD4CDE">
      <w:pPr>
        <w:widowControl/>
        <w:tabs>
          <w:tab w:val="left" w:pos="2410"/>
          <w:tab w:val="left" w:pos="6804"/>
          <w:tab w:val="right" w:pos="9412"/>
        </w:tabs>
        <w:jc w:val="both"/>
        <w:rPr>
          <w:rFonts w:ascii="Arial" w:hAnsi="Arial" w:cs="Arial"/>
        </w:rPr>
      </w:pPr>
    </w:p>
    <w:p w14:paraId="3B8E66CF" w14:textId="3198FAF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15797">
        <w:rPr>
          <w:rFonts w:ascii="Arial" w:hAnsi="Arial" w:cs="Arial"/>
        </w:rPr>
        <w:t>xxxx</w:t>
      </w:r>
      <w:r w:rsidRPr="00D27771">
        <w:rPr>
          <w:rFonts w:ascii="Arial" w:hAnsi="Arial" w:cs="Arial"/>
        </w:rPr>
        <w:t xml:space="preserve"> </w:t>
      </w:r>
      <w:r w:rsidR="00715797">
        <w:rPr>
          <w:rFonts w:ascii="Arial" w:hAnsi="Arial" w:cs="Arial"/>
        </w:rPr>
        <w:t>xxxxx</w:t>
      </w:r>
      <w:r w:rsidRPr="00D27771">
        <w:rPr>
          <w:rFonts w:ascii="Arial" w:hAnsi="Arial" w:cs="Arial"/>
        </w:rPr>
        <w:t xml:space="preserve">, </w:t>
      </w:r>
      <w:r w:rsidR="00715797">
        <w:rPr>
          <w:rFonts w:ascii="Arial" w:hAnsi="Arial" w:cs="Arial"/>
        </w:rPr>
        <w:t>xxxx</w:t>
      </w:r>
      <w:r w:rsidRPr="00D27771">
        <w:rPr>
          <w:rFonts w:ascii="Arial" w:hAnsi="Arial" w:cs="Arial"/>
        </w:rPr>
        <w:t xml:space="preserve">, ze dne 22. 3. 2023, pod č.j. 2362-40/2023, podle vyhl.č. 182/1988 Sb. ve znění vyhl.č. 316/1990 Sb., celkovou částkou 1 043,25 Kč (slovy: jeden tisíc čtyřicet tři koruny české dvacet pět haléřů). </w:t>
      </w:r>
    </w:p>
    <w:p w14:paraId="610AF3C8" w14:textId="54E1C9F9" w:rsidR="00AD4CDE" w:rsidRDefault="00AD4CDE">
      <w:pPr>
        <w:widowControl/>
        <w:tabs>
          <w:tab w:val="left" w:pos="2410"/>
          <w:tab w:val="left" w:pos="6804"/>
          <w:tab w:val="right" w:pos="9412"/>
        </w:tabs>
        <w:jc w:val="both"/>
        <w:rPr>
          <w:rFonts w:ascii="Arial" w:hAnsi="Arial" w:cs="Arial"/>
        </w:rPr>
      </w:pPr>
    </w:p>
    <w:p w14:paraId="750E3E47" w14:textId="77777777" w:rsidR="00715797" w:rsidRPr="00D27771" w:rsidRDefault="00715797">
      <w:pPr>
        <w:widowControl/>
        <w:tabs>
          <w:tab w:val="left" w:pos="2410"/>
          <w:tab w:val="left" w:pos="6804"/>
          <w:tab w:val="right" w:pos="9412"/>
        </w:tabs>
        <w:jc w:val="both"/>
        <w:rPr>
          <w:rFonts w:ascii="Arial" w:hAnsi="Arial" w:cs="Arial"/>
        </w:rPr>
      </w:pPr>
    </w:p>
    <w:p w14:paraId="69A045E2" w14:textId="77777777" w:rsidR="00AD4CDE" w:rsidRPr="00D27771" w:rsidRDefault="00AD4CDE">
      <w:pPr>
        <w:widowControl/>
        <w:jc w:val="both"/>
        <w:rPr>
          <w:rFonts w:ascii="Arial" w:hAnsi="Arial" w:cs="Arial"/>
        </w:rPr>
      </w:pPr>
    </w:p>
    <w:p w14:paraId="44A5DF1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A6D70F2" w14:textId="77777777" w:rsidR="00196594" w:rsidRPr="00D27771" w:rsidRDefault="00196594">
      <w:pPr>
        <w:pStyle w:val="para"/>
        <w:rPr>
          <w:rFonts w:ascii="Arial" w:hAnsi="Arial" w:cs="Arial"/>
          <w:sz w:val="20"/>
          <w:szCs w:val="20"/>
        </w:rPr>
      </w:pPr>
    </w:p>
    <w:p w14:paraId="4392AEB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D462C53" w14:textId="77777777" w:rsidR="00AD4CDE" w:rsidRPr="00D27771" w:rsidRDefault="00AD4CDE">
      <w:pPr>
        <w:widowControl/>
        <w:rPr>
          <w:rFonts w:ascii="Arial" w:hAnsi="Arial" w:cs="Arial"/>
        </w:rPr>
      </w:pPr>
      <w:r w:rsidRPr="00D27771">
        <w:rPr>
          <w:rFonts w:ascii="Arial" w:hAnsi="Arial" w:cs="Arial"/>
        </w:rPr>
        <w:t xml:space="preserve"> </w:t>
      </w:r>
    </w:p>
    <w:p w14:paraId="0F8C4DEF" w14:textId="053E5ED1" w:rsidR="003F6CE4" w:rsidRPr="00D27771" w:rsidRDefault="003F6CE4" w:rsidP="003F6CE4">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5E7896">
        <w:rPr>
          <w:rFonts w:ascii="Arial" w:hAnsi="Arial" w:cs="Arial"/>
        </w:rPr>
        <w:t>xxxxx</w:t>
      </w:r>
      <w:r>
        <w:rPr>
          <w:rFonts w:ascii="Arial" w:hAnsi="Arial" w:cs="Arial"/>
        </w:rPr>
        <w:t xml:space="preserve"> </w:t>
      </w:r>
      <w:r w:rsidR="005E7896">
        <w:rPr>
          <w:rFonts w:ascii="Arial" w:hAnsi="Arial" w:cs="Arial"/>
        </w:rPr>
        <w:t>xxxxxxxx</w:t>
      </w:r>
      <w:r>
        <w:rPr>
          <w:rFonts w:ascii="Arial" w:hAnsi="Arial" w:cs="Arial"/>
        </w:rPr>
        <w:t xml:space="preserve">) a 32D22/2015-231 (postupitel </w:t>
      </w:r>
      <w:r w:rsidR="005E7896">
        <w:rPr>
          <w:rFonts w:ascii="Arial" w:hAnsi="Arial" w:cs="Arial"/>
        </w:rPr>
        <w:t>xxxxxxxx</w:t>
      </w:r>
      <w:r w:rsidRPr="00D27771">
        <w:rPr>
          <w:rFonts w:ascii="Arial" w:hAnsi="Arial" w:cs="Arial"/>
        </w:rPr>
        <w:t xml:space="preserve"> </w:t>
      </w:r>
      <w:r w:rsidR="005E7896">
        <w:rPr>
          <w:rFonts w:ascii="Arial" w:hAnsi="Arial" w:cs="Arial"/>
        </w:rPr>
        <w:t>xxxxxx</w:t>
      </w:r>
      <w:r>
        <w:rPr>
          <w:rFonts w:ascii="Arial" w:hAnsi="Arial" w:cs="Arial"/>
        </w:rPr>
        <w:t>)</w:t>
      </w:r>
      <w:r w:rsidRPr="00D27771">
        <w:rPr>
          <w:rFonts w:ascii="Arial" w:hAnsi="Arial" w:cs="Arial"/>
        </w:rPr>
        <w:t xml:space="preserve"> a nabyvatelem. </w:t>
      </w:r>
    </w:p>
    <w:p w14:paraId="149685C5" w14:textId="77777777" w:rsidR="003F6CE4" w:rsidRPr="00D27771" w:rsidRDefault="003F6CE4" w:rsidP="003F6CE4">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46BFC120" w14:textId="511DBDFF" w:rsidR="003F6CE4" w:rsidRPr="00D27771" w:rsidRDefault="003F6CE4" w:rsidP="003F6CE4">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4560BB45" w14:textId="77777777" w:rsidR="003F6CE4" w:rsidRPr="00D27771" w:rsidRDefault="003F6CE4" w:rsidP="003F6CE4">
      <w:pPr>
        <w:widowControl/>
        <w:jc w:val="both"/>
        <w:rPr>
          <w:rFonts w:ascii="Arial" w:hAnsi="Arial" w:cs="Arial"/>
        </w:rPr>
      </w:pPr>
      <w:r w:rsidRPr="00D27771">
        <w:rPr>
          <w:rFonts w:ascii="Arial" w:hAnsi="Arial" w:cs="Arial"/>
        </w:rPr>
        <w:t xml:space="preserve">Nevydané pozemky byly oceněny: </w:t>
      </w:r>
    </w:p>
    <w:p w14:paraId="2AFD2D52" w14:textId="0A473FF4" w:rsidR="003F6CE4" w:rsidRPr="00690CB1" w:rsidRDefault="003F6CE4" w:rsidP="003F6CE4">
      <w:pPr>
        <w:jc w:val="both"/>
        <w:rPr>
          <w:rFonts w:ascii="Arial" w:hAnsi="Arial" w:cs="Arial"/>
        </w:rPr>
      </w:pPr>
      <w:r>
        <w:rPr>
          <w:rFonts w:ascii="Arial" w:hAnsi="Arial" w:cs="Arial"/>
        </w:rPr>
        <w:t>r</w:t>
      </w:r>
      <w:r w:rsidRPr="00690CB1">
        <w:rPr>
          <w:rFonts w:ascii="Arial" w:hAnsi="Arial" w:cs="Arial"/>
        </w:rPr>
        <w:t>ozhodnutí PÚ č.j. 5070/92/1, pozemek PK 2385</w:t>
      </w:r>
      <w:r>
        <w:rPr>
          <w:rFonts w:ascii="Arial" w:hAnsi="Arial" w:cs="Arial"/>
        </w:rPr>
        <w:t>,</w:t>
      </w:r>
      <w:r w:rsidRPr="00690CB1">
        <w:rPr>
          <w:rFonts w:ascii="Arial" w:hAnsi="Arial" w:cs="Arial"/>
        </w:rPr>
        <w:t xml:space="preserve"> o celkové výměře 119 046 m2 byl oceněn: </w:t>
      </w:r>
    </w:p>
    <w:p w14:paraId="4DC061CE" w14:textId="308B9F98" w:rsidR="003F6CE4" w:rsidRPr="003F6CE4" w:rsidRDefault="003F6CE4" w:rsidP="003F6CE4">
      <w:pPr>
        <w:numPr>
          <w:ilvl w:val="0"/>
          <w:numId w:val="1"/>
        </w:numPr>
        <w:jc w:val="both"/>
        <w:rPr>
          <w:rFonts w:ascii="Arial" w:hAnsi="Arial" w:cs="Arial"/>
          <w:color w:val="000000"/>
        </w:rPr>
      </w:pPr>
      <w:r w:rsidRPr="003F6CE4">
        <w:rPr>
          <w:rFonts w:ascii="Arial" w:hAnsi="Arial" w:cs="Arial"/>
          <w:color w:val="000000"/>
        </w:rPr>
        <w:t xml:space="preserve">znaleckým posudkem č. 1547-176/2021, vyhotoveným </w:t>
      </w:r>
      <w:r w:rsidR="005E7896">
        <w:rPr>
          <w:rFonts w:ascii="Arial" w:hAnsi="Arial" w:cs="Arial"/>
          <w:color w:val="000000"/>
        </w:rPr>
        <w:t>xxxx</w:t>
      </w:r>
      <w:r w:rsidRPr="003F6CE4">
        <w:rPr>
          <w:rFonts w:ascii="Arial" w:hAnsi="Arial" w:cs="Arial"/>
          <w:color w:val="000000"/>
        </w:rPr>
        <w:t xml:space="preserve"> </w:t>
      </w:r>
      <w:r w:rsidR="005E7896">
        <w:rPr>
          <w:rFonts w:ascii="Arial" w:hAnsi="Arial" w:cs="Arial"/>
          <w:color w:val="000000"/>
        </w:rPr>
        <w:t>xxxxxxx</w:t>
      </w:r>
      <w:r w:rsidRPr="003F6CE4">
        <w:rPr>
          <w:rFonts w:ascii="Arial" w:hAnsi="Arial" w:cs="Arial"/>
          <w:color w:val="000000"/>
        </w:rPr>
        <w:t xml:space="preserve"> </w:t>
      </w:r>
      <w:r w:rsidR="005E7896">
        <w:rPr>
          <w:rFonts w:ascii="Arial" w:hAnsi="Arial" w:cs="Arial"/>
          <w:color w:val="000000"/>
        </w:rPr>
        <w:t>xxxxxxx</w:t>
      </w:r>
      <w:r w:rsidRPr="003F6CE4">
        <w:rPr>
          <w:rFonts w:ascii="Arial" w:hAnsi="Arial" w:cs="Arial"/>
          <w:color w:val="000000"/>
        </w:rPr>
        <w:t xml:space="preserve"> – byla oceněna část PK parcely č. 2385 o výměře 91 956 m2, ve výši </w:t>
      </w:r>
      <w:r w:rsidR="00402E1E">
        <w:rPr>
          <w:rFonts w:ascii="Arial" w:hAnsi="Arial" w:cs="Arial"/>
          <w:color w:val="000000"/>
        </w:rPr>
        <w:t>xxxxxxxxxxxx</w:t>
      </w:r>
      <w:r w:rsidRPr="003F6CE4">
        <w:rPr>
          <w:rFonts w:ascii="Arial" w:hAnsi="Arial" w:cs="Arial"/>
          <w:color w:val="000000"/>
        </w:rPr>
        <w:t xml:space="preserve"> Kč </w:t>
      </w:r>
    </w:p>
    <w:p w14:paraId="6874EC75" w14:textId="1C5A4D1C" w:rsidR="003F6CE4" w:rsidRPr="003F6CE4" w:rsidRDefault="003F6CE4" w:rsidP="003F6CE4">
      <w:pPr>
        <w:numPr>
          <w:ilvl w:val="0"/>
          <w:numId w:val="1"/>
        </w:numPr>
        <w:jc w:val="both"/>
        <w:rPr>
          <w:rFonts w:ascii="Arial" w:hAnsi="Arial" w:cs="Arial"/>
          <w:color w:val="000000"/>
        </w:rPr>
      </w:pPr>
      <w:r w:rsidRPr="003F6CE4">
        <w:rPr>
          <w:rFonts w:ascii="Arial" w:hAnsi="Arial" w:cs="Arial"/>
          <w:color w:val="000000"/>
        </w:rPr>
        <w:t xml:space="preserve">zbývající část PK parc. č. 2385 o výměře 27 090 m2 byla oceněna na základě stanovení BPEJ pozemku jako role, sazbou </w:t>
      </w:r>
      <w:r w:rsidR="00FC317C">
        <w:rPr>
          <w:rFonts w:ascii="Arial" w:hAnsi="Arial" w:cs="Arial"/>
          <w:color w:val="000000"/>
        </w:rPr>
        <w:t>xxxx</w:t>
      </w:r>
      <w:r w:rsidRPr="003F6CE4">
        <w:rPr>
          <w:rFonts w:ascii="Arial" w:hAnsi="Arial" w:cs="Arial"/>
          <w:color w:val="000000"/>
        </w:rPr>
        <w:t xml:space="preserve"> Kč/m2 ve výši </w:t>
      </w:r>
      <w:r w:rsidR="00402E1E">
        <w:rPr>
          <w:rFonts w:ascii="Arial" w:hAnsi="Arial" w:cs="Arial"/>
          <w:color w:val="000000"/>
        </w:rPr>
        <w:t xml:space="preserve">xxxxxxxxx </w:t>
      </w:r>
      <w:r w:rsidRPr="003F6CE4">
        <w:rPr>
          <w:rFonts w:ascii="Arial" w:hAnsi="Arial" w:cs="Arial"/>
          <w:color w:val="000000"/>
        </w:rPr>
        <w:t xml:space="preserve">Kč. </w:t>
      </w:r>
    </w:p>
    <w:p w14:paraId="68A02F6D" w14:textId="6B1373F5" w:rsidR="003F6CE4" w:rsidRPr="003F6CE4" w:rsidRDefault="003F6CE4" w:rsidP="003F6CE4">
      <w:pPr>
        <w:numPr>
          <w:ilvl w:val="0"/>
          <w:numId w:val="1"/>
        </w:numPr>
        <w:jc w:val="both"/>
        <w:rPr>
          <w:rFonts w:ascii="Arial" w:hAnsi="Arial" w:cs="Arial"/>
          <w:color w:val="000000"/>
        </w:rPr>
      </w:pPr>
      <w:r w:rsidRPr="003F6CE4">
        <w:rPr>
          <w:rFonts w:ascii="Arial" w:hAnsi="Arial" w:cs="Arial"/>
          <w:color w:val="000000"/>
        </w:rPr>
        <w:t xml:space="preserve">původně byl použit znalecký posudek č. 2721-137-2006, ze dne 27. 9. 2006, vyhotovený </w:t>
      </w:r>
      <w:r w:rsidR="006D0983">
        <w:rPr>
          <w:rFonts w:ascii="Arial" w:hAnsi="Arial" w:cs="Arial"/>
          <w:color w:val="000000"/>
        </w:rPr>
        <w:t>xxxx</w:t>
      </w:r>
      <w:r w:rsidRPr="003F6CE4">
        <w:rPr>
          <w:rFonts w:ascii="Arial" w:hAnsi="Arial" w:cs="Arial"/>
          <w:color w:val="000000"/>
        </w:rPr>
        <w:t xml:space="preserve"> </w:t>
      </w:r>
      <w:r w:rsidR="006D0983">
        <w:rPr>
          <w:rFonts w:ascii="Arial" w:hAnsi="Arial" w:cs="Arial"/>
          <w:color w:val="000000"/>
        </w:rPr>
        <w:t>xxxxxxxxxx</w:t>
      </w:r>
      <w:r w:rsidRPr="003F6CE4">
        <w:rPr>
          <w:rFonts w:ascii="Arial" w:hAnsi="Arial" w:cs="Arial"/>
          <w:color w:val="000000"/>
        </w:rPr>
        <w:t xml:space="preserve"> </w:t>
      </w:r>
      <w:r w:rsidR="006D0983">
        <w:rPr>
          <w:rFonts w:ascii="Arial" w:hAnsi="Arial" w:cs="Arial"/>
          <w:color w:val="000000"/>
        </w:rPr>
        <w:t>xxxxxxxx</w:t>
      </w:r>
      <w:r w:rsidRPr="003F6CE4">
        <w:rPr>
          <w:rFonts w:ascii="Arial" w:hAnsi="Arial" w:cs="Arial"/>
          <w:color w:val="000000"/>
        </w:rPr>
        <w:t xml:space="preserve">. </w:t>
      </w:r>
    </w:p>
    <w:p w14:paraId="64484A27" w14:textId="0A2B9043" w:rsidR="003F6CE4" w:rsidRPr="00690CB1" w:rsidRDefault="003F6CE4" w:rsidP="003F6CE4">
      <w:pPr>
        <w:jc w:val="both"/>
        <w:rPr>
          <w:rFonts w:ascii="Arial" w:hAnsi="Arial" w:cs="Arial"/>
        </w:rPr>
      </w:pPr>
      <w:r w:rsidRPr="00690CB1">
        <w:rPr>
          <w:rFonts w:ascii="Arial" w:hAnsi="Arial" w:cs="Arial"/>
        </w:rPr>
        <w:t xml:space="preserve">Celková cena nevydaného pozemku PK parc. č. 2385 je ve výši </w:t>
      </w:r>
      <w:r w:rsidR="00402E1E">
        <w:rPr>
          <w:rFonts w:ascii="Arial" w:hAnsi="Arial" w:cs="Arial"/>
        </w:rPr>
        <w:t>xxxxxxxxxxxx</w:t>
      </w:r>
      <w:r w:rsidRPr="00690CB1">
        <w:rPr>
          <w:rFonts w:ascii="Arial" w:hAnsi="Arial" w:cs="Arial"/>
        </w:rPr>
        <w:t xml:space="preserve"> Kč. </w:t>
      </w:r>
    </w:p>
    <w:p w14:paraId="4451A70A" w14:textId="77777777" w:rsidR="003F6CE4" w:rsidRPr="00D27771" w:rsidRDefault="003F6CE4" w:rsidP="003F6CE4">
      <w:pPr>
        <w:widowControl/>
        <w:jc w:val="both"/>
        <w:rPr>
          <w:rFonts w:ascii="Arial" w:hAnsi="Arial" w:cs="Arial"/>
        </w:rPr>
      </w:pPr>
    </w:p>
    <w:p w14:paraId="1F40CE72" w14:textId="3430046E" w:rsidR="00AD4CDE" w:rsidRPr="003F6CE4" w:rsidRDefault="003F6CE4" w:rsidP="003F6CE4">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27.6.2023</w:t>
      </w:r>
      <w:r w:rsidRPr="004C60DE">
        <w:rPr>
          <w:rFonts w:ascii="Arial" w:hAnsi="Arial" w:cs="Arial"/>
          <w:i/>
          <w:iCs/>
          <w:color w:val="000000"/>
        </w:rPr>
        <w:t>, ve výši</w:t>
      </w:r>
      <w:r>
        <w:rPr>
          <w:rFonts w:ascii="Arial" w:hAnsi="Arial" w:cs="Arial"/>
          <w:i/>
          <w:iCs/>
          <w:color w:val="000000"/>
        </w:rPr>
        <w:t xml:space="preserve"> </w:t>
      </w:r>
      <w:r w:rsidR="006D0983">
        <w:rPr>
          <w:rFonts w:ascii="Arial" w:hAnsi="Arial" w:cs="Arial"/>
          <w:i/>
          <w:iCs/>
          <w:color w:val="000000"/>
        </w:rPr>
        <w:t>xxxxxxxxx</w:t>
      </w:r>
      <w:r>
        <w:rPr>
          <w:rFonts w:ascii="Arial" w:hAnsi="Arial" w:cs="Arial"/>
          <w:i/>
          <w:iCs/>
        </w:rPr>
        <w:t xml:space="preserve"> Kč.</w:t>
      </w:r>
    </w:p>
    <w:p w14:paraId="4F8CAAAD" w14:textId="74F94669" w:rsidR="00AD4CDE" w:rsidRDefault="00AD4CDE" w:rsidP="003F6CE4">
      <w:pPr>
        <w:widowControl/>
        <w:rPr>
          <w:rFonts w:ascii="Arial" w:hAnsi="Arial" w:cs="Arial"/>
          <w:i/>
          <w:iCs/>
        </w:rPr>
      </w:pPr>
      <w:r w:rsidRPr="003F6CE4">
        <w:rPr>
          <w:rFonts w:ascii="Arial" w:hAnsi="Arial" w:cs="Arial"/>
          <w:i/>
          <w:iCs/>
        </w:rPr>
        <w:t xml:space="preserve">Z toho bude touto smlouvou vypořádáno 1 043,25 Kč. </w:t>
      </w:r>
    </w:p>
    <w:p w14:paraId="1A0F1ECF" w14:textId="77777777" w:rsidR="003F6CE4" w:rsidRPr="003F6CE4" w:rsidRDefault="003F6CE4" w:rsidP="003F6CE4">
      <w:pPr>
        <w:widowControl/>
        <w:rPr>
          <w:rFonts w:ascii="Arial" w:hAnsi="Arial" w:cs="Arial"/>
          <w:i/>
          <w:iCs/>
        </w:rPr>
      </w:pPr>
    </w:p>
    <w:p w14:paraId="627C90C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FCB0BA4" w14:textId="77777777" w:rsidR="00AD4CDE" w:rsidRPr="00D27771" w:rsidRDefault="00AD4CDE">
      <w:pPr>
        <w:widowControl/>
        <w:jc w:val="right"/>
        <w:rPr>
          <w:rFonts w:ascii="Arial" w:hAnsi="Arial" w:cs="Arial"/>
          <w:b/>
          <w:bCs/>
        </w:rPr>
      </w:pPr>
    </w:p>
    <w:p w14:paraId="0B8A7B42" w14:textId="3747C20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3F6CE4">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5AA73CEF" w14:textId="77777777" w:rsidR="00AD4CDE" w:rsidRPr="00D27771" w:rsidRDefault="00AD4CDE">
      <w:pPr>
        <w:pStyle w:val="para"/>
        <w:rPr>
          <w:rFonts w:ascii="Arial" w:hAnsi="Arial" w:cs="Arial"/>
          <w:color w:val="000000"/>
          <w:sz w:val="20"/>
          <w:szCs w:val="20"/>
        </w:rPr>
      </w:pPr>
    </w:p>
    <w:p w14:paraId="5CD992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1CBF9D7" w14:textId="77777777" w:rsidR="00AD4CDE" w:rsidRPr="00D27771" w:rsidRDefault="00AD4CDE">
      <w:pPr>
        <w:widowControl/>
        <w:rPr>
          <w:rFonts w:ascii="Arial" w:hAnsi="Arial" w:cs="Arial"/>
          <w:color w:val="000000"/>
        </w:rPr>
      </w:pPr>
    </w:p>
    <w:p w14:paraId="293C721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EF2A78B" w14:textId="77777777" w:rsidR="00AB5EEE" w:rsidRDefault="00AB5EEE" w:rsidP="00AB5EEE">
      <w:pPr>
        <w:pStyle w:val="vniontext"/>
        <w:widowControl/>
        <w:ind w:firstLine="0"/>
        <w:rPr>
          <w:rFonts w:ascii="Arial" w:hAnsi="Arial" w:cs="Arial"/>
          <w:color w:val="000000"/>
          <w:sz w:val="20"/>
          <w:szCs w:val="20"/>
        </w:rPr>
      </w:pPr>
    </w:p>
    <w:p w14:paraId="3401DCAD" w14:textId="6CF6FB8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3F6CE4">
        <w:rPr>
          <w:rFonts w:ascii="Arial" w:hAnsi="Arial" w:cs="Arial"/>
          <w:b/>
          <w:bCs/>
          <w:color w:val="000000"/>
          <w:sz w:val="20"/>
          <w:szCs w:val="20"/>
        </w:rPr>
        <w:t>KÚ Bohdalovice - 484/1</w:t>
      </w:r>
      <w:r>
        <w:rPr>
          <w:rFonts w:ascii="Arial" w:hAnsi="Arial" w:cs="Arial"/>
          <w:color w:val="000000"/>
          <w:sz w:val="20"/>
          <w:szCs w:val="20"/>
        </w:rPr>
        <w:t>, není zatížen užívacími právy třetích osob.</w:t>
      </w:r>
    </w:p>
    <w:p w14:paraId="5A1BB165" w14:textId="7371639A" w:rsidR="00F65627" w:rsidRDefault="00F65627" w:rsidP="00AD2C21">
      <w:pPr>
        <w:pStyle w:val="vniontext"/>
        <w:widowControl/>
        <w:ind w:firstLine="0"/>
        <w:rPr>
          <w:rFonts w:ascii="Arial" w:hAnsi="Arial" w:cs="Arial"/>
          <w:color w:val="000000"/>
          <w:sz w:val="20"/>
          <w:szCs w:val="20"/>
        </w:rPr>
      </w:pPr>
    </w:p>
    <w:p w14:paraId="60070B12" w14:textId="0556900C" w:rsidR="00F65627" w:rsidRDefault="00F65627"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pozemek </w:t>
      </w:r>
      <w:r w:rsidRPr="00F65627">
        <w:rPr>
          <w:rFonts w:ascii="Arial" w:hAnsi="Arial" w:cs="Arial"/>
          <w:b/>
          <w:bCs/>
          <w:color w:val="000000"/>
          <w:sz w:val="20"/>
          <w:szCs w:val="20"/>
        </w:rPr>
        <w:t xml:space="preserve">KÚ Bohdalovice </w:t>
      </w:r>
      <w:r>
        <w:rPr>
          <w:rFonts w:ascii="Arial" w:hAnsi="Arial" w:cs="Arial"/>
          <w:b/>
          <w:bCs/>
          <w:color w:val="000000"/>
          <w:sz w:val="20"/>
          <w:szCs w:val="20"/>
        </w:rPr>
        <w:t xml:space="preserve">- </w:t>
      </w:r>
      <w:r w:rsidRPr="00F65627">
        <w:rPr>
          <w:rFonts w:ascii="Arial" w:hAnsi="Arial" w:cs="Arial"/>
          <w:b/>
          <w:bCs/>
          <w:color w:val="000000"/>
          <w:sz w:val="20"/>
          <w:szCs w:val="20"/>
        </w:rPr>
        <w:t>484/1</w:t>
      </w:r>
      <w:r>
        <w:rPr>
          <w:rFonts w:ascii="Arial" w:hAnsi="Arial" w:cs="Arial"/>
          <w:color w:val="000000"/>
          <w:sz w:val="20"/>
          <w:szCs w:val="20"/>
        </w:rPr>
        <w:t xml:space="preserve"> je určen zcela nebo zčásti, na základě územně plánovací dokumentace obce/kraje, pro </w:t>
      </w:r>
      <w:r w:rsidRPr="00F65627">
        <w:rPr>
          <w:rFonts w:ascii="Arial" w:hAnsi="Arial" w:cs="Arial"/>
          <w:b/>
          <w:bCs/>
          <w:color w:val="000000"/>
          <w:sz w:val="20"/>
          <w:szCs w:val="20"/>
        </w:rPr>
        <w:t>realizaci ÚSES</w:t>
      </w:r>
      <w:r>
        <w:rPr>
          <w:rFonts w:ascii="Arial" w:hAnsi="Arial" w:cs="Arial"/>
          <w:color w:val="000000"/>
          <w:sz w:val="20"/>
          <w:szCs w:val="20"/>
        </w:rPr>
        <w:t xml:space="preserve">. </w:t>
      </w:r>
    </w:p>
    <w:p w14:paraId="12775C21" w14:textId="77777777" w:rsidR="008A6435" w:rsidRPr="00D27771" w:rsidRDefault="008A6435">
      <w:pPr>
        <w:widowControl/>
        <w:jc w:val="both"/>
        <w:rPr>
          <w:rFonts w:ascii="Arial" w:hAnsi="Arial" w:cs="Arial"/>
          <w:lang w:val="en-US"/>
        </w:rPr>
      </w:pPr>
    </w:p>
    <w:p w14:paraId="0816218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40FF83A" w14:textId="77777777" w:rsidR="00AD4CDE" w:rsidRPr="00D27771" w:rsidRDefault="00AD4CDE">
      <w:pPr>
        <w:widowControl/>
        <w:rPr>
          <w:rFonts w:ascii="Arial" w:hAnsi="Arial" w:cs="Arial"/>
          <w:color w:val="000000"/>
        </w:rPr>
      </w:pPr>
    </w:p>
    <w:p w14:paraId="77209650" w14:textId="56EA71CF" w:rsidR="00AD4CDE" w:rsidRPr="003F6CE4" w:rsidRDefault="00AD4CDE" w:rsidP="003F6CE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9FB723A" w14:textId="77777777" w:rsidR="00AD4CDE" w:rsidRPr="00D27771" w:rsidRDefault="00AD4CDE" w:rsidP="00B868C7">
      <w:pPr>
        <w:pStyle w:val="vniontext"/>
        <w:widowControl/>
        <w:ind w:firstLine="0"/>
        <w:rPr>
          <w:rFonts w:ascii="Arial" w:hAnsi="Arial" w:cs="Arial"/>
          <w:sz w:val="20"/>
          <w:szCs w:val="20"/>
        </w:rPr>
      </w:pPr>
    </w:p>
    <w:p w14:paraId="2E59EDCB" w14:textId="31A6F6D7"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D58605B" w14:textId="77777777" w:rsidR="00412F9D" w:rsidRPr="00D27771" w:rsidRDefault="00412F9D" w:rsidP="00B868C7">
      <w:pPr>
        <w:pStyle w:val="vniontext"/>
        <w:widowControl/>
        <w:ind w:firstLine="0"/>
        <w:rPr>
          <w:rFonts w:ascii="Arial" w:hAnsi="Arial" w:cs="Arial"/>
          <w:sz w:val="20"/>
          <w:szCs w:val="20"/>
          <w:lang w:val="en-US"/>
        </w:rPr>
      </w:pPr>
    </w:p>
    <w:p w14:paraId="7EFB9133" w14:textId="49CE77B0"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3FE48E4" w14:textId="77777777" w:rsidR="002B7458" w:rsidRDefault="002B7458" w:rsidP="00824EDF">
      <w:pPr>
        <w:pStyle w:val="vnintext"/>
        <w:ind w:firstLine="0"/>
        <w:rPr>
          <w:rFonts w:ascii="Arial" w:hAnsi="Arial" w:cs="Arial"/>
          <w:sz w:val="20"/>
          <w:szCs w:val="20"/>
        </w:rPr>
      </w:pPr>
    </w:p>
    <w:p w14:paraId="17ECD87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4395E37" w14:textId="10D275A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91363EE" w14:textId="77777777" w:rsidR="00AD4CDE" w:rsidRPr="00D27771" w:rsidRDefault="00AD4CDE">
      <w:pPr>
        <w:widowControl/>
        <w:rPr>
          <w:rFonts w:ascii="Arial" w:hAnsi="Arial" w:cs="Arial"/>
          <w:color w:val="000000"/>
        </w:rPr>
      </w:pPr>
    </w:p>
    <w:p w14:paraId="07ED75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BCB5437" w14:textId="77777777" w:rsidR="00AD4CDE" w:rsidRPr="00D27771" w:rsidRDefault="00AD4CDE">
      <w:pPr>
        <w:widowControl/>
        <w:rPr>
          <w:rFonts w:ascii="Arial" w:hAnsi="Arial" w:cs="Arial"/>
          <w:color w:val="000000"/>
        </w:rPr>
      </w:pPr>
    </w:p>
    <w:p w14:paraId="026A996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E8C9D19" w14:textId="77777777" w:rsidR="00AD4CDE" w:rsidRPr="00D27771" w:rsidRDefault="00AD4CDE">
      <w:pPr>
        <w:widowControl/>
        <w:rPr>
          <w:rFonts w:ascii="Arial" w:hAnsi="Arial" w:cs="Arial"/>
          <w:color w:val="000000"/>
        </w:rPr>
      </w:pPr>
    </w:p>
    <w:p w14:paraId="0373B2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88A6738" w14:textId="77777777" w:rsidR="00AD4CDE" w:rsidRPr="00D27771" w:rsidRDefault="00AD4CDE">
      <w:pPr>
        <w:widowControl/>
        <w:rPr>
          <w:rFonts w:ascii="Arial" w:hAnsi="Arial" w:cs="Arial"/>
          <w:color w:val="000000"/>
        </w:rPr>
      </w:pPr>
    </w:p>
    <w:p w14:paraId="40A68FA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0E10DD8" w14:textId="77777777" w:rsidR="00AD4CDE" w:rsidRPr="00D27771" w:rsidRDefault="00AD4CDE">
      <w:pPr>
        <w:pStyle w:val="adresa"/>
        <w:widowControl/>
        <w:rPr>
          <w:rFonts w:ascii="Arial" w:hAnsi="Arial" w:cs="Arial"/>
          <w:color w:val="000000"/>
          <w:sz w:val="20"/>
          <w:szCs w:val="20"/>
        </w:rPr>
      </w:pPr>
    </w:p>
    <w:p w14:paraId="0EB16C61" w14:textId="77777777" w:rsidR="00AD4CDE" w:rsidRPr="00D27771" w:rsidRDefault="00AD4CDE">
      <w:pPr>
        <w:pStyle w:val="adresa"/>
        <w:widowControl/>
        <w:rPr>
          <w:rFonts w:ascii="Arial" w:hAnsi="Arial" w:cs="Arial"/>
          <w:color w:val="000000"/>
          <w:sz w:val="20"/>
          <w:szCs w:val="20"/>
        </w:rPr>
      </w:pPr>
    </w:p>
    <w:p w14:paraId="4797763E" w14:textId="59437F4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20A69">
        <w:rPr>
          <w:rFonts w:ascii="Arial" w:hAnsi="Arial" w:cs="Arial"/>
          <w:color w:val="000000"/>
          <w:sz w:val="20"/>
          <w:szCs w:val="20"/>
        </w:rPr>
        <w:t>Liberci</w:t>
      </w:r>
      <w:r w:rsidRPr="00D27771">
        <w:rPr>
          <w:rFonts w:ascii="Arial" w:hAnsi="Arial" w:cs="Arial"/>
          <w:color w:val="000000"/>
          <w:sz w:val="20"/>
          <w:szCs w:val="20"/>
        </w:rPr>
        <w:t xml:space="preserve"> dne</w:t>
      </w:r>
      <w:r w:rsidR="00420A69">
        <w:rPr>
          <w:rFonts w:ascii="Arial" w:hAnsi="Arial" w:cs="Arial"/>
          <w:color w:val="000000"/>
          <w:sz w:val="20"/>
          <w:szCs w:val="20"/>
        </w:rPr>
        <w:t xml:space="preserve"> 18.8.2023</w:t>
      </w:r>
      <w:r w:rsidRPr="00D27771">
        <w:rPr>
          <w:rFonts w:ascii="Arial" w:hAnsi="Arial" w:cs="Arial"/>
          <w:color w:val="000000"/>
          <w:sz w:val="20"/>
          <w:szCs w:val="20"/>
        </w:rPr>
        <w:tab/>
        <w:t xml:space="preserve">V </w:t>
      </w:r>
      <w:r w:rsidR="00420A69">
        <w:rPr>
          <w:rFonts w:ascii="Arial" w:hAnsi="Arial" w:cs="Arial"/>
          <w:color w:val="000000"/>
          <w:sz w:val="20"/>
          <w:szCs w:val="20"/>
        </w:rPr>
        <w:t>Táboře</w:t>
      </w:r>
      <w:r w:rsidRPr="00D27771">
        <w:rPr>
          <w:rFonts w:ascii="Arial" w:hAnsi="Arial" w:cs="Arial"/>
          <w:color w:val="000000"/>
          <w:sz w:val="20"/>
          <w:szCs w:val="20"/>
        </w:rPr>
        <w:t xml:space="preserve"> dne </w:t>
      </w:r>
      <w:r w:rsidR="00420A69">
        <w:rPr>
          <w:rFonts w:ascii="Arial" w:hAnsi="Arial" w:cs="Arial"/>
          <w:color w:val="000000"/>
          <w:sz w:val="20"/>
          <w:szCs w:val="20"/>
        </w:rPr>
        <w:t>14.8.2023</w:t>
      </w:r>
    </w:p>
    <w:p w14:paraId="189FFA6C" w14:textId="7B1CFD0B" w:rsidR="00AD4CDE" w:rsidRDefault="00AD4CDE">
      <w:pPr>
        <w:pStyle w:val="adresa"/>
        <w:widowControl/>
        <w:tabs>
          <w:tab w:val="clear" w:pos="3402"/>
          <w:tab w:val="clear" w:pos="6237"/>
        </w:tabs>
        <w:rPr>
          <w:rFonts w:ascii="Arial" w:hAnsi="Arial" w:cs="Arial"/>
          <w:color w:val="000000"/>
          <w:sz w:val="20"/>
          <w:szCs w:val="20"/>
        </w:rPr>
      </w:pPr>
    </w:p>
    <w:p w14:paraId="22248FF3" w14:textId="77777777" w:rsidR="003F6CE4" w:rsidRPr="00D27771" w:rsidRDefault="003F6CE4">
      <w:pPr>
        <w:pStyle w:val="adresa"/>
        <w:widowControl/>
        <w:tabs>
          <w:tab w:val="clear" w:pos="3402"/>
          <w:tab w:val="clear" w:pos="6237"/>
        </w:tabs>
        <w:rPr>
          <w:rFonts w:ascii="Arial" w:hAnsi="Arial" w:cs="Arial"/>
          <w:color w:val="000000"/>
          <w:sz w:val="20"/>
          <w:szCs w:val="20"/>
        </w:rPr>
      </w:pPr>
    </w:p>
    <w:p w14:paraId="4C56C92A"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870387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433B9EC" w14:textId="6FB327FA"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711A5B2" w14:textId="77777777" w:rsidR="003F6CE4" w:rsidRPr="00D27771" w:rsidRDefault="003F6CE4" w:rsidP="00AF52AA">
      <w:pPr>
        <w:pStyle w:val="adresa"/>
        <w:widowControl/>
        <w:tabs>
          <w:tab w:val="clear" w:pos="3402"/>
          <w:tab w:val="clear" w:pos="6237"/>
          <w:tab w:val="left" w:pos="4961"/>
        </w:tabs>
        <w:jc w:val="center"/>
        <w:rPr>
          <w:rFonts w:ascii="Arial" w:hAnsi="Arial" w:cs="Arial"/>
          <w:color w:val="000000"/>
          <w:sz w:val="20"/>
          <w:szCs w:val="20"/>
        </w:rPr>
      </w:pPr>
    </w:p>
    <w:p w14:paraId="0F707A8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918BD0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51842F4" w14:textId="52F6678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F6CE4">
        <w:rPr>
          <w:rFonts w:ascii="Arial" w:hAnsi="Arial" w:cs="Arial"/>
          <w:color w:val="000000"/>
          <w:sz w:val="20"/>
          <w:szCs w:val="20"/>
        </w:rPr>
        <w:t xml:space="preserve">                  </w:t>
      </w:r>
      <w:r w:rsidRPr="00D27771">
        <w:rPr>
          <w:rFonts w:ascii="Arial" w:hAnsi="Arial" w:cs="Arial"/>
          <w:color w:val="000000"/>
          <w:sz w:val="20"/>
          <w:szCs w:val="20"/>
        </w:rPr>
        <w:t xml:space="preserve">Kabes Alexandra Marie </w:t>
      </w:r>
    </w:p>
    <w:p w14:paraId="3ECD783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B88927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168C96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C04834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42C766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F69C0FD" w14:textId="77777777" w:rsidR="003315E7" w:rsidRPr="00D27771" w:rsidRDefault="003315E7">
      <w:pPr>
        <w:widowControl/>
        <w:rPr>
          <w:rFonts w:ascii="Arial" w:hAnsi="Arial" w:cs="Arial"/>
          <w:color w:val="000000"/>
        </w:rPr>
      </w:pPr>
    </w:p>
    <w:p w14:paraId="28F99D55" w14:textId="77777777" w:rsidR="003F6CE4" w:rsidRDefault="003F6CE4">
      <w:pPr>
        <w:widowControl/>
        <w:rPr>
          <w:rFonts w:ascii="Arial" w:hAnsi="Arial" w:cs="Arial"/>
          <w:color w:val="000000"/>
        </w:rPr>
      </w:pPr>
    </w:p>
    <w:p w14:paraId="771D8685" w14:textId="51EDC05D" w:rsidR="00C5124F" w:rsidRPr="00D27771" w:rsidRDefault="00AD4CDE">
      <w:pPr>
        <w:widowControl/>
        <w:rPr>
          <w:rFonts w:ascii="Arial" w:hAnsi="Arial" w:cs="Arial"/>
          <w:color w:val="000000"/>
        </w:rPr>
      </w:pPr>
      <w:r w:rsidRPr="00D27771">
        <w:rPr>
          <w:rFonts w:ascii="Arial" w:hAnsi="Arial" w:cs="Arial"/>
          <w:color w:val="000000"/>
        </w:rPr>
        <w:t>Za správnost:</w:t>
      </w:r>
    </w:p>
    <w:p w14:paraId="42BE89A3" w14:textId="77777777" w:rsidR="00091141" w:rsidRPr="00D27771" w:rsidRDefault="00091141">
      <w:pPr>
        <w:widowControl/>
        <w:rPr>
          <w:rFonts w:ascii="Arial" w:hAnsi="Arial" w:cs="Arial"/>
          <w:color w:val="000000"/>
        </w:rPr>
      </w:pPr>
    </w:p>
    <w:p w14:paraId="22B30CA8" w14:textId="0576B5B1" w:rsidR="00AD4CDE" w:rsidRPr="00D27771" w:rsidRDefault="003F6CE4">
      <w:pPr>
        <w:widowControl/>
        <w:rPr>
          <w:rFonts w:ascii="Arial" w:hAnsi="Arial" w:cs="Arial"/>
          <w:color w:val="000000"/>
        </w:rPr>
      </w:pPr>
      <w:r>
        <w:rPr>
          <w:rFonts w:ascii="Arial" w:hAnsi="Arial" w:cs="Arial"/>
          <w:color w:val="000000"/>
        </w:rPr>
        <w:t xml:space="preserve">Bc. Kateřina Průšová </w:t>
      </w:r>
      <w:r w:rsidR="00AD4CDE" w:rsidRPr="00D27771">
        <w:rPr>
          <w:rFonts w:ascii="Arial" w:hAnsi="Arial" w:cs="Arial"/>
          <w:color w:val="000000"/>
        </w:rPr>
        <w:t xml:space="preserve"> .......................……</w:t>
      </w:r>
    </w:p>
    <w:p w14:paraId="49F945B9" w14:textId="77777777" w:rsidR="00AD4CDE" w:rsidRPr="00D27771" w:rsidRDefault="00AD4CDE">
      <w:pPr>
        <w:widowControl/>
        <w:rPr>
          <w:rFonts w:ascii="Arial" w:hAnsi="Arial" w:cs="Arial"/>
          <w:color w:val="000000"/>
        </w:rPr>
      </w:pPr>
    </w:p>
    <w:p w14:paraId="7AF4A8FD" w14:textId="77777777" w:rsidR="0081770D" w:rsidRPr="00D27771" w:rsidRDefault="0081770D">
      <w:pPr>
        <w:widowControl/>
        <w:rPr>
          <w:rFonts w:ascii="Arial" w:hAnsi="Arial" w:cs="Arial"/>
          <w:color w:val="000000"/>
        </w:rPr>
      </w:pPr>
    </w:p>
    <w:p w14:paraId="1703E98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C218315" w14:textId="3625032B" w:rsidR="00125ACF" w:rsidRDefault="00125ACF">
      <w:pPr>
        <w:widowControl/>
        <w:rPr>
          <w:rFonts w:ascii="Arial" w:hAnsi="Arial" w:cs="Arial"/>
          <w:color w:val="000000"/>
          <w:lang w:val="en-US"/>
        </w:rPr>
      </w:pPr>
    </w:p>
    <w:p w14:paraId="44F7677B" w14:textId="77777777" w:rsidR="003F6CE4" w:rsidRPr="00D27771" w:rsidRDefault="003F6CE4">
      <w:pPr>
        <w:widowControl/>
        <w:rPr>
          <w:rFonts w:ascii="Arial" w:hAnsi="Arial" w:cs="Arial"/>
          <w:color w:val="000000"/>
          <w:lang w:val="en-US"/>
        </w:rPr>
      </w:pPr>
    </w:p>
    <w:p w14:paraId="7CAE7D3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0696D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0D5E404" w14:textId="6249B1DF" w:rsidR="00125ACF" w:rsidRDefault="00125ACF">
      <w:pPr>
        <w:widowControl/>
        <w:rPr>
          <w:rFonts w:ascii="Arial" w:hAnsi="Arial" w:cs="Arial"/>
          <w:color w:val="000000"/>
          <w:lang w:val="en-US"/>
        </w:rPr>
      </w:pPr>
    </w:p>
    <w:p w14:paraId="4039B032" w14:textId="77777777" w:rsidR="003F6CE4" w:rsidRPr="00D27771" w:rsidRDefault="003F6CE4">
      <w:pPr>
        <w:widowControl/>
        <w:rPr>
          <w:rFonts w:ascii="Arial" w:hAnsi="Arial" w:cs="Arial"/>
          <w:color w:val="000000"/>
          <w:lang w:val="en-US"/>
        </w:rPr>
      </w:pPr>
    </w:p>
    <w:p w14:paraId="7899377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8F2553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3BB9EE7" w14:textId="0029557F" w:rsidR="00125ACF" w:rsidRDefault="00125ACF">
      <w:pPr>
        <w:widowControl/>
        <w:rPr>
          <w:rFonts w:ascii="Arial" w:hAnsi="Arial" w:cs="Arial"/>
          <w:b/>
          <w:color w:val="000000"/>
          <w:lang w:val="en-US"/>
        </w:rPr>
      </w:pPr>
    </w:p>
    <w:p w14:paraId="4CC188C2" w14:textId="77777777" w:rsidR="003F6CE4" w:rsidRDefault="003F6CE4">
      <w:pPr>
        <w:widowControl/>
        <w:rPr>
          <w:rFonts w:ascii="Arial" w:hAnsi="Arial" w:cs="Arial"/>
          <w:b/>
          <w:color w:val="000000"/>
          <w:lang w:val="en-US"/>
        </w:rPr>
      </w:pPr>
    </w:p>
    <w:p w14:paraId="7FCBFD2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FBB971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AA0F432" w14:textId="37A846FB" w:rsidR="00F36629" w:rsidRDefault="00F36629">
      <w:pPr>
        <w:widowControl/>
        <w:rPr>
          <w:rFonts w:ascii="Arial" w:hAnsi="Arial" w:cs="Arial"/>
          <w:b/>
          <w:color w:val="000000"/>
          <w:lang w:val="en-US"/>
        </w:rPr>
      </w:pPr>
    </w:p>
    <w:p w14:paraId="4DB7DE81" w14:textId="77777777" w:rsidR="003F6CE4" w:rsidRDefault="003F6CE4">
      <w:pPr>
        <w:widowControl/>
        <w:rPr>
          <w:rFonts w:ascii="Arial" w:hAnsi="Arial" w:cs="Arial"/>
          <w:b/>
          <w:color w:val="000000"/>
          <w:lang w:val="en-US"/>
        </w:rPr>
      </w:pPr>
    </w:p>
    <w:p w14:paraId="3BC51900" w14:textId="77777777" w:rsidR="00F36629" w:rsidRPr="00D27771" w:rsidRDefault="00F36629">
      <w:pPr>
        <w:widowControl/>
        <w:rPr>
          <w:rFonts w:ascii="Arial" w:hAnsi="Arial" w:cs="Arial"/>
          <w:b/>
          <w:color w:val="000000"/>
          <w:lang w:val="en-US"/>
        </w:rPr>
      </w:pPr>
    </w:p>
    <w:p w14:paraId="135CF1F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FBC3A58" w14:textId="03B2817F"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3F6CE4">
        <w:rPr>
          <w:rFonts w:ascii="Arial" w:hAnsi="Arial" w:cs="Arial"/>
          <w:color w:val="000000"/>
          <w:lang w:val="en-US"/>
        </w:rPr>
        <w:t>proved</w:t>
      </w:r>
    </w:p>
    <w:p w14:paraId="22D8D019" w14:textId="721EA6B2" w:rsidR="003F6CE4" w:rsidRDefault="003F6CE4">
      <w:pPr>
        <w:widowControl/>
        <w:rPr>
          <w:rFonts w:ascii="Arial" w:hAnsi="Arial" w:cs="Arial"/>
          <w:color w:val="000000"/>
          <w:lang w:val="en-US"/>
        </w:rPr>
      </w:pPr>
    </w:p>
    <w:p w14:paraId="1CEDF865" w14:textId="77777777" w:rsidR="003F6CE4" w:rsidRPr="00D27771" w:rsidRDefault="003F6CE4">
      <w:pPr>
        <w:widowControl/>
        <w:rPr>
          <w:rFonts w:ascii="Arial" w:hAnsi="Arial" w:cs="Arial"/>
          <w:color w:val="000000"/>
          <w:lang w:val="en-US"/>
        </w:rPr>
      </w:pPr>
    </w:p>
    <w:p w14:paraId="23172E18" w14:textId="77777777" w:rsidR="0081770D" w:rsidRPr="00D27771" w:rsidRDefault="0081770D">
      <w:pPr>
        <w:widowControl/>
        <w:rPr>
          <w:rFonts w:ascii="Arial" w:hAnsi="Arial" w:cs="Arial"/>
          <w:color w:val="000000"/>
        </w:rPr>
      </w:pPr>
    </w:p>
    <w:p w14:paraId="4B500664" w14:textId="705F0CBC" w:rsidR="00C820A8" w:rsidRDefault="00C820A8">
      <w:pPr>
        <w:widowControl/>
        <w:rPr>
          <w:rFonts w:ascii="Arial" w:hAnsi="Arial" w:cs="Arial"/>
          <w:color w:val="000000"/>
        </w:rPr>
      </w:pPr>
      <w:r w:rsidRPr="00D27771">
        <w:rPr>
          <w:rFonts w:ascii="Arial" w:hAnsi="Arial" w:cs="Arial"/>
          <w:color w:val="000000"/>
        </w:rPr>
        <w:t>V ………………………………………………………………………</w:t>
      </w:r>
    </w:p>
    <w:p w14:paraId="09788488" w14:textId="77777777" w:rsidR="003F6CE4" w:rsidRPr="00D27771" w:rsidRDefault="003F6CE4">
      <w:pPr>
        <w:widowControl/>
        <w:rPr>
          <w:rFonts w:ascii="Arial" w:hAnsi="Arial" w:cs="Arial"/>
          <w:color w:val="000000"/>
        </w:rPr>
      </w:pPr>
    </w:p>
    <w:p w14:paraId="58120298"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5FA5A02" w14:textId="6F810F2C" w:rsidR="00225878" w:rsidRDefault="00225878">
      <w:pPr>
        <w:widowControl/>
        <w:rPr>
          <w:rFonts w:ascii="Arial" w:hAnsi="Arial" w:cs="Arial"/>
          <w:color w:val="000000"/>
          <w:lang w:val="en-US"/>
        </w:rPr>
      </w:pPr>
    </w:p>
    <w:p w14:paraId="45300CE9" w14:textId="5F6C1F48" w:rsidR="003F6CE4" w:rsidRDefault="003F6CE4">
      <w:pPr>
        <w:widowControl/>
        <w:rPr>
          <w:rFonts w:ascii="Arial" w:hAnsi="Arial" w:cs="Arial"/>
          <w:color w:val="000000"/>
          <w:lang w:val="en-US"/>
        </w:rPr>
      </w:pPr>
    </w:p>
    <w:p w14:paraId="51F908CA" w14:textId="59D2FBFB" w:rsidR="003F6CE4" w:rsidRDefault="003F6CE4">
      <w:pPr>
        <w:widowControl/>
        <w:rPr>
          <w:rFonts w:ascii="Arial" w:hAnsi="Arial" w:cs="Arial"/>
          <w:color w:val="000000"/>
          <w:lang w:val="en-US"/>
        </w:rPr>
      </w:pPr>
    </w:p>
    <w:p w14:paraId="0E19BAC8" w14:textId="0C1F4208" w:rsidR="003F6CE4" w:rsidRDefault="003F6CE4">
      <w:pPr>
        <w:widowControl/>
        <w:rPr>
          <w:rFonts w:ascii="Arial" w:hAnsi="Arial" w:cs="Arial"/>
          <w:color w:val="000000"/>
          <w:lang w:val="en-US"/>
        </w:rPr>
      </w:pPr>
    </w:p>
    <w:p w14:paraId="2634E94D" w14:textId="56E6F1E2" w:rsidR="003F6CE4" w:rsidRDefault="003F6CE4">
      <w:pPr>
        <w:widowControl/>
        <w:rPr>
          <w:rFonts w:ascii="Arial" w:hAnsi="Arial" w:cs="Arial"/>
          <w:color w:val="000000"/>
          <w:lang w:val="en-US"/>
        </w:rPr>
      </w:pPr>
    </w:p>
    <w:p w14:paraId="74DA4CCE" w14:textId="75C175A4" w:rsidR="003F6CE4" w:rsidRDefault="003F6CE4">
      <w:pPr>
        <w:widowControl/>
        <w:rPr>
          <w:rFonts w:ascii="Arial" w:hAnsi="Arial" w:cs="Arial"/>
          <w:color w:val="000000"/>
          <w:lang w:val="en-US"/>
        </w:rPr>
      </w:pPr>
    </w:p>
    <w:p w14:paraId="19CB09B2" w14:textId="1D3FA18C" w:rsidR="003F6CE4" w:rsidRDefault="003F6CE4">
      <w:pPr>
        <w:widowControl/>
        <w:rPr>
          <w:rFonts w:ascii="Arial" w:hAnsi="Arial" w:cs="Arial"/>
          <w:color w:val="000000"/>
          <w:lang w:val="en-US"/>
        </w:rPr>
      </w:pPr>
    </w:p>
    <w:p w14:paraId="2D252DF6" w14:textId="0660EF64" w:rsidR="003F6CE4" w:rsidRDefault="003F6CE4">
      <w:pPr>
        <w:widowControl/>
        <w:rPr>
          <w:rFonts w:ascii="Arial" w:hAnsi="Arial" w:cs="Arial"/>
          <w:color w:val="000000"/>
          <w:lang w:val="en-US"/>
        </w:rPr>
      </w:pPr>
    </w:p>
    <w:p w14:paraId="4FCC8B92" w14:textId="75133B60" w:rsidR="003F6CE4" w:rsidRDefault="003F6CE4">
      <w:pPr>
        <w:widowControl/>
        <w:rPr>
          <w:rFonts w:ascii="Arial" w:hAnsi="Arial" w:cs="Arial"/>
          <w:color w:val="000000"/>
          <w:lang w:val="en-US"/>
        </w:rPr>
      </w:pPr>
    </w:p>
    <w:p w14:paraId="7DD9BBD2" w14:textId="25076180" w:rsidR="003F6CE4" w:rsidRDefault="003F6CE4">
      <w:pPr>
        <w:widowControl/>
        <w:rPr>
          <w:rFonts w:ascii="Arial" w:hAnsi="Arial" w:cs="Arial"/>
          <w:color w:val="000000"/>
          <w:lang w:val="en-US"/>
        </w:rPr>
      </w:pPr>
    </w:p>
    <w:p w14:paraId="273428DE" w14:textId="17109D6D" w:rsidR="003F6CE4" w:rsidRDefault="003F6CE4">
      <w:pPr>
        <w:widowControl/>
        <w:rPr>
          <w:rFonts w:ascii="Arial" w:hAnsi="Arial" w:cs="Arial"/>
          <w:color w:val="000000"/>
          <w:lang w:val="en-US"/>
        </w:rPr>
      </w:pPr>
    </w:p>
    <w:p w14:paraId="73740ABA" w14:textId="45CC8140" w:rsidR="003F6CE4" w:rsidRDefault="003F6CE4">
      <w:pPr>
        <w:widowControl/>
        <w:rPr>
          <w:rFonts w:ascii="Arial" w:hAnsi="Arial" w:cs="Arial"/>
          <w:color w:val="000000"/>
          <w:lang w:val="en-US"/>
        </w:rPr>
      </w:pPr>
    </w:p>
    <w:p w14:paraId="51873B82" w14:textId="4C02BA1A" w:rsidR="003F6CE4" w:rsidRDefault="003F6CE4">
      <w:pPr>
        <w:widowControl/>
        <w:rPr>
          <w:rFonts w:ascii="Arial" w:hAnsi="Arial" w:cs="Arial"/>
          <w:color w:val="000000"/>
          <w:lang w:val="en-US"/>
        </w:rPr>
      </w:pPr>
    </w:p>
    <w:p w14:paraId="1FAA430D" w14:textId="61DB07C3" w:rsidR="003F6CE4" w:rsidRDefault="003F6CE4">
      <w:pPr>
        <w:widowControl/>
        <w:rPr>
          <w:rFonts w:ascii="Arial" w:hAnsi="Arial" w:cs="Arial"/>
          <w:color w:val="000000"/>
          <w:lang w:val="en-US"/>
        </w:rPr>
      </w:pPr>
    </w:p>
    <w:p w14:paraId="2AC5ACF7" w14:textId="7C89537F" w:rsidR="003F6CE4" w:rsidRDefault="003F6CE4">
      <w:pPr>
        <w:widowControl/>
        <w:rPr>
          <w:rFonts w:ascii="Arial" w:hAnsi="Arial" w:cs="Arial"/>
          <w:color w:val="000000"/>
          <w:lang w:val="en-US"/>
        </w:rPr>
      </w:pPr>
    </w:p>
    <w:p w14:paraId="3B553230" w14:textId="4E732970" w:rsidR="003F6CE4" w:rsidRDefault="003F6CE4">
      <w:pPr>
        <w:widowControl/>
        <w:rPr>
          <w:rFonts w:ascii="Arial" w:hAnsi="Arial" w:cs="Arial"/>
          <w:color w:val="000000"/>
          <w:lang w:val="en-US"/>
        </w:rPr>
      </w:pPr>
    </w:p>
    <w:p w14:paraId="33098AE6" w14:textId="102271E6" w:rsidR="003F6CE4" w:rsidRDefault="003F6CE4">
      <w:pPr>
        <w:widowControl/>
        <w:rPr>
          <w:rFonts w:ascii="Arial" w:hAnsi="Arial" w:cs="Arial"/>
          <w:color w:val="000000"/>
          <w:lang w:val="en-US"/>
        </w:rPr>
      </w:pPr>
    </w:p>
    <w:p w14:paraId="14783DF4" w14:textId="63ED725C" w:rsidR="003F6CE4" w:rsidRDefault="003F6CE4">
      <w:pPr>
        <w:widowControl/>
        <w:rPr>
          <w:rFonts w:ascii="Arial" w:hAnsi="Arial" w:cs="Arial"/>
          <w:color w:val="000000"/>
          <w:lang w:val="en-US"/>
        </w:rPr>
      </w:pPr>
    </w:p>
    <w:p w14:paraId="27492085" w14:textId="3B7153C7" w:rsidR="003F6CE4" w:rsidRDefault="003F6CE4">
      <w:pPr>
        <w:widowControl/>
        <w:rPr>
          <w:rFonts w:ascii="Arial" w:hAnsi="Arial" w:cs="Arial"/>
          <w:color w:val="000000"/>
          <w:lang w:val="en-US"/>
        </w:rPr>
      </w:pPr>
    </w:p>
    <w:p w14:paraId="05A7BB62" w14:textId="0ECC5A06" w:rsidR="003F6CE4" w:rsidRDefault="003F6CE4">
      <w:pPr>
        <w:widowControl/>
        <w:rPr>
          <w:rFonts w:ascii="Arial" w:hAnsi="Arial" w:cs="Arial"/>
          <w:color w:val="000000"/>
          <w:lang w:val="en-US"/>
        </w:rPr>
      </w:pPr>
    </w:p>
    <w:p w14:paraId="50A64D3A" w14:textId="16ED9AFD" w:rsidR="003F6CE4" w:rsidRDefault="003F6CE4">
      <w:pPr>
        <w:widowControl/>
        <w:rPr>
          <w:rFonts w:ascii="Arial" w:hAnsi="Arial" w:cs="Arial"/>
          <w:color w:val="000000"/>
          <w:lang w:val="en-US"/>
        </w:rPr>
      </w:pPr>
    </w:p>
    <w:p w14:paraId="345FAB7C" w14:textId="77777777" w:rsidR="003F6CE4" w:rsidRPr="00D27771" w:rsidRDefault="003F6CE4">
      <w:pPr>
        <w:widowControl/>
        <w:rPr>
          <w:rFonts w:ascii="Arial" w:hAnsi="Arial" w:cs="Arial"/>
          <w:color w:val="000000"/>
          <w:lang w:val="en-US"/>
        </w:rPr>
      </w:pPr>
    </w:p>
    <w:p w14:paraId="305BE1EF" w14:textId="77777777" w:rsidR="00AB3D96" w:rsidRPr="00D27771" w:rsidRDefault="00AB3D96">
      <w:pPr>
        <w:widowControl/>
        <w:rPr>
          <w:rFonts w:ascii="Arial" w:hAnsi="Arial" w:cs="Arial"/>
          <w:color w:val="000000"/>
        </w:rPr>
      </w:pPr>
    </w:p>
    <w:p w14:paraId="4FF7542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29976  </w:t>
      </w:r>
    </w:p>
    <w:p w14:paraId="5E65580E" w14:textId="77777777" w:rsidR="00AD4CDE" w:rsidRPr="00D27771" w:rsidRDefault="00AD4CDE">
      <w:pPr>
        <w:widowControl/>
        <w:rPr>
          <w:rFonts w:ascii="Arial" w:hAnsi="Arial" w:cs="Arial"/>
          <w:color w:val="000000"/>
        </w:rPr>
      </w:pPr>
    </w:p>
    <w:p w14:paraId="70EFE7C6" w14:textId="77777777" w:rsidR="00AD4CDE" w:rsidRPr="00D27771" w:rsidRDefault="00AD4CDE">
      <w:pPr>
        <w:widowControl/>
        <w:rPr>
          <w:rFonts w:ascii="Arial" w:hAnsi="Arial" w:cs="Arial"/>
        </w:rPr>
      </w:pPr>
      <w:r w:rsidRPr="00D27771">
        <w:rPr>
          <w:rFonts w:ascii="Arial" w:hAnsi="Arial" w:cs="Arial"/>
          <w:color w:val="000000"/>
        </w:rPr>
        <w:t>Datum tisku: 27. 7.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36085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F6CE4"/>
    <w:rsid w:val="00402E1E"/>
    <w:rsid w:val="00407016"/>
    <w:rsid w:val="00412F9D"/>
    <w:rsid w:val="00420A69"/>
    <w:rsid w:val="0043267F"/>
    <w:rsid w:val="0044037E"/>
    <w:rsid w:val="00475830"/>
    <w:rsid w:val="00490EB1"/>
    <w:rsid w:val="004934BF"/>
    <w:rsid w:val="00511ECA"/>
    <w:rsid w:val="00523BDF"/>
    <w:rsid w:val="00540A55"/>
    <w:rsid w:val="00547094"/>
    <w:rsid w:val="005A5801"/>
    <w:rsid w:val="005E5F83"/>
    <w:rsid w:val="005E7896"/>
    <w:rsid w:val="005F4E66"/>
    <w:rsid w:val="006230F7"/>
    <w:rsid w:val="00663872"/>
    <w:rsid w:val="006711BC"/>
    <w:rsid w:val="00683264"/>
    <w:rsid w:val="00684DB4"/>
    <w:rsid w:val="00691EE6"/>
    <w:rsid w:val="00696E39"/>
    <w:rsid w:val="006B5F0F"/>
    <w:rsid w:val="006B7BC3"/>
    <w:rsid w:val="006D0983"/>
    <w:rsid w:val="006D2030"/>
    <w:rsid w:val="006F699E"/>
    <w:rsid w:val="00715797"/>
    <w:rsid w:val="00732FBB"/>
    <w:rsid w:val="007457FE"/>
    <w:rsid w:val="00746F65"/>
    <w:rsid w:val="0078597A"/>
    <w:rsid w:val="00796D9F"/>
    <w:rsid w:val="007A250F"/>
    <w:rsid w:val="007B3E1D"/>
    <w:rsid w:val="007C7082"/>
    <w:rsid w:val="007F0009"/>
    <w:rsid w:val="008163EB"/>
    <w:rsid w:val="00817045"/>
    <w:rsid w:val="0081770D"/>
    <w:rsid w:val="00821B9D"/>
    <w:rsid w:val="00824EDF"/>
    <w:rsid w:val="00835624"/>
    <w:rsid w:val="0086454B"/>
    <w:rsid w:val="00887698"/>
    <w:rsid w:val="008A6435"/>
    <w:rsid w:val="008B1279"/>
    <w:rsid w:val="008D75D8"/>
    <w:rsid w:val="0092179A"/>
    <w:rsid w:val="0092362B"/>
    <w:rsid w:val="00924A3D"/>
    <w:rsid w:val="00941A9A"/>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E2549"/>
    <w:rsid w:val="00AF52AA"/>
    <w:rsid w:val="00B01442"/>
    <w:rsid w:val="00B11680"/>
    <w:rsid w:val="00B2414E"/>
    <w:rsid w:val="00B631AE"/>
    <w:rsid w:val="00B70A94"/>
    <w:rsid w:val="00B868C7"/>
    <w:rsid w:val="00BC3F00"/>
    <w:rsid w:val="00BC52BE"/>
    <w:rsid w:val="00BC7680"/>
    <w:rsid w:val="00BE6FC3"/>
    <w:rsid w:val="00BF579A"/>
    <w:rsid w:val="00C1095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75A"/>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65627"/>
    <w:rsid w:val="00F722EF"/>
    <w:rsid w:val="00F758C4"/>
    <w:rsid w:val="00F86F31"/>
    <w:rsid w:val="00FC3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A9A8C"/>
  <w14:defaultImageDpi w14:val="0"/>
  <w15:docId w15:val="{106B25A8-7DF2-4040-9B77-6FAC7677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7839">
      <w:marLeft w:val="0"/>
      <w:marRight w:val="0"/>
      <w:marTop w:val="0"/>
      <w:marBottom w:val="0"/>
      <w:divBdr>
        <w:top w:val="none" w:sz="0" w:space="0" w:color="auto"/>
        <w:left w:val="none" w:sz="0" w:space="0" w:color="auto"/>
        <w:bottom w:val="none" w:sz="0" w:space="0" w:color="auto"/>
        <w:right w:val="none" w:sz="0" w:space="0" w:color="auto"/>
      </w:divBdr>
    </w:div>
    <w:div w:id="128937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7257</Characters>
  <Application>Microsoft Office Word</Application>
  <DocSecurity>0</DocSecurity>
  <Lines>60</Lines>
  <Paragraphs>16</Paragraphs>
  <ScaleCrop>false</ScaleCrop>
  <Company>PF</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2023-07-31T14:13:00Z</cp:lastPrinted>
  <dcterms:created xsi:type="dcterms:W3CDTF">2023-08-18T07:54:00Z</dcterms:created>
  <dcterms:modified xsi:type="dcterms:W3CDTF">2023-08-18T07:59:00Z</dcterms:modified>
</cp:coreProperties>
</file>