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C43A03" w:rsidRDefault="009C3EA1" w:rsidP="009C3EA1">
      <w:pPr>
        <w:spacing w:before="120"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136AF0">
        <w:rPr>
          <w:b/>
          <w:sz w:val="36"/>
          <w:szCs w:val="40"/>
        </w:rPr>
        <w:t xml:space="preserve">Příloha č. </w:t>
      </w:r>
      <w:r w:rsidR="00C43A03" w:rsidRPr="00C43A03">
        <w:rPr>
          <w:b/>
          <w:sz w:val="36"/>
          <w:szCs w:val="36"/>
        </w:rPr>
        <w:t>20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C43A03">
        <w:t>20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s.p.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C43A03">
        <w:t>20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V případě, že budou kontrolou podle bodu 2.</w:t>
      </w:r>
      <w:r w:rsidR="00050160">
        <w:t>8.</w:t>
      </w:r>
      <w:r w:rsidRPr="00136AF0">
        <w:t xml:space="preserve"> zjištěny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C43A03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 xml:space="preserve">Změny přílohy č. </w:t>
      </w:r>
      <w:r w:rsidR="00C43A03" w:rsidRPr="00C43A03">
        <w:rPr>
          <w:b/>
          <w:sz w:val="24"/>
          <w:szCs w:val="24"/>
        </w:rPr>
        <w:t>20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50" w:rsidRDefault="00375850" w:rsidP="00E26E3A">
      <w:pPr>
        <w:spacing w:line="240" w:lineRule="auto"/>
      </w:pPr>
      <w:r>
        <w:separator/>
      </w:r>
    </w:p>
  </w:endnote>
  <w:endnote w:type="continuationSeparator" w:id="0">
    <w:p w:rsidR="00375850" w:rsidRDefault="0037585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D4687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D4687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50" w:rsidRDefault="00375850" w:rsidP="00E26E3A">
      <w:pPr>
        <w:spacing w:line="240" w:lineRule="auto"/>
      </w:pPr>
      <w:r>
        <w:separator/>
      </w:r>
    </w:p>
  </w:footnote>
  <w:footnote w:type="continuationSeparator" w:id="0">
    <w:p w:rsidR="00375850" w:rsidRDefault="0037585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CEBEF88" wp14:editId="62511CA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CC43FBA" wp14:editId="6FCDAA5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00CE1C3" wp14:editId="493DCFF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9C3EA1">
      <w:rPr>
        <w:color w:val="002776"/>
        <w:lang w:val="cs-CZ"/>
      </w:rPr>
      <w:t>20</w:t>
    </w:r>
    <w:r w:rsidR="0005694B">
      <w:rPr>
        <w:color w:val="002776"/>
        <w:lang w:val="cs-CZ"/>
      </w:rPr>
      <w:t xml:space="preserve">                                                                            partner </w:t>
    </w:r>
    <w:r w:rsidR="00DD4687">
      <w:rPr>
        <w:color w:val="002776"/>
        <w:lang w:val="cs-CZ"/>
      </w:rPr>
      <w:t>–</w:t>
    </w:r>
    <w:r w:rsidR="0005694B">
      <w:rPr>
        <w:color w:val="002776"/>
        <w:lang w:val="cs-CZ"/>
      </w:rPr>
      <w:t xml:space="preserve"> </w:t>
    </w:r>
    <w:r w:rsidR="00DD4687">
      <w:rPr>
        <w:color w:val="002776"/>
        <w:lang w:val="cs-CZ"/>
      </w:rPr>
      <w:t xml:space="preserve">Bohuslavice 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694B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40E2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3A03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D4687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10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4</cp:revision>
  <cp:lastPrinted>2016-10-26T05:31:00Z</cp:lastPrinted>
  <dcterms:created xsi:type="dcterms:W3CDTF">2016-08-24T08:56:00Z</dcterms:created>
  <dcterms:modified xsi:type="dcterms:W3CDTF">2016-10-26T05:35:00Z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