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16"/>
        </w:rPr>
      </w:pPr>
    </w:p>
    <w:p w:rsidR="003C0E04" w:rsidRPr="00520D38" w:rsidRDefault="00C32B1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8"/>
          <w:szCs w:val="16"/>
        </w:rPr>
        <w:t>Smlouva o</w:t>
      </w:r>
      <w:r w:rsidR="003C0E04" w:rsidRPr="00520D38">
        <w:rPr>
          <w:rFonts w:ascii="Arial" w:hAnsi="Arial" w:cs="Arial"/>
          <w:b/>
          <w:bCs/>
          <w:sz w:val="28"/>
          <w:szCs w:val="16"/>
        </w:rPr>
        <w:t xml:space="preserve"> dílo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426" w:hanging="426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426" w:hanging="426"/>
        <w:rPr>
          <w:rFonts w:ascii="Arial" w:hAnsi="Arial" w:cs="Arial"/>
          <w:sz w:val="24"/>
          <w:szCs w:val="13"/>
        </w:rPr>
      </w:pPr>
    </w:p>
    <w:p w:rsidR="003C0E04" w:rsidRPr="00520D38" w:rsidRDefault="00520D3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Uzavřená podle ustanovení</w:t>
      </w:r>
      <w:r w:rsidR="003C0E04" w:rsidRPr="00520D38">
        <w:rPr>
          <w:rFonts w:ascii="Arial" w:hAnsi="Arial" w:cs="Arial"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>§ 536 obchodního</w:t>
      </w:r>
      <w:r>
        <w:rPr>
          <w:rFonts w:ascii="Arial" w:hAnsi="Arial" w:cs="Arial"/>
          <w:sz w:val="24"/>
          <w:szCs w:val="13"/>
        </w:rPr>
        <w:t xml:space="preserve"> zákoníku a</w:t>
      </w:r>
      <w:r w:rsidR="003C0E04" w:rsidRPr="00520D38">
        <w:rPr>
          <w:rFonts w:ascii="Arial" w:hAnsi="Arial" w:cs="Arial"/>
          <w:sz w:val="24"/>
        </w:rPr>
        <w:t xml:space="preserve"> násl. zákona č. 513/91 Sb.</w:t>
      </w:r>
      <w:r w:rsidR="003C0E04" w:rsidRPr="00520D38">
        <w:rPr>
          <w:rFonts w:ascii="Arial" w:hAnsi="Arial" w:cs="Arial"/>
          <w:sz w:val="24"/>
          <w:szCs w:val="13"/>
        </w:rPr>
        <w:t xml:space="preserve"> mezi </w:t>
      </w:r>
      <w:r>
        <w:rPr>
          <w:rFonts w:ascii="Arial" w:hAnsi="Arial" w:cs="Arial"/>
          <w:sz w:val="24"/>
          <w:szCs w:val="13"/>
        </w:rPr>
        <w:t xml:space="preserve">níže uvedenými smluvními </w:t>
      </w:r>
      <w:r w:rsidR="003C0E04" w:rsidRPr="00520D38">
        <w:rPr>
          <w:rFonts w:ascii="Arial" w:hAnsi="Arial" w:cs="Arial"/>
          <w:sz w:val="24"/>
          <w:szCs w:val="13"/>
        </w:rPr>
        <w:t xml:space="preserve">stranami: </w:t>
      </w:r>
    </w:p>
    <w:p w:rsidR="00C32B10" w:rsidRPr="00520D38" w:rsidRDefault="00C32B1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C32B10" w:rsidRPr="00520D38" w:rsidRDefault="00C32B10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b/>
          <w:sz w:val="22"/>
          <w:szCs w:val="22"/>
        </w:rPr>
        <w:t>Název:</w:t>
      </w:r>
      <w:r w:rsidRPr="00520D38">
        <w:rPr>
          <w:rFonts w:ascii="Arial" w:hAnsi="Arial" w:cs="Arial"/>
          <w:b/>
          <w:sz w:val="22"/>
          <w:szCs w:val="22"/>
        </w:rPr>
        <w:tab/>
      </w:r>
      <w:r w:rsidR="00520D38" w:rsidRPr="00520D38">
        <w:rPr>
          <w:rFonts w:ascii="Arial" w:hAnsi="Arial" w:cs="Arial"/>
          <w:b/>
          <w:sz w:val="22"/>
          <w:szCs w:val="22"/>
        </w:rPr>
        <w:tab/>
      </w:r>
      <w:r w:rsidRPr="00520D38">
        <w:rPr>
          <w:rFonts w:ascii="Arial" w:hAnsi="Arial" w:cs="Arial"/>
          <w:b/>
          <w:sz w:val="22"/>
          <w:szCs w:val="22"/>
        </w:rPr>
        <w:t>Milan Nezbeda</w:t>
      </w:r>
    </w:p>
    <w:p w:rsidR="00C32B10" w:rsidRPr="00520D38" w:rsidRDefault="00C32B10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se sídlem:</w:t>
      </w:r>
      <w:r w:rsidRPr="00520D38">
        <w:rPr>
          <w:rFonts w:ascii="Arial" w:hAnsi="Arial" w:cs="Arial"/>
          <w:sz w:val="22"/>
          <w:szCs w:val="22"/>
        </w:rPr>
        <w:tab/>
      </w:r>
      <w:r w:rsidR="00520D38"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>Žerotínova 220, PSČ 789 69 Postřelmov</w:t>
      </w:r>
    </w:p>
    <w:p w:rsidR="00C32B10" w:rsidRPr="00520D38" w:rsidRDefault="00C32B10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IČ:</w:t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</w:r>
      <w:r w:rsidR="00520D38"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>60977531</w:t>
      </w:r>
    </w:p>
    <w:p w:rsidR="00C32B10" w:rsidRPr="00520D38" w:rsidRDefault="00C32B10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DIČ:</w:t>
      </w:r>
      <w:r w:rsidR="00520D38" w:rsidRPr="00520D38">
        <w:rPr>
          <w:rFonts w:ascii="Arial" w:hAnsi="Arial" w:cs="Arial"/>
          <w:sz w:val="22"/>
          <w:szCs w:val="22"/>
        </w:rPr>
        <w:tab/>
      </w:r>
      <w:r w:rsidR="00520D38" w:rsidRPr="00520D38">
        <w:rPr>
          <w:rFonts w:ascii="Arial" w:hAnsi="Arial" w:cs="Arial"/>
          <w:sz w:val="22"/>
          <w:szCs w:val="22"/>
        </w:rPr>
        <w:tab/>
      </w:r>
      <w:r w:rsidR="00520D38"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>CZ</w:t>
      </w:r>
      <w:r w:rsidR="00520D38" w:rsidRPr="00520D38">
        <w:rPr>
          <w:rFonts w:ascii="Arial" w:hAnsi="Arial" w:cs="Arial"/>
          <w:sz w:val="22"/>
          <w:szCs w:val="22"/>
        </w:rPr>
        <w:t>7301315780</w:t>
      </w:r>
    </w:p>
    <w:p w:rsidR="00C32B10" w:rsidRPr="00520D38" w:rsidRDefault="00520D38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bankovní spojení:</w:t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b/>
          <w:sz w:val="24"/>
          <w:szCs w:val="13"/>
        </w:rPr>
        <w:t xml:space="preserve">Česká spořitelna, pobočka Postřelmov </w:t>
      </w:r>
    </w:p>
    <w:p w:rsidR="00C32B10" w:rsidRPr="00520D38" w:rsidRDefault="00C32B10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č.</w:t>
      </w:r>
      <w:r w:rsidR="00520D38" w:rsidRPr="00520D38">
        <w:rPr>
          <w:rFonts w:ascii="Arial" w:hAnsi="Arial" w:cs="Arial"/>
          <w:sz w:val="22"/>
          <w:szCs w:val="22"/>
        </w:rPr>
        <w:t xml:space="preserve"> </w:t>
      </w:r>
      <w:r w:rsidRPr="00520D38">
        <w:rPr>
          <w:rFonts w:ascii="Arial" w:hAnsi="Arial" w:cs="Arial"/>
          <w:sz w:val="22"/>
          <w:szCs w:val="22"/>
        </w:rPr>
        <w:t>účtu:</w:t>
      </w:r>
      <w:r w:rsidR="00520D38" w:rsidRPr="00520D38">
        <w:rPr>
          <w:rFonts w:ascii="Arial" w:hAnsi="Arial" w:cs="Arial"/>
          <w:sz w:val="22"/>
          <w:szCs w:val="22"/>
        </w:rPr>
        <w:tab/>
      </w:r>
      <w:r w:rsidR="00520D38" w:rsidRPr="00520D38">
        <w:rPr>
          <w:rFonts w:ascii="Arial" w:hAnsi="Arial" w:cs="Arial"/>
          <w:sz w:val="22"/>
          <w:szCs w:val="22"/>
        </w:rPr>
        <w:tab/>
      </w:r>
      <w:r w:rsidR="00520D38" w:rsidRPr="00520D38">
        <w:rPr>
          <w:rFonts w:ascii="Arial" w:hAnsi="Arial" w:cs="Arial"/>
          <w:b/>
          <w:sz w:val="24"/>
          <w:szCs w:val="13"/>
        </w:rPr>
        <w:t>1 9 0 5 7 6 8 3 6 9/8 0 0</w:t>
      </w:r>
      <w:r w:rsidR="00520D38"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 xml:space="preserve">  </w:t>
      </w:r>
    </w:p>
    <w:p w:rsidR="00C32B10" w:rsidRPr="00520D38" w:rsidRDefault="00520D38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zastoupení:</w:t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  <w:t>Milan Nezbeda</w:t>
      </w:r>
    </w:p>
    <w:p w:rsidR="00520D38" w:rsidRPr="00520D38" w:rsidRDefault="00520D38" w:rsidP="00C32B10">
      <w:pPr>
        <w:jc w:val="both"/>
        <w:rPr>
          <w:rFonts w:ascii="Arial" w:hAnsi="Arial" w:cs="Arial"/>
          <w:sz w:val="22"/>
          <w:szCs w:val="22"/>
        </w:rPr>
      </w:pPr>
    </w:p>
    <w:p w:rsidR="00C32B10" w:rsidRPr="00520D38" w:rsidRDefault="00C32B10" w:rsidP="00C32B10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(dále jen „zhotovitel“)</w:t>
      </w:r>
    </w:p>
    <w:p w:rsidR="00C32B10" w:rsidRPr="00520D38" w:rsidRDefault="00C32B10" w:rsidP="00C32B10">
      <w:pPr>
        <w:jc w:val="both"/>
        <w:rPr>
          <w:rFonts w:ascii="Arial" w:hAnsi="Arial" w:cs="Arial"/>
          <w:b/>
          <w:sz w:val="22"/>
          <w:szCs w:val="22"/>
        </w:rPr>
      </w:pPr>
    </w:p>
    <w:p w:rsidR="00C32B10" w:rsidRPr="00520D38" w:rsidRDefault="00C32B10" w:rsidP="00C32B10">
      <w:pPr>
        <w:jc w:val="both"/>
        <w:rPr>
          <w:rFonts w:ascii="Arial" w:hAnsi="Arial" w:cs="Arial"/>
          <w:b/>
          <w:sz w:val="22"/>
          <w:szCs w:val="22"/>
        </w:rPr>
      </w:pPr>
      <w:r w:rsidRPr="00520D38">
        <w:rPr>
          <w:rFonts w:ascii="Arial" w:hAnsi="Arial" w:cs="Arial"/>
          <w:b/>
          <w:sz w:val="22"/>
          <w:szCs w:val="22"/>
        </w:rPr>
        <w:t>a</w:t>
      </w:r>
    </w:p>
    <w:p w:rsidR="00C32B10" w:rsidRPr="00520D38" w:rsidRDefault="00C32B10" w:rsidP="00C32B10">
      <w:pPr>
        <w:pStyle w:val="Stednmka21"/>
        <w:rPr>
          <w:rStyle w:val="preformatted"/>
          <w:rFonts w:ascii="Arial" w:hAnsi="Arial" w:cs="Arial"/>
          <w:b/>
          <w:sz w:val="22"/>
          <w:szCs w:val="22"/>
        </w:rPr>
      </w:pPr>
    </w:p>
    <w:p w:rsidR="00C32B10" w:rsidRPr="00520D38" w:rsidRDefault="00520D38" w:rsidP="00C32B10">
      <w:pPr>
        <w:pStyle w:val="Stednmka21"/>
        <w:rPr>
          <w:rStyle w:val="preformatted"/>
          <w:rFonts w:ascii="Arial" w:hAnsi="Arial" w:cs="Arial"/>
          <w:b/>
          <w:sz w:val="22"/>
          <w:szCs w:val="22"/>
        </w:rPr>
      </w:pPr>
      <w:r w:rsidRPr="00520D38">
        <w:rPr>
          <w:rStyle w:val="preformatted"/>
          <w:rFonts w:ascii="Arial" w:hAnsi="Arial" w:cs="Arial"/>
          <w:b/>
          <w:sz w:val="22"/>
          <w:szCs w:val="22"/>
        </w:rPr>
        <w:t>Název:</w:t>
      </w:r>
      <w:r w:rsidRPr="00520D38">
        <w:rPr>
          <w:rStyle w:val="preformatted"/>
          <w:rFonts w:ascii="Arial" w:hAnsi="Arial" w:cs="Arial"/>
          <w:b/>
          <w:sz w:val="22"/>
          <w:szCs w:val="22"/>
        </w:rPr>
        <w:tab/>
      </w:r>
      <w:r w:rsidRPr="00520D38">
        <w:rPr>
          <w:rStyle w:val="preformatted"/>
          <w:rFonts w:ascii="Arial" w:hAnsi="Arial" w:cs="Arial"/>
          <w:b/>
          <w:sz w:val="22"/>
          <w:szCs w:val="22"/>
        </w:rPr>
        <w:tab/>
      </w:r>
      <w:r w:rsidR="00C32B10" w:rsidRPr="00520D38">
        <w:rPr>
          <w:rStyle w:val="preformatted"/>
          <w:rFonts w:ascii="Arial" w:hAnsi="Arial" w:cs="Arial"/>
          <w:b/>
          <w:sz w:val="22"/>
          <w:szCs w:val="22"/>
        </w:rPr>
        <w:t>Domov Štíty-Jedlí, příspěvková organizace</w:t>
      </w:r>
    </w:p>
    <w:p w:rsidR="00520D38" w:rsidRPr="00520D38" w:rsidRDefault="00520D38" w:rsidP="00C32B10">
      <w:pPr>
        <w:pStyle w:val="Stednmka21"/>
        <w:rPr>
          <w:rFonts w:ascii="Arial" w:hAnsi="Arial" w:cs="Arial"/>
          <w:sz w:val="22"/>
          <w:szCs w:val="22"/>
        </w:rPr>
      </w:pPr>
      <w:r w:rsidRPr="00520D38">
        <w:rPr>
          <w:rStyle w:val="preformatted"/>
          <w:rFonts w:ascii="Arial" w:hAnsi="Arial" w:cs="Arial"/>
          <w:sz w:val="22"/>
          <w:szCs w:val="22"/>
        </w:rPr>
        <w:t>se sídlem:</w:t>
      </w:r>
      <w:r w:rsidRPr="00520D38">
        <w:rPr>
          <w:rStyle w:val="preformatted"/>
          <w:rFonts w:ascii="Arial" w:hAnsi="Arial" w:cs="Arial"/>
          <w:sz w:val="22"/>
          <w:szCs w:val="22"/>
        </w:rPr>
        <w:tab/>
      </w:r>
      <w:r w:rsidRPr="00520D38">
        <w:rPr>
          <w:rStyle w:val="preformatted"/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>Na Pilníku 222, PSČ 789 91 Štíty</w:t>
      </w:r>
    </w:p>
    <w:p w:rsidR="00C32B10" w:rsidRPr="00520D38" w:rsidRDefault="00520D38" w:rsidP="00C32B10">
      <w:pPr>
        <w:pStyle w:val="Stednmka21"/>
        <w:rPr>
          <w:rStyle w:val="nowrap"/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IČO:</w:t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</w:r>
      <w:r w:rsidR="00C32B10" w:rsidRPr="00520D38">
        <w:rPr>
          <w:rStyle w:val="nowrap"/>
          <w:rFonts w:ascii="Arial" w:hAnsi="Arial" w:cs="Arial"/>
          <w:sz w:val="22"/>
          <w:szCs w:val="22"/>
        </w:rPr>
        <w:t>75004003</w:t>
      </w:r>
    </w:p>
    <w:p w:rsidR="00520D38" w:rsidRPr="00520D38" w:rsidRDefault="00520D38" w:rsidP="00520D38">
      <w:pPr>
        <w:pStyle w:val="Stednmka21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bankovní spojení:</w:t>
      </w:r>
      <w:r w:rsidRPr="00520D38">
        <w:rPr>
          <w:rFonts w:ascii="Arial" w:hAnsi="Arial" w:cs="Arial"/>
          <w:sz w:val="22"/>
          <w:szCs w:val="22"/>
        </w:rPr>
        <w:tab/>
        <w:t>Komerční banka, a.s., pobočka Šumperk</w:t>
      </w:r>
    </w:p>
    <w:p w:rsidR="00520D38" w:rsidRPr="00520D38" w:rsidRDefault="00520D38" w:rsidP="00520D38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520D38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520D38">
        <w:rPr>
          <w:rFonts w:ascii="Arial" w:hAnsi="Arial" w:cs="Arial"/>
          <w:sz w:val="22"/>
          <w:szCs w:val="22"/>
        </w:rPr>
        <w:t>:</w:t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  <w:t>86-7473080217/0100</w:t>
      </w:r>
    </w:p>
    <w:p w:rsidR="00C32B10" w:rsidRPr="00520D38" w:rsidRDefault="00520D38" w:rsidP="00C32B10">
      <w:pPr>
        <w:pStyle w:val="Stednmka21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zastoupení:</w:t>
      </w:r>
      <w:r w:rsidRPr="00520D38">
        <w:rPr>
          <w:rFonts w:ascii="Arial" w:hAnsi="Arial" w:cs="Arial"/>
          <w:sz w:val="22"/>
          <w:szCs w:val="22"/>
        </w:rPr>
        <w:tab/>
      </w:r>
      <w:r w:rsidRPr="00520D38">
        <w:rPr>
          <w:rFonts w:ascii="Arial" w:hAnsi="Arial" w:cs="Arial"/>
          <w:sz w:val="22"/>
          <w:szCs w:val="22"/>
        </w:rPr>
        <w:tab/>
        <w:t>zástupkyně ředitelky Helena Holinková</w:t>
      </w:r>
    </w:p>
    <w:p w:rsidR="00520D38" w:rsidRPr="00520D38" w:rsidRDefault="00520D38" w:rsidP="00C32B10">
      <w:pPr>
        <w:pStyle w:val="Stednmka21"/>
        <w:rPr>
          <w:rFonts w:ascii="Arial" w:hAnsi="Arial" w:cs="Arial"/>
          <w:sz w:val="22"/>
          <w:szCs w:val="22"/>
        </w:rPr>
      </w:pPr>
    </w:p>
    <w:p w:rsidR="00520D38" w:rsidRPr="00520D38" w:rsidRDefault="00520D38" w:rsidP="00520D38">
      <w:pPr>
        <w:jc w:val="both"/>
        <w:rPr>
          <w:rFonts w:ascii="Arial" w:hAnsi="Arial" w:cs="Arial"/>
          <w:sz w:val="22"/>
          <w:szCs w:val="22"/>
        </w:rPr>
      </w:pPr>
      <w:r w:rsidRPr="00520D38">
        <w:rPr>
          <w:rFonts w:ascii="Arial" w:hAnsi="Arial" w:cs="Arial"/>
          <w:sz w:val="22"/>
          <w:szCs w:val="22"/>
        </w:rPr>
        <w:t>(dále jen „objednatel“)</w:t>
      </w:r>
    </w:p>
    <w:p w:rsidR="00520D38" w:rsidRDefault="00520D38" w:rsidP="00520D38">
      <w:pPr>
        <w:jc w:val="both"/>
        <w:rPr>
          <w:rFonts w:ascii="Arial" w:hAnsi="Arial" w:cs="Arial"/>
          <w:sz w:val="22"/>
          <w:szCs w:val="22"/>
        </w:rPr>
      </w:pPr>
    </w:p>
    <w:p w:rsidR="00520D38" w:rsidRDefault="00520D38" w:rsidP="00520D38">
      <w:pPr>
        <w:jc w:val="both"/>
        <w:rPr>
          <w:rFonts w:ascii="Arial" w:hAnsi="Arial" w:cs="Arial"/>
          <w:sz w:val="22"/>
          <w:szCs w:val="22"/>
        </w:rPr>
      </w:pPr>
    </w:p>
    <w:p w:rsidR="00520D38" w:rsidRPr="00520D38" w:rsidRDefault="00520D38" w:rsidP="00520D38">
      <w:pPr>
        <w:jc w:val="both"/>
        <w:rPr>
          <w:rFonts w:ascii="Arial" w:hAnsi="Arial" w:cs="Arial"/>
          <w:sz w:val="22"/>
          <w:szCs w:val="22"/>
        </w:rPr>
      </w:pPr>
    </w:p>
    <w:p w:rsidR="00520D38" w:rsidRPr="00520D38" w:rsidRDefault="00520D38" w:rsidP="00520D38">
      <w:pPr>
        <w:jc w:val="center"/>
        <w:rPr>
          <w:rFonts w:ascii="Arial" w:hAnsi="Arial" w:cs="Arial"/>
          <w:b/>
          <w:sz w:val="22"/>
          <w:szCs w:val="22"/>
        </w:rPr>
      </w:pPr>
      <w:r w:rsidRPr="00520D38">
        <w:rPr>
          <w:rFonts w:ascii="Arial" w:hAnsi="Arial" w:cs="Arial"/>
          <w:b/>
          <w:sz w:val="22"/>
          <w:szCs w:val="22"/>
        </w:rPr>
        <w:t>spolu dnešního dne uzavírají smlouvu o dílo s tímto textem:</w:t>
      </w:r>
    </w:p>
    <w:p w:rsidR="00520D38" w:rsidRPr="00520D38" w:rsidRDefault="00520D38" w:rsidP="00520D38">
      <w:pPr>
        <w:jc w:val="both"/>
        <w:rPr>
          <w:rFonts w:ascii="Arial" w:hAnsi="Arial" w:cs="Arial"/>
          <w:sz w:val="22"/>
          <w:szCs w:val="22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</w:t>
      </w:r>
      <w:r w:rsidR="00520D38" w:rsidRPr="00520D38">
        <w:rPr>
          <w:rFonts w:ascii="Arial" w:hAnsi="Arial" w:cs="Arial"/>
          <w:sz w:val="24"/>
          <w:szCs w:val="13"/>
        </w:rPr>
        <w:t xml:space="preserve">                       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Touto smlouvou se zavazuje zhotovitel pro objednatele zhotovit dílo dle čl. I. této </w:t>
      </w:r>
      <w:r w:rsidR="00520D38" w:rsidRPr="00520D38">
        <w:rPr>
          <w:rFonts w:ascii="Arial" w:hAnsi="Arial" w:cs="Arial"/>
          <w:sz w:val="24"/>
          <w:szCs w:val="13"/>
        </w:rPr>
        <w:t>smlouvy,</w:t>
      </w:r>
      <w:r w:rsidRPr="00520D38">
        <w:rPr>
          <w:rFonts w:ascii="Arial" w:hAnsi="Arial" w:cs="Arial"/>
          <w:sz w:val="24"/>
          <w:szCs w:val="13"/>
        </w:rPr>
        <w:t xml:space="preserve"> a to na svůj náklad a nebezpečí a v dohodnutém termínu. Objednatel se zavazuje k jeho přev</w:t>
      </w:r>
      <w:r w:rsidR="00520D38">
        <w:rPr>
          <w:rFonts w:ascii="Arial" w:hAnsi="Arial" w:cs="Arial"/>
          <w:sz w:val="24"/>
          <w:szCs w:val="13"/>
        </w:rPr>
        <w:t>zetí</w:t>
      </w:r>
      <w:r w:rsidRPr="00520D38">
        <w:rPr>
          <w:rFonts w:ascii="Arial" w:hAnsi="Arial" w:cs="Arial"/>
          <w:sz w:val="24"/>
          <w:szCs w:val="13"/>
        </w:rPr>
        <w:t xml:space="preserve"> a k zaplacení ceny za zhotovení díla.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>Předmět a rozsah díla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 xml:space="preserve">Provedení dodávky –  rekonstrukce </w:t>
      </w:r>
      <w:r w:rsidR="00070ABF">
        <w:rPr>
          <w:rFonts w:ascii="Arial" w:hAnsi="Arial" w:cs="Arial"/>
          <w:sz w:val="24"/>
          <w:szCs w:val="13"/>
        </w:rPr>
        <w:t>sociálního zařízení</w:t>
      </w:r>
      <w:r w:rsidRPr="00520D38">
        <w:rPr>
          <w:rFonts w:ascii="Arial" w:hAnsi="Arial" w:cs="Arial"/>
          <w:sz w:val="24"/>
          <w:szCs w:val="13"/>
        </w:rPr>
        <w:t>,</w:t>
      </w:r>
      <w:r w:rsidR="00070ABF">
        <w:rPr>
          <w:rFonts w:ascii="Arial" w:hAnsi="Arial" w:cs="Arial"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>WC,</w:t>
      </w:r>
      <w:r w:rsidR="00F657DD" w:rsidRPr="00520D38">
        <w:rPr>
          <w:rFonts w:ascii="Arial" w:hAnsi="Arial" w:cs="Arial"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>elektroinstalace,</w:t>
      </w:r>
      <w:r w:rsidR="00F657DD" w:rsidRPr="00520D38">
        <w:rPr>
          <w:rFonts w:ascii="Arial" w:hAnsi="Arial" w:cs="Arial"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>kanalizace a vodoinstalace</w:t>
      </w:r>
      <w:r w:rsidR="00F657DD" w:rsidRPr="00520D38">
        <w:rPr>
          <w:rFonts w:ascii="Arial" w:hAnsi="Arial" w:cs="Arial"/>
          <w:sz w:val="24"/>
          <w:szCs w:val="13"/>
        </w:rPr>
        <w:t xml:space="preserve"> , dodávku zařizovacích předmětů</w:t>
      </w:r>
      <w:r w:rsidRPr="00520D38">
        <w:rPr>
          <w:rFonts w:ascii="Arial" w:hAnsi="Arial" w:cs="Arial"/>
          <w:sz w:val="24"/>
          <w:szCs w:val="13"/>
        </w:rPr>
        <w:t xml:space="preserve"> </w:t>
      </w:r>
      <w:r w:rsidR="00F657DD" w:rsidRPr="00520D38">
        <w:rPr>
          <w:rFonts w:ascii="Arial" w:hAnsi="Arial" w:cs="Arial"/>
          <w:sz w:val="24"/>
          <w:szCs w:val="13"/>
        </w:rPr>
        <w:t xml:space="preserve">předem odsouhlasených zástupcem domova </w:t>
      </w:r>
      <w:proofErr w:type="gramStart"/>
      <w:r w:rsidRPr="00520D38">
        <w:rPr>
          <w:rFonts w:ascii="Arial" w:hAnsi="Arial" w:cs="Arial"/>
          <w:sz w:val="24"/>
          <w:szCs w:val="13"/>
        </w:rPr>
        <w:t>viz.</w:t>
      </w:r>
      <w:r w:rsidR="00F657DD" w:rsidRPr="00520D38">
        <w:rPr>
          <w:rFonts w:ascii="Arial" w:hAnsi="Arial" w:cs="Arial"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>nabídka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, která tvoří nedílnou součást této smlouvy (dále jen „dílo“). Práce budou probíhat dle dohody mezi </w:t>
      </w:r>
      <w:r w:rsidRPr="00520D38">
        <w:rPr>
          <w:rFonts w:ascii="Arial" w:hAnsi="Arial" w:cs="Arial"/>
          <w:color w:val="000000"/>
          <w:sz w:val="24"/>
          <w:szCs w:val="13"/>
        </w:rPr>
        <w:t>objednatelem a zhotovitelem</w:t>
      </w:r>
      <w:r w:rsidRPr="00520D38">
        <w:rPr>
          <w:rFonts w:ascii="Arial" w:hAnsi="Arial" w:cs="Arial"/>
          <w:sz w:val="24"/>
          <w:szCs w:val="13"/>
        </w:rPr>
        <w:t xml:space="preserve">. Skutečný rozsah díla byl specifikován při schůzce na místě. Součástí díla je </w:t>
      </w:r>
      <w:proofErr w:type="gramStart"/>
      <w:r w:rsidRPr="00520D38">
        <w:rPr>
          <w:rFonts w:ascii="Arial" w:hAnsi="Arial" w:cs="Arial"/>
          <w:sz w:val="24"/>
          <w:szCs w:val="13"/>
        </w:rPr>
        <w:t>provedení  příslušných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zkoušek a úklidu staveniště.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               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520D38" w:rsidRDefault="00520D3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520D38" w:rsidRDefault="00520D3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520D38" w:rsidRDefault="00520D3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3C0E04" w:rsidRPr="00520D38" w:rsidRDefault="003C0E04" w:rsidP="00520D38">
      <w:pPr>
        <w:pStyle w:val="Zhlav"/>
        <w:tabs>
          <w:tab w:val="clear" w:pos="4536"/>
          <w:tab w:val="clear" w:pos="9072"/>
        </w:tabs>
        <w:ind w:firstLine="708"/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lastRenderedPageBreak/>
        <w:t>Čl. II.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           </w:t>
      </w:r>
      <w:r w:rsidRPr="00520D38">
        <w:rPr>
          <w:rFonts w:ascii="Arial" w:hAnsi="Arial" w:cs="Arial"/>
          <w:b/>
          <w:sz w:val="24"/>
          <w:szCs w:val="13"/>
        </w:rPr>
        <w:t>Jakost díla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Zhotovitel je povinen provést dílo řádně na svůj náklad a ne</w:t>
      </w:r>
      <w:r w:rsidR="00070ABF">
        <w:rPr>
          <w:rFonts w:ascii="Arial" w:hAnsi="Arial" w:cs="Arial"/>
          <w:sz w:val="24"/>
          <w:szCs w:val="13"/>
        </w:rPr>
        <w:t xml:space="preserve">bezpečí, ve výborné kvalitě </w:t>
      </w:r>
      <w:r w:rsidRPr="00520D38">
        <w:rPr>
          <w:rFonts w:ascii="Arial" w:hAnsi="Arial" w:cs="Arial"/>
          <w:sz w:val="24"/>
          <w:szCs w:val="13"/>
        </w:rPr>
        <w:t xml:space="preserve">odpovídající závazným technickým normám a předpisům. Podrobnější požadavky na kvalitu provedeného </w:t>
      </w:r>
      <w:proofErr w:type="gramStart"/>
      <w:r w:rsidRPr="00520D38">
        <w:rPr>
          <w:rFonts w:ascii="Arial" w:hAnsi="Arial" w:cs="Arial"/>
          <w:sz w:val="24"/>
          <w:szCs w:val="13"/>
        </w:rPr>
        <w:t>díla :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- dle platných ČSN – ESČ.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III.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>Záruční doba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 w:rsidRPr="00520D38">
        <w:rPr>
          <w:rFonts w:ascii="Arial" w:hAnsi="Arial" w:cs="Arial"/>
          <w:sz w:val="24"/>
          <w:szCs w:val="13"/>
        </w:rPr>
        <w:t xml:space="preserve">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20D38">
        <w:rPr>
          <w:rFonts w:ascii="Arial" w:hAnsi="Arial" w:cs="Arial"/>
          <w:sz w:val="24"/>
        </w:rPr>
        <w:t xml:space="preserve">1. Na dílo provedené dle této smlouvy poskytne zhotovitel záruční lhůtu v délce 24 měsíců. Záruční lhůta počíná běžet ode dne předání a převzetí díla. </w:t>
      </w:r>
    </w:p>
    <w:p w:rsidR="003C0E04" w:rsidRPr="00520D38" w:rsidRDefault="003C0E04">
      <w:pPr>
        <w:pStyle w:val="Zkladntext"/>
        <w:rPr>
          <w:rFonts w:ascii="Arial" w:hAnsi="Arial" w:cs="Arial"/>
        </w:rPr>
      </w:pPr>
    </w:p>
    <w:p w:rsidR="003C0E04" w:rsidRPr="00520D38" w:rsidRDefault="003C0E04">
      <w:pPr>
        <w:pStyle w:val="Zkladntext"/>
        <w:rPr>
          <w:rFonts w:ascii="Arial" w:hAnsi="Arial" w:cs="Arial"/>
          <w:szCs w:val="13"/>
        </w:rPr>
      </w:pPr>
      <w:r w:rsidRPr="00520D38">
        <w:rPr>
          <w:rFonts w:ascii="Arial" w:hAnsi="Arial" w:cs="Arial"/>
        </w:rPr>
        <w:t>2. Jestliže vady zjištěné při předání a převzetí díla, popř. vady zjištěné po dobu záruky budou posouzeny jako neodstranitelné, má objednatel právo žádat slevu z ceny díla.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3. Zhotovitel neručí za škody způsobené neodbornou obsluhou a cizím</w:t>
      </w:r>
      <w:r w:rsidR="00520D38">
        <w:rPr>
          <w:rFonts w:ascii="Arial" w:hAnsi="Arial" w:cs="Arial"/>
          <w:sz w:val="24"/>
          <w:szCs w:val="13"/>
        </w:rPr>
        <w:t xml:space="preserve"> poškozením zařízení po předání </w:t>
      </w:r>
      <w:r w:rsidRPr="00520D38">
        <w:rPr>
          <w:rFonts w:ascii="Arial" w:hAnsi="Arial" w:cs="Arial"/>
          <w:sz w:val="24"/>
          <w:szCs w:val="13"/>
        </w:rPr>
        <w:t xml:space="preserve">díla.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</w:t>
      </w:r>
      <w:r w:rsidRPr="00520D38">
        <w:rPr>
          <w:rFonts w:ascii="Arial" w:hAnsi="Arial" w:cs="Arial"/>
          <w:b/>
          <w:bCs/>
          <w:sz w:val="24"/>
          <w:szCs w:val="13"/>
        </w:rPr>
        <w:t>Čl. II.</w:t>
      </w:r>
    </w:p>
    <w:p w:rsidR="003C0E04" w:rsidRPr="00520D38" w:rsidRDefault="003C0E04">
      <w:pPr>
        <w:pStyle w:val="Zhlav"/>
        <w:tabs>
          <w:tab w:val="clear" w:pos="4536"/>
          <w:tab w:val="clear" w:pos="9072"/>
          <w:tab w:val="left" w:pos="5655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>Cena za dílo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4"/>
        </w:rPr>
      </w:pPr>
      <w:r w:rsidRPr="00520D38">
        <w:rPr>
          <w:rFonts w:ascii="Arial" w:hAnsi="Arial" w:cs="Arial"/>
          <w:sz w:val="24"/>
          <w:szCs w:val="13"/>
        </w:rPr>
        <w:t xml:space="preserve">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13"/>
        </w:rPr>
      </w:pPr>
      <w:r w:rsidRPr="00520D38">
        <w:rPr>
          <w:rFonts w:ascii="Arial" w:hAnsi="Arial" w:cs="Arial"/>
          <w:bCs/>
          <w:sz w:val="24"/>
        </w:rPr>
        <w:t xml:space="preserve">Smluvní strany ve smyslu </w:t>
      </w:r>
      <w:proofErr w:type="spellStart"/>
      <w:r w:rsidRPr="00520D38">
        <w:rPr>
          <w:rFonts w:ascii="Arial" w:hAnsi="Arial" w:cs="Arial"/>
          <w:bCs/>
          <w:sz w:val="24"/>
        </w:rPr>
        <w:t>ust</w:t>
      </w:r>
      <w:proofErr w:type="spellEnd"/>
      <w:r w:rsidRPr="00520D38">
        <w:rPr>
          <w:rFonts w:ascii="Arial" w:hAnsi="Arial" w:cs="Arial"/>
          <w:bCs/>
          <w:sz w:val="24"/>
        </w:rPr>
        <w:t xml:space="preserve">. </w:t>
      </w:r>
      <w:proofErr w:type="gramStart"/>
      <w:r w:rsidRPr="00520D38">
        <w:rPr>
          <w:rFonts w:ascii="Arial" w:hAnsi="Arial" w:cs="Arial"/>
          <w:bCs/>
          <w:sz w:val="24"/>
        </w:rPr>
        <w:t>zák.</w:t>
      </w:r>
      <w:proofErr w:type="gramEnd"/>
      <w:r w:rsidRPr="00520D38">
        <w:rPr>
          <w:rFonts w:ascii="Arial" w:hAnsi="Arial" w:cs="Arial"/>
          <w:bCs/>
          <w:sz w:val="24"/>
        </w:rPr>
        <w:t xml:space="preserve"> č. 526/1990 Sb. o cenách sjednávají cenu díla platnou po celou dobu realizace </w:t>
      </w:r>
      <w:r w:rsidRPr="00520D38">
        <w:rPr>
          <w:rFonts w:ascii="Arial" w:hAnsi="Arial" w:cs="Arial"/>
          <w:bCs/>
          <w:sz w:val="24"/>
          <w:szCs w:val="13"/>
        </w:rPr>
        <w:t xml:space="preserve">na částku </w:t>
      </w:r>
      <w:r w:rsidR="00C32B10" w:rsidRPr="00520D38">
        <w:rPr>
          <w:rFonts w:ascii="Arial" w:hAnsi="Arial" w:cs="Arial"/>
          <w:bCs/>
          <w:sz w:val="24"/>
          <w:szCs w:val="13"/>
        </w:rPr>
        <w:t>99.935,- s DPH vana a 334.000</w:t>
      </w:r>
      <w:r w:rsidRPr="00520D38">
        <w:rPr>
          <w:rFonts w:ascii="Arial" w:hAnsi="Arial" w:cs="Arial"/>
          <w:bCs/>
          <w:sz w:val="24"/>
          <w:szCs w:val="13"/>
        </w:rPr>
        <w:t>,- Kč vč. DPH</w:t>
      </w:r>
      <w:r w:rsidR="00C32B10" w:rsidRPr="00520D38">
        <w:rPr>
          <w:rFonts w:ascii="Arial" w:hAnsi="Arial" w:cs="Arial"/>
          <w:bCs/>
          <w:sz w:val="24"/>
          <w:szCs w:val="13"/>
        </w:rPr>
        <w:t xml:space="preserve"> rekonstrukce koupelen</w:t>
      </w:r>
      <w:r w:rsidR="00520D38">
        <w:rPr>
          <w:rFonts w:ascii="Arial" w:hAnsi="Arial" w:cs="Arial"/>
          <w:b/>
          <w:bCs/>
          <w:sz w:val="24"/>
          <w:szCs w:val="13"/>
        </w:rPr>
        <w:t xml:space="preserve"> celková částka</w:t>
      </w:r>
      <w:r w:rsidR="00C32B10" w:rsidRPr="00520D38">
        <w:rPr>
          <w:rFonts w:ascii="Arial" w:hAnsi="Arial" w:cs="Arial"/>
          <w:b/>
          <w:bCs/>
          <w:sz w:val="24"/>
          <w:szCs w:val="13"/>
        </w:rPr>
        <w:t>: 433.935,- Kč vč. DPH</w:t>
      </w:r>
      <w:r w:rsidRPr="00520D38">
        <w:rPr>
          <w:rFonts w:ascii="Arial" w:hAnsi="Arial" w:cs="Arial"/>
          <w:bCs/>
          <w:sz w:val="24"/>
          <w:szCs w:val="13"/>
        </w:rPr>
        <w:t>.</w:t>
      </w:r>
    </w:p>
    <w:p w:rsidR="00864A8D" w:rsidRPr="00520D38" w:rsidRDefault="00864A8D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Cena za případné vícepráce bude stanovena dohodou mezi oběma smluvními stranami a bude stvrzena v případném dodatku k této smlouvě. </w:t>
      </w:r>
      <w:r w:rsidRPr="00520D38">
        <w:rPr>
          <w:rFonts w:ascii="Arial" w:hAnsi="Arial" w:cs="Arial"/>
          <w:color w:val="000000"/>
          <w:sz w:val="24"/>
          <w:szCs w:val="13"/>
        </w:rPr>
        <w:t>Případné provedení víceprací zhotovitelem musí být před jejich provedeních oznámeno objednateli a ten je musí před provedením odsouhlasit.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III.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>Platební podmínky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Jednotlivé platby budou uskutečněny takto: </w:t>
      </w:r>
    </w:p>
    <w:p w:rsidR="003C0E04" w:rsidRPr="00520D38" w:rsidRDefault="004317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zálohu ve výši </w:t>
      </w:r>
      <w:r w:rsidRPr="00520D38">
        <w:rPr>
          <w:rFonts w:ascii="Arial" w:hAnsi="Arial" w:cs="Arial"/>
          <w:b/>
          <w:sz w:val="24"/>
          <w:szCs w:val="13"/>
        </w:rPr>
        <w:t xml:space="preserve">80.000,- Kč </w:t>
      </w:r>
      <w:proofErr w:type="spellStart"/>
      <w:proofErr w:type="gramStart"/>
      <w:r w:rsidRPr="00520D38">
        <w:rPr>
          <w:rFonts w:ascii="Arial" w:hAnsi="Arial" w:cs="Arial"/>
          <w:b/>
          <w:sz w:val="24"/>
          <w:szCs w:val="13"/>
        </w:rPr>
        <w:t>vč.</w:t>
      </w:r>
      <w:r w:rsidR="003C0E04" w:rsidRPr="00520D38">
        <w:rPr>
          <w:rFonts w:ascii="Arial" w:hAnsi="Arial" w:cs="Arial"/>
          <w:b/>
          <w:sz w:val="24"/>
          <w:szCs w:val="13"/>
        </w:rPr>
        <w:t>DPH</w:t>
      </w:r>
      <w:proofErr w:type="spellEnd"/>
      <w:proofErr w:type="gramEnd"/>
      <w:r w:rsidR="003C0E04" w:rsidRPr="00520D38">
        <w:rPr>
          <w:rFonts w:ascii="Arial" w:hAnsi="Arial" w:cs="Arial"/>
          <w:sz w:val="24"/>
          <w:szCs w:val="13"/>
        </w:rPr>
        <w:t xml:space="preserve"> </w:t>
      </w:r>
      <w:r w:rsidRPr="00520D38">
        <w:rPr>
          <w:rFonts w:ascii="Arial" w:hAnsi="Arial" w:cs="Arial"/>
          <w:sz w:val="24"/>
          <w:szCs w:val="13"/>
        </w:rPr>
        <w:t>(</w:t>
      </w:r>
      <w:r w:rsidRPr="00520D38">
        <w:rPr>
          <w:rFonts w:ascii="Arial" w:hAnsi="Arial" w:cs="Arial"/>
          <w:bCs/>
          <w:sz w:val="24"/>
          <w:szCs w:val="13"/>
        </w:rPr>
        <w:t>Výroba sedací vany na objednávku)</w:t>
      </w:r>
      <w:r w:rsidRPr="00520D38">
        <w:rPr>
          <w:rFonts w:ascii="Arial" w:hAnsi="Arial" w:cs="Arial"/>
          <w:sz w:val="24"/>
          <w:szCs w:val="13"/>
        </w:rPr>
        <w:t xml:space="preserve"> </w:t>
      </w:r>
      <w:r w:rsidR="003C0E04" w:rsidRPr="00520D38">
        <w:rPr>
          <w:rFonts w:ascii="Arial" w:hAnsi="Arial" w:cs="Arial"/>
          <w:sz w:val="24"/>
          <w:szCs w:val="13"/>
        </w:rPr>
        <w:t>uhradí objednatel zhotoviteli do 3 pracovních dnů od podepsání této smlouvy oběma smluvními stranami a to na základě faktury vystavené zhotovitelem.</w:t>
      </w:r>
    </w:p>
    <w:p w:rsidR="003C0E04" w:rsidRPr="00520D38" w:rsidRDefault="004317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doplatek ve výši </w:t>
      </w:r>
      <w:r w:rsidRPr="00520D38">
        <w:rPr>
          <w:rFonts w:ascii="Arial" w:hAnsi="Arial" w:cs="Arial"/>
          <w:b/>
          <w:sz w:val="24"/>
          <w:szCs w:val="13"/>
        </w:rPr>
        <w:t>353.935</w:t>
      </w:r>
      <w:r w:rsidR="003C0E04" w:rsidRPr="00520D38">
        <w:rPr>
          <w:rFonts w:ascii="Arial" w:hAnsi="Arial" w:cs="Arial"/>
          <w:b/>
          <w:sz w:val="24"/>
          <w:szCs w:val="13"/>
        </w:rPr>
        <w:t>,-</w:t>
      </w:r>
      <w:r w:rsidRPr="00520D38">
        <w:rPr>
          <w:rFonts w:ascii="Arial" w:hAnsi="Arial" w:cs="Arial"/>
          <w:b/>
          <w:sz w:val="24"/>
          <w:szCs w:val="13"/>
        </w:rPr>
        <w:t xml:space="preserve">Kč </w:t>
      </w:r>
      <w:proofErr w:type="spellStart"/>
      <w:proofErr w:type="gramStart"/>
      <w:r w:rsidRPr="00520D38">
        <w:rPr>
          <w:rFonts w:ascii="Arial" w:hAnsi="Arial" w:cs="Arial"/>
          <w:b/>
          <w:sz w:val="24"/>
          <w:szCs w:val="13"/>
        </w:rPr>
        <w:t>vč.</w:t>
      </w:r>
      <w:r w:rsidR="003C0E04" w:rsidRPr="00520D38">
        <w:rPr>
          <w:rFonts w:ascii="Arial" w:hAnsi="Arial" w:cs="Arial"/>
          <w:b/>
          <w:sz w:val="24"/>
          <w:szCs w:val="13"/>
        </w:rPr>
        <w:t>DPH</w:t>
      </w:r>
      <w:proofErr w:type="spellEnd"/>
      <w:proofErr w:type="gramEnd"/>
      <w:r w:rsidR="003C0E04" w:rsidRPr="00520D38">
        <w:rPr>
          <w:rFonts w:ascii="Arial" w:hAnsi="Arial" w:cs="Arial"/>
          <w:sz w:val="24"/>
          <w:szCs w:val="13"/>
        </w:rPr>
        <w:t xml:space="preserve"> uhradí objednatel zhotoviteli do 10 pracov</w:t>
      </w:r>
      <w:r w:rsidR="00070ABF">
        <w:rPr>
          <w:rFonts w:ascii="Arial" w:hAnsi="Arial" w:cs="Arial"/>
          <w:sz w:val="24"/>
          <w:szCs w:val="13"/>
        </w:rPr>
        <w:t xml:space="preserve">ních dnů od předání a převzetí </w:t>
      </w:r>
      <w:r w:rsidR="003C0E04" w:rsidRPr="00520D38">
        <w:rPr>
          <w:rFonts w:ascii="Arial" w:hAnsi="Arial" w:cs="Arial"/>
          <w:sz w:val="24"/>
          <w:szCs w:val="13"/>
        </w:rPr>
        <w:t>dokončeného díla a to na základě faktury vystavené zhotovitelem.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              </w:t>
      </w:r>
    </w:p>
    <w:p w:rsidR="00520D38" w:rsidRDefault="00520D3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520D38" w:rsidRDefault="00520D3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lastRenderedPageBreak/>
        <w:t>Čl. IV.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>Termíny realizace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zahájení prací – nejpozději  dne </w:t>
      </w:r>
      <w:proofErr w:type="gramStart"/>
      <w:r w:rsidR="00F657DD" w:rsidRPr="00520D38">
        <w:rPr>
          <w:rFonts w:ascii="Arial" w:hAnsi="Arial" w:cs="Arial"/>
          <w:sz w:val="24"/>
          <w:szCs w:val="13"/>
        </w:rPr>
        <w:t>1</w:t>
      </w:r>
      <w:r w:rsidR="005F6CB4">
        <w:rPr>
          <w:rFonts w:ascii="Arial" w:hAnsi="Arial" w:cs="Arial"/>
          <w:sz w:val="24"/>
          <w:szCs w:val="13"/>
        </w:rPr>
        <w:t>5</w:t>
      </w:r>
      <w:r w:rsidR="00F657DD" w:rsidRPr="00520D38">
        <w:rPr>
          <w:rFonts w:ascii="Arial" w:hAnsi="Arial" w:cs="Arial"/>
          <w:sz w:val="24"/>
          <w:szCs w:val="13"/>
        </w:rPr>
        <w:t>.9.2017</w:t>
      </w:r>
      <w:proofErr w:type="gramEnd"/>
    </w:p>
    <w:p w:rsidR="003C0E04" w:rsidRPr="00520D38" w:rsidRDefault="003C0E0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dokončení veške</w:t>
      </w:r>
      <w:r w:rsidR="00F657DD" w:rsidRPr="00520D38">
        <w:rPr>
          <w:rFonts w:ascii="Arial" w:hAnsi="Arial" w:cs="Arial"/>
          <w:sz w:val="24"/>
          <w:szCs w:val="13"/>
        </w:rPr>
        <w:t>r</w:t>
      </w:r>
      <w:r w:rsidR="005F6CB4">
        <w:rPr>
          <w:rFonts w:ascii="Arial" w:hAnsi="Arial" w:cs="Arial"/>
          <w:sz w:val="24"/>
          <w:szCs w:val="13"/>
        </w:rPr>
        <w:t xml:space="preserve">ých instalací – nejpozději </w:t>
      </w:r>
      <w:proofErr w:type="gramStart"/>
      <w:r w:rsidR="005F6CB4">
        <w:rPr>
          <w:rFonts w:ascii="Arial" w:hAnsi="Arial" w:cs="Arial"/>
          <w:sz w:val="24"/>
          <w:szCs w:val="13"/>
        </w:rPr>
        <w:t>30.11</w:t>
      </w:r>
      <w:r w:rsidR="00F657DD" w:rsidRPr="00520D38">
        <w:rPr>
          <w:rFonts w:ascii="Arial" w:hAnsi="Arial" w:cs="Arial"/>
          <w:sz w:val="24"/>
          <w:szCs w:val="13"/>
        </w:rPr>
        <w:t>.2017</w:t>
      </w:r>
      <w:proofErr w:type="gramEnd"/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V.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     </w:t>
      </w:r>
      <w:r w:rsidRPr="00520D38">
        <w:rPr>
          <w:rFonts w:ascii="Arial" w:hAnsi="Arial" w:cs="Arial"/>
          <w:b/>
          <w:sz w:val="24"/>
          <w:szCs w:val="13"/>
        </w:rPr>
        <w:t>Provádění díla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 w:rsidRPr="00520D38">
        <w:rPr>
          <w:rFonts w:ascii="Arial" w:hAnsi="Arial" w:cs="Arial"/>
          <w:sz w:val="24"/>
          <w:szCs w:val="13"/>
        </w:rPr>
        <w:t xml:space="preserve">1. Objednatel je oprávněn kontrolovat, zda zhotovitel provádí dílo v dohodnuté </w:t>
      </w:r>
      <w:proofErr w:type="gramStart"/>
      <w:r w:rsidRPr="00520D38">
        <w:rPr>
          <w:rFonts w:ascii="Arial" w:hAnsi="Arial" w:cs="Arial"/>
          <w:sz w:val="24"/>
          <w:szCs w:val="13"/>
        </w:rPr>
        <w:t>nebo           předepsané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</w:t>
      </w:r>
      <w:r w:rsidR="00C32B10" w:rsidRPr="00520D38">
        <w:rPr>
          <w:rFonts w:ascii="Arial" w:hAnsi="Arial" w:cs="Arial"/>
          <w:sz w:val="24"/>
          <w:szCs w:val="13"/>
        </w:rPr>
        <w:t>kvalitě.</w:t>
      </w:r>
      <w:r w:rsidRPr="00520D38">
        <w:rPr>
          <w:rFonts w:ascii="Arial" w:hAnsi="Arial" w:cs="Arial"/>
          <w:sz w:val="24"/>
          <w:szCs w:val="13"/>
        </w:rPr>
        <w:t xml:space="preserve"> Zjistí-li vady, je oprávněn </w:t>
      </w:r>
      <w:r w:rsidR="00C32B10" w:rsidRPr="00520D38">
        <w:rPr>
          <w:rFonts w:ascii="Arial" w:hAnsi="Arial" w:cs="Arial"/>
          <w:sz w:val="24"/>
          <w:szCs w:val="13"/>
        </w:rPr>
        <w:t>požadovat,</w:t>
      </w:r>
      <w:r w:rsidRPr="00520D38">
        <w:rPr>
          <w:rFonts w:ascii="Arial" w:hAnsi="Arial" w:cs="Arial"/>
          <w:sz w:val="24"/>
          <w:szCs w:val="13"/>
        </w:rPr>
        <w:t xml:space="preserve"> aby zhotovitel tyto vady </w:t>
      </w:r>
      <w:proofErr w:type="gramStart"/>
      <w:r w:rsidRPr="00520D38">
        <w:rPr>
          <w:rFonts w:ascii="Arial" w:hAnsi="Arial" w:cs="Arial"/>
          <w:sz w:val="24"/>
          <w:szCs w:val="13"/>
        </w:rPr>
        <w:t>odstranil   a prováděl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dílo řádným způsobem. Jestliže tak zhotovitel neučiní v přiměřené </w:t>
      </w:r>
      <w:r w:rsidR="00070ABF">
        <w:rPr>
          <w:rFonts w:ascii="Arial" w:hAnsi="Arial" w:cs="Arial"/>
          <w:sz w:val="24"/>
          <w:szCs w:val="13"/>
        </w:rPr>
        <w:t xml:space="preserve">lhůtě, </w:t>
      </w:r>
      <w:r w:rsidRPr="00520D38">
        <w:rPr>
          <w:rFonts w:ascii="Arial" w:hAnsi="Arial" w:cs="Arial"/>
          <w:sz w:val="24"/>
          <w:szCs w:val="13"/>
        </w:rPr>
        <w:t xml:space="preserve">je objednatel oprávněn odstoupit od smlouvy. Zhotovitel je povinen upozornit objednatele na kontrolu prováděného díla, zejména u prací, které budou v dalším průběhu zakryty. Při provádění díla je zhotovitel povinen dodržovat podmínky bezpečnosti práce a požární ochrany stanovené příslušnými normami a předpisy, zejména   </w:t>
      </w:r>
      <w:proofErr w:type="spellStart"/>
      <w:r w:rsidRPr="00520D38">
        <w:rPr>
          <w:rFonts w:ascii="Arial" w:hAnsi="Arial" w:cs="Arial"/>
          <w:sz w:val="24"/>
          <w:szCs w:val="13"/>
        </w:rPr>
        <w:t>vyhl</w:t>
      </w:r>
      <w:proofErr w:type="spellEnd"/>
      <w:r w:rsidRPr="00520D38">
        <w:rPr>
          <w:rFonts w:ascii="Arial" w:hAnsi="Arial" w:cs="Arial"/>
          <w:sz w:val="24"/>
          <w:szCs w:val="13"/>
        </w:rPr>
        <w:t xml:space="preserve">. č . 48/ 1982  </w:t>
      </w:r>
      <w:proofErr w:type="spellStart"/>
      <w:proofErr w:type="gramStart"/>
      <w:r w:rsidRPr="00520D38">
        <w:rPr>
          <w:rFonts w:ascii="Arial" w:hAnsi="Arial" w:cs="Arial"/>
          <w:sz w:val="24"/>
          <w:szCs w:val="13"/>
        </w:rPr>
        <w:t>Sb</w:t>
      </w:r>
      <w:proofErr w:type="spellEnd"/>
      <w:r w:rsidRPr="00520D38">
        <w:rPr>
          <w:rFonts w:ascii="Arial" w:hAnsi="Arial" w:cs="Arial"/>
          <w:sz w:val="24"/>
          <w:szCs w:val="13"/>
        </w:rPr>
        <w:t xml:space="preserve"> ., </w:t>
      </w:r>
      <w:proofErr w:type="spellStart"/>
      <w:r w:rsidRPr="00520D38">
        <w:rPr>
          <w:rFonts w:ascii="Arial" w:hAnsi="Arial" w:cs="Arial"/>
          <w:sz w:val="24"/>
          <w:szCs w:val="13"/>
        </w:rPr>
        <w:t>vyhl</w:t>
      </w:r>
      <w:proofErr w:type="spellEnd"/>
      <w:r w:rsidRPr="00520D38">
        <w:rPr>
          <w:rFonts w:ascii="Arial" w:hAnsi="Arial" w:cs="Arial"/>
          <w:sz w:val="24"/>
          <w:szCs w:val="13"/>
        </w:rPr>
        <w:t>.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č. 324/ 1990 Sb., </w:t>
      </w:r>
      <w:proofErr w:type="spellStart"/>
      <w:r w:rsidRPr="00520D38">
        <w:rPr>
          <w:rFonts w:ascii="Arial" w:hAnsi="Arial" w:cs="Arial"/>
          <w:sz w:val="24"/>
          <w:szCs w:val="13"/>
        </w:rPr>
        <w:t>vyhl</w:t>
      </w:r>
      <w:proofErr w:type="spellEnd"/>
      <w:r w:rsidRPr="00520D38">
        <w:rPr>
          <w:rFonts w:ascii="Arial" w:hAnsi="Arial" w:cs="Arial"/>
          <w:sz w:val="24"/>
          <w:szCs w:val="13"/>
        </w:rPr>
        <w:t xml:space="preserve">. č. 110/ 1975 Sb., </w:t>
      </w:r>
      <w:proofErr w:type="spellStart"/>
      <w:r w:rsidRPr="00520D38">
        <w:rPr>
          <w:rFonts w:ascii="Arial" w:hAnsi="Arial" w:cs="Arial"/>
          <w:sz w:val="24"/>
          <w:szCs w:val="13"/>
        </w:rPr>
        <w:t>vyhl</w:t>
      </w:r>
      <w:proofErr w:type="spellEnd"/>
      <w:r w:rsidRPr="00520D38">
        <w:rPr>
          <w:rFonts w:ascii="Arial" w:hAnsi="Arial" w:cs="Arial"/>
          <w:sz w:val="24"/>
          <w:szCs w:val="13"/>
        </w:rPr>
        <w:t>. č. 21/ 1996  Sb.,   zákonem č.133/ 1985 Sb. ve znění jejich platných změn a doplňků.</w:t>
      </w:r>
    </w:p>
    <w:p w:rsidR="003C0E04" w:rsidRPr="00520D38" w:rsidRDefault="003C0E04">
      <w:pPr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</w:rPr>
        <w:t>2. Zhotovitel odpovídá za veškeré případné škody způsobené v souvislostí s plněním předmětu této smlouvy i za škody způsobené třetím osobám od termínu předání staveniště do termínu ukončení a předání díla.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VI.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      </w:t>
      </w:r>
      <w:r w:rsidRPr="00520D38">
        <w:rPr>
          <w:rFonts w:ascii="Arial" w:hAnsi="Arial" w:cs="Arial"/>
          <w:b/>
          <w:sz w:val="24"/>
          <w:szCs w:val="13"/>
        </w:rPr>
        <w:t>Předání staveniště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Podpisem této smlouvy zhotovitel prohlašuje, že převzal od objednatele staveniště a že byl objednatelem upozorněn na možná místa a zdroje ohrožení bezpečnosti a zdraví při </w:t>
      </w:r>
      <w:r w:rsidR="00C32B10" w:rsidRPr="00520D38">
        <w:rPr>
          <w:rFonts w:ascii="Arial" w:hAnsi="Arial" w:cs="Arial"/>
          <w:sz w:val="24"/>
          <w:szCs w:val="13"/>
        </w:rPr>
        <w:t>práci.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VIII.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</w:t>
      </w:r>
      <w:r w:rsidRPr="00520D38">
        <w:rPr>
          <w:rFonts w:ascii="Arial" w:hAnsi="Arial" w:cs="Arial"/>
          <w:b/>
          <w:sz w:val="24"/>
          <w:szCs w:val="13"/>
        </w:rPr>
        <w:t>Součinnost objednatele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</w:t>
      </w:r>
      <w:proofErr w:type="gramStart"/>
      <w:r w:rsidRPr="00520D38">
        <w:rPr>
          <w:rFonts w:ascii="Arial" w:hAnsi="Arial" w:cs="Arial"/>
          <w:sz w:val="24"/>
          <w:szCs w:val="13"/>
        </w:rPr>
        <w:t>-    Objednatel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umožní zhotoviteli přístup do objektu v dohodnutém termínu</w:t>
      </w:r>
    </w:p>
    <w:p w:rsidR="003C0E04" w:rsidRPr="00520D38" w:rsidRDefault="003C0E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Objednatel zajistí napojení na el. </w:t>
      </w:r>
      <w:proofErr w:type="gramStart"/>
      <w:r w:rsidRPr="00520D38">
        <w:rPr>
          <w:rFonts w:ascii="Arial" w:hAnsi="Arial" w:cs="Arial"/>
          <w:sz w:val="24"/>
          <w:szCs w:val="13"/>
        </w:rPr>
        <w:t>230  V  .</w:t>
      </w:r>
      <w:proofErr w:type="gramEnd"/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540"/>
        <w:rPr>
          <w:rFonts w:ascii="Arial" w:hAnsi="Arial" w:cs="Arial"/>
          <w:sz w:val="24"/>
          <w:szCs w:val="13"/>
        </w:rPr>
      </w:pPr>
      <w:proofErr w:type="gramStart"/>
      <w:r w:rsidRPr="00520D38">
        <w:rPr>
          <w:rFonts w:ascii="Arial" w:hAnsi="Arial" w:cs="Arial"/>
          <w:sz w:val="24"/>
          <w:szCs w:val="13"/>
        </w:rPr>
        <w:t>-    Objednatel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zajistí stavbu </w:t>
      </w:r>
      <w:r w:rsidR="00C32B10" w:rsidRPr="00520D38">
        <w:rPr>
          <w:rFonts w:ascii="Arial" w:hAnsi="Arial" w:cs="Arial"/>
          <w:sz w:val="24"/>
          <w:szCs w:val="13"/>
        </w:rPr>
        <w:t>tak, aby</w:t>
      </w:r>
      <w:r w:rsidRPr="00520D38">
        <w:rPr>
          <w:rFonts w:ascii="Arial" w:hAnsi="Arial" w:cs="Arial"/>
          <w:sz w:val="24"/>
          <w:szCs w:val="13"/>
        </w:rPr>
        <w:t xml:space="preserve"> nedošlo k odcizení materiálu dodaného dodavatelem.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540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540"/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IX.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540"/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</w:t>
      </w:r>
      <w:proofErr w:type="gramStart"/>
      <w:r w:rsidRPr="00520D38">
        <w:rPr>
          <w:rFonts w:ascii="Arial" w:hAnsi="Arial" w:cs="Arial"/>
          <w:b/>
          <w:sz w:val="24"/>
          <w:szCs w:val="13"/>
        </w:rPr>
        <w:t>Předání  díla</w:t>
      </w:r>
      <w:proofErr w:type="gramEnd"/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Zhotovitel splní svou povinnost provést dílo jeho řádným dokončením a předáním objednateli.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lastRenderedPageBreak/>
        <w:t>Zhotovitel v rámci předmětu díla provede následné zkoušky a při předání díla, předá objednateli zápisy o provedení těchto zkoušek:</w:t>
      </w:r>
    </w:p>
    <w:p w:rsidR="003C0E04" w:rsidRPr="00520D38" w:rsidRDefault="00520D3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>
        <w:rPr>
          <w:rFonts w:ascii="Arial" w:hAnsi="Arial" w:cs="Arial"/>
          <w:sz w:val="24"/>
          <w:szCs w:val="13"/>
        </w:rPr>
        <w:t xml:space="preserve">Zkouška těsnosti ÚT </w:t>
      </w:r>
      <w:r w:rsidR="003C0E04" w:rsidRPr="00520D38">
        <w:rPr>
          <w:rFonts w:ascii="Arial" w:hAnsi="Arial" w:cs="Arial"/>
          <w:sz w:val="24"/>
          <w:szCs w:val="13"/>
        </w:rPr>
        <w:t>vodoinstalace</w:t>
      </w:r>
    </w:p>
    <w:p w:rsidR="003C0E04" w:rsidRPr="00520D38" w:rsidRDefault="003C0E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Předávací protokol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</w:t>
      </w:r>
    </w:p>
    <w:p w:rsidR="003C0E04" w:rsidRPr="00520D38" w:rsidRDefault="003C0E04" w:rsidP="00520D38">
      <w:pPr>
        <w:pStyle w:val="Zhlav"/>
        <w:tabs>
          <w:tab w:val="clear" w:pos="4536"/>
          <w:tab w:val="clear" w:pos="9072"/>
        </w:tabs>
        <w:ind w:firstLine="708"/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X.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426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</w:t>
      </w:r>
      <w:r w:rsidRPr="00520D38">
        <w:rPr>
          <w:rFonts w:ascii="Arial" w:hAnsi="Arial" w:cs="Arial"/>
          <w:b/>
          <w:sz w:val="24"/>
          <w:szCs w:val="13"/>
        </w:rPr>
        <w:t xml:space="preserve">                   Vady díla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Zhotovitel odpovídá za vady díla (čl. 1 – předmět díla) i při převzetí díla objed</w:t>
      </w:r>
      <w:r w:rsidR="00520D38">
        <w:rPr>
          <w:rFonts w:ascii="Arial" w:hAnsi="Arial" w:cs="Arial"/>
          <w:sz w:val="24"/>
          <w:szCs w:val="13"/>
        </w:rPr>
        <w:t>natelem, jakož i za vady, které se vyskytnou v záruční době</w:t>
      </w:r>
      <w:r w:rsidRPr="00520D38">
        <w:rPr>
          <w:rFonts w:ascii="Arial" w:hAnsi="Arial" w:cs="Arial"/>
          <w:sz w:val="24"/>
          <w:szCs w:val="13"/>
        </w:rPr>
        <w:t>. Zhotovitel je povinen tyto vady bezplatně odstranit v dohodnuté lhůtě.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ind w:left="426"/>
        <w:rPr>
          <w:rFonts w:ascii="Arial" w:hAnsi="Arial" w:cs="Arial"/>
          <w:sz w:val="24"/>
          <w:szCs w:val="13"/>
        </w:rPr>
      </w:pPr>
    </w:p>
    <w:p w:rsidR="003C0E04" w:rsidRPr="00520D38" w:rsidRDefault="003C0E04" w:rsidP="00520D38">
      <w:pPr>
        <w:pStyle w:val="Zhlav"/>
        <w:tabs>
          <w:tab w:val="clear" w:pos="4536"/>
          <w:tab w:val="clear" w:pos="9072"/>
        </w:tabs>
        <w:ind w:left="708"/>
        <w:jc w:val="center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XI.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                                             </w:t>
      </w:r>
      <w:r w:rsidRPr="00520D38">
        <w:rPr>
          <w:rFonts w:ascii="Arial" w:hAnsi="Arial" w:cs="Arial"/>
          <w:b/>
          <w:sz w:val="24"/>
          <w:szCs w:val="13"/>
        </w:rPr>
        <w:t>Smluvní pokuty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V případě porušení smluvních povinností se smluvní strany doho</w:t>
      </w:r>
      <w:r w:rsidR="00520D38">
        <w:rPr>
          <w:rFonts w:ascii="Arial" w:hAnsi="Arial" w:cs="Arial"/>
          <w:sz w:val="24"/>
          <w:szCs w:val="13"/>
        </w:rPr>
        <w:t xml:space="preserve">dly na následujících smluvních </w:t>
      </w:r>
      <w:proofErr w:type="gramStart"/>
      <w:r w:rsidRPr="00520D38">
        <w:rPr>
          <w:rFonts w:ascii="Arial" w:hAnsi="Arial" w:cs="Arial"/>
          <w:sz w:val="24"/>
          <w:szCs w:val="13"/>
        </w:rPr>
        <w:t>pokutách  :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</w:t>
      </w:r>
    </w:p>
    <w:p w:rsidR="003C0E04" w:rsidRPr="00520D38" w:rsidRDefault="003C0E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smluvní pokuta za prodlení zhotovitele s povinností ukončit a předat dílo v dohodnutém termínu -  0,5 % z ceny díla za každý den prodlení</w:t>
      </w:r>
    </w:p>
    <w:p w:rsidR="003C0E04" w:rsidRPr="00520D38" w:rsidRDefault="003C0E0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smluvní pokuta za prodlení objednatele s povinností zaplatit cenu za dílo v dohodnuté  lhůtě  splatnosti - 0,5  %  z dlužné částky za každý den </w:t>
      </w:r>
      <w:proofErr w:type="gramStart"/>
      <w:r w:rsidRPr="00520D38">
        <w:rPr>
          <w:rFonts w:ascii="Arial" w:hAnsi="Arial" w:cs="Arial"/>
          <w:sz w:val="24"/>
          <w:szCs w:val="13"/>
        </w:rPr>
        <w:t>prodlení .</w:t>
      </w:r>
      <w:proofErr w:type="gramEnd"/>
      <w:r w:rsidRPr="00520D38">
        <w:rPr>
          <w:rFonts w:ascii="Arial" w:hAnsi="Arial" w:cs="Arial"/>
          <w:sz w:val="24"/>
          <w:szCs w:val="13"/>
        </w:rPr>
        <w:t xml:space="preserve">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bCs/>
          <w:sz w:val="24"/>
          <w:szCs w:val="13"/>
        </w:rPr>
        <w:t>Čl. XII.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 xml:space="preserve">                                                        Závěrečná ujednání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b/>
          <w:sz w:val="24"/>
          <w:szCs w:val="13"/>
        </w:rPr>
        <w:t xml:space="preserve">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Práva a povinnosti ze závazkových vztahů výslovně touto smlouvou neupravené se řídí příslušnými ustanoveními obchodního zákoníku, případě dalšími právní</w:t>
      </w:r>
      <w:r w:rsidR="00070ABF">
        <w:rPr>
          <w:rFonts w:ascii="Arial" w:hAnsi="Arial" w:cs="Arial"/>
          <w:sz w:val="24"/>
          <w:szCs w:val="13"/>
        </w:rPr>
        <w:t xml:space="preserve">mi předpisy. </w:t>
      </w:r>
      <w:r w:rsidRPr="00520D38">
        <w:rPr>
          <w:rFonts w:ascii="Arial" w:hAnsi="Arial" w:cs="Arial"/>
          <w:sz w:val="24"/>
          <w:szCs w:val="13"/>
        </w:rPr>
        <w:t xml:space="preserve">Smlouva nabývá platnosti a účinnosti připojením plnoprávných a vlastnoručních podpisů zástupců obou smluvních stran. Změny a doplňky této smlouvy musí být provedeny pouze písemně a se souhlasem obou smluvních stran.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Smlouva je vyhotovena ve 2 strojopisech a obsahuje 4 strojopisné strany. Každá ze smluvních stran o</w:t>
      </w:r>
      <w:r w:rsidR="00520D38">
        <w:rPr>
          <w:rFonts w:ascii="Arial" w:hAnsi="Arial" w:cs="Arial"/>
          <w:sz w:val="24"/>
          <w:szCs w:val="13"/>
        </w:rPr>
        <w:t>bdrží 1 vyhotovení smlouvy.</w:t>
      </w:r>
      <w:r w:rsidRPr="00520D38">
        <w:rPr>
          <w:rFonts w:ascii="Arial" w:hAnsi="Arial" w:cs="Arial"/>
          <w:sz w:val="24"/>
          <w:szCs w:val="13"/>
        </w:rPr>
        <w:t xml:space="preserve">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520D38" w:rsidRDefault="00520D3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>V</w:t>
      </w:r>
      <w:r w:rsidR="000D67F8">
        <w:rPr>
          <w:rFonts w:ascii="Arial" w:hAnsi="Arial" w:cs="Arial"/>
          <w:sz w:val="24"/>
          <w:szCs w:val="13"/>
        </w:rPr>
        <w:t>e Štítech</w:t>
      </w:r>
      <w:r w:rsidRPr="00520D38">
        <w:rPr>
          <w:rFonts w:ascii="Arial" w:hAnsi="Arial" w:cs="Arial"/>
          <w:sz w:val="24"/>
          <w:szCs w:val="13"/>
        </w:rPr>
        <w:t xml:space="preserve"> dne </w:t>
      </w:r>
      <w:r w:rsidR="000D67F8">
        <w:rPr>
          <w:rFonts w:ascii="Arial" w:hAnsi="Arial" w:cs="Arial"/>
          <w:sz w:val="24"/>
          <w:szCs w:val="13"/>
        </w:rPr>
        <w:t>15. 6. 2017</w:t>
      </w:r>
      <w:r w:rsidR="000D67F8">
        <w:rPr>
          <w:rFonts w:ascii="Arial" w:hAnsi="Arial" w:cs="Arial"/>
          <w:sz w:val="24"/>
          <w:szCs w:val="13"/>
        </w:rPr>
        <w:tab/>
      </w:r>
      <w:r w:rsidR="00520D38">
        <w:rPr>
          <w:rFonts w:ascii="Arial" w:hAnsi="Arial" w:cs="Arial"/>
          <w:sz w:val="24"/>
          <w:szCs w:val="13"/>
        </w:rPr>
        <w:tab/>
      </w:r>
      <w:r w:rsidR="00520D38">
        <w:rPr>
          <w:rFonts w:ascii="Arial" w:hAnsi="Arial" w:cs="Arial"/>
          <w:sz w:val="24"/>
          <w:szCs w:val="13"/>
        </w:rPr>
        <w:tab/>
      </w:r>
      <w:r w:rsidR="00520D38">
        <w:rPr>
          <w:rFonts w:ascii="Arial" w:hAnsi="Arial" w:cs="Arial"/>
          <w:sz w:val="24"/>
          <w:szCs w:val="13"/>
        </w:rPr>
        <w:tab/>
        <w:t>V</w:t>
      </w:r>
      <w:r w:rsidR="000D67F8">
        <w:rPr>
          <w:rFonts w:ascii="Arial" w:hAnsi="Arial" w:cs="Arial"/>
          <w:sz w:val="24"/>
          <w:szCs w:val="13"/>
        </w:rPr>
        <w:t> </w:t>
      </w:r>
      <w:r w:rsidR="00DF6A91">
        <w:rPr>
          <w:rFonts w:ascii="Arial" w:hAnsi="Arial" w:cs="Arial"/>
          <w:sz w:val="24"/>
          <w:szCs w:val="13"/>
        </w:rPr>
        <w:tab/>
      </w:r>
      <w:r w:rsidR="000D67F8">
        <w:rPr>
          <w:rFonts w:ascii="Arial" w:hAnsi="Arial" w:cs="Arial"/>
          <w:sz w:val="24"/>
          <w:szCs w:val="13"/>
        </w:rPr>
        <w:t xml:space="preserve"> </w:t>
      </w:r>
      <w:r w:rsidR="00DF6A91">
        <w:rPr>
          <w:rFonts w:ascii="Arial" w:hAnsi="Arial" w:cs="Arial"/>
          <w:sz w:val="24"/>
          <w:szCs w:val="13"/>
        </w:rPr>
        <w:tab/>
      </w:r>
      <w:r w:rsidR="00DF6A91">
        <w:rPr>
          <w:rFonts w:ascii="Arial" w:hAnsi="Arial" w:cs="Arial"/>
          <w:sz w:val="24"/>
          <w:szCs w:val="13"/>
        </w:rPr>
        <w:tab/>
      </w:r>
      <w:bookmarkStart w:id="0" w:name="_GoBack"/>
      <w:bookmarkEnd w:id="0"/>
      <w:r w:rsidR="00520D38">
        <w:rPr>
          <w:rFonts w:ascii="Arial" w:hAnsi="Arial" w:cs="Arial"/>
          <w:sz w:val="24"/>
          <w:szCs w:val="13"/>
        </w:rPr>
        <w:t>dne</w:t>
      </w:r>
      <w:r w:rsidR="000D67F8">
        <w:rPr>
          <w:rFonts w:ascii="Arial" w:hAnsi="Arial" w:cs="Arial"/>
          <w:sz w:val="24"/>
          <w:szCs w:val="13"/>
        </w:rPr>
        <w:t xml:space="preserve"> </w:t>
      </w:r>
    </w:p>
    <w:p w:rsidR="000D67F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</w:t>
      </w:r>
    </w:p>
    <w:p w:rsidR="000D67F8" w:rsidRDefault="000D67F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0D67F8" w:rsidRDefault="000D67F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</w:t>
      </w:r>
    </w:p>
    <w:p w:rsidR="00520D38" w:rsidRPr="00520D38" w:rsidRDefault="003C0E04" w:rsidP="00520D3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______________________  </w:t>
      </w:r>
      <w:r w:rsidR="00520D38">
        <w:rPr>
          <w:rFonts w:ascii="Arial" w:hAnsi="Arial" w:cs="Arial"/>
          <w:sz w:val="24"/>
          <w:szCs w:val="13"/>
        </w:rPr>
        <w:tab/>
      </w:r>
      <w:r w:rsidR="00520D38">
        <w:rPr>
          <w:rFonts w:ascii="Arial" w:hAnsi="Arial" w:cs="Arial"/>
          <w:sz w:val="24"/>
          <w:szCs w:val="13"/>
        </w:rPr>
        <w:tab/>
      </w:r>
      <w:r w:rsidR="00520D38">
        <w:rPr>
          <w:rFonts w:ascii="Arial" w:hAnsi="Arial" w:cs="Arial"/>
          <w:sz w:val="24"/>
          <w:szCs w:val="13"/>
        </w:rPr>
        <w:tab/>
      </w:r>
      <w:r w:rsidR="00520D38">
        <w:rPr>
          <w:rFonts w:ascii="Arial" w:hAnsi="Arial" w:cs="Arial"/>
          <w:sz w:val="24"/>
          <w:szCs w:val="13"/>
        </w:rPr>
        <w:tab/>
      </w:r>
      <w:r w:rsidR="00520D38" w:rsidRPr="00520D38">
        <w:rPr>
          <w:rFonts w:ascii="Arial" w:hAnsi="Arial" w:cs="Arial"/>
          <w:sz w:val="24"/>
          <w:szCs w:val="13"/>
        </w:rPr>
        <w:t xml:space="preserve">______________________                      </w:t>
      </w:r>
    </w:p>
    <w:p w:rsidR="00520D38" w:rsidRPr="00520D38" w:rsidRDefault="00520D38" w:rsidP="00520D3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Domov Štíty-Jedlí  </w:t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  <w:t>Milan Nezbeda</w:t>
      </w:r>
      <w:r w:rsidRPr="00520D38">
        <w:rPr>
          <w:rFonts w:ascii="Arial" w:hAnsi="Arial" w:cs="Arial"/>
          <w:sz w:val="24"/>
          <w:szCs w:val="13"/>
        </w:rPr>
        <w:t xml:space="preserve">           </w:t>
      </w:r>
      <w:r>
        <w:rPr>
          <w:rFonts w:ascii="Arial" w:hAnsi="Arial" w:cs="Arial"/>
          <w:sz w:val="24"/>
          <w:szCs w:val="13"/>
        </w:rPr>
        <w:t xml:space="preserve">                             </w:t>
      </w:r>
      <w:r w:rsidRPr="00520D38">
        <w:rPr>
          <w:rFonts w:ascii="Arial" w:hAnsi="Arial" w:cs="Arial"/>
          <w:sz w:val="24"/>
          <w:szCs w:val="13"/>
        </w:rPr>
        <w:t xml:space="preserve"> </w:t>
      </w:r>
    </w:p>
    <w:p w:rsidR="003C0E04" w:rsidRPr="00520D38" w:rsidRDefault="00520D38" w:rsidP="00520D3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     objednatel</w:t>
      </w:r>
      <w:r w:rsidRPr="00520D38">
        <w:rPr>
          <w:rFonts w:ascii="Arial" w:hAnsi="Arial" w:cs="Arial"/>
          <w:sz w:val="24"/>
          <w:szCs w:val="13"/>
        </w:rPr>
        <w:tab/>
      </w:r>
      <w:r w:rsidR="003C0E04" w:rsidRPr="00520D38">
        <w:rPr>
          <w:rFonts w:ascii="Arial" w:hAnsi="Arial" w:cs="Arial"/>
          <w:sz w:val="24"/>
          <w:szCs w:val="13"/>
        </w:rPr>
        <w:t xml:space="preserve">                    </w:t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</w:r>
      <w:r>
        <w:rPr>
          <w:rFonts w:ascii="Arial" w:hAnsi="Arial" w:cs="Arial"/>
          <w:sz w:val="24"/>
          <w:szCs w:val="13"/>
        </w:rPr>
        <w:tab/>
        <w:t xml:space="preserve">    zhotovitel</w:t>
      </w:r>
    </w:p>
    <w:p w:rsidR="00520D38" w:rsidRPr="00520D38" w:rsidRDefault="003C0E04" w:rsidP="00520D3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 xml:space="preserve">      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  <w:r w:rsidRPr="00520D38">
        <w:rPr>
          <w:rFonts w:ascii="Arial" w:hAnsi="Arial" w:cs="Arial"/>
          <w:sz w:val="24"/>
          <w:szCs w:val="13"/>
        </w:rPr>
        <w:tab/>
      </w:r>
      <w:r w:rsidRPr="00520D38">
        <w:rPr>
          <w:rFonts w:ascii="Arial" w:hAnsi="Arial" w:cs="Arial"/>
          <w:sz w:val="24"/>
          <w:szCs w:val="13"/>
        </w:rPr>
        <w:tab/>
      </w:r>
      <w:r w:rsidRPr="00520D38">
        <w:rPr>
          <w:rFonts w:ascii="Arial" w:hAnsi="Arial" w:cs="Arial"/>
          <w:sz w:val="24"/>
          <w:szCs w:val="13"/>
        </w:rPr>
        <w:tab/>
      </w:r>
      <w:r w:rsidRPr="00520D38">
        <w:rPr>
          <w:rFonts w:ascii="Arial" w:hAnsi="Arial" w:cs="Arial"/>
          <w:sz w:val="24"/>
          <w:szCs w:val="13"/>
        </w:rPr>
        <w:tab/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13"/>
        </w:rPr>
      </w:pPr>
    </w:p>
    <w:p w:rsidR="003C0E04" w:rsidRPr="00520D38" w:rsidRDefault="003C0E04" w:rsidP="00520D3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520D38">
        <w:rPr>
          <w:rFonts w:ascii="Arial" w:hAnsi="Arial" w:cs="Arial"/>
          <w:sz w:val="24"/>
          <w:szCs w:val="13"/>
        </w:rPr>
        <w:lastRenderedPageBreak/>
        <w:t xml:space="preserve"> </w:t>
      </w:r>
    </w:p>
    <w:p w:rsidR="003C0E04" w:rsidRPr="00520D38" w:rsidRDefault="003C0E0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3C0E04" w:rsidRPr="00520D38">
      <w:footerReference w:type="default" r:id="rId7"/>
      <w:footnotePr>
        <w:pos w:val="beneathText"/>
      </w:footnotePr>
      <w:pgSz w:w="11906" w:h="16838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9A" w:rsidRDefault="00387B9A">
      <w:r>
        <w:separator/>
      </w:r>
    </w:p>
  </w:endnote>
  <w:endnote w:type="continuationSeparator" w:id="0">
    <w:p w:rsidR="00387B9A" w:rsidRDefault="0038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04" w:rsidRDefault="005F6CB4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E04" w:rsidRDefault="003C0E0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F6A91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c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" stroked="f">
              <v:fill opacity="0"/>
              <v:textbox inset="0,0,0,0">
                <w:txbxContent>
                  <w:p w:rsidR="003C0E04" w:rsidRDefault="003C0E0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F6A91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cr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9A" w:rsidRDefault="00387B9A">
      <w:r>
        <w:separator/>
      </w:r>
    </w:p>
  </w:footnote>
  <w:footnote w:type="continuationSeparator" w:id="0">
    <w:p w:rsidR="00387B9A" w:rsidRDefault="0038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OpenSymbol" w:hAnsi="OpenSymbol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F"/>
    <w:rsid w:val="00070ABF"/>
    <w:rsid w:val="000D67F8"/>
    <w:rsid w:val="000F6503"/>
    <w:rsid w:val="001A5C98"/>
    <w:rsid w:val="00210476"/>
    <w:rsid w:val="00387B9A"/>
    <w:rsid w:val="003C0E04"/>
    <w:rsid w:val="004317DF"/>
    <w:rsid w:val="00520D38"/>
    <w:rsid w:val="005F6CB4"/>
    <w:rsid w:val="0063600F"/>
    <w:rsid w:val="00864A8D"/>
    <w:rsid w:val="00A32A2D"/>
    <w:rsid w:val="00C32B10"/>
    <w:rsid w:val="00DF6A91"/>
    <w:rsid w:val="00F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8A472-FE24-4D71-BA0E-0A83E20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sz w:val="2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Stednmka21">
    <w:name w:val="Střední mřížka 21"/>
    <w:uiPriority w:val="1"/>
    <w:qFormat/>
    <w:rsid w:val="00C32B10"/>
  </w:style>
  <w:style w:type="character" w:customStyle="1" w:styleId="preformatted">
    <w:name w:val="preformatted"/>
    <w:rsid w:val="00C32B10"/>
  </w:style>
  <w:style w:type="character" w:customStyle="1" w:styleId="nowrap">
    <w:name w:val="nowrap"/>
    <w:rsid w:val="00C3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Nezbeda</dc:creator>
  <cp:lastModifiedBy>DD Stity</cp:lastModifiedBy>
  <cp:revision>5</cp:revision>
  <cp:lastPrinted>2010-04-14T08:49:00Z</cp:lastPrinted>
  <dcterms:created xsi:type="dcterms:W3CDTF">2017-06-15T06:09:00Z</dcterms:created>
  <dcterms:modified xsi:type="dcterms:W3CDTF">2017-06-15T07:55:00Z</dcterms:modified>
</cp:coreProperties>
</file>