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237D6BC" wp14:textId="77777777">
      <w:pPr>
        <w:pStyle w:val="Title"/>
      </w:pPr>
      <w:r>
        <w:rPr/>
        <w:t>Smlouva</w:t>
      </w:r>
      <w:r>
        <w:rPr>
          <w:spacing w:val="-5"/>
        </w:rPr>
        <w:t> </w:t>
      </w:r>
      <w:r>
        <w:rPr/>
        <w:t>č.</w:t>
      </w:r>
      <w:r>
        <w:rPr>
          <w:spacing w:val="2"/>
        </w:rPr>
        <w:t> </w:t>
      </w:r>
      <w:r>
        <w:rPr/>
        <w:t>110823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4"/>
        </w:rPr>
        <w:t>dílo</w:t>
      </w:r>
    </w:p>
    <w:p xmlns:wp14="http://schemas.microsoft.com/office/word/2010/wordml" w14:paraId="11F7E9F3" wp14:textId="77777777">
      <w:pPr>
        <w:spacing w:before="210"/>
        <w:ind w:left="373" w:right="197" w:firstLine="0"/>
        <w:jc w:val="center"/>
        <w:rPr>
          <w:sz w:val="24"/>
        </w:rPr>
      </w:pPr>
      <w:r>
        <w:rPr>
          <w:sz w:val="24"/>
        </w:rPr>
        <w:t>uzavřená podle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</w:t>
      </w:r>
      <w:r>
        <w:rPr>
          <w:sz w:val="24"/>
        </w:rPr>
        <w:t>2586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násl. zákona</w:t>
      </w:r>
      <w:r>
        <w:rPr>
          <w:spacing w:val="1"/>
          <w:sz w:val="24"/>
        </w:rPr>
        <w:t> </w:t>
      </w:r>
      <w:r>
        <w:rPr>
          <w:sz w:val="24"/>
        </w:rPr>
        <w:t>č.</w:t>
      </w:r>
      <w:r>
        <w:rPr>
          <w:spacing w:val="-3"/>
          <w:sz w:val="24"/>
        </w:rPr>
        <w:t> </w:t>
      </w:r>
      <w:r>
        <w:rPr>
          <w:sz w:val="24"/>
        </w:rPr>
        <w:t>89/2012 Sb.,</w:t>
      </w:r>
      <w:r>
        <w:rPr>
          <w:spacing w:val="-3"/>
          <w:sz w:val="24"/>
        </w:rPr>
        <w:t> </w:t>
      </w:r>
      <w:r>
        <w:rPr>
          <w:sz w:val="24"/>
        </w:rPr>
        <w:t>občanský</w:t>
      </w:r>
      <w:r>
        <w:rPr>
          <w:spacing w:val="-1"/>
          <w:sz w:val="24"/>
        </w:rPr>
        <w:t> </w:t>
      </w:r>
      <w:r>
        <w:rPr>
          <w:sz w:val="24"/>
        </w:rPr>
        <w:t>zákoník </w:t>
      </w:r>
      <w:r>
        <w:rPr>
          <w:spacing w:val="-2"/>
          <w:sz w:val="24"/>
        </w:rPr>
        <w:t>vzpp.</w:t>
      </w:r>
    </w:p>
    <w:p xmlns:wp14="http://schemas.microsoft.com/office/word/2010/wordml" w14:paraId="672A6659" wp14:textId="77777777">
      <w:pPr>
        <w:pStyle w:val="BodyText"/>
        <w:spacing w:before="9"/>
        <w:rPr>
          <w:sz w:val="23"/>
        </w:rPr>
      </w:pPr>
    </w:p>
    <w:p xmlns:wp14="http://schemas.microsoft.com/office/word/2010/wordml" w14:paraId="21F77511" wp14:textId="77777777">
      <w:pPr>
        <w:pStyle w:val="Heading2"/>
        <w:numPr>
          <w:ilvl w:val="0"/>
          <w:numId w:val="1"/>
        </w:numPr>
        <w:tabs>
          <w:tab w:val="left" w:leader="none" w:pos="4057"/>
        </w:tabs>
        <w:spacing w:before="0" w:after="0" w:line="240" w:lineRule="auto"/>
        <w:ind w:left="4057" w:right="0" w:hanging="268"/>
        <w:jc w:val="left"/>
      </w:pPr>
      <w:r>
        <w:rPr/>
        <w:t>Smluvní</w:t>
      </w:r>
      <w:r>
        <w:rPr>
          <w:spacing w:val="-4"/>
        </w:rPr>
        <w:t> </w:t>
      </w:r>
      <w:r>
        <w:rPr>
          <w:spacing w:val="-2"/>
        </w:rPr>
        <w:t>strany</w:t>
      </w:r>
    </w:p>
    <w:p xmlns:wp14="http://schemas.microsoft.com/office/word/2010/wordml" w14:paraId="0135CBF0" wp14:textId="77777777">
      <w:pPr>
        <w:pStyle w:val="Heading3"/>
        <w:spacing w:before="229"/>
      </w:pPr>
      <w:r>
        <w:rPr>
          <w:spacing w:val="-5"/>
        </w:rPr>
        <w:t>1.</w:t>
      </w:r>
    </w:p>
    <w:p xmlns:wp14="http://schemas.microsoft.com/office/word/2010/wordml" w14:paraId="00743431" wp14:textId="77777777">
      <w:pPr>
        <w:tabs>
          <w:tab w:val="left" w:leader="none" w:pos="3844"/>
        </w:tabs>
        <w:spacing w:before="118"/>
        <w:ind w:left="304" w:right="0" w:firstLine="0"/>
        <w:jc w:val="left"/>
        <w:rPr>
          <w:b/>
          <w:sz w:val="20"/>
        </w:rPr>
      </w:pPr>
      <w:r>
        <w:rPr>
          <w:sz w:val="20"/>
        </w:rPr>
        <w:t>obchodní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jméno:</w:t>
      </w:r>
      <w:r>
        <w:rPr>
          <w:sz w:val="20"/>
        </w:rPr>
        <w:tab/>
      </w:r>
      <w:r>
        <w:rPr>
          <w:b/>
          <w:sz w:val="20"/>
        </w:rPr>
        <w:t>Psychologický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ústav AV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ČR,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v.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i.</w:t>
      </w:r>
    </w:p>
    <w:p xmlns:wp14="http://schemas.microsoft.com/office/word/2010/wordml" w14:paraId="2B1AA0CF" wp14:textId="77777777">
      <w:pPr>
        <w:pStyle w:val="BodyText"/>
        <w:tabs>
          <w:tab w:val="left" w:leader="none" w:pos="3844"/>
        </w:tabs>
        <w:spacing w:before="34"/>
        <w:ind w:left="304"/>
      </w:pPr>
      <w:r>
        <w:rPr/>
        <w:t>se</w:t>
      </w:r>
      <w:r>
        <w:rPr>
          <w:spacing w:val="-3"/>
        </w:rPr>
        <w:t> </w:t>
      </w:r>
      <w:r>
        <w:rPr>
          <w:spacing w:val="-2"/>
        </w:rPr>
        <w:t>sídlem:</w:t>
      </w:r>
      <w:r>
        <w:rPr/>
        <w:tab/>
      </w:r>
      <w:r>
        <w:rPr/>
        <w:t>Veveří</w:t>
      </w:r>
      <w:r>
        <w:rPr>
          <w:spacing w:val="-8"/>
        </w:rPr>
        <w:t> </w:t>
      </w:r>
      <w:r>
        <w:rPr/>
        <w:t>967/97,</w:t>
      </w:r>
      <w:r>
        <w:rPr>
          <w:spacing w:val="-3"/>
        </w:rPr>
        <w:t> </w:t>
      </w:r>
      <w:r>
        <w:rPr/>
        <w:t>602</w:t>
      </w:r>
      <w:r>
        <w:rPr>
          <w:spacing w:val="-3"/>
        </w:rPr>
        <w:t> </w:t>
      </w:r>
      <w:r>
        <w:rPr/>
        <w:t>00</w:t>
      </w:r>
      <w:r>
        <w:rPr>
          <w:spacing w:val="-6"/>
        </w:rPr>
        <w:t> </w:t>
      </w:r>
      <w:r>
        <w:rPr>
          <w:spacing w:val="-4"/>
        </w:rPr>
        <w:t>Brno</w:t>
      </w:r>
    </w:p>
    <w:p xmlns:wp14="http://schemas.microsoft.com/office/word/2010/wordml" w14:paraId="5A412AE0" wp14:textId="77777777">
      <w:pPr>
        <w:pStyle w:val="BodyText"/>
        <w:tabs>
          <w:tab w:val="left" w:leader="none" w:pos="3844"/>
        </w:tabs>
        <w:spacing w:before="1"/>
        <w:ind w:left="304"/>
      </w:pPr>
      <w:r>
        <w:rPr>
          <w:spacing w:val="-2"/>
        </w:rPr>
        <w:t>zastoupena:</w:t>
      </w:r>
      <w:r>
        <w:rPr/>
        <w:tab/>
      </w:r>
      <w:r>
        <w:rPr/>
        <w:t>prof.</w:t>
      </w:r>
      <w:r>
        <w:rPr>
          <w:spacing w:val="-6"/>
        </w:rPr>
        <w:t> </w:t>
      </w:r>
      <w:r>
        <w:rPr/>
        <w:t>PhDr.</w:t>
      </w:r>
      <w:r>
        <w:rPr>
          <w:spacing w:val="-7"/>
        </w:rPr>
        <w:t> </w:t>
      </w:r>
      <w:r>
        <w:rPr/>
        <w:t>Tomáš</w:t>
      </w:r>
      <w:r>
        <w:rPr>
          <w:spacing w:val="-4"/>
        </w:rPr>
        <w:t> </w:t>
      </w:r>
      <w:r>
        <w:rPr/>
        <w:t>Urbánek,</w:t>
      </w:r>
      <w:r>
        <w:rPr>
          <w:spacing w:val="-7"/>
        </w:rPr>
        <w:t> </w:t>
      </w:r>
      <w:r>
        <w:rPr/>
        <w:t>Ph.D.,</w:t>
      </w:r>
      <w:r>
        <w:rPr>
          <w:spacing w:val="-5"/>
        </w:rPr>
        <w:t> </w:t>
      </w:r>
      <w:r>
        <w:rPr>
          <w:spacing w:val="-2"/>
        </w:rPr>
        <w:t>ředitel</w:t>
      </w:r>
    </w:p>
    <w:p xmlns:wp14="http://schemas.microsoft.com/office/word/2010/wordml" w14:paraId="4D52D5E3" wp14:textId="77777777">
      <w:pPr>
        <w:pStyle w:val="BodyText"/>
        <w:tabs>
          <w:tab w:val="left" w:leader="none" w:pos="3843"/>
        </w:tabs>
        <w:ind w:left="304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680</w:t>
      </w:r>
      <w:r>
        <w:rPr>
          <w:spacing w:val="-2"/>
        </w:rPr>
        <w:t> </w:t>
      </w:r>
      <w:r>
        <w:rPr/>
        <w:t>81</w:t>
      </w:r>
      <w:r>
        <w:rPr>
          <w:spacing w:val="-5"/>
        </w:rPr>
        <w:t> 740</w:t>
      </w:r>
    </w:p>
    <w:p xmlns:wp14="http://schemas.microsoft.com/office/word/2010/wordml" w14:paraId="59903830" wp14:textId="77777777">
      <w:pPr>
        <w:pStyle w:val="BodyText"/>
        <w:tabs>
          <w:tab w:val="left" w:leader="none" w:pos="3844"/>
        </w:tabs>
        <w:spacing w:before="1"/>
        <w:ind w:left="304"/>
      </w:pPr>
      <w:r>
        <w:rPr>
          <w:spacing w:val="-4"/>
        </w:rPr>
        <w:t>DIČ:</w:t>
      </w:r>
      <w:r>
        <w:rPr/>
        <w:tab/>
      </w:r>
      <w:r>
        <w:rPr>
          <w:spacing w:val="-2"/>
        </w:rPr>
        <w:t>CZ68081740</w:t>
      </w:r>
    </w:p>
    <w:p xmlns:wp14="http://schemas.microsoft.com/office/word/2010/wordml" w14:paraId="3B46307C" wp14:textId="77777777">
      <w:pPr>
        <w:pStyle w:val="BodyText"/>
        <w:ind w:left="360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6"/>
        </w:rPr>
        <w:t> </w:t>
      </w:r>
      <w:r>
        <w:rPr>
          <w:spacing w:val="-2"/>
        </w:rPr>
        <w:t>„Objednatel“)</w:t>
      </w:r>
    </w:p>
    <w:p xmlns:wp14="http://schemas.microsoft.com/office/word/2010/wordml" w14:paraId="0A37501D" wp14:textId="77777777">
      <w:pPr>
        <w:pStyle w:val="BodyText"/>
        <w:spacing w:before="10"/>
        <w:rPr>
          <w:sz w:val="29"/>
        </w:rPr>
      </w:pPr>
    </w:p>
    <w:p xmlns:wp14="http://schemas.microsoft.com/office/word/2010/wordml" w14:paraId="0885EFCB" wp14:textId="77777777">
      <w:pPr>
        <w:pStyle w:val="BodyText"/>
        <w:tabs>
          <w:tab w:val="left" w:leader="none" w:pos="3844"/>
        </w:tabs>
        <w:ind w:left="304"/>
      </w:pPr>
      <w:r>
        <w:rPr/>
        <w:t>na</w:t>
      </w:r>
      <w:r>
        <w:rPr>
          <w:spacing w:val="-7"/>
        </w:rPr>
        <w:t> </w:t>
      </w:r>
      <w:r>
        <w:rPr/>
        <w:t>straně</w:t>
      </w:r>
      <w:r>
        <w:rPr>
          <w:spacing w:val="-3"/>
        </w:rPr>
        <w:t> </w:t>
      </w:r>
      <w:r>
        <w:rPr>
          <w:spacing w:val="-2"/>
        </w:rPr>
        <w:t>jedné</w:t>
      </w:r>
      <w:r>
        <w:rPr/>
        <w:tab/>
      </w:r>
      <w:r>
        <w:rPr>
          <w:spacing w:val="-10"/>
        </w:rPr>
        <w:t>a</w:t>
      </w:r>
    </w:p>
    <w:p xmlns:wp14="http://schemas.microsoft.com/office/word/2010/wordml" w14:paraId="5DAB6C7B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47886996" wp14:textId="77777777">
      <w:pPr>
        <w:pStyle w:val="Heading3"/>
      </w:pPr>
      <w:r>
        <w:rPr>
          <w:spacing w:val="-5"/>
        </w:rPr>
        <w:t>2.</w:t>
      </w:r>
    </w:p>
    <w:p xmlns:wp14="http://schemas.microsoft.com/office/word/2010/wordml" w14:paraId="2C96EF79" wp14:textId="77777777">
      <w:pPr>
        <w:tabs>
          <w:tab w:val="left" w:leader="none" w:pos="3844"/>
        </w:tabs>
        <w:spacing w:before="113"/>
        <w:ind w:left="304" w:right="0" w:firstLine="0"/>
        <w:jc w:val="left"/>
        <w:rPr>
          <w:b/>
          <w:sz w:val="20"/>
        </w:rPr>
      </w:pPr>
      <w:r>
        <w:rPr>
          <w:sz w:val="20"/>
        </w:rPr>
        <w:t>obchodní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jméno:</w:t>
      </w:r>
      <w:r>
        <w:rPr>
          <w:sz w:val="20"/>
        </w:rPr>
        <w:tab/>
      </w:r>
      <w:r>
        <w:rPr>
          <w:b/>
          <w:sz w:val="20"/>
        </w:rPr>
        <w:t>CRDR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spol.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</w:t>
      </w:r>
      <w:r>
        <w:rPr>
          <w:b/>
          <w:spacing w:val="-4"/>
          <w:sz w:val="20"/>
        </w:rPr>
        <w:t> r.o.</w:t>
      </w:r>
    </w:p>
    <w:p xmlns:wp14="http://schemas.microsoft.com/office/word/2010/wordml" w14:paraId="48DD43AB" wp14:textId="77777777">
      <w:pPr>
        <w:pStyle w:val="BodyText"/>
        <w:tabs>
          <w:tab w:val="left" w:leader="none" w:pos="3844"/>
        </w:tabs>
        <w:spacing w:before="3"/>
        <w:ind w:left="304" w:right="2040"/>
      </w:pPr>
      <w:r>
        <w:rPr/>
        <w:t>se sídlem:</w:t>
      </w:r>
      <w:r>
        <w:rPr/>
        <w:tab/>
      </w:r>
      <w:r>
        <w:rPr/>
        <w:t>Jana</w:t>
      </w:r>
      <w:r>
        <w:rPr>
          <w:spacing w:val="-7"/>
        </w:rPr>
        <w:t> </w:t>
      </w:r>
      <w:r>
        <w:rPr/>
        <w:t>Masaryka</w:t>
      </w:r>
      <w:r>
        <w:rPr>
          <w:spacing w:val="-6"/>
        </w:rPr>
        <w:t> </w:t>
      </w:r>
      <w:r>
        <w:rPr/>
        <w:t>108/10,</w:t>
      </w:r>
      <w:r>
        <w:rPr>
          <w:spacing w:val="-5"/>
        </w:rPr>
        <w:t> </w:t>
      </w:r>
      <w:r>
        <w:rPr/>
        <w:t>120</w:t>
      </w:r>
      <w:r>
        <w:rPr>
          <w:spacing w:val="-8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/>
        <w:t>2 </w:t>
      </w:r>
      <w:r>
        <w:rPr>
          <w:spacing w:val="-2"/>
        </w:rPr>
        <w:t>zastoupena</w:t>
      </w:r>
    </w:p>
    <w:p xmlns:wp14="http://schemas.microsoft.com/office/word/2010/wordml" w14:paraId="0456D9E0" wp14:textId="4E766C04">
      <w:pPr>
        <w:pStyle w:val="BodyText"/>
        <w:tabs>
          <w:tab w:val="left" w:leader="none" w:pos="3844"/>
        </w:tabs>
        <w:spacing w:before="1"/>
        <w:ind w:left="304" w:right="291"/>
      </w:pPr>
      <w:r>
        <w:rPr/>
        <w:t>ve věcech smluvních:</w:t>
      </w:r>
      <w:r>
        <w:rPr/>
        <w:tab/>
      </w:r>
      <w:r>
        <w:rPr/>
        <w:t>Ing.</w:t>
      </w:r>
      <w:r>
        <w:rPr>
          <w:spacing w:val="-2"/>
        </w:rPr>
        <w:t xml:space="preserve"> </w:t>
      </w:r>
      <w:r>
        <w:rPr/>
        <w:t>Martin</w:t>
      </w:r>
      <w:r>
        <w:rPr>
          <w:spacing w:val="-6"/>
        </w:rPr>
        <w:t xml:space="preserve"> </w:t>
      </w:r>
      <w:r>
        <w:rPr/>
        <w:t>Šimek,</w:t>
      </w:r>
      <w:r>
        <w:rPr>
          <w:spacing w:val="-5"/>
        </w:rPr>
        <w:t xml:space="preserve"> </w:t>
      </w:r>
      <w:r>
        <w:rPr/>
        <w:t>jednatel</w:t>
      </w:r>
      <w:r>
        <w:rPr>
          <w:spacing w:val="-5"/>
        </w:rPr>
        <w:t xml:space="preserve"> </w:t>
      </w:r>
      <w:hyperlink r:id="Reb9c5e249ff14439">
        <w:r>
          <w:rPr/>
          <w:t>(</w:t>
        </w:r>
      </w:hyperlink>
      <w:r>
        <w:rPr/>
        <w:t xml:space="preserve">/ </w:t>
      </w:r>
      <w:r>
        <w:rPr>
          <w:spacing w:val="-5"/>
        </w:rPr>
        <w:t xml:space="preserve">                                          </w:t>
      </w:r>
      <w:proofErr w:type="gramStart"/>
      <w:r>
        <w:rPr>
          <w:spacing w:val="-5"/>
        </w:rPr>
        <w:t xml:space="preserve">  </w:t>
      </w:r>
      <w:r>
        <w:rPr/>
        <w:t>)</w:t>
      </w:r>
      <w:proofErr w:type="gramEnd"/>
      <w:r>
        <w:rPr/>
        <w:t xml:space="preserve"> ve věcech technických:</w:t>
      </w:r>
      <w:r>
        <w:rPr/>
        <w:tab/>
      </w:r>
      <w:r>
        <w:rPr/>
        <w:t xml:space="preserve">Vladimír Šich, jednatel </w:t>
      </w:r>
      <w:hyperlink r:id="R3926d8ef7984456a">
        <w:r>
          <w:rPr/>
          <w:t>(</w:t>
        </w:r>
      </w:hyperlink>
      <w:r>
        <w:rPr/>
        <w:t xml:space="preserve">/                                                  )              </w:t>
      </w:r>
    </w:p>
    <w:p xmlns:wp14="http://schemas.microsoft.com/office/word/2010/wordml" w14:paraId="60DD2FBA" wp14:textId="77777777">
      <w:pPr>
        <w:pStyle w:val="BodyText"/>
        <w:tabs>
          <w:tab w:val="left" w:leader="none" w:pos="3843"/>
        </w:tabs>
        <w:spacing w:before="1" w:line="229" w:lineRule="exact"/>
        <w:ind w:left="304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285</w:t>
      </w:r>
      <w:r>
        <w:rPr>
          <w:spacing w:val="-2"/>
        </w:rPr>
        <w:t> </w:t>
      </w:r>
      <w:r>
        <w:rPr/>
        <w:t>00</w:t>
      </w:r>
      <w:r>
        <w:rPr>
          <w:spacing w:val="-5"/>
        </w:rPr>
        <w:t> 679</w:t>
      </w:r>
    </w:p>
    <w:p xmlns:wp14="http://schemas.microsoft.com/office/word/2010/wordml" w14:paraId="17280282" wp14:textId="77777777">
      <w:pPr>
        <w:pStyle w:val="BodyText"/>
        <w:tabs>
          <w:tab w:val="left" w:leader="none" w:pos="3845"/>
        </w:tabs>
        <w:spacing w:line="229" w:lineRule="exact"/>
        <w:ind w:left="304"/>
      </w:pPr>
      <w:r>
        <w:rPr>
          <w:spacing w:val="-4"/>
        </w:rPr>
        <w:t>DIČ:</w:t>
      </w:r>
      <w:r>
        <w:rPr/>
        <w:tab/>
      </w:r>
      <w:r>
        <w:rPr/>
        <w:t>CZ285</w:t>
      </w:r>
      <w:r>
        <w:rPr>
          <w:spacing w:val="-4"/>
        </w:rPr>
        <w:t> </w:t>
      </w:r>
      <w:r>
        <w:rPr/>
        <w:t>00</w:t>
      </w:r>
      <w:r>
        <w:rPr>
          <w:spacing w:val="-7"/>
        </w:rPr>
        <w:t> </w:t>
      </w:r>
      <w:r>
        <w:rPr>
          <w:spacing w:val="-5"/>
        </w:rPr>
        <w:t>679</w:t>
      </w:r>
    </w:p>
    <w:p xmlns:wp14="http://schemas.microsoft.com/office/word/2010/wordml" w14:paraId="22016A58" wp14:textId="77777777">
      <w:pPr>
        <w:pStyle w:val="BodyText"/>
        <w:ind w:left="360" w:right="2357" w:hanging="56"/>
      </w:pPr>
      <w:r>
        <w:rPr/>
        <w:t>Zápis</w:t>
      </w:r>
      <w:r>
        <w:rPr>
          <w:spacing w:val="-3"/>
        </w:rPr>
        <w:t> </w:t>
      </w:r>
      <w:r>
        <w:rPr/>
        <w:t>v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/>
        <w:t>vedeném</w:t>
      </w:r>
      <w:r>
        <w:rPr>
          <w:spacing w:val="-2"/>
        </w:rPr>
        <w:t> </w:t>
      </w:r>
      <w:r>
        <w:rPr/>
        <w:t>Městským</w:t>
      </w:r>
      <w:r>
        <w:rPr>
          <w:spacing w:val="-2"/>
        </w:rPr>
        <w:t> </w:t>
      </w:r>
      <w:r>
        <w:rPr/>
        <w:t>soudem v</w:t>
      </w:r>
      <w:r>
        <w:rPr>
          <w:spacing w:val="-7"/>
        </w:rPr>
        <w:t> </w:t>
      </w:r>
      <w:r>
        <w:rPr/>
        <w:t>Praze,</w:t>
      </w:r>
      <w:r>
        <w:rPr>
          <w:spacing w:val="-5"/>
        </w:rPr>
        <w:t> </w:t>
      </w:r>
      <w:r>
        <w:rPr/>
        <w:t>pod</w:t>
      </w:r>
      <w:r>
        <w:rPr>
          <w:spacing w:val="-3"/>
        </w:rPr>
        <w:t> </w:t>
      </w:r>
      <w:r>
        <w:rPr/>
        <w:t>sp.</w:t>
      </w:r>
      <w:r>
        <w:rPr>
          <w:spacing w:val="-3"/>
        </w:rPr>
        <w:t> </w:t>
      </w:r>
      <w:r>
        <w:rPr/>
        <w:t>zn.</w:t>
      </w:r>
      <w:r>
        <w:rPr>
          <w:spacing w:val="-5"/>
        </w:rPr>
        <w:t> </w:t>
      </w:r>
      <w:r>
        <w:rPr/>
        <w:t>C</w:t>
      </w:r>
      <w:r>
        <w:rPr>
          <w:spacing w:val="-3"/>
        </w:rPr>
        <w:t> </w:t>
      </w:r>
      <w:r>
        <w:rPr/>
        <w:t>146169 (dále jen „Zhotovitel“)</w:t>
      </w:r>
    </w:p>
    <w:p xmlns:wp14="http://schemas.microsoft.com/office/word/2010/wordml" w14:paraId="02EB378F" wp14:textId="77777777">
      <w:pPr>
        <w:pStyle w:val="BodyText"/>
        <w:rPr>
          <w:sz w:val="22"/>
        </w:rPr>
      </w:pPr>
    </w:p>
    <w:p xmlns:wp14="http://schemas.microsoft.com/office/word/2010/wordml" w14:paraId="6A05A809" wp14:textId="77777777">
      <w:pPr>
        <w:pStyle w:val="BodyText"/>
        <w:spacing w:before="3"/>
        <w:rPr>
          <w:sz w:val="18"/>
        </w:rPr>
      </w:pPr>
    </w:p>
    <w:p xmlns:wp14="http://schemas.microsoft.com/office/word/2010/wordml" w14:paraId="0A604774" wp14:textId="77777777">
      <w:pPr>
        <w:pStyle w:val="Heading2"/>
        <w:numPr>
          <w:ilvl w:val="0"/>
          <w:numId w:val="1"/>
        </w:numPr>
        <w:tabs>
          <w:tab w:val="left" w:leader="none" w:pos="3916"/>
        </w:tabs>
        <w:spacing w:before="0" w:after="0" w:line="240" w:lineRule="auto"/>
        <w:ind w:left="3916" w:right="0" w:hanging="268"/>
        <w:jc w:val="left"/>
      </w:pPr>
      <w:r>
        <w:rPr/>
        <w:t>Předmět</w:t>
      </w:r>
      <w:r>
        <w:rPr>
          <w:spacing w:val="-2"/>
        </w:rPr>
        <w:t> smlouvy</w:t>
      </w:r>
    </w:p>
    <w:p xmlns:wp14="http://schemas.microsoft.com/office/word/2010/wordml" w14:paraId="2D37BC98" wp14:textId="77777777">
      <w:pPr>
        <w:pStyle w:val="ListParagraph"/>
        <w:numPr>
          <w:ilvl w:val="1"/>
          <w:numId w:val="1"/>
        </w:numPr>
        <w:tabs>
          <w:tab w:val="left" w:leader="none" w:pos="730"/>
        </w:tabs>
        <w:spacing w:before="136" w:after="0" w:line="240" w:lineRule="auto"/>
        <w:ind w:left="304" w:right="121" w:firstLine="0"/>
        <w:jc w:val="both"/>
        <w:rPr>
          <w:sz w:val="20"/>
        </w:rPr>
      </w:pPr>
      <w:r>
        <w:rPr>
          <w:sz w:val="20"/>
        </w:rPr>
        <w:t>Zhotovitel se zavazuje provést na svůj náklad a nebezpečí pro Objednatele dílo, jak je dále specifikováno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dílo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</w:t>
      </w:r>
      <w:r>
        <w:rPr>
          <w:b/>
          <w:sz w:val="20"/>
        </w:rPr>
        <w:t>smlouva</w:t>
      </w:r>
      <w:r>
        <w:rPr>
          <w:sz w:val="20"/>
        </w:rPr>
        <w:t>“)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Objednateli</w:t>
      </w:r>
      <w:r>
        <w:rPr>
          <w:spacing w:val="-12"/>
          <w:sz w:val="20"/>
        </w:rPr>
        <w:t> </w:t>
      </w:r>
      <w:r>
        <w:rPr>
          <w:sz w:val="20"/>
        </w:rPr>
        <w:t>další</w:t>
      </w:r>
      <w:r>
        <w:rPr>
          <w:spacing w:val="-14"/>
          <w:sz w:val="20"/>
        </w:rPr>
        <w:t> </w:t>
      </w:r>
      <w:r>
        <w:rPr>
          <w:sz w:val="20"/>
        </w:rPr>
        <w:t>služby</w:t>
      </w:r>
      <w:r>
        <w:rPr>
          <w:spacing w:val="-14"/>
          <w:sz w:val="20"/>
        </w:rPr>
        <w:t> </w:t>
      </w:r>
      <w:r>
        <w:rPr>
          <w:sz w:val="20"/>
        </w:rPr>
        <w:t>spojené s</w:t>
      </w:r>
      <w:r>
        <w:rPr>
          <w:spacing w:val="-4"/>
          <w:sz w:val="20"/>
        </w:rPr>
        <w:t> </w:t>
      </w:r>
      <w:r>
        <w:rPr>
          <w:sz w:val="20"/>
        </w:rPr>
        <w:t>dodáním</w:t>
      </w:r>
      <w:r>
        <w:rPr>
          <w:spacing w:val="-5"/>
          <w:sz w:val="20"/>
        </w:rPr>
        <w:t> </w:t>
      </w:r>
      <w:r>
        <w:rPr>
          <w:sz w:val="20"/>
        </w:rPr>
        <w:t>díla.</w:t>
      </w:r>
      <w:r>
        <w:rPr>
          <w:spacing w:val="-10"/>
          <w:sz w:val="20"/>
        </w:rPr>
        <w:t> </w:t>
      </w:r>
      <w:r>
        <w:rPr>
          <w:sz w:val="20"/>
        </w:rPr>
        <w:t>Objednatel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řádně</w:t>
      </w:r>
      <w:r>
        <w:rPr>
          <w:spacing w:val="-7"/>
          <w:sz w:val="20"/>
        </w:rPr>
        <w:t> </w:t>
      </w:r>
      <w:r>
        <w:rPr>
          <w:sz w:val="20"/>
        </w:rPr>
        <w:t>zhotovené</w:t>
      </w:r>
      <w:r>
        <w:rPr>
          <w:spacing w:val="-9"/>
          <w:sz w:val="20"/>
        </w:rPr>
        <w:t> </w:t>
      </w:r>
      <w:r>
        <w:rPr>
          <w:sz w:val="20"/>
        </w:rPr>
        <w:t>dílo</w:t>
      </w:r>
      <w:r>
        <w:rPr>
          <w:spacing w:val="-9"/>
          <w:sz w:val="20"/>
        </w:rPr>
        <w:t> </w:t>
      </w:r>
      <w:r>
        <w:rPr>
          <w:sz w:val="20"/>
        </w:rPr>
        <w:t>převzít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zaplatit</w:t>
      </w:r>
      <w:r>
        <w:rPr>
          <w:spacing w:val="-10"/>
          <w:sz w:val="20"/>
        </w:rPr>
        <w:t> </w:t>
      </w:r>
      <w:r>
        <w:rPr>
          <w:sz w:val="20"/>
        </w:rPr>
        <w:t>Zhotoviteli</w:t>
      </w:r>
      <w:r>
        <w:rPr>
          <w:spacing w:val="-10"/>
          <w:sz w:val="20"/>
        </w:rPr>
        <w:t> </w:t>
      </w:r>
      <w:r>
        <w:rPr>
          <w:sz w:val="20"/>
        </w:rPr>
        <w:t>cenu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dílo a služby dle této smlouvy.</w:t>
      </w:r>
    </w:p>
    <w:p xmlns:wp14="http://schemas.microsoft.com/office/word/2010/wordml" w14:paraId="5A39BBE3" wp14:textId="77777777">
      <w:pPr>
        <w:pStyle w:val="BodyText"/>
        <w:spacing w:before="9"/>
      </w:pPr>
    </w:p>
    <w:p xmlns:wp14="http://schemas.microsoft.com/office/word/2010/wordml" w14:paraId="34182B25" wp14:textId="77777777">
      <w:pPr>
        <w:pStyle w:val="ListParagraph"/>
        <w:numPr>
          <w:ilvl w:val="1"/>
          <w:numId w:val="1"/>
        </w:numPr>
        <w:tabs>
          <w:tab w:val="left" w:leader="none" w:pos="730"/>
        </w:tabs>
        <w:spacing w:before="0" w:after="0" w:line="240" w:lineRule="auto"/>
        <w:ind w:left="304" w:right="118" w:firstLine="0"/>
        <w:jc w:val="both"/>
        <w:rPr>
          <w:sz w:val="20"/>
        </w:rPr>
      </w:pPr>
      <w:r>
        <w:rPr>
          <w:sz w:val="20"/>
        </w:rPr>
        <w:t>Provedení díla dle této smlouvy spočívá ve zpracování dokumentace bezpečnosti a ochrany zdraví</w:t>
      </w:r>
      <w:r>
        <w:rPr>
          <w:spacing w:val="-8"/>
          <w:sz w:val="20"/>
        </w:rPr>
        <w:t> </w:t>
      </w: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práci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dokumentace</w:t>
      </w:r>
      <w:r>
        <w:rPr>
          <w:spacing w:val="-9"/>
          <w:sz w:val="20"/>
        </w:rPr>
        <w:t> </w:t>
      </w:r>
      <w:r>
        <w:rPr>
          <w:sz w:val="20"/>
        </w:rPr>
        <w:t>požární</w:t>
      </w:r>
      <w:r>
        <w:rPr>
          <w:spacing w:val="-4"/>
          <w:sz w:val="20"/>
        </w:rPr>
        <w:t> </w:t>
      </w:r>
      <w:r>
        <w:rPr>
          <w:sz w:val="20"/>
        </w:rPr>
        <w:t>ochrany</w:t>
      </w:r>
      <w:r>
        <w:rPr>
          <w:spacing w:val="-10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„dokumentace</w:t>
      </w:r>
      <w:r>
        <w:rPr>
          <w:spacing w:val="-9"/>
          <w:sz w:val="20"/>
        </w:rPr>
        <w:t> </w:t>
      </w:r>
      <w:r>
        <w:rPr>
          <w:sz w:val="20"/>
        </w:rPr>
        <w:t>BOZP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PO“),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rozsahu:</w:t>
      </w:r>
    </w:p>
    <w:p xmlns:wp14="http://schemas.microsoft.com/office/word/2010/wordml" w14:paraId="41C8F396" wp14:textId="77777777">
      <w:pPr>
        <w:pStyle w:val="BodyText"/>
        <w:spacing w:before="11"/>
      </w:pPr>
    </w:p>
    <w:p xmlns:wp14="http://schemas.microsoft.com/office/word/2010/wordml" w14:paraId="53FB8AF3" wp14:textId="77777777">
      <w:pPr>
        <w:pStyle w:val="ListParagraph"/>
        <w:numPr>
          <w:ilvl w:val="2"/>
          <w:numId w:val="1"/>
        </w:numPr>
        <w:tabs>
          <w:tab w:val="left" w:leader="none" w:pos="1294"/>
        </w:tabs>
        <w:spacing w:before="0" w:after="0" w:line="240" w:lineRule="auto"/>
        <w:ind w:left="1294" w:right="0" w:hanging="707"/>
        <w:jc w:val="both"/>
        <w:rPr>
          <w:sz w:val="20"/>
        </w:rPr>
      </w:pPr>
      <w:r>
        <w:rPr>
          <w:sz w:val="20"/>
        </w:rPr>
        <w:t>dokumentace</w:t>
      </w:r>
      <w:r>
        <w:rPr>
          <w:spacing w:val="-7"/>
          <w:sz w:val="20"/>
        </w:rPr>
        <w:t> </w:t>
      </w:r>
      <w:r>
        <w:rPr>
          <w:sz w:val="20"/>
        </w:rPr>
        <w:t>rizik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přijatých</w:t>
      </w:r>
      <w:r>
        <w:rPr>
          <w:spacing w:val="-5"/>
          <w:sz w:val="20"/>
        </w:rPr>
        <w:t> </w:t>
      </w:r>
      <w:r>
        <w:rPr>
          <w:sz w:val="20"/>
        </w:rPr>
        <w:t>opatření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řízení;</w:t>
      </w:r>
    </w:p>
    <w:p xmlns:wp14="http://schemas.microsoft.com/office/word/2010/wordml" w14:paraId="243BB7EF" wp14:textId="77777777">
      <w:pPr>
        <w:pStyle w:val="ListParagraph"/>
        <w:numPr>
          <w:ilvl w:val="2"/>
          <w:numId w:val="1"/>
        </w:numPr>
        <w:tabs>
          <w:tab w:val="left" w:leader="none" w:pos="1295"/>
          <w:tab w:val="left" w:leader="none" w:pos="1298"/>
        </w:tabs>
        <w:spacing w:before="0" w:after="0" w:line="240" w:lineRule="auto"/>
        <w:ind w:left="1298" w:right="121" w:hanging="720"/>
        <w:jc w:val="both"/>
        <w:rPr>
          <w:sz w:val="20"/>
        </w:rPr>
      </w:pPr>
      <w:r>
        <w:rPr>
          <w:sz w:val="20"/>
        </w:rPr>
        <w:t>základní návrh kategorizace prací (součástí zpracování není organizace provedení autorizovaných měření škodlivých faktorů pracovních podmínek, případně odborných posudků;</w:t>
      </w:r>
      <w:r>
        <w:rPr>
          <w:spacing w:val="-14"/>
          <w:sz w:val="20"/>
        </w:rPr>
        <w:t> </w:t>
      </w:r>
      <w:r>
        <w:rPr>
          <w:sz w:val="20"/>
        </w:rPr>
        <w:t>dále</w:t>
      </w:r>
      <w:r>
        <w:rPr>
          <w:spacing w:val="-14"/>
          <w:sz w:val="20"/>
        </w:rPr>
        <w:t> </w:t>
      </w:r>
      <w:r>
        <w:rPr>
          <w:sz w:val="20"/>
        </w:rPr>
        <w:t>součástí</w:t>
      </w:r>
      <w:r>
        <w:rPr>
          <w:spacing w:val="-14"/>
          <w:sz w:val="20"/>
        </w:rPr>
        <w:t> </w:t>
      </w:r>
      <w:r>
        <w:rPr>
          <w:sz w:val="20"/>
        </w:rPr>
        <w:t>zpracování</w:t>
      </w:r>
      <w:r>
        <w:rPr>
          <w:spacing w:val="-14"/>
          <w:sz w:val="20"/>
        </w:rPr>
        <w:t> </w:t>
      </w:r>
      <w:r>
        <w:rPr>
          <w:sz w:val="20"/>
        </w:rPr>
        <w:t>také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4"/>
          <w:sz w:val="20"/>
        </w:rPr>
        <w:t> </w:t>
      </w:r>
      <w:r>
        <w:rPr>
          <w:sz w:val="20"/>
        </w:rPr>
        <w:t>projednání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0"/>
          <w:sz w:val="20"/>
        </w:rPr>
        <w:t> </w:t>
      </w:r>
      <w:r>
        <w:rPr>
          <w:sz w:val="20"/>
        </w:rPr>
        <w:t>věcně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místně</w:t>
      </w:r>
      <w:r>
        <w:rPr>
          <w:spacing w:val="-14"/>
          <w:sz w:val="20"/>
        </w:rPr>
        <w:t> </w:t>
      </w:r>
      <w:r>
        <w:rPr>
          <w:sz w:val="20"/>
        </w:rPr>
        <w:t>příslušnou</w:t>
      </w:r>
      <w:r>
        <w:rPr>
          <w:spacing w:val="-13"/>
          <w:sz w:val="20"/>
        </w:rPr>
        <w:t> </w:t>
      </w:r>
      <w:r>
        <w:rPr>
          <w:sz w:val="20"/>
        </w:rPr>
        <w:t>KHS);</w:t>
      </w:r>
    </w:p>
    <w:p xmlns:wp14="http://schemas.microsoft.com/office/word/2010/wordml" w14:paraId="021DAC93" wp14:textId="77777777">
      <w:pPr>
        <w:pStyle w:val="ListParagraph"/>
        <w:numPr>
          <w:ilvl w:val="2"/>
          <w:numId w:val="1"/>
        </w:numPr>
        <w:tabs>
          <w:tab w:val="left" w:leader="none" w:pos="1295"/>
        </w:tabs>
        <w:spacing w:before="0" w:after="0" w:line="229" w:lineRule="exact"/>
        <w:ind w:left="1295" w:right="0" w:hanging="717"/>
        <w:jc w:val="both"/>
        <w:rPr>
          <w:sz w:val="20"/>
        </w:rPr>
      </w:pPr>
      <w:r>
        <w:rPr>
          <w:sz w:val="20"/>
        </w:rPr>
        <w:t>traumatologický</w:t>
      </w:r>
      <w:r>
        <w:rPr>
          <w:spacing w:val="-13"/>
          <w:sz w:val="20"/>
        </w:rPr>
        <w:t> </w:t>
      </w:r>
      <w:r>
        <w:rPr>
          <w:sz w:val="20"/>
        </w:rPr>
        <w:t>plán</w:t>
      </w:r>
      <w:r>
        <w:rPr>
          <w:spacing w:val="-7"/>
          <w:sz w:val="20"/>
        </w:rPr>
        <w:t> </w:t>
      </w:r>
      <w:r>
        <w:rPr>
          <w:sz w:val="20"/>
        </w:rPr>
        <w:t>(organizace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první</w:t>
      </w:r>
      <w:r>
        <w:rPr>
          <w:spacing w:val="-4"/>
          <w:sz w:val="20"/>
        </w:rPr>
        <w:t> </w:t>
      </w:r>
      <w:r>
        <w:rPr>
          <w:sz w:val="20"/>
        </w:rPr>
        <w:t>pomoci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pracovišti);</w:t>
      </w:r>
    </w:p>
    <w:p xmlns:wp14="http://schemas.microsoft.com/office/word/2010/wordml" w14:paraId="04691164" wp14:textId="77777777">
      <w:pPr>
        <w:pStyle w:val="ListParagraph"/>
        <w:numPr>
          <w:ilvl w:val="2"/>
          <w:numId w:val="1"/>
        </w:numPr>
        <w:tabs>
          <w:tab w:val="left" w:leader="none" w:pos="1295"/>
          <w:tab w:val="left" w:leader="none" w:pos="1298"/>
        </w:tabs>
        <w:spacing w:before="1" w:after="0" w:line="240" w:lineRule="auto"/>
        <w:ind w:left="1298" w:right="123" w:hanging="720"/>
        <w:jc w:val="both"/>
        <w:rPr>
          <w:sz w:val="20"/>
        </w:rPr>
      </w:pPr>
      <w:r>
        <w:rPr>
          <w:sz w:val="20"/>
        </w:rPr>
        <w:t>směrnice Pravidla BOZP a PO + formuláře pro naplnění povinností (určení základních postupů a povinností při zajišťování BOZP a PO);</w:t>
      </w:r>
    </w:p>
    <w:p xmlns:wp14="http://schemas.microsoft.com/office/word/2010/wordml" w14:paraId="0BDCE4A8" wp14:textId="77777777">
      <w:pPr>
        <w:pStyle w:val="ListParagraph"/>
        <w:numPr>
          <w:ilvl w:val="2"/>
          <w:numId w:val="1"/>
        </w:numPr>
        <w:tabs>
          <w:tab w:val="left" w:leader="none" w:pos="1295"/>
        </w:tabs>
        <w:spacing w:before="1" w:after="0" w:line="240" w:lineRule="auto"/>
        <w:ind w:left="1295" w:right="0" w:hanging="717"/>
        <w:jc w:val="both"/>
        <w:rPr>
          <w:sz w:val="20"/>
        </w:rPr>
      </w:pPr>
      <w:r>
        <w:rPr>
          <w:sz w:val="20"/>
        </w:rPr>
        <w:t>směrnice</w:t>
      </w:r>
      <w:r>
        <w:rPr>
          <w:spacing w:val="-8"/>
          <w:sz w:val="20"/>
        </w:rPr>
        <w:t> </w:t>
      </w:r>
      <w:r>
        <w:rPr>
          <w:sz w:val="20"/>
        </w:rPr>
        <w:t>Doprava</w:t>
      </w:r>
      <w:r>
        <w:rPr>
          <w:spacing w:val="-9"/>
          <w:sz w:val="20"/>
        </w:rPr>
        <w:t> </w:t>
      </w:r>
      <w:r>
        <w:rPr>
          <w:sz w:val="20"/>
        </w:rPr>
        <w:t>(místní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bezpečnostní</w:t>
      </w:r>
      <w:r>
        <w:rPr>
          <w:spacing w:val="-8"/>
          <w:sz w:val="20"/>
        </w:rPr>
        <w:t> </w:t>
      </w:r>
      <w:r>
        <w:rPr>
          <w:sz w:val="20"/>
        </w:rPr>
        <w:t>předpisy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organizování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dopravy);</w:t>
      </w:r>
    </w:p>
    <w:p xmlns:wp14="http://schemas.microsoft.com/office/word/2010/wordml" w14:paraId="2C86E07C" wp14:textId="77777777">
      <w:pPr>
        <w:pStyle w:val="ListParagraph"/>
        <w:numPr>
          <w:ilvl w:val="2"/>
          <w:numId w:val="1"/>
        </w:numPr>
        <w:tabs>
          <w:tab w:val="left" w:leader="none" w:pos="1298"/>
        </w:tabs>
        <w:spacing w:before="0" w:after="0" w:line="240" w:lineRule="auto"/>
        <w:ind w:left="1298" w:right="122" w:hanging="720"/>
        <w:jc w:val="left"/>
        <w:rPr>
          <w:sz w:val="20"/>
        </w:rPr>
      </w:pPr>
      <w:r>
        <w:rPr>
          <w:sz w:val="20"/>
        </w:rPr>
        <w:t>směrnice Poskytování OOPP (organizace poskytování osobních ochranných pracovních prostředků a ochranných nápojů);</w:t>
      </w:r>
    </w:p>
    <w:p xmlns:wp14="http://schemas.microsoft.com/office/word/2010/wordml" w14:paraId="12ABD0AE" wp14:textId="77777777">
      <w:pPr>
        <w:pStyle w:val="ListParagraph"/>
        <w:numPr>
          <w:ilvl w:val="2"/>
          <w:numId w:val="1"/>
        </w:numPr>
        <w:tabs>
          <w:tab w:val="left" w:leader="none" w:pos="1297"/>
        </w:tabs>
        <w:spacing w:before="0" w:after="0" w:line="228" w:lineRule="exact"/>
        <w:ind w:left="1297" w:right="0" w:hanging="719"/>
        <w:jc w:val="left"/>
        <w:rPr>
          <w:sz w:val="20"/>
        </w:rPr>
      </w:pPr>
      <w:r>
        <w:rPr>
          <w:sz w:val="20"/>
        </w:rPr>
        <w:t>směrnice,</w:t>
      </w:r>
      <w:r>
        <w:rPr>
          <w:spacing w:val="-6"/>
          <w:sz w:val="20"/>
        </w:rPr>
        <w:t> </w:t>
      </w:r>
      <w:r>
        <w:rPr>
          <w:sz w:val="20"/>
        </w:rPr>
        <w:t>postupy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formuláře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Skladování;</w:t>
      </w:r>
    </w:p>
    <w:p xmlns:wp14="http://schemas.microsoft.com/office/word/2010/wordml" w14:paraId="65A7EFCA" wp14:textId="77777777">
      <w:pPr>
        <w:pStyle w:val="ListParagraph"/>
        <w:numPr>
          <w:ilvl w:val="2"/>
          <w:numId w:val="1"/>
        </w:numPr>
        <w:tabs>
          <w:tab w:val="left" w:leader="none" w:pos="1297"/>
        </w:tabs>
        <w:spacing w:before="0" w:after="0" w:line="240" w:lineRule="auto"/>
        <w:ind w:left="1297" w:right="0" w:hanging="719"/>
        <w:jc w:val="left"/>
        <w:rPr>
          <w:sz w:val="20"/>
        </w:rPr>
      </w:pPr>
      <w:r>
        <w:rPr>
          <w:sz w:val="20"/>
        </w:rPr>
        <w:t>směrnice,</w:t>
      </w:r>
      <w:r>
        <w:rPr>
          <w:spacing w:val="-10"/>
          <w:sz w:val="20"/>
        </w:rPr>
        <w:t> </w:t>
      </w:r>
      <w:r>
        <w:rPr>
          <w:sz w:val="20"/>
        </w:rPr>
        <w:t>postupy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formuláře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provoz</w:t>
      </w:r>
      <w:r>
        <w:rPr>
          <w:spacing w:val="-8"/>
          <w:sz w:val="20"/>
        </w:rPr>
        <w:t> </w:t>
      </w:r>
      <w:r>
        <w:rPr>
          <w:sz w:val="20"/>
        </w:rPr>
        <w:t>Strojů,</w:t>
      </w:r>
      <w:r>
        <w:rPr>
          <w:spacing w:val="-8"/>
          <w:sz w:val="20"/>
        </w:rPr>
        <w:t> </w:t>
      </w:r>
      <w:r>
        <w:rPr>
          <w:sz w:val="20"/>
        </w:rPr>
        <w:t>Technických</w:t>
      </w:r>
      <w:r>
        <w:rPr>
          <w:spacing w:val="-6"/>
          <w:sz w:val="20"/>
        </w:rPr>
        <w:t> </w:t>
      </w:r>
      <w:r>
        <w:rPr>
          <w:sz w:val="20"/>
        </w:rPr>
        <w:t>zařízení,</w:t>
      </w:r>
      <w:r>
        <w:rPr>
          <w:spacing w:val="-9"/>
          <w:sz w:val="20"/>
        </w:rPr>
        <w:t> </w:t>
      </w:r>
      <w:r>
        <w:rPr>
          <w:sz w:val="20"/>
        </w:rPr>
        <w:t>Přístrojů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Nářadí;</w:t>
      </w:r>
    </w:p>
    <w:p xmlns:wp14="http://schemas.microsoft.com/office/word/2010/wordml" w14:paraId="33BF56A1" wp14:textId="77777777">
      <w:pPr>
        <w:pStyle w:val="ListParagraph"/>
        <w:numPr>
          <w:ilvl w:val="2"/>
          <w:numId w:val="1"/>
        </w:numPr>
        <w:tabs>
          <w:tab w:val="left" w:leader="none" w:pos="1297"/>
        </w:tabs>
        <w:spacing w:before="1" w:after="0" w:line="240" w:lineRule="auto"/>
        <w:ind w:left="1297" w:right="0" w:hanging="719"/>
        <w:jc w:val="left"/>
        <w:rPr>
          <w:sz w:val="20"/>
        </w:rPr>
      </w:pPr>
      <w:r>
        <w:rPr>
          <w:sz w:val="20"/>
        </w:rPr>
        <w:t>začlenění</w:t>
      </w:r>
      <w:r>
        <w:rPr>
          <w:spacing w:val="-6"/>
          <w:sz w:val="20"/>
        </w:rPr>
        <w:t> </w:t>
      </w:r>
      <w:r>
        <w:rPr>
          <w:sz w:val="20"/>
        </w:rPr>
        <w:t>činností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PO;</w:t>
      </w:r>
    </w:p>
    <w:p xmlns:wp14="http://schemas.microsoft.com/office/word/2010/wordml" w14:paraId="4F75AB0F" wp14:textId="77777777">
      <w:pPr>
        <w:pStyle w:val="ListParagraph"/>
        <w:numPr>
          <w:ilvl w:val="2"/>
          <w:numId w:val="1"/>
        </w:numPr>
        <w:tabs>
          <w:tab w:val="left" w:leader="none" w:pos="1296"/>
          <w:tab w:val="left" w:leader="none" w:pos="1298"/>
        </w:tabs>
        <w:spacing w:before="0" w:after="0" w:line="240" w:lineRule="auto"/>
        <w:ind w:left="1298" w:right="124" w:hanging="720"/>
        <w:jc w:val="both"/>
        <w:rPr>
          <w:sz w:val="20"/>
        </w:rPr>
      </w:pPr>
      <w:r>
        <w:rPr>
          <w:sz w:val="20"/>
        </w:rPr>
        <w:t>dokumentace PO, pokud je/jsou provozována činnost/i se zvýšeným nebo vysokým požárním nebezpečím, a to v</w:t>
      </w:r>
      <w:r>
        <w:rPr>
          <w:spacing w:val="-4"/>
          <w:sz w:val="20"/>
        </w:rPr>
        <w:t> </w:t>
      </w:r>
      <w:r>
        <w:rPr>
          <w:sz w:val="20"/>
        </w:rPr>
        <w:t>rozsahu: směrnice Stanovení organizace PO, požární poplachové</w:t>
      </w:r>
      <w:r>
        <w:rPr>
          <w:spacing w:val="30"/>
          <w:sz w:val="20"/>
        </w:rPr>
        <w:t> </w:t>
      </w:r>
      <w:r>
        <w:rPr>
          <w:sz w:val="20"/>
        </w:rPr>
        <w:t>směrnice,</w:t>
      </w:r>
      <w:r>
        <w:rPr>
          <w:spacing w:val="27"/>
          <w:sz w:val="20"/>
        </w:rPr>
        <w:t> </w:t>
      </w:r>
      <w:r>
        <w:rPr>
          <w:sz w:val="20"/>
        </w:rPr>
        <w:t>požární</w:t>
      </w:r>
      <w:r>
        <w:rPr>
          <w:spacing w:val="29"/>
          <w:sz w:val="20"/>
        </w:rPr>
        <w:t> </w:t>
      </w:r>
      <w:r>
        <w:rPr>
          <w:sz w:val="20"/>
        </w:rPr>
        <w:t>řád,</w:t>
      </w:r>
      <w:r>
        <w:rPr>
          <w:spacing w:val="31"/>
          <w:sz w:val="20"/>
        </w:rPr>
        <w:t> </w:t>
      </w:r>
      <w:r>
        <w:rPr>
          <w:sz w:val="20"/>
        </w:rPr>
        <w:t>požární</w:t>
      </w:r>
      <w:r>
        <w:rPr>
          <w:spacing w:val="27"/>
          <w:sz w:val="20"/>
        </w:rPr>
        <w:t> </w:t>
      </w:r>
      <w:r>
        <w:rPr>
          <w:sz w:val="20"/>
        </w:rPr>
        <w:t>evakuační</w:t>
      </w:r>
      <w:r>
        <w:rPr>
          <w:spacing w:val="29"/>
          <w:sz w:val="20"/>
        </w:rPr>
        <w:t> </w:t>
      </w:r>
      <w:r>
        <w:rPr>
          <w:sz w:val="20"/>
        </w:rPr>
        <w:t>plán</w:t>
      </w:r>
      <w:r>
        <w:rPr>
          <w:spacing w:val="32"/>
          <w:sz w:val="20"/>
        </w:rPr>
        <w:t> </w:t>
      </w:r>
      <w:r>
        <w:rPr>
          <w:sz w:val="20"/>
        </w:rPr>
        <w:t>(bez</w:t>
      </w:r>
      <w:r>
        <w:rPr>
          <w:spacing w:val="27"/>
          <w:sz w:val="20"/>
        </w:rPr>
        <w:t> </w:t>
      </w:r>
      <w:r>
        <w:rPr>
          <w:sz w:val="20"/>
        </w:rPr>
        <w:t>grafického</w:t>
      </w:r>
      <w:r>
        <w:rPr>
          <w:spacing w:val="31"/>
          <w:sz w:val="20"/>
        </w:rPr>
        <w:t> </w:t>
      </w:r>
      <w:r>
        <w:rPr>
          <w:sz w:val="20"/>
        </w:rPr>
        <w:t>znázornění</w:t>
      </w:r>
    </w:p>
    <w:p xmlns:wp14="http://schemas.microsoft.com/office/word/2010/wordml" w14:paraId="72A3D3EC" wp14:textId="77777777"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 w:orient="portrait"/>
          <w:pgMar w:top="1940" w:right="840" w:bottom="1460" w:left="1680" w:header="708" w:footer="1268"/>
          <w:pgNumType w:start="1"/>
          <w:cols w:num="1"/>
        </w:sectPr>
      </w:pPr>
    </w:p>
    <w:p xmlns:wp14="http://schemas.microsoft.com/office/word/2010/wordml" w14:paraId="5584CD4D" wp14:textId="77777777">
      <w:pPr>
        <w:pStyle w:val="BodyText"/>
        <w:spacing w:before="82"/>
        <w:ind w:left="1298"/>
      </w:pPr>
      <w:r>
        <w:rPr/>
        <w:t>únikových cest), pokyny pro činnost požární hlídky, tematické plány školení PO, odborné přípravy školení požární hlídky.</w:t>
      </w:r>
    </w:p>
    <w:p xmlns:wp14="http://schemas.microsoft.com/office/word/2010/wordml" w14:paraId="0D0B940D" wp14:textId="77777777">
      <w:pPr>
        <w:pStyle w:val="BodyText"/>
        <w:spacing w:before="11"/>
        <w:rPr>
          <w:sz w:val="19"/>
        </w:rPr>
      </w:pPr>
    </w:p>
    <w:p xmlns:wp14="http://schemas.microsoft.com/office/word/2010/wordml" w14:paraId="4A53B050" wp14:textId="77777777">
      <w:pPr>
        <w:pStyle w:val="ListParagraph"/>
        <w:numPr>
          <w:ilvl w:val="1"/>
          <w:numId w:val="1"/>
        </w:numPr>
        <w:tabs>
          <w:tab w:val="left" w:leader="none" w:pos="730"/>
        </w:tabs>
        <w:spacing w:before="0" w:after="0" w:line="240" w:lineRule="auto"/>
        <w:ind w:left="304" w:right="120" w:firstLine="0"/>
        <w:jc w:val="both"/>
        <w:rPr>
          <w:sz w:val="20"/>
        </w:rPr>
      </w:pPr>
      <w:r>
        <w:rPr>
          <w:sz w:val="20"/>
        </w:rPr>
        <w:t>Pro vyloučení všech pochybností se uvádí, že dokumentace je výhradně zpracována v</w:t>
      </w:r>
      <w:r>
        <w:rPr>
          <w:spacing w:val="-5"/>
          <w:sz w:val="20"/>
        </w:rPr>
        <w:t> </w:t>
      </w:r>
      <w:r>
        <w:rPr>
          <w:sz w:val="20"/>
        </w:rPr>
        <w:t>českém jazyce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součástí</w:t>
      </w:r>
      <w:r>
        <w:rPr>
          <w:spacing w:val="-14"/>
          <w:sz w:val="20"/>
        </w:rPr>
        <w:t> </w:t>
      </w:r>
      <w:r>
        <w:rPr>
          <w:sz w:val="20"/>
        </w:rPr>
        <w:t>zpracování</w:t>
      </w:r>
      <w:r>
        <w:rPr>
          <w:spacing w:val="-14"/>
          <w:sz w:val="20"/>
        </w:rPr>
        <w:t> </w:t>
      </w:r>
      <w:r>
        <w:rPr>
          <w:sz w:val="20"/>
        </w:rPr>
        <w:t>dokumentace</w:t>
      </w:r>
      <w:r>
        <w:rPr>
          <w:spacing w:val="-14"/>
          <w:sz w:val="20"/>
        </w:rPr>
        <w:t> </w:t>
      </w:r>
      <w:r>
        <w:rPr>
          <w:sz w:val="20"/>
        </w:rPr>
        <w:t>BOZP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předmětu</w:t>
      </w:r>
      <w:r>
        <w:rPr>
          <w:spacing w:val="-13"/>
          <w:sz w:val="20"/>
        </w:rPr>
        <w:t> </w:t>
      </w:r>
      <w:r>
        <w:rPr>
          <w:sz w:val="20"/>
        </w:rPr>
        <w:t>2.2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4"/>
          <w:sz w:val="20"/>
        </w:rPr>
        <w:t> </w:t>
      </w:r>
      <w:r>
        <w:rPr>
          <w:sz w:val="20"/>
        </w:rPr>
        <w:t>zpracování posouzení požárního nebezpečí, grafického znázornění únikových cest, dokumentace zdolávání požáru,</w:t>
      </w:r>
      <w:r>
        <w:rPr>
          <w:spacing w:val="-6"/>
          <w:sz w:val="20"/>
        </w:rPr>
        <w:t> </w:t>
      </w:r>
      <w:r>
        <w:rPr>
          <w:sz w:val="20"/>
        </w:rPr>
        <w:t>místních</w:t>
      </w:r>
      <w:r>
        <w:rPr>
          <w:spacing w:val="-7"/>
          <w:sz w:val="20"/>
        </w:rPr>
        <w:t> </w:t>
      </w:r>
      <w:r>
        <w:rPr>
          <w:sz w:val="20"/>
        </w:rPr>
        <w:t>provozních</w:t>
      </w:r>
      <w:r>
        <w:rPr>
          <w:spacing w:val="-7"/>
          <w:sz w:val="20"/>
        </w:rPr>
        <w:t> </w:t>
      </w:r>
      <w:r>
        <w:rPr>
          <w:sz w:val="20"/>
        </w:rPr>
        <w:t>bezpečnostních</w:t>
      </w:r>
      <w:r>
        <w:rPr>
          <w:spacing w:val="-6"/>
          <w:sz w:val="20"/>
        </w:rPr>
        <w:t> </w:t>
      </w:r>
      <w:r>
        <w:rPr>
          <w:sz w:val="20"/>
        </w:rPr>
        <w:t>předpisů</w:t>
      </w:r>
      <w:r>
        <w:rPr>
          <w:spacing w:val="-5"/>
          <w:sz w:val="20"/>
        </w:rPr>
        <w:t> </w:t>
      </w:r>
      <w:r>
        <w:rPr>
          <w:sz w:val="20"/>
        </w:rPr>
        <w:t>ke</w:t>
      </w:r>
      <w:r>
        <w:rPr>
          <w:spacing w:val="-7"/>
          <w:sz w:val="20"/>
        </w:rPr>
        <w:t> </w:t>
      </w:r>
      <w:r>
        <w:rPr>
          <w:sz w:val="20"/>
        </w:rPr>
        <w:t>strojům,</w:t>
      </w:r>
      <w:r>
        <w:rPr>
          <w:spacing w:val="-8"/>
          <w:sz w:val="20"/>
        </w:rPr>
        <w:t> </w:t>
      </w:r>
      <w:r>
        <w:rPr>
          <w:sz w:val="20"/>
        </w:rPr>
        <w:t>technickým</w:t>
      </w:r>
      <w:r>
        <w:rPr>
          <w:spacing w:val="-3"/>
          <w:sz w:val="20"/>
        </w:rPr>
        <w:t> </w:t>
      </w:r>
      <w:r>
        <w:rPr>
          <w:sz w:val="20"/>
        </w:rPr>
        <w:t>zařízením,</w:t>
      </w:r>
      <w:r>
        <w:rPr>
          <w:spacing w:val="-8"/>
          <w:sz w:val="20"/>
        </w:rPr>
        <w:t> </w:t>
      </w:r>
      <w:r>
        <w:rPr>
          <w:sz w:val="20"/>
        </w:rPr>
        <w:t>přístrojům</w:t>
      </w:r>
      <w:r>
        <w:rPr>
          <w:spacing w:val="-3"/>
          <w:sz w:val="20"/>
        </w:rPr>
        <w:t> </w:t>
      </w:r>
      <w:r>
        <w:rPr>
          <w:sz w:val="20"/>
        </w:rPr>
        <w:t>a nářadím. Tyto mohou být Objednatelem objednány a Zhotovitelem dodány za další úplatu.</w:t>
      </w:r>
    </w:p>
    <w:p xmlns:wp14="http://schemas.microsoft.com/office/word/2010/wordml" w14:paraId="0E27B00A" wp14:textId="77777777">
      <w:pPr>
        <w:pStyle w:val="BodyText"/>
        <w:spacing w:before="9"/>
      </w:pPr>
    </w:p>
    <w:p xmlns:wp14="http://schemas.microsoft.com/office/word/2010/wordml" w14:paraId="7F099FF8" wp14:textId="77777777">
      <w:pPr>
        <w:pStyle w:val="ListParagraph"/>
        <w:numPr>
          <w:ilvl w:val="1"/>
          <w:numId w:val="1"/>
        </w:numPr>
        <w:tabs>
          <w:tab w:val="left" w:leader="none" w:pos="730"/>
        </w:tabs>
        <w:spacing w:before="1" w:after="0" w:line="240" w:lineRule="auto"/>
        <w:ind w:left="730" w:right="0" w:hanging="426"/>
        <w:jc w:val="both"/>
        <w:rPr>
          <w:sz w:val="20"/>
        </w:rPr>
      </w:pPr>
      <w:r>
        <w:rPr>
          <w:sz w:val="20"/>
        </w:rPr>
        <w:t>Součástí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6"/>
          <w:sz w:val="20"/>
        </w:rPr>
        <w:t> </w:t>
      </w:r>
      <w:r>
        <w:rPr>
          <w:sz w:val="20"/>
        </w:rPr>
        <w:t>Zhotovitele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jsou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následující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činnosti:</w:t>
      </w:r>
    </w:p>
    <w:p xmlns:wp14="http://schemas.microsoft.com/office/word/2010/wordml" w14:paraId="60061E4C" wp14:textId="77777777">
      <w:pPr>
        <w:pStyle w:val="BodyText"/>
        <w:spacing w:before="10"/>
      </w:pPr>
    </w:p>
    <w:p xmlns:wp14="http://schemas.microsoft.com/office/word/2010/wordml" w14:paraId="55384BE2" wp14:textId="77777777">
      <w:pPr>
        <w:pStyle w:val="ListParagraph"/>
        <w:numPr>
          <w:ilvl w:val="2"/>
          <w:numId w:val="1"/>
        </w:numPr>
        <w:tabs>
          <w:tab w:val="left" w:leader="none" w:pos="1295"/>
          <w:tab w:val="left" w:leader="none" w:pos="1298"/>
        </w:tabs>
        <w:spacing w:before="0" w:after="0" w:line="240" w:lineRule="auto"/>
        <w:ind w:left="1298" w:right="123" w:hanging="720"/>
        <w:jc w:val="both"/>
        <w:rPr>
          <w:sz w:val="20"/>
        </w:rPr>
      </w:pPr>
      <w:r>
        <w:rPr>
          <w:sz w:val="20"/>
        </w:rPr>
        <w:t>správa a vedení dokumentace BOZP a PO, včetně roční aktualizace dokumentace BOZP a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platné</w:t>
      </w:r>
      <w:r>
        <w:rPr>
          <w:spacing w:val="-6"/>
          <w:sz w:val="20"/>
        </w:rPr>
        <w:t> </w:t>
      </w:r>
      <w:r>
        <w:rPr>
          <w:sz w:val="20"/>
        </w:rPr>
        <w:t>legislativy,</w:t>
      </w:r>
      <w:r>
        <w:rPr>
          <w:spacing w:val="-5"/>
          <w:sz w:val="20"/>
        </w:rPr>
        <w:t> </w:t>
      </w:r>
      <w:r>
        <w:rPr>
          <w:sz w:val="20"/>
        </w:rPr>
        <w:t>provedené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rámci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odst.</w:t>
      </w:r>
      <w:r>
        <w:rPr>
          <w:spacing w:val="-7"/>
          <w:sz w:val="20"/>
        </w:rPr>
        <w:t> </w:t>
      </w:r>
      <w:r>
        <w:rPr>
          <w:sz w:val="20"/>
        </w:rPr>
        <w:t>2.4.2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2.4.3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smlouvy.</w:t>
      </w:r>
    </w:p>
    <w:p xmlns:wp14="http://schemas.microsoft.com/office/word/2010/wordml" w14:paraId="172C87B9" wp14:textId="77777777">
      <w:pPr>
        <w:pStyle w:val="ListParagraph"/>
        <w:numPr>
          <w:ilvl w:val="2"/>
          <w:numId w:val="1"/>
        </w:numPr>
        <w:tabs>
          <w:tab w:val="left" w:leader="none" w:pos="1295"/>
          <w:tab w:val="left" w:leader="none" w:pos="1298"/>
        </w:tabs>
        <w:spacing w:before="1" w:after="0" w:line="240" w:lineRule="auto"/>
        <w:ind w:left="1298" w:right="122" w:hanging="720"/>
        <w:jc w:val="both"/>
        <w:rPr>
          <w:sz w:val="20"/>
        </w:rPr>
      </w:pPr>
      <w:r>
        <w:rPr>
          <w:sz w:val="20"/>
        </w:rPr>
        <w:t>právě 1x za 12 kalendářních měsíců provádět na vybraných provozovnách Objednatele kontrolu plnění povinností v</w:t>
      </w:r>
      <w:r>
        <w:rPr>
          <w:spacing w:val="-5"/>
          <w:sz w:val="20"/>
        </w:rPr>
        <w:t> </w:t>
      </w:r>
      <w:r>
        <w:rPr>
          <w:sz w:val="20"/>
        </w:rPr>
        <w:t>oblasti BOZP, které vyplývají z</w:t>
      </w:r>
      <w:r>
        <w:rPr>
          <w:spacing w:val="-7"/>
          <w:sz w:val="20"/>
        </w:rPr>
        <w:t> </w:t>
      </w:r>
      <w:r>
        <w:rPr>
          <w:sz w:val="20"/>
        </w:rPr>
        <w:t>obecně platných právních předpisů, včetně zpracování zprávy o takové kontrole.</w:t>
      </w:r>
    </w:p>
    <w:p xmlns:wp14="http://schemas.microsoft.com/office/word/2010/wordml" w14:paraId="66E1E644" wp14:textId="77777777">
      <w:pPr>
        <w:pStyle w:val="ListParagraph"/>
        <w:numPr>
          <w:ilvl w:val="2"/>
          <w:numId w:val="1"/>
        </w:numPr>
        <w:tabs>
          <w:tab w:val="left" w:leader="none" w:pos="1295"/>
          <w:tab w:val="left" w:leader="none" w:pos="1298"/>
        </w:tabs>
        <w:spacing w:before="0" w:after="0" w:line="240" w:lineRule="auto"/>
        <w:ind w:left="1298" w:right="121" w:hanging="720"/>
        <w:jc w:val="both"/>
        <w:rPr>
          <w:sz w:val="20"/>
        </w:rPr>
      </w:pPr>
      <w:r>
        <w:rPr>
          <w:sz w:val="20"/>
        </w:rPr>
        <w:t>právě 1x za 12 kalendářních měsíců provádět na vybraných provozovnách Objednatele kontrolu plnění povinností v</w:t>
      </w:r>
      <w:r>
        <w:rPr>
          <w:spacing w:val="-5"/>
          <w:sz w:val="20"/>
        </w:rPr>
        <w:t> </w:t>
      </w:r>
      <w:r>
        <w:rPr>
          <w:sz w:val="20"/>
        </w:rPr>
        <w:t>oblasti PO, které vyplývají z</w:t>
      </w:r>
      <w:r>
        <w:rPr>
          <w:spacing w:val="-4"/>
          <w:sz w:val="20"/>
        </w:rPr>
        <w:t> </w:t>
      </w:r>
      <w:r>
        <w:rPr>
          <w:sz w:val="20"/>
        </w:rPr>
        <w:t>obecně platných právních předpisů včetně, zpracování zprávy o takové kontrole.</w:t>
      </w:r>
    </w:p>
    <w:p xmlns:wp14="http://schemas.microsoft.com/office/word/2010/wordml" w14:paraId="44EAFD9C" wp14:textId="77777777">
      <w:pPr>
        <w:pStyle w:val="BodyText"/>
        <w:spacing w:before="10"/>
      </w:pPr>
    </w:p>
    <w:p xmlns:wp14="http://schemas.microsoft.com/office/word/2010/wordml" w14:paraId="11AE3F32" wp14:textId="77777777">
      <w:pPr>
        <w:pStyle w:val="ListParagraph"/>
        <w:numPr>
          <w:ilvl w:val="1"/>
          <w:numId w:val="1"/>
        </w:numPr>
        <w:tabs>
          <w:tab w:val="left" w:leader="none" w:pos="730"/>
        </w:tabs>
        <w:spacing w:before="0" w:after="0" w:line="240" w:lineRule="auto"/>
        <w:ind w:left="304" w:right="120" w:firstLine="0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 že se během kontroly prokáže zařazení prostor provozovny do vyššího požárního nebezpečí dle §4 zákona č. 133/1985 Sb., o požární ochraně, je Zhotovitel povinen:</w:t>
      </w:r>
    </w:p>
    <w:p xmlns:wp14="http://schemas.microsoft.com/office/word/2010/wordml" w14:paraId="4B94D5A5" wp14:textId="77777777">
      <w:pPr>
        <w:pStyle w:val="BodyText"/>
        <w:spacing w:before="8"/>
      </w:pPr>
    </w:p>
    <w:p xmlns:wp14="http://schemas.microsoft.com/office/word/2010/wordml" w14:paraId="70B21D86" wp14:textId="77777777">
      <w:pPr>
        <w:pStyle w:val="ListParagraph"/>
        <w:numPr>
          <w:ilvl w:val="2"/>
          <w:numId w:val="1"/>
        </w:numPr>
        <w:tabs>
          <w:tab w:val="left" w:leader="none" w:pos="1295"/>
          <w:tab w:val="left" w:leader="none" w:pos="1298"/>
        </w:tabs>
        <w:spacing w:before="0" w:after="0" w:line="240" w:lineRule="auto"/>
        <w:ind w:left="1298" w:right="121" w:hanging="720"/>
        <w:jc w:val="both"/>
        <w:rPr>
          <w:sz w:val="20"/>
        </w:rPr>
      </w:pPr>
      <w:r>
        <w:rPr>
          <w:sz w:val="20"/>
        </w:rPr>
        <w:t>upravit četnost těchto</w:t>
      </w:r>
      <w:r>
        <w:rPr>
          <w:spacing w:val="-1"/>
          <w:sz w:val="20"/>
        </w:rPr>
        <w:t> </w:t>
      </w:r>
      <w:r>
        <w:rPr>
          <w:sz w:val="20"/>
        </w:rPr>
        <w:t>kontrol dle</w:t>
      </w:r>
      <w:r>
        <w:rPr>
          <w:spacing w:val="-1"/>
          <w:sz w:val="20"/>
        </w:rPr>
        <w:t> </w:t>
      </w:r>
      <w:r>
        <w:rPr>
          <w:sz w:val="20"/>
        </w:rPr>
        <w:t>§13 odst. 1 vyhlášky</w:t>
      </w:r>
      <w:r>
        <w:rPr>
          <w:spacing w:val="-5"/>
          <w:sz w:val="20"/>
        </w:rPr>
        <w:t> </w:t>
      </w:r>
      <w:r>
        <w:rPr>
          <w:sz w:val="20"/>
        </w:rPr>
        <w:t>Ministerstva</w:t>
      </w:r>
      <w:r>
        <w:rPr>
          <w:spacing w:val="-1"/>
          <w:sz w:val="20"/>
        </w:rPr>
        <w:t> </w:t>
      </w:r>
      <w:r>
        <w:rPr>
          <w:sz w:val="20"/>
        </w:rPr>
        <w:t>vnitra</w:t>
      </w:r>
      <w:r>
        <w:rPr>
          <w:spacing w:val="-3"/>
          <w:sz w:val="20"/>
        </w:rPr>
        <w:t> </w:t>
      </w:r>
      <w:r>
        <w:rPr>
          <w:sz w:val="20"/>
        </w:rPr>
        <w:t>č. 246/2001 Sb., o stanovení podmínek požární bezpečnosti a výkonu státního požárního dozoru. Objednatel je povinen tuto úpravu akceptovat.</w:t>
      </w:r>
    </w:p>
    <w:p xmlns:wp14="http://schemas.microsoft.com/office/word/2010/wordml" w14:paraId="42BB1C79" wp14:textId="77777777">
      <w:pPr>
        <w:pStyle w:val="ListParagraph"/>
        <w:numPr>
          <w:ilvl w:val="2"/>
          <w:numId w:val="1"/>
        </w:numPr>
        <w:tabs>
          <w:tab w:val="left" w:leader="none" w:pos="1295"/>
          <w:tab w:val="left" w:leader="none" w:pos="1298"/>
        </w:tabs>
        <w:spacing w:before="2" w:after="0" w:line="240" w:lineRule="auto"/>
        <w:ind w:left="1298" w:right="124" w:hanging="720"/>
        <w:jc w:val="both"/>
        <w:rPr>
          <w:sz w:val="20"/>
        </w:rPr>
      </w:pPr>
      <w:r>
        <w:rPr>
          <w:sz w:val="20"/>
        </w:rPr>
        <w:t>provést osobní proškolení zaměstnanců a dalších osob spolupracujících s Objednatelem na odbornou přípravu členů preventivních požárních hlídek.</w:t>
      </w:r>
    </w:p>
    <w:p xmlns:wp14="http://schemas.microsoft.com/office/word/2010/wordml" w14:paraId="3DEEC669" wp14:textId="77777777">
      <w:pPr>
        <w:pStyle w:val="BodyText"/>
        <w:spacing w:before="10"/>
      </w:pPr>
    </w:p>
    <w:p xmlns:wp14="http://schemas.microsoft.com/office/word/2010/wordml" w14:paraId="5713088B" wp14:textId="77777777">
      <w:pPr>
        <w:pStyle w:val="ListParagraph"/>
        <w:numPr>
          <w:ilvl w:val="1"/>
          <w:numId w:val="1"/>
        </w:numPr>
        <w:tabs>
          <w:tab w:val="left" w:leader="none" w:pos="730"/>
        </w:tabs>
        <w:spacing w:before="1" w:after="0" w:line="240" w:lineRule="auto"/>
        <w:ind w:left="304" w:right="122" w:firstLine="0"/>
        <w:jc w:val="both"/>
        <w:rPr>
          <w:sz w:val="20"/>
        </w:rPr>
      </w:pPr>
      <w:r>
        <w:rPr>
          <w:sz w:val="20"/>
        </w:rPr>
        <w:t>Zhotovitel se zavazuje na písemnou žádost Objednatele provádět další poradenství odborně způsobilé osoby v</w:t>
      </w:r>
      <w:r>
        <w:rPr>
          <w:spacing w:val="-4"/>
          <w:sz w:val="20"/>
        </w:rPr>
        <w:t> </w:t>
      </w:r>
      <w:r>
        <w:rPr>
          <w:sz w:val="20"/>
        </w:rPr>
        <w:t>oblasti bezpečnosti a ochrany zdraví při práci dle zákona č. 309/2006 Sb., a poradenství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oblasti</w:t>
      </w:r>
      <w:r>
        <w:rPr>
          <w:spacing w:val="-8"/>
          <w:sz w:val="20"/>
        </w:rPr>
        <w:t> </w:t>
      </w:r>
      <w:r>
        <w:rPr>
          <w:sz w:val="20"/>
        </w:rPr>
        <w:t>požární</w:t>
      </w:r>
      <w:r>
        <w:rPr>
          <w:spacing w:val="-9"/>
          <w:sz w:val="20"/>
        </w:rPr>
        <w:t> </w:t>
      </w:r>
      <w:r>
        <w:rPr>
          <w:sz w:val="20"/>
        </w:rPr>
        <w:t>ochrany</w:t>
      </w:r>
      <w:r>
        <w:rPr>
          <w:spacing w:val="-12"/>
          <w:sz w:val="20"/>
        </w:rPr>
        <w:t> </w:t>
      </w:r>
      <w:r>
        <w:rPr>
          <w:sz w:val="20"/>
        </w:rPr>
        <w:t>(šetření</w:t>
      </w:r>
      <w:r>
        <w:rPr>
          <w:spacing w:val="-7"/>
          <w:sz w:val="20"/>
        </w:rPr>
        <w:t> </w:t>
      </w:r>
      <w:r>
        <w:rPr>
          <w:sz w:val="20"/>
        </w:rPr>
        <w:t>pracovních</w:t>
      </w:r>
      <w:r>
        <w:rPr>
          <w:spacing w:val="-8"/>
          <w:sz w:val="20"/>
        </w:rPr>
        <w:t> </w:t>
      </w:r>
      <w:r>
        <w:rPr>
          <w:sz w:val="20"/>
        </w:rPr>
        <w:t>úrazů,</w:t>
      </w:r>
      <w:r>
        <w:rPr>
          <w:spacing w:val="-7"/>
          <w:sz w:val="20"/>
        </w:rPr>
        <w:t> </w:t>
      </w:r>
      <w:r>
        <w:rPr>
          <w:sz w:val="20"/>
        </w:rPr>
        <w:t>účastnit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kontrol</w:t>
      </w:r>
      <w:r>
        <w:rPr>
          <w:spacing w:val="-9"/>
          <w:sz w:val="20"/>
        </w:rPr>
        <w:t> </w:t>
      </w:r>
      <w:r>
        <w:rPr>
          <w:sz w:val="20"/>
        </w:rPr>
        <w:t>OIP,</w:t>
      </w:r>
      <w:r>
        <w:rPr>
          <w:spacing w:val="-9"/>
          <w:sz w:val="20"/>
        </w:rPr>
        <w:t> </w:t>
      </w:r>
      <w:r>
        <w:rPr>
          <w:sz w:val="20"/>
        </w:rPr>
        <w:t>HZS,</w:t>
      </w:r>
      <w:r>
        <w:rPr>
          <w:spacing w:val="-9"/>
          <w:sz w:val="20"/>
        </w:rPr>
        <w:t> </w:t>
      </w:r>
      <w:r>
        <w:rPr>
          <w:sz w:val="20"/>
        </w:rPr>
        <w:t>orgánu ochrany veřejného zdraví atd.).</w:t>
      </w:r>
    </w:p>
    <w:p xmlns:wp14="http://schemas.microsoft.com/office/word/2010/wordml" w14:paraId="3656B9AB" wp14:textId="77777777">
      <w:pPr>
        <w:pStyle w:val="BodyText"/>
        <w:rPr>
          <w:sz w:val="22"/>
        </w:rPr>
      </w:pPr>
    </w:p>
    <w:p xmlns:wp14="http://schemas.microsoft.com/office/word/2010/wordml" w14:paraId="45FB0818" wp14:textId="77777777">
      <w:pPr>
        <w:pStyle w:val="BodyText"/>
        <w:rPr>
          <w:sz w:val="22"/>
        </w:rPr>
      </w:pPr>
    </w:p>
    <w:p xmlns:wp14="http://schemas.microsoft.com/office/word/2010/wordml" w14:paraId="049F31CB" wp14:textId="77777777">
      <w:pPr>
        <w:pStyle w:val="BodyText"/>
        <w:spacing w:before="8"/>
        <w:rPr>
          <w:sz w:val="17"/>
        </w:rPr>
      </w:pPr>
    </w:p>
    <w:p xmlns:wp14="http://schemas.microsoft.com/office/word/2010/wordml" w14:paraId="67AF9DD9" wp14:textId="77777777">
      <w:pPr>
        <w:pStyle w:val="Heading2"/>
        <w:numPr>
          <w:ilvl w:val="0"/>
          <w:numId w:val="1"/>
        </w:numPr>
        <w:tabs>
          <w:tab w:val="left" w:leader="none" w:pos="3176"/>
        </w:tabs>
        <w:spacing w:before="1" w:after="0" w:line="240" w:lineRule="auto"/>
        <w:ind w:left="3176" w:right="0" w:hanging="268"/>
        <w:jc w:val="left"/>
      </w:pPr>
      <w:r>
        <w:rPr/>
        <w:t>Práva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povinnosti</w:t>
      </w:r>
      <w:r>
        <w:rPr>
          <w:spacing w:val="-2"/>
        </w:rPr>
        <w:t> Zhotovitele</w:t>
      </w:r>
    </w:p>
    <w:p xmlns:wp14="http://schemas.microsoft.com/office/word/2010/wordml" w14:paraId="447D6F42" wp14:textId="77777777">
      <w:pPr>
        <w:pStyle w:val="ListParagraph"/>
        <w:numPr>
          <w:ilvl w:val="1"/>
          <w:numId w:val="1"/>
        </w:numPr>
        <w:tabs>
          <w:tab w:val="left" w:leader="none" w:pos="644"/>
        </w:tabs>
        <w:spacing w:before="136" w:after="0" w:line="240" w:lineRule="auto"/>
        <w:ind w:left="304" w:right="121" w:firstLine="0"/>
        <w:jc w:val="both"/>
        <w:rPr>
          <w:sz w:val="20"/>
        </w:rPr>
      </w:pPr>
      <w:r>
        <w:rPr>
          <w:sz w:val="20"/>
        </w:rPr>
        <w:t>Při provádění předmětu smlouvy postupuje Zhotovitel samostatně s</w:t>
      </w:r>
      <w:r>
        <w:rPr>
          <w:spacing w:val="-4"/>
          <w:sz w:val="20"/>
        </w:rPr>
        <w:t> </w:t>
      </w:r>
      <w:r>
        <w:rPr>
          <w:sz w:val="20"/>
        </w:rPr>
        <w:t>potřebnou odbornou péčí, je však vázán rámcovými pokyny Objednatele.</w:t>
      </w:r>
    </w:p>
    <w:p xmlns:wp14="http://schemas.microsoft.com/office/word/2010/wordml" w14:paraId="53128261" wp14:textId="77777777">
      <w:pPr>
        <w:pStyle w:val="BodyText"/>
        <w:spacing w:before="1"/>
      </w:pPr>
    </w:p>
    <w:p xmlns:wp14="http://schemas.microsoft.com/office/word/2010/wordml" w14:paraId="17D3F908" wp14:textId="77777777">
      <w:pPr>
        <w:pStyle w:val="ListParagraph"/>
        <w:numPr>
          <w:ilvl w:val="1"/>
          <w:numId w:val="1"/>
        </w:numPr>
        <w:tabs>
          <w:tab w:val="left" w:leader="none" w:pos="670"/>
        </w:tabs>
        <w:spacing w:before="0" w:after="0" w:line="240" w:lineRule="auto"/>
        <w:ind w:left="304" w:right="122" w:firstLine="0"/>
        <w:jc w:val="both"/>
        <w:rPr>
          <w:sz w:val="20"/>
        </w:rPr>
      </w:pPr>
      <w:r>
        <w:rPr>
          <w:sz w:val="20"/>
        </w:rPr>
        <w:t>Zhotovitel je povinen průběžně konzultovat s</w:t>
      </w:r>
      <w:r>
        <w:rPr>
          <w:spacing w:val="-2"/>
          <w:sz w:val="20"/>
        </w:rPr>
        <w:t> </w:t>
      </w:r>
      <w:r>
        <w:rPr>
          <w:sz w:val="20"/>
        </w:rPr>
        <w:t>Objednatelem jakékoli nejasnosti nebo případné změny při plnění předmětu smlouvy.</w:t>
      </w:r>
    </w:p>
    <w:p xmlns:wp14="http://schemas.microsoft.com/office/word/2010/wordml" w14:paraId="62486C05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1A98568A" wp14:textId="77777777">
      <w:pPr>
        <w:pStyle w:val="ListParagraph"/>
        <w:numPr>
          <w:ilvl w:val="1"/>
          <w:numId w:val="1"/>
        </w:numPr>
        <w:tabs>
          <w:tab w:val="left" w:leader="none" w:pos="666"/>
        </w:tabs>
        <w:spacing w:before="0" w:after="0" w:line="240" w:lineRule="auto"/>
        <w:ind w:left="304" w:right="118" w:firstLine="0"/>
        <w:jc w:val="both"/>
        <w:rPr>
          <w:sz w:val="20"/>
        </w:rPr>
      </w:pPr>
      <w:r>
        <w:rPr>
          <w:sz w:val="20"/>
        </w:rPr>
        <w:t>Zhotovitel se zavazuje, že nebude sdělovat třetím osobám žádné skutečnosti, které by mohly způsobit</w:t>
      </w:r>
      <w:r>
        <w:rPr>
          <w:spacing w:val="-9"/>
          <w:sz w:val="20"/>
        </w:rPr>
        <w:t> </w:t>
      </w:r>
      <w:r>
        <w:rPr>
          <w:sz w:val="20"/>
        </w:rPr>
        <w:t>poškození,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škodu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hospodářské</w:t>
      </w:r>
      <w:r>
        <w:rPr>
          <w:spacing w:val="-10"/>
          <w:sz w:val="20"/>
        </w:rPr>
        <w:t> </w:t>
      </w:r>
      <w:r>
        <w:rPr>
          <w:sz w:val="20"/>
        </w:rPr>
        <w:t>činnosti</w:t>
      </w:r>
      <w:r>
        <w:rPr>
          <w:spacing w:val="-12"/>
          <w:sz w:val="20"/>
        </w:rPr>
        <w:t> </w:t>
      </w:r>
      <w:r>
        <w:rPr>
          <w:sz w:val="20"/>
        </w:rPr>
        <w:t>Objednatele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poškodit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11"/>
          <w:sz w:val="20"/>
        </w:rPr>
        <w:t> </w:t>
      </w:r>
      <w:r>
        <w:rPr>
          <w:sz w:val="20"/>
        </w:rPr>
        <w:t>jméno</w:t>
      </w:r>
      <w:r>
        <w:rPr>
          <w:spacing w:val="-10"/>
          <w:sz w:val="20"/>
        </w:rPr>
        <w:t> </w:t>
      </w:r>
      <w:r>
        <w:rPr>
          <w:sz w:val="20"/>
        </w:rPr>
        <w:t>na veřejnosti. Zhotovitel bude pokládat všechny zjištěné informace za důvěrné.</w:t>
      </w:r>
    </w:p>
    <w:p xmlns:wp14="http://schemas.microsoft.com/office/word/2010/wordml" w14:paraId="4101652C" wp14:textId="77777777">
      <w:pPr>
        <w:pStyle w:val="BodyText"/>
        <w:spacing w:before="11"/>
        <w:rPr>
          <w:sz w:val="19"/>
        </w:rPr>
      </w:pPr>
    </w:p>
    <w:p xmlns:wp14="http://schemas.microsoft.com/office/word/2010/wordml" w14:paraId="00633F9B" wp14:textId="77777777">
      <w:pPr>
        <w:pStyle w:val="ListParagraph"/>
        <w:numPr>
          <w:ilvl w:val="1"/>
          <w:numId w:val="1"/>
        </w:numPr>
        <w:tabs>
          <w:tab w:val="left" w:leader="none" w:pos="622"/>
        </w:tabs>
        <w:spacing w:before="0" w:after="0" w:line="240" w:lineRule="auto"/>
        <w:ind w:left="304" w:right="121" w:firstLine="0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prodlení</w:t>
      </w:r>
      <w:r>
        <w:rPr>
          <w:spacing w:val="-14"/>
          <w:sz w:val="20"/>
        </w:rPr>
        <w:t> </w:t>
      </w:r>
      <w:r>
        <w:rPr>
          <w:sz w:val="20"/>
        </w:rPr>
        <w:t>Objednatele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úhradou</w:t>
      </w:r>
      <w:r>
        <w:rPr>
          <w:spacing w:val="-14"/>
          <w:sz w:val="20"/>
        </w:rPr>
        <w:t> </w:t>
      </w:r>
      <w:r>
        <w:rPr>
          <w:sz w:val="20"/>
        </w:rPr>
        <w:t>faktur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5.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více</w:t>
      </w:r>
      <w:r>
        <w:rPr>
          <w:spacing w:val="-14"/>
          <w:sz w:val="20"/>
        </w:rPr>
        <w:t> </w:t>
      </w:r>
      <w:r>
        <w:rPr>
          <w:sz w:val="20"/>
        </w:rPr>
        <w:t>jak</w:t>
      </w:r>
      <w:r>
        <w:rPr>
          <w:spacing w:val="-11"/>
          <w:sz w:val="20"/>
        </w:rPr>
        <w:t> </w:t>
      </w:r>
      <w:r>
        <w:rPr>
          <w:sz w:val="20"/>
        </w:rPr>
        <w:t>90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Zhotovitel právo od smlouvy odstoupit.</w:t>
      </w:r>
    </w:p>
    <w:p xmlns:wp14="http://schemas.microsoft.com/office/word/2010/wordml" w14:paraId="4B99056E" wp14:textId="77777777">
      <w:pPr>
        <w:pStyle w:val="BodyText"/>
        <w:rPr>
          <w:sz w:val="13"/>
        </w:rPr>
      </w:pPr>
    </w:p>
    <w:p xmlns:wp14="http://schemas.microsoft.com/office/word/2010/wordml" w14:paraId="4DBB97E8" wp14:textId="77777777">
      <w:pPr>
        <w:pStyle w:val="Heading2"/>
        <w:numPr>
          <w:ilvl w:val="0"/>
          <w:numId w:val="1"/>
        </w:numPr>
        <w:tabs>
          <w:tab w:val="left" w:leader="none" w:pos="3131"/>
        </w:tabs>
        <w:spacing w:before="92" w:after="0" w:line="240" w:lineRule="auto"/>
        <w:ind w:left="3131" w:right="0" w:hanging="268"/>
        <w:jc w:val="left"/>
      </w:pPr>
      <w:r>
        <w:rPr/>
        <w:t>Práva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povinnosti</w:t>
      </w:r>
      <w:r>
        <w:rPr>
          <w:spacing w:val="-2"/>
        </w:rPr>
        <w:t> Objednatele</w:t>
      </w:r>
    </w:p>
    <w:p xmlns:wp14="http://schemas.microsoft.com/office/word/2010/wordml" w14:paraId="508333CD" wp14:textId="77777777">
      <w:pPr>
        <w:pStyle w:val="ListParagraph"/>
        <w:numPr>
          <w:ilvl w:val="1"/>
          <w:numId w:val="1"/>
        </w:numPr>
        <w:tabs>
          <w:tab w:val="left" w:leader="none" w:pos="633"/>
        </w:tabs>
        <w:spacing w:before="139" w:after="0" w:line="240" w:lineRule="auto"/>
        <w:ind w:left="304" w:right="120" w:firstLine="0"/>
        <w:jc w:val="left"/>
        <w:rPr>
          <w:sz w:val="20"/>
        </w:rPr>
      </w:pPr>
      <w:r>
        <w:rPr>
          <w:sz w:val="20"/>
        </w:rPr>
        <w:t>Objednatel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právo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včasné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řádné</w:t>
      </w:r>
      <w:r>
        <w:rPr>
          <w:spacing w:val="-3"/>
          <w:sz w:val="20"/>
        </w:rPr>
        <w:t> </w:t>
      </w:r>
      <w:r>
        <w:rPr>
          <w:sz w:val="20"/>
        </w:rPr>
        <w:t>provedení</w:t>
      </w:r>
      <w:r>
        <w:rPr>
          <w:spacing w:val="-4"/>
          <w:sz w:val="20"/>
        </w:rPr>
        <w:t> </w:t>
      </w:r>
      <w:r>
        <w:rPr>
          <w:sz w:val="20"/>
        </w:rPr>
        <w:t>předmětu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souladu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potřebami a oprávněnými zájmy.</w:t>
      </w:r>
    </w:p>
    <w:p xmlns:wp14="http://schemas.microsoft.com/office/word/2010/wordml" w14:paraId="1299C43A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4CEC3811" wp14:textId="77777777">
      <w:pPr>
        <w:pStyle w:val="ListParagraph"/>
        <w:numPr>
          <w:ilvl w:val="1"/>
          <w:numId w:val="1"/>
        </w:numPr>
        <w:tabs>
          <w:tab w:val="left" w:leader="none" w:pos="633"/>
        </w:tabs>
        <w:spacing w:before="0" w:after="0" w:line="240" w:lineRule="auto"/>
        <w:ind w:left="633" w:right="0" w:hanging="329"/>
        <w:jc w:val="left"/>
        <w:rPr>
          <w:sz w:val="20"/>
        </w:rPr>
      </w:pPr>
      <w:r>
        <w:rPr>
          <w:sz w:val="20"/>
        </w:rPr>
        <w:t>Objednatel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oprávněn</w:t>
      </w:r>
      <w:r>
        <w:rPr>
          <w:spacing w:val="-6"/>
          <w:sz w:val="20"/>
        </w:rPr>
        <w:t> </w:t>
      </w:r>
      <w:r>
        <w:rPr>
          <w:sz w:val="20"/>
        </w:rPr>
        <w:t>kontrolovat</w:t>
      </w:r>
      <w:r>
        <w:rPr>
          <w:spacing w:val="-7"/>
          <w:sz w:val="20"/>
        </w:rPr>
        <w:t> </w:t>
      </w:r>
      <w:r>
        <w:rPr>
          <w:sz w:val="20"/>
        </w:rPr>
        <w:t>provádění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smlouvy.</w:t>
      </w:r>
    </w:p>
    <w:p xmlns:wp14="http://schemas.microsoft.com/office/word/2010/wordml" w14:paraId="4DDBEF00" wp14:textId="77777777">
      <w:pPr>
        <w:spacing w:after="0" w:line="240" w:lineRule="auto"/>
        <w:jc w:val="left"/>
        <w:rPr>
          <w:sz w:val="20"/>
        </w:rPr>
        <w:sectPr>
          <w:pgSz w:w="11910" w:h="16840" w:orient="portrait"/>
          <w:pgMar w:top="1940" w:right="840" w:bottom="1460" w:left="1680" w:header="708" w:footer="1268"/>
          <w:cols w:num="1"/>
        </w:sectPr>
      </w:pPr>
    </w:p>
    <w:p xmlns:wp14="http://schemas.microsoft.com/office/word/2010/wordml" w14:paraId="688B3CF8" wp14:textId="77777777">
      <w:pPr>
        <w:pStyle w:val="ListParagraph"/>
        <w:numPr>
          <w:ilvl w:val="1"/>
          <w:numId w:val="1"/>
        </w:numPr>
        <w:tabs>
          <w:tab w:val="left" w:leader="none" w:pos="638"/>
        </w:tabs>
        <w:spacing w:before="82" w:after="0" w:line="240" w:lineRule="auto"/>
        <w:ind w:left="304" w:right="125" w:firstLine="0"/>
        <w:jc w:val="both"/>
        <w:rPr>
          <w:sz w:val="20"/>
        </w:rPr>
      </w:pPr>
      <w:r>
        <w:rPr>
          <w:sz w:val="20"/>
        </w:rPr>
        <w:t>Při</w:t>
      </w:r>
      <w:r>
        <w:rPr>
          <w:spacing w:val="-1"/>
          <w:sz w:val="20"/>
        </w:rPr>
        <w:t> </w:t>
      </w:r>
      <w:r>
        <w:rPr>
          <w:sz w:val="20"/>
        </w:rPr>
        <w:t>prodlení Zhotovitele s</w:t>
      </w:r>
      <w:r>
        <w:rPr>
          <w:spacing w:val="-3"/>
          <w:sz w:val="20"/>
        </w:rPr>
        <w:t> </w:t>
      </w:r>
      <w:r>
        <w:rPr>
          <w:sz w:val="20"/>
        </w:rPr>
        <w:t>dodávkou</w:t>
      </w:r>
      <w:r>
        <w:rPr>
          <w:spacing w:val="-2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smlouvy o více</w:t>
      </w:r>
      <w:r>
        <w:rPr>
          <w:spacing w:val="-2"/>
          <w:sz w:val="20"/>
        </w:rPr>
        <w:t> </w:t>
      </w:r>
      <w:r>
        <w:rPr>
          <w:sz w:val="20"/>
        </w:rPr>
        <w:t>jak 90</w:t>
      </w:r>
      <w:r>
        <w:rPr>
          <w:spacing w:val="-2"/>
          <w:sz w:val="20"/>
        </w:rPr>
        <w:t> </w:t>
      </w:r>
      <w:r>
        <w:rPr>
          <w:sz w:val="20"/>
        </w:rPr>
        <w:t>dnů má</w:t>
      </w:r>
      <w:r>
        <w:rPr>
          <w:spacing w:val="-2"/>
          <w:sz w:val="20"/>
        </w:rPr>
        <w:t> </w:t>
      </w:r>
      <w:r>
        <w:rPr>
          <w:sz w:val="20"/>
        </w:rPr>
        <w:t>Objednatel právo od smlouvy odstoupit.</w:t>
      </w:r>
    </w:p>
    <w:p xmlns:wp14="http://schemas.microsoft.com/office/word/2010/wordml" w14:paraId="3461D779" wp14:textId="77777777">
      <w:pPr>
        <w:pStyle w:val="BodyText"/>
        <w:spacing w:before="11"/>
        <w:rPr>
          <w:sz w:val="19"/>
        </w:rPr>
      </w:pPr>
    </w:p>
    <w:p xmlns:wp14="http://schemas.microsoft.com/office/word/2010/wordml" w14:paraId="7C48E3F7" wp14:textId="77777777">
      <w:pPr>
        <w:pStyle w:val="ListParagraph"/>
        <w:numPr>
          <w:ilvl w:val="1"/>
          <w:numId w:val="1"/>
        </w:numPr>
        <w:tabs>
          <w:tab w:val="left" w:leader="none" w:pos="670"/>
        </w:tabs>
        <w:spacing w:before="0" w:after="0" w:line="240" w:lineRule="auto"/>
        <w:ind w:left="304" w:right="122" w:firstLine="0"/>
        <w:jc w:val="both"/>
        <w:rPr>
          <w:sz w:val="20"/>
        </w:rPr>
      </w:pPr>
      <w:r>
        <w:rPr>
          <w:sz w:val="20"/>
        </w:rPr>
        <w:t>Činnost</w:t>
      </w:r>
      <w:r>
        <w:rPr>
          <w:spacing w:val="30"/>
          <w:sz w:val="20"/>
        </w:rPr>
        <w:t> </w:t>
      </w:r>
      <w:r>
        <w:rPr>
          <w:sz w:val="20"/>
        </w:rPr>
        <w:t>Zhotovitele</w:t>
      </w:r>
      <w:r>
        <w:rPr>
          <w:spacing w:val="31"/>
          <w:sz w:val="20"/>
        </w:rPr>
        <w:t> </w:t>
      </w:r>
      <w:r>
        <w:rPr>
          <w:sz w:val="20"/>
        </w:rPr>
        <w:t>nezbavuje</w:t>
      </w:r>
      <w:r>
        <w:rPr>
          <w:spacing w:val="32"/>
          <w:sz w:val="20"/>
        </w:rPr>
        <w:t> </w:t>
      </w:r>
      <w:r>
        <w:rPr>
          <w:sz w:val="20"/>
        </w:rPr>
        <w:t>odpovědnosti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povinností</w:t>
      </w:r>
      <w:r>
        <w:rPr>
          <w:spacing w:val="32"/>
          <w:sz w:val="20"/>
        </w:rPr>
        <w:t> </w:t>
      </w:r>
      <w:r>
        <w:rPr>
          <w:sz w:val="20"/>
        </w:rPr>
        <w:t>Objednatele,</w:t>
      </w:r>
      <w:r>
        <w:rPr>
          <w:spacing w:val="32"/>
          <w:sz w:val="20"/>
        </w:rPr>
        <w:t> </w:t>
      </w:r>
      <w:r>
        <w:rPr>
          <w:sz w:val="20"/>
        </w:rPr>
        <w:t>které</w:t>
      </w:r>
      <w:r>
        <w:rPr>
          <w:spacing w:val="31"/>
          <w:sz w:val="20"/>
        </w:rPr>
        <w:t> </w:t>
      </w: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něj</w:t>
      </w:r>
      <w:r>
        <w:rPr>
          <w:spacing w:val="34"/>
          <w:sz w:val="20"/>
        </w:rPr>
        <w:t> </w:t>
      </w:r>
      <w:r>
        <w:rPr>
          <w:sz w:val="20"/>
        </w:rPr>
        <w:t>vyplývají z</w:t>
      </w:r>
      <w:r>
        <w:rPr>
          <w:spacing w:val="-5"/>
          <w:sz w:val="20"/>
        </w:rPr>
        <w:t> </w:t>
      </w:r>
      <w:r>
        <w:rPr>
          <w:sz w:val="20"/>
        </w:rPr>
        <w:t>obecně závazných předpisů a technických norem, platných pro požární ochranu a bezpečnost a ochranu zdraví při práci.</w:t>
      </w:r>
    </w:p>
    <w:p xmlns:wp14="http://schemas.microsoft.com/office/word/2010/wordml" w14:paraId="3CF2D8B6" wp14:textId="77777777">
      <w:pPr>
        <w:pStyle w:val="BodyText"/>
        <w:spacing w:before="1"/>
      </w:pPr>
    </w:p>
    <w:p xmlns:wp14="http://schemas.microsoft.com/office/word/2010/wordml" w14:paraId="2E475B49" wp14:textId="77777777">
      <w:pPr>
        <w:pStyle w:val="ListParagraph"/>
        <w:numPr>
          <w:ilvl w:val="1"/>
          <w:numId w:val="1"/>
        </w:numPr>
        <w:tabs>
          <w:tab w:val="left" w:leader="none" w:pos="644"/>
        </w:tabs>
        <w:spacing w:before="0" w:after="0" w:line="240" w:lineRule="auto"/>
        <w:ind w:left="304" w:right="120" w:firstLine="0"/>
        <w:jc w:val="both"/>
        <w:rPr>
          <w:sz w:val="20"/>
        </w:rPr>
      </w:pPr>
      <w:r>
        <w:rPr>
          <w:sz w:val="20"/>
        </w:rPr>
        <w:t>Objednatel se zavazuje vytvářet takové podmínky pro součinnost, aby dílo mohlo být prováděno řádně a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závad.</w:t>
      </w:r>
      <w:r>
        <w:rPr>
          <w:spacing w:val="-4"/>
          <w:sz w:val="20"/>
        </w:rPr>
        <w:t> </w:t>
      </w:r>
      <w:r>
        <w:rPr>
          <w:sz w:val="20"/>
        </w:rPr>
        <w:t>Dále se Objednatel zavazuje</w:t>
      </w:r>
      <w:r>
        <w:rPr>
          <w:spacing w:val="-3"/>
          <w:sz w:val="20"/>
        </w:rPr>
        <w:t> </w:t>
      </w:r>
      <w:r>
        <w:rPr>
          <w:sz w:val="20"/>
        </w:rPr>
        <w:t>umožnit</w:t>
      </w:r>
      <w:r>
        <w:rPr>
          <w:spacing w:val="-2"/>
          <w:sz w:val="20"/>
        </w:rPr>
        <w:t> </w:t>
      </w:r>
      <w:r>
        <w:rPr>
          <w:sz w:val="20"/>
        </w:rPr>
        <w:t>vstup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objektů,</w:t>
      </w:r>
      <w:r>
        <w:rPr>
          <w:spacing w:val="-3"/>
          <w:sz w:val="20"/>
        </w:rPr>
        <w:t> </w:t>
      </w:r>
      <w:r>
        <w:rPr>
          <w:sz w:val="20"/>
        </w:rPr>
        <w:t>poskytnout veškerou potřebnou dokumentaci o své organizaci, bude-li to potřebné pro zpracování informace, zprávy, posouzení nebo podkladů i pro státní kontrolní orgány.</w:t>
      </w:r>
    </w:p>
    <w:p xmlns:wp14="http://schemas.microsoft.com/office/word/2010/wordml" w14:paraId="0FB78278" wp14:textId="77777777">
      <w:pPr>
        <w:pStyle w:val="BodyText"/>
      </w:pPr>
    </w:p>
    <w:p xmlns:wp14="http://schemas.microsoft.com/office/word/2010/wordml" w14:paraId="16AD4875" wp14:textId="77777777">
      <w:pPr>
        <w:pStyle w:val="ListParagraph"/>
        <w:numPr>
          <w:ilvl w:val="1"/>
          <w:numId w:val="1"/>
        </w:numPr>
        <w:tabs>
          <w:tab w:val="left" w:leader="none" w:pos="672"/>
        </w:tabs>
        <w:spacing w:before="0" w:after="0" w:line="240" w:lineRule="auto"/>
        <w:ind w:left="304" w:right="122" w:firstLine="0"/>
        <w:jc w:val="both"/>
        <w:rPr>
          <w:sz w:val="20"/>
        </w:rPr>
      </w:pPr>
      <w:r>
        <w:rPr>
          <w:sz w:val="20"/>
        </w:rPr>
        <w:t>Objednatel prohlašuje, že seznam provozoven, ve kterých Zhotovitel provede plnění dle této 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uveden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příloze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1,</w:t>
      </w:r>
      <w:r>
        <w:rPr>
          <w:spacing w:val="-14"/>
          <w:sz w:val="20"/>
        </w:rPr>
        <w:t> </w:t>
      </w:r>
      <w:r>
        <w:rPr>
          <w:sz w:val="20"/>
        </w:rPr>
        <w:t>která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nedílnou</w:t>
      </w:r>
      <w:r>
        <w:rPr>
          <w:spacing w:val="-13"/>
          <w:sz w:val="20"/>
        </w:rPr>
        <w:t> </w:t>
      </w:r>
      <w:r>
        <w:rPr>
          <w:sz w:val="20"/>
        </w:rPr>
        <w:t>součástí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4"/>
          <w:sz w:val="20"/>
        </w:rPr>
        <w:t> </w:t>
      </w:r>
      <w:r>
        <w:rPr>
          <w:sz w:val="20"/>
        </w:rPr>
        <w:t>ke</w:t>
      </w:r>
      <w:r>
        <w:rPr>
          <w:spacing w:val="-14"/>
          <w:sz w:val="20"/>
        </w:rPr>
        <w:t> </w:t>
      </w:r>
      <w:r>
        <w:rPr>
          <w:sz w:val="20"/>
        </w:rPr>
        <w:t>změně provozoven (adresa či počet), je Objednatel povinen neodkladně o této změně písemně informovat Zhotovitele,</w:t>
      </w:r>
      <w:r>
        <w:rPr>
          <w:spacing w:val="-14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deseti</w:t>
      </w:r>
      <w:r>
        <w:rPr>
          <w:spacing w:val="-14"/>
          <w:sz w:val="20"/>
        </w:rPr>
        <w:t> </w:t>
      </w:r>
      <w:r>
        <w:rPr>
          <w:sz w:val="20"/>
        </w:rPr>
        <w:t>(10)</w:t>
      </w:r>
      <w:r>
        <w:rPr>
          <w:spacing w:val="-14"/>
          <w:sz w:val="20"/>
        </w:rPr>
        <w:t> </w:t>
      </w:r>
      <w:r>
        <w:rPr>
          <w:sz w:val="20"/>
        </w:rPr>
        <w:t>pracovních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4"/>
          <w:sz w:val="20"/>
        </w:rPr>
        <w:t> </w:t>
      </w:r>
      <w:r>
        <w:rPr>
          <w:sz w:val="20"/>
        </w:rPr>
        <w:t>takové</w:t>
      </w:r>
      <w:r>
        <w:rPr>
          <w:spacing w:val="-14"/>
          <w:sz w:val="20"/>
        </w:rPr>
        <w:t> </w:t>
      </w:r>
      <w:r>
        <w:rPr>
          <w:sz w:val="20"/>
        </w:rPr>
        <w:t>změny.</w:t>
      </w:r>
      <w:r>
        <w:rPr>
          <w:spacing w:val="-13"/>
          <w:sz w:val="20"/>
        </w:rPr>
        <w:t> </w:t>
      </w:r>
      <w:r>
        <w:rPr>
          <w:sz w:val="20"/>
        </w:rPr>
        <w:t>Změna</w:t>
      </w:r>
      <w:r>
        <w:rPr>
          <w:spacing w:val="-14"/>
          <w:sz w:val="20"/>
        </w:rPr>
        <w:t> </w:t>
      </w:r>
      <w:r>
        <w:rPr>
          <w:sz w:val="20"/>
        </w:rPr>
        <w:t>provozovny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následná aktualizace</w:t>
      </w:r>
      <w:r>
        <w:rPr>
          <w:spacing w:val="-4"/>
          <w:sz w:val="20"/>
        </w:rPr>
        <w:t> </w:t>
      </w:r>
      <w:r>
        <w:rPr>
          <w:sz w:val="20"/>
        </w:rPr>
        <w:t>dokumentace</w:t>
      </w:r>
      <w:r>
        <w:rPr>
          <w:spacing w:val="-4"/>
          <w:sz w:val="20"/>
        </w:rPr>
        <w:t> </w:t>
      </w:r>
      <w:r>
        <w:rPr>
          <w:sz w:val="20"/>
        </w:rPr>
        <w:t>BOZP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 bude</w:t>
      </w:r>
      <w:r>
        <w:rPr>
          <w:spacing w:val="-4"/>
          <w:sz w:val="20"/>
        </w:rPr>
        <w:t> </w:t>
      </w:r>
      <w:r>
        <w:rPr>
          <w:sz w:val="20"/>
        </w:rPr>
        <w:t>Zhotovitelem</w:t>
      </w:r>
      <w:r>
        <w:rPr>
          <w:spacing w:val="-1"/>
          <w:sz w:val="20"/>
        </w:rPr>
        <w:t> </w:t>
      </w:r>
      <w:r>
        <w:rPr>
          <w:sz w:val="20"/>
        </w:rPr>
        <w:t>zpoplatněna</w:t>
      </w:r>
      <w:r>
        <w:rPr>
          <w:spacing w:val="-4"/>
          <w:sz w:val="20"/>
        </w:rPr>
        <w:t> </w:t>
      </w:r>
      <w:r>
        <w:rPr>
          <w:sz w:val="20"/>
        </w:rPr>
        <w:t>částkou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stejné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dle bodu</w:t>
      </w:r>
      <w:r>
        <w:rPr>
          <w:spacing w:val="-8"/>
          <w:sz w:val="20"/>
        </w:rPr>
        <w:t> </w:t>
      </w:r>
      <w:r>
        <w:rPr>
          <w:sz w:val="20"/>
        </w:rPr>
        <w:t>2.4.1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každou</w:t>
      </w:r>
      <w:r>
        <w:rPr>
          <w:spacing w:val="-12"/>
          <w:sz w:val="20"/>
        </w:rPr>
        <w:t> </w:t>
      </w:r>
      <w:r>
        <w:rPr>
          <w:sz w:val="20"/>
        </w:rPr>
        <w:t>jednu</w:t>
      </w:r>
      <w:r>
        <w:rPr>
          <w:spacing w:val="-8"/>
          <w:sz w:val="20"/>
        </w:rPr>
        <w:t> </w:t>
      </w:r>
      <w:r>
        <w:rPr>
          <w:sz w:val="20"/>
        </w:rPr>
        <w:t>změnu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rámci</w:t>
      </w:r>
      <w:r>
        <w:rPr>
          <w:spacing w:val="-14"/>
          <w:sz w:val="20"/>
        </w:rPr>
        <w:t> </w:t>
      </w:r>
      <w:r>
        <w:rPr>
          <w:sz w:val="20"/>
        </w:rPr>
        <w:t>provozoven.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Objednatel</w:t>
      </w:r>
      <w:r>
        <w:rPr>
          <w:spacing w:val="-9"/>
          <w:sz w:val="20"/>
        </w:rPr>
        <w:t> </w:t>
      </w:r>
      <w:r>
        <w:rPr>
          <w:sz w:val="20"/>
        </w:rPr>
        <w:t>změnu Zhotoviteli nejpozději do deseti (10) pracovních dnů od takové změny nenahlásí, není Zhotovitel povinen plnit povinnosti vyplývající z této smlouvy.</w:t>
      </w:r>
    </w:p>
    <w:p xmlns:wp14="http://schemas.microsoft.com/office/word/2010/wordml" w14:paraId="1FC39945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7B84CDC8" wp14:textId="77777777">
      <w:pPr>
        <w:pStyle w:val="ListParagraph"/>
        <w:numPr>
          <w:ilvl w:val="1"/>
          <w:numId w:val="1"/>
        </w:numPr>
        <w:tabs>
          <w:tab w:val="left" w:leader="none" w:pos="632"/>
        </w:tabs>
        <w:spacing w:before="1" w:after="0" w:line="240" w:lineRule="auto"/>
        <w:ind w:left="304" w:right="120" w:firstLine="0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8"/>
          <w:sz w:val="20"/>
        </w:rPr>
        <w:t> </w:t>
      </w:r>
      <w:r>
        <w:rPr>
          <w:sz w:val="20"/>
        </w:rPr>
        <w:t>bere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vědomí,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mimo</w:t>
      </w:r>
      <w:r>
        <w:rPr>
          <w:spacing w:val="-8"/>
          <w:sz w:val="20"/>
        </w:rPr>
        <w:t> </w:t>
      </w:r>
      <w:r>
        <w:rPr>
          <w:sz w:val="20"/>
        </w:rPr>
        <w:t>tištěné</w:t>
      </w:r>
      <w:r>
        <w:rPr>
          <w:spacing w:val="-6"/>
          <w:sz w:val="20"/>
        </w:rPr>
        <w:t> </w:t>
      </w:r>
      <w:r>
        <w:rPr>
          <w:sz w:val="20"/>
        </w:rPr>
        <w:t>verze</w:t>
      </w:r>
      <w:r>
        <w:rPr>
          <w:spacing w:val="-4"/>
          <w:sz w:val="20"/>
        </w:rPr>
        <w:t> </w:t>
      </w:r>
      <w:r>
        <w:rPr>
          <w:sz w:val="20"/>
        </w:rPr>
        <w:t>dokumentace</w:t>
      </w:r>
      <w:r>
        <w:rPr>
          <w:spacing w:val="-8"/>
          <w:sz w:val="20"/>
        </w:rPr>
        <w:t> </w:t>
      </w:r>
      <w:r>
        <w:rPr>
          <w:sz w:val="20"/>
        </w:rPr>
        <w:t>BOZP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PO,</w:t>
      </w:r>
      <w:r>
        <w:rPr>
          <w:spacing w:val="-4"/>
          <w:sz w:val="20"/>
        </w:rPr>
        <w:t> </w:t>
      </w:r>
      <w:r>
        <w:rPr>
          <w:sz w:val="20"/>
        </w:rPr>
        <w:t>Zhotovitel</w:t>
      </w:r>
      <w:r>
        <w:rPr>
          <w:spacing w:val="-7"/>
          <w:sz w:val="20"/>
        </w:rPr>
        <w:t> </w:t>
      </w:r>
      <w:r>
        <w:rPr>
          <w:sz w:val="20"/>
        </w:rPr>
        <w:t>poskytne Objednateli dokumentaci BOZP a PO také v</w:t>
      </w:r>
      <w:r>
        <w:rPr>
          <w:spacing w:val="-4"/>
          <w:sz w:val="20"/>
        </w:rPr>
        <w:t> </w:t>
      </w:r>
      <w:r>
        <w:rPr>
          <w:sz w:val="20"/>
        </w:rPr>
        <w:t>elektronické podobě, a to prostřednictvím internetové aplikace BOZP-SYSTEM.cz. Zhotovitel se zavazuje poskytnout Objednateli k takovému poskytnutí přístupy do aplikace BOZP-SYSTEM.cz. V</w:t>
      </w:r>
      <w:r>
        <w:rPr>
          <w:spacing w:val="-2"/>
          <w:sz w:val="20"/>
        </w:rPr>
        <w:t> </w:t>
      </w:r>
      <w:r>
        <w:rPr>
          <w:sz w:val="20"/>
        </w:rPr>
        <w:t>této internetové aplikaci jsou uloženy a Objednateli zpřístupněny veškeré dokumenty a informace spojené s</w:t>
      </w:r>
      <w:r>
        <w:rPr>
          <w:spacing w:val="-3"/>
          <w:sz w:val="20"/>
        </w:rPr>
        <w:t> </w:t>
      </w:r>
      <w:r>
        <w:rPr>
          <w:sz w:val="20"/>
        </w:rPr>
        <w:t>plněním této smlouvy. Případné nedostatky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pohledu BOZP a PO, zjištěné v</w:t>
      </w:r>
      <w:r>
        <w:rPr>
          <w:spacing w:val="-3"/>
          <w:sz w:val="20"/>
        </w:rPr>
        <w:t> </w:t>
      </w:r>
      <w:r>
        <w:rPr>
          <w:sz w:val="20"/>
        </w:rPr>
        <w:t>rámci kontrol provedených dle této smlouvy, Zhotovitel pravidelně ukládá do aplikace BOZP-SYSTEM.cz ve formě zápisu PDF. Zároveň jsou odesílány na vybrané emailové adresy zástupcům Objednatele (administrátor a manažer provozovny).</w:t>
      </w:r>
    </w:p>
    <w:p xmlns:wp14="http://schemas.microsoft.com/office/word/2010/wordml" w14:paraId="0562CB0E" wp14:textId="77777777">
      <w:pPr>
        <w:pStyle w:val="BodyText"/>
        <w:spacing w:before="1"/>
      </w:pPr>
    </w:p>
    <w:p xmlns:wp14="http://schemas.microsoft.com/office/word/2010/wordml" w14:paraId="76E40FE7" wp14:textId="77777777">
      <w:pPr>
        <w:pStyle w:val="ListParagraph"/>
        <w:numPr>
          <w:ilvl w:val="1"/>
          <w:numId w:val="1"/>
        </w:numPr>
        <w:tabs>
          <w:tab w:val="left" w:leader="none" w:pos="650"/>
        </w:tabs>
        <w:spacing w:before="0" w:after="0" w:line="240" w:lineRule="auto"/>
        <w:ind w:left="304" w:right="121" w:firstLine="0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 že dojde ke změně dokumentace BOZP a PO, která bude vyvolaná Objednatelem a Objednatel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4"/>
          <w:sz w:val="20"/>
        </w:rPr>
        <w:t> </w:t>
      </w:r>
      <w:r>
        <w:rPr>
          <w:sz w:val="20"/>
        </w:rPr>
        <w:t>Zhotovitele</w:t>
      </w:r>
      <w:r>
        <w:rPr>
          <w:spacing w:val="-14"/>
          <w:sz w:val="20"/>
        </w:rPr>
        <w:t> </w:t>
      </w:r>
      <w:r>
        <w:rPr>
          <w:sz w:val="20"/>
        </w:rPr>
        <w:t>žádat</w:t>
      </w:r>
      <w:r>
        <w:rPr>
          <w:spacing w:val="-14"/>
          <w:sz w:val="20"/>
        </w:rPr>
        <w:t> </w:t>
      </w:r>
      <w:r>
        <w:rPr>
          <w:sz w:val="20"/>
        </w:rPr>
        <w:t>opakované</w:t>
      </w:r>
      <w:r>
        <w:rPr>
          <w:spacing w:val="-14"/>
          <w:sz w:val="20"/>
        </w:rPr>
        <w:t> </w:t>
      </w:r>
      <w:r>
        <w:rPr>
          <w:sz w:val="20"/>
        </w:rPr>
        <w:t>vytištění</w:t>
      </w:r>
      <w:r>
        <w:rPr>
          <w:spacing w:val="-14"/>
          <w:sz w:val="20"/>
        </w:rPr>
        <w:t> </w:t>
      </w:r>
      <w:r>
        <w:rPr>
          <w:sz w:val="20"/>
        </w:rPr>
        <w:t>kompletní</w:t>
      </w:r>
      <w:r>
        <w:rPr>
          <w:spacing w:val="-14"/>
          <w:sz w:val="20"/>
        </w:rPr>
        <w:t> </w:t>
      </w:r>
      <w:r>
        <w:rPr>
          <w:sz w:val="20"/>
        </w:rPr>
        <w:t>dokumentace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papírové</w:t>
      </w:r>
      <w:r>
        <w:rPr>
          <w:spacing w:val="-14"/>
          <w:sz w:val="20"/>
        </w:rPr>
        <w:t> </w:t>
      </w:r>
      <w:r>
        <w:rPr>
          <w:sz w:val="20"/>
        </w:rPr>
        <w:t>podobě, má Zhotovitel nárok na náhradu administrativních nákladů do výše 2500 Kč.</w:t>
      </w:r>
    </w:p>
    <w:p xmlns:wp14="http://schemas.microsoft.com/office/word/2010/wordml" w14:paraId="34CE0A41" wp14:textId="77777777">
      <w:pPr>
        <w:pStyle w:val="BodyText"/>
        <w:rPr>
          <w:sz w:val="22"/>
        </w:rPr>
      </w:pPr>
    </w:p>
    <w:p xmlns:wp14="http://schemas.microsoft.com/office/word/2010/wordml" w14:paraId="62EBF3C5" wp14:textId="77777777">
      <w:pPr>
        <w:pStyle w:val="BodyText"/>
        <w:rPr>
          <w:sz w:val="18"/>
        </w:rPr>
      </w:pPr>
    </w:p>
    <w:p xmlns:wp14="http://schemas.microsoft.com/office/word/2010/wordml" w14:paraId="0708F943" wp14:textId="77777777">
      <w:pPr>
        <w:pStyle w:val="Heading2"/>
        <w:numPr>
          <w:ilvl w:val="0"/>
          <w:numId w:val="1"/>
        </w:numPr>
        <w:tabs>
          <w:tab w:val="left" w:leader="none" w:pos="2975"/>
        </w:tabs>
        <w:spacing w:before="1" w:after="0" w:line="240" w:lineRule="auto"/>
        <w:ind w:left="2975" w:right="0" w:hanging="268"/>
        <w:jc w:val="left"/>
      </w:pPr>
      <w:r>
        <w:rPr/>
        <w:t>Cena za</w:t>
      </w:r>
      <w:r>
        <w:rPr>
          <w:spacing w:val="-2"/>
        </w:rPr>
        <w:t> </w:t>
      </w:r>
      <w:r>
        <w:rPr/>
        <w:t>plnění</w:t>
      </w:r>
      <w:r>
        <w:rPr>
          <w:spacing w:val="-2"/>
        </w:rPr>
        <w:t> </w:t>
      </w:r>
      <w:r>
        <w:rPr/>
        <w:t>předmětu</w:t>
      </w:r>
      <w:r>
        <w:rPr>
          <w:spacing w:val="-1"/>
        </w:rPr>
        <w:t> </w:t>
      </w:r>
      <w:r>
        <w:rPr>
          <w:spacing w:val="-2"/>
        </w:rPr>
        <w:t>smlouvy</w:t>
      </w:r>
    </w:p>
    <w:p xmlns:wp14="http://schemas.microsoft.com/office/word/2010/wordml" w14:paraId="1490E728" wp14:textId="77777777">
      <w:pPr>
        <w:pStyle w:val="ListParagraph"/>
        <w:numPr>
          <w:ilvl w:val="1"/>
          <w:numId w:val="1"/>
        </w:numPr>
        <w:tabs>
          <w:tab w:val="left" w:leader="none" w:pos="633"/>
        </w:tabs>
        <w:spacing w:before="136" w:after="0" w:line="240" w:lineRule="auto"/>
        <w:ind w:left="633" w:right="0" w:hanging="329"/>
        <w:jc w:val="both"/>
        <w:rPr>
          <w:sz w:val="20"/>
        </w:rPr>
      </w:pP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sjednává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dohodou:</w:t>
      </w:r>
    </w:p>
    <w:p xmlns:wp14="http://schemas.microsoft.com/office/word/2010/wordml" w14:paraId="71A8F89D" wp14:textId="77777777">
      <w:pPr>
        <w:pStyle w:val="ListParagraph"/>
        <w:numPr>
          <w:ilvl w:val="0"/>
          <w:numId w:val="2"/>
        </w:numPr>
        <w:tabs>
          <w:tab w:val="left" w:leader="none" w:pos="1024"/>
        </w:tabs>
        <w:spacing w:before="0" w:after="0" w:line="240" w:lineRule="auto"/>
        <w:ind w:left="1024" w:right="0" w:hanging="360"/>
        <w:jc w:val="left"/>
        <w:rPr>
          <w:rFonts w:ascii="Symbol" w:hAnsi="Symbol"/>
          <w:sz w:val="22"/>
        </w:rPr>
      </w:pP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díla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2.2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8500</w:t>
      </w:r>
      <w:r>
        <w:rPr>
          <w:spacing w:val="-5"/>
          <w:sz w:val="20"/>
        </w:rPr>
        <w:t> Kč</w:t>
      </w:r>
      <w:r>
        <w:rPr>
          <w:spacing w:val="-5"/>
          <w:sz w:val="22"/>
        </w:rPr>
        <w:t>,</w:t>
      </w:r>
    </w:p>
    <w:p xmlns:wp14="http://schemas.microsoft.com/office/word/2010/wordml" w14:paraId="367C60E4" wp14:textId="77777777">
      <w:pPr>
        <w:pStyle w:val="ListParagraph"/>
        <w:numPr>
          <w:ilvl w:val="0"/>
          <w:numId w:val="2"/>
        </w:numPr>
        <w:tabs>
          <w:tab w:val="left" w:leader="none" w:pos="1024"/>
        </w:tabs>
        <w:spacing w:before="0" w:after="0" w:line="244" w:lineRule="exact"/>
        <w:ind w:left="1024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díla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2.4.1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2800</w:t>
      </w:r>
      <w:r>
        <w:rPr>
          <w:spacing w:val="-1"/>
          <w:sz w:val="20"/>
        </w:rPr>
        <w:t> </w:t>
      </w:r>
      <w:r>
        <w:rPr>
          <w:sz w:val="20"/>
        </w:rPr>
        <w:t>Kč za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rok,</w:t>
      </w:r>
    </w:p>
    <w:p xmlns:wp14="http://schemas.microsoft.com/office/word/2010/wordml" w14:paraId="35E9A377" wp14:textId="77777777">
      <w:pPr>
        <w:pStyle w:val="ListParagraph"/>
        <w:numPr>
          <w:ilvl w:val="0"/>
          <w:numId w:val="2"/>
        </w:numPr>
        <w:tabs>
          <w:tab w:val="left" w:leader="none" w:pos="1024"/>
        </w:tabs>
        <w:spacing w:before="0" w:after="0" w:line="242" w:lineRule="exact"/>
        <w:ind w:left="1024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díla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2.4.2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2100</w:t>
      </w:r>
      <w:r>
        <w:rPr>
          <w:spacing w:val="-1"/>
          <w:sz w:val="20"/>
        </w:rPr>
        <w:t> </w:t>
      </w:r>
      <w:r>
        <w:rPr>
          <w:sz w:val="20"/>
        </w:rPr>
        <w:t>Kč za</w:t>
      </w:r>
      <w:r>
        <w:rPr>
          <w:spacing w:val="-6"/>
          <w:sz w:val="20"/>
        </w:rPr>
        <w:t> </w:t>
      </w:r>
      <w:r>
        <w:rPr>
          <w:sz w:val="20"/>
        </w:rPr>
        <w:t>jednu</w:t>
      </w:r>
      <w:r>
        <w:rPr>
          <w:spacing w:val="-5"/>
          <w:sz w:val="20"/>
        </w:rPr>
        <w:t> </w:t>
      </w:r>
      <w:r>
        <w:rPr>
          <w:sz w:val="20"/>
        </w:rPr>
        <w:t>kontrolu</w:t>
      </w:r>
      <w:r>
        <w:rPr>
          <w:spacing w:val="-6"/>
          <w:sz w:val="20"/>
        </w:rPr>
        <w:t> </w:t>
      </w:r>
      <w:r>
        <w:rPr>
          <w:sz w:val="20"/>
        </w:rPr>
        <w:t>jedné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provozovny,</w:t>
      </w:r>
    </w:p>
    <w:p xmlns:wp14="http://schemas.microsoft.com/office/word/2010/wordml" w14:paraId="7502A386" wp14:textId="77777777">
      <w:pPr>
        <w:pStyle w:val="ListParagraph"/>
        <w:numPr>
          <w:ilvl w:val="0"/>
          <w:numId w:val="2"/>
        </w:numPr>
        <w:tabs>
          <w:tab w:val="left" w:leader="none" w:pos="1024"/>
        </w:tabs>
        <w:spacing w:before="0" w:after="0" w:line="243" w:lineRule="exact"/>
        <w:ind w:left="1024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díla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2.4.3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2100</w:t>
      </w:r>
      <w:r>
        <w:rPr>
          <w:spacing w:val="-1"/>
          <w:sz w:val="20"/>
        </w:rPr>
        <w:t> </w:t>
      </w:r>
      <w:r>
        <w:rPr>
          <w:sz w:val="20"/>
        </w:rPr>
        <w:t>Kč za</w:t>
      </w:r>
      <w:r>
        <w:rPr>
          <w:spacing w:val="-6"/>
          <w:sz w:val="20"/>
        </w:rPr>
        <w:t> </w:t>
      </w:r>
      <w:r>
        <w:rPr>
          <w:sz w:val="20"/>
        </w:rPr>
        <w:t>jednu</w:t>
      </w:r>
      <w:r>
        <w:rPr>
          <w:spacing w:val="-5"/>
          <w:sz w:val="20"/>
        </w:rPr>
        <w:t> </w:t>
      </w:r>
      <w:r>
        <w:rPr>
          <w:sz w:val="20"/>
        </w:rPr>
        <w:t>kontrolu</w:t>
      </w:r>
      <w:r>
        <w:rPr>
          <w:spacing w:val="-6"/>
          <w:sz w:val="20"/>
        </w:rPr>
        <w:t> </w:t>
      </w:r>
      <w:r>
        <w:rPr>
          <w:sz w:val="20"/>
        </w:rPr>
        <w:t>jedné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provozovny,</w:t>
      </w:r>
    </w:p>
    <w:p xmlns:wp14="http://schemas.microsoft.com/office/word/2010/wordml" w14:paraId="439452DB" wp14:textId="77777777">
      <w:pPr>
        <w:pStyle w:val="ListParagraph"/>
        <w:numPr>
          <w:ilvl w:val="0"/>
          <w:numId w:val="2"/>
        </w:numPr>
        <w:tabs>
          <w:tab w:val="left" w:leader="none" w:pos="1024"/>
        </w:tabs>
        <w:spacing w:before="2" w:after="0" w:line="237" w:lineRule="auto"/>
        <w:ind w:left="1024" w:right="124" w:hanging="360"/>
        <w:jc w:val="both"/>
        <w:rPr>
          <w:rFonts w:ascii="Symbol" w:hAnsi="Symbol"/>
          <w:sz w:val="22"/>
        </w:rPr>
      </w:pPr>
      <w:r>
        <w:rPr>
          <w:sz w:val="20"/>
        </w:rPr>
        <w:t>pro část díla dle bodu 2.6 je poradenství po telefonu či emailu pro jednoduché jednotlivé případy ZDARMA, v ostatních případech bude cena projednána a odsouhlasena předem oboustrannou dohodou smluvních stran</w:t>
      </w:r>
      <w:r>
        <w:rPr>
          <w:sz w:val="22"/>
        </w:rPr>
        <w:t>,</w:t>
      </w:r>
    </w:p>
    <w:p xmlns:wp14="http://schemas.microsoft.com/office/word/2010/wordml" w14:paraId="58201EF1" wp14:textId="77777777">
      <w:pPr>
        <w:pStyle w:val="ListParagraph"/>
        <w:numPr>
          <w:ilvl w:val="0"/>
          <w:numId w:val="2"/>
        </w:numPr>
        <w:tabs>
          <w:tab w:val="left" w:leader="none" w:pos="1023"/>
        </w:tabs>
        <w:spacing w:before="0" w:after="0" w:line="269" w:lineRule="exact"/>
        <w:ind w:left="1023" w:right="0" w:hanging="359"/>
        <w:jc w:val="both"/>
        <w:rPr>
          <w:rFonts w:ascii="Symbol" w:hAnsi="Symbol"/>
          <w:sz w:val="22"/>
        </w:rPr>
      </w:pP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díla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2.5.2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1800</w:t>
      </w:r>
      <w:r>
        <w:rPr>
          <w:spacing w:val="-1"/>
          <w:sz w:val="20"/>
        </w:rPr>
        <w:t> </w:t>
      </w:r>
      <w:r>
        <w:rPr>
          <w:sz w:val="20"/>
        </w:rPr>
        <w:t>Kč v</w:t>
      </w:r>
      <w:r>
        <w:rPr>
          <w:spacing w:val="-6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kontroly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2.4.2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2.4.3,</w:t>
      </w:r>
    </w:p>
    <w:p xmlns:wp14="http://schemas.microsoft.com/office/word/2010/wordml" w14:paraId="4075D027" wp14:textId="77777777">
      <w:pPr>
        <w:pStyle w:val="ListParagraph"/>
        <w:numPr>
          <w:ilvl w:val="1"/>
          <w:numId w:val="1"/>
        </w:numPr>
        <w:tabs>
          <w:tab w:val="left" w:leader="none" w:pos="622"/>
        </w:tabs>
        <w:spacing w:before="225" w:after="0" w:line="240" w:lineRule="auto"/>
        <w:ind w:left="304" w:right="116" w:firstLine="0"/>
        <w:jc w:val="both"/>
        <w:rPr>
          <w:sz w:val="20"/>
        </w:rPr>
      </w:pPr>
      <w:r>
        <w:rPr>
          <w:sz w:val="20"/>
        </w:rPr>
        <w:t>Takto</w:t>
      </w:r>
      <w:r>
        <w:rPr>
          <w:spacing w:val="-14"/>
          <w:sz w:val="20"/>
        </w:rPr>
        <w:t> </w:t>
      </w:r>
      <w:r>
        <w:rPr>
          <w:sz w:val="20"/>
        </w:rPr>
        <w:t>sjednaná</w:t>
      </w:r>
      <w:r>
        <w:rPr>
          <w:spacing w:val="-14"/>
          <w:sz w:val="20"/>
        </w:rPr>
        <w:t> </w:t>
      </w:r>
      <w:r>
        <w:rPr>
          <w:sz w:val="20"/>
        </w:rPr>
        <w:t>cena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placena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4"/>
          <w:sz w:val="20"/>
        </w:rPr>
        <w:t> </w:t>
      </w:r>
      <w:r>
        <w:rPr>
          <w:sz w:val="20"/>
        </w:rPr>
        <w:t>faktur</w:t>
      </w:r>
      <w:r>
        <w:rPr>
          <w:spacing w:val="-14"/>
          <w:sz w:val="20"/>
        </w:rPr>
        <w:t> </w:t>
      </w:r>
      <w:r>
        <w:rPr>
          <w:sz w:val="20"/>
        </w:rPr>
        <w:t>vystavených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návaznosti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plnění předmětu smlouvy. Zhotovitel je oprávněn vystavit fakturu na cenu za plnění po řádném poskytnutí plnění dle této smlouvy. Lhůta splatnosti faktur se sjednává v</w:t>
      </w:r>
      <w:r>
        <w:rPr>
          <w:spacing w:val="-2"/>
          <w:sz w:val="20"/>
        </w:rPr>
        <w:t> </w:t>
      </w:r>
      <w:r>
        <w:rPr>
          <w:sz w:val="20"/>
        </w:rPr>
        <w:t>délce 14 dnů ode dne doručení faktury Zhotovitelem Objednateli. Ceny jsou uváděny bez DPH. Ceny neobsahují náklady na materiálové vybavení BOZP a PO (bezpečnostní tabulky, PHP apod.).</w:t>
      </w:r>
    </w:p>
    <w:p xmlns:wp14="http://schemas.microsoft.com/office/word/2010/wordml" w14:paraId="6D98A12B" wp14:textId="77777777">
      <w:pPr>
        <w:pStyle w:val="BodyText"/>
      </w:pPr>
    </w:p>
    <w:p xmlns:wp14="http://schemas.microsoft.com/office/word/2010/wordml" w14:paraId="39917813" wp14:textId="77777777">
      <w:pPr>
        <w:pStyle w:val="ListParagraph"/>
        <w:numPr>
          <w:ilvl w:val="1"/>
          <w:numId w:val="1"/>
        </w:numPr>
        <w:tabs>
          <w:tab w:val="left" w:leader="none" w:pos="694"/>
        </w:tabs>
        <w:spacing w:before="0" w:after="0" w:line="240" w:lineRule="auto"/>
        <w:ind w:left="304" w:right="124" w:firstLine="0"/>
        <w:jc w:val="both"/>
        <w:rPr>
          <w:sz w:val="20"/>
        </w:rPr>
      </w:pPr>
      <w:r>
        <w:rPr>
          <w:sz w:val="20"/>
        </w:rPr>
        <w:t>Pokud Zhotovitel objeví při plnění předmětu smlouvy činnosti, které nejsou v</w:t>
      </w:r>
      <w:r>
        <w:rPr>
          <w:spacing w:val="-1"/>
          <w:sz w:val="20"/>
        </w:rPr>
        <w:t> </w:t>
      </w:r>
      <w:r>
        <w:rPr>
          <w:sz w:val="20"/>
        </w:rPr>
        <w:t>této smlouvě zahrnuté, a které nemohl při uzavírání této smlouvy předvídat a jedná se o činnosti, které jsou pro řádný</w:t>
      </w:r>
      <w:r>
        <w:rPr>
          <w:spacing w:val="-1"/>
          <w:sz w:val="20"/>
        </w:rPr>
        <w:t> </w:t>
      </w:r>
      <w:r>
        <w:rPr>
          <w:sz w:val="20"/>
        </w:rPr>
        <w:t>výkon povinností podle</w:t>
      </w:r>
      <w:r>
        <w:rPr>
          <w:spacing w:val="-1"/>
          <w:sz w:val="20"/>
        </w:rPr>
        <w:t> </w:t>
      </w:r>
      <w:r>
        <w:rPr>
          <w:sz w:val="20"/>
        </w:rPr>
        <w:t>této smlouvy</w:t>
      </w:r>
      <w:r>
        <w:rPr>
          <w:spacing w:val="-3"/>
          <w:sz w:val="20"/>
        </w:rPr>
        <w:t> </w:t>
      </w:r>
      <w:r>
        <w:rPr>
          <w:sz w:val="20"/>
        </w:rPr>
        <w:t>nezbytné, oznámí</w:t>
      </w:r>
      <w:r>
        <w:rPr>
          <w:spacing w:val="-1"/>
          <w:sz w:val="20"/>
        </w:rPr>
        <w:t> </w:t>
      </w:r>
      <w:r>
        <w:rPr>
          <w:sz w:val="20"/>
        </w:rPr>
        <w:t>takové zjištění neprodleně Objednateli,</w:t>
      </w:r>
    </w:p>
    <w:p xmlns:wp14="http://schemas.microsoft.com/office/word/2010/wordml" w14:paraId="2946DB82" wp14:textId="77777777">
      <w:pPr>
        <w:spacing w:after="0" w:line="240" w:lineRule="auto"/>
        <w:jc w:val="both"/>
        <w:rPr>
          <w:sz w:val="20"/>
        </w:rPr>
        <w:sectPr>
          <w:pgSz w:w="11910" w:h="16840" w:orient="portrait"/>
          <w:pgMar w:top="1940" w:right="840" w:bottom="1460" w:left="1680" w:header="708" w:footer="1268"/>
          <w:cols w:num="1"/>
        </w:sectPr>
      </w:pPr>
    </w:p>
    <w:p xmlns:wp14="http://schemas.microsoft.com/office/word/2010/wordml" w14:paraId="67810B6D" wp14:textId="77777777">
      <w:pPr>
        <w:pStyle w:val="BodyText"/>
        <w:spacing w:before="82"/>
        <w:ind w:left="304" w:right="120"/>
        <w:jc w:val="both"/>
      </w:pPr>
      <w:r>
        <w:rPr/>
        <w:t>spolu s</w:t>
      </w:r>
      <w:r>
        <w:rPr>
          <w:spacing w:val="-3"/>
        </w:rPr>
        <w:t> </w:t>
      </w:r>
      <w:r>
        <w:rPr/>
        <w:t>návrhem ceny za tyto nové činnosti. Odmítne-li Objednatel navrženou cenu za tyto činnosti zaplatit je Zhotovitel oprávněn od této smlouvy odstoupit. Odmítnutím se rozumí i nový návrh Objednatele.</w:t>
      </w:r>
      <w:r>
        <w:rPr>
          <w:spacing w:val="-14"/>
        </w:rPr>
        <w:t> </w:t>
      </w:r>
      <w:r>
        <w:rPr/>
        <w:t>Neodmítne-li</w:t>
      </w:r>
      <w:r>
        <w:rPr>
          <w:spacing w:val="-14"/>
        </w:rPr>
        <w:t> </w:t>
      </w:r>
      <w:r>
        <w:rPr/>
        <w:t>Objednatel</w:t>
      </w:r>
      <w:r>
        <w:rPr>
          <w:spacing w:val="-14"/>
        </w:rPr>
        <w:t> </w:t>
      </w:r>
      <w:r>
        <w:rPr/>
        <w:t>navrženou</w:t>
      </w:r>
      <w:r>
        <w:rPr>
          <w:spacing w:val="-14"/>
        </w:rPr>
        <w:t> </w:t>
      </w:r>
      <w:r>
        <w:rPr/>
        <w:t>cenu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/>
        <w:t>tyto</w:t>
      </w:r>
      <w:r>
        <w:rPr>
          <w:spacing w:val="-14"/>
        </w:rPr>
        <w:t> </w:t>
      </w:r>
      <w:r>
        <w:rPr/>
        <w:t>činnosti</w:t>
      </w:r>
      <w:r>
        <w:rPr>
          <w:spacing w:val="-14"/>
        </w:rPr>
        <w:t> </w:t>
      </w:r>
      <w:r>
        <w:rPr/>
        <w:t>zaplatit</w:t>
      </w:r>
      <w:r>
        <w:rPr>
          <w:spacing w:val="-14"/>
        </w:rPr>
        <w:t> </w:t>
      </w:r>
      <w:r>
        <w:rPr/>
        <w:t>anebo</w:t>
      </w:r>
      <w:r>
        <w:rPr>
          <w:spacing w:val="-13"/>
        </w:rPr>
        <w:t> </w:t>
      </w:r>
      <w:r>
        <w:rPr/>
        <w:t>pokud</w:t>
      </w:r>
      <w:r>
        <w:rPr>
          <w:spacing w:val="-14"/>
        </w:rPr>
        <w:t> </w:t>
      </w:r>
      <w:r>
        <w:rPr/>
        <w:t>navrženou cenu přijme</w:t>
      </w:r>
      <w:r>
        <w:rPr>
          <w:spacing w:val="-2"/>
        </w:rPr>
        <w:t> </w:t>
      </w:r>
      <w:r>
        <w:rPr/>
        <w:t>anebo pokud se</w:t>
      </w:r>
      <w:r>
        <w:rPr>
          <w:spacing w:val="-2"/>
        </w:rPr>
        <w:t> </w:t>
      </w:r>
      <w:r>
        <w:rPr/>
        <w:t>k navržené ceně nevyjádří nejpozději do sedmi</w:t>
      </w:r>
      <w:r>
        <w:rPr>
          <w:spacing w:val="-3"/>
        </w:rPr>
        <w:t> </w:t>
      </w:r>
      <w:r>
        <w:rPr/>
        <w:t>pracovních dnů</w:t>
      </w:r>
      <w:r>
        <w:rPr>
          <w:spacing w:val="-2"/>
        </w:rPr>
        <w:t> </w:t>
      </w:r>
      <w:r>
        <w:rPr/>
        <w:t>poté, co takový návrh obdrží, má se za to, že s</w:t>
      </w:r>
      <w:r>
        <w:rPr>
          <w:spacing w:val="-1"/>
        </w:rPr>
        <w:t> </w:t>
      </w:r>
      <w:r>
        <w:rPr/>
        <w:t>navrženou cenou souhlasí a navržená cena se považuje za </w:t>
      </w:r>
      <w:r>
        <w:rPr>
          <w:spacing w:val="-2"/>
        </w:rPr>
        <w:t>sjednanou.</w:t>
      </w:r>
    </w:p>
    <w:p xmlns:wp14="http://schemas.microsoft.com/office/word/2010/wordml" w14:paraId="5997CC1D" wp14:textId="77777777">
      <w:pPr>
        <w:pStyle w:val="BodyText"/>
        <w:rPr>
          <w:sz w:val="22"/>
        </w:rPr>
      </w:pPr>
    </w:p>
    <w:p xmlns:wp14="http://schemas.microsoft.com/office/word/2010/wordml" w14:paraId="110FFD37" wp14:textId="77777777">
      <w:pPr>
        <w:pStyle w:val="BodyText"/>
        <w:rPr>
          <w:sz w:val="18"/>
        </w:rPr>
      </w:pPr>
    </w:p>
    <w:p xmlns:wp14="http://schemas.microsoft.com/office/word/2010/wordml" w14:paraId="43A86AC9" wp14:textId="77777777">
      <w:pPr>
        <w:pStyle w:val="Heading2"/>
        <w:numPr>
          <w:ilvl w:val="0"/>
          <w:numId w:val="1"/>
        </w:numPr>
        <w:tabs>
          <w:tab w:val="left" w:leader="none" w:pos="3656"/>
        </w:tabs>
        <w:spacing w:before="0" w:after="0" w:line="240" w:lineRule="auto"/>
        <w:ind w:left="3656" w:right="0" w:hanging="268"/>
        <w:jc w:val="left"/>
      </w:pPr>
      <w:r>
        <w:rPr/>
        <w:t>Závěrečná</w:t>
      </w:r>
      <w:r>
        <w:rPr>
          <w:spacing w:val="-1"/>
        </w:rPr>
        <w:t> </w:t>
      </w:r>
      <w:r>
        <w:rPr>
          <w:spacing w:val="-2"/>
        </w:rPr>
        <w:t>ustanovení</w:t>
      </w:r>
    </w:p>
    <w:p xmlns:wp14="http://schemas.microsoft.com/office/word/2010/wordml" w14:paraId="0B2E87C3" wp14:textId="77777777">
      <w:pPr>
        <w:pStyle w:val="ListParagraph"/>
        <w:numPr>
          <w:ilvl w:val="1"/>
          <w:numId w:val="1"/>
        </w:numPr>
        <w:tabs>
          <w:tab w:val="left" w:leader="none" w:pos="672"/>
        </w:tabs>
        <w:spacing w:before="138" w:after="0" w:line="240" w:lineRule="auto"/>
        <w:ind w:left="304" w:right="124" w:firstLine="0"/>
        <w:jc w:val="both"/>
        <w:rPr>
          <w:sz w:val="20"/>
        </w:rPr>
      </w:pPr>
      <w:r>
        <w:rPr>
          <w:sz w:val="20"/>
        </w:rPr>
        <w:t>Pokud v</w:t>
      </w:r>
      <w:r>
        <w:rPr>
          <w:spacing w:val="-4"/>
          <w:sz w:val="20"/>
        </w:rPr>
        <w:t> </w:t>
      </w:r>
      <w:r>
        <w:rPr>
          <w:sz w:val="20"/>
        </w:rPr>
        <w:t>této smlouvě není stanoveno jinak, řídí se právní vztahy z</w:t>
      </w:r>
      <w:r>
        <w:rPr>
          <w:spacing w:val="-4"/>
          <w:sz w:val="20"/>
        </w:rPr>
        <w:t> </w:t>
      </w:r>
      <w:r>
        <w:rPr>
          <w:sz w:val="20"/>
        </w:rPr>
        <w:t>ní vyplývající příslušnými ustanoveními občanského zákoníku.</w:t>
      </w:r>
    </w:p>
    <w:p xmlns:wp14="http://schemas.microsoft.com/office/word/2010/wordml" w14:paraId="6B699379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46A58929" wp14:textId="77777777">
      <w:pPr>
        <w:pStyle w:val="ListParagraph"/>
        <w:numPr>
          <w:ilvl w:val="1"/>
          <w:numId w:val="1"/>
        </w:numPr>
        <w:tabs>
          <w:tab w:val="left" w:leader="none" w:pos="632"/>
        </w:tabs>
        <w:spacing w:before="1" w:after="0" w:line="240" w:lineRule="auto"/>
        <w:ind w:left="304" w:right="125" w:firstLine="0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vyhotovuje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dvou</w:t>
      </w:r>
      <w:r>
        <w:rPr>
          <w:spacing w:val="-7"/>
          <w:sz w:val="20"/>
        </w:rPr>
        <w:t> </w:t>
      </w:r>
      <w:r>
        <w:rPr>
          <w:sz w:val="20"/>
        </w:rPr>
        <w:t>stejnopisech,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10"/>
          <w:sz w:val="20"/>
        </w:rPr>
        <w:t> </w:t>
      </w:r>
      <w:r>
        <w:rPr>
          <w:sz w:val="20"/>
        </w:rPr>
        <w:t>jednom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každou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smluvních</w:t>
      </w:r>
      <w:r>
        <w:rPr>
          <w:spacing w:val="-11"/>
          <w:sz w:val="20"/>
        </w:rPr>
        <w:t> </w:t>
      </w:r>
      <w:r>
        <w:rPr>
          <w:sz w:val="20"/>
        </w:rPr>
        <w:t>stran.</w:t>
      </w:r>
      <w:r>
        <w:rPr>
          <w:spacing w:val="-8"/>
          <w:sz w:val="20"/>
        </w:rPr>
        <w:t> </w:t>
      </w:r>
      <w:r>
        <w:rPr>
          <w:sz w:val="20"/>
        </w:rPr>
        <w:t>Smlouva nabývá účinnosti dnem oboustranného podpisu smlouvy.</w:t>
      </w:r>
    </w:p>
    <w:p xmlns:wp14="http://schemas.microsoft.com/office/word/2010/wordml" w14:paraId="3FE9F23F" wp14:textId="77777777">
      <w:pPr>
        <w:pStyle w:val="BodyText"/>
        <w:spacing w:before="1"/>
      </w:pPr>
    </w:p>
    <w:p xmlns:wp14="http://schemas.microsoft.com/office/word/2010/wordml" w14:paraId="3327B9B1" wp14:textId="77777777">
      <w:pPr>
        <w:pStyle w:val="ListParagraph"/>
        <w:numPr>
          <w:ilvl w:val="1"/>
          <w:numId w:val="1"/>
        </w:numPr>
        <w:tabs>
          <w:tab w:val="left" w:leader="none" w:pos="680"/>
        </w:tabs>
        <w:spacing w:before="0" w:after="0" w:line="240" w:lineRule="auto"/>
        <w:ind w:left="304" w:right="122" w:firstLine="0"/>
        <w:jc w:val="both"/>
        <w:rPr>
          <w:sz w:val="20"/>
        </w:rPr>
      </w:pPr>
      <w:r>
        <w:rPr>
          <w:sz w:val="20"/>
        </w:rPr>
        <w:t>Strany této smlouvy se dohodly na tom, že ceny, uvedené v</w:t>
      </w:r>
      <w:r>
        <w:rPr>
          <w:spacing w:val="-2"/>
          <w:sz w:val="20"/>
        </w:rPr>
        <w:t> </w:t>
      </w:r>
      <w:r>
        <w:rPr>
          <w:sz w:val="20"/>
        </w:rPr>
        <w:t>čl. 5.1 mohou být každoročně zvyšovány o procento, odpovídající kladnému procentu meziroční inflace (případně: kladnému vývoji indexu spotřebitelských cen), vyhlášené (vyhlášenému) Českým statistickým úřadem za předchozí kalendářní rok, a to vždy s účinností od prvního dne měsíce následujícího po měsíci, v němž bude takové vyhlášení oficiálně učiněno.</w:t>
      </w:r>
    </w:p>
    <w:p xmlns:wp14="http://schemas.microsoft.com/office/word/2010/wordml" w14:paraId="1F72F646" wp14:textId="77777777">
      <w:pPr>
        <w:pStyle w:val="BodyText"/>
      </w:pPr>
    </w:p>
    <w:p xmlns:wp14="http://schemas.microsoft.com/office/word/2010/wordml" w14:paraId="03A7C168" wp14:textId="77777777">
      <w:pPr>
        <w:pStyle w:val="ListParagraph"/>
        <w:numPr>
          <w:ilvl w:val="1"/>
          <w:numId w:val="1"/>
        </w:numPr>
        <w:tabs>
          <w:tab w:val="left" w:leader="none" w:pos="636"/>
        </w:tabs>
        <w:spacing w:before="0" w:after="0" w:line="240" w:lineRule="auto"/>
        <w:ind w:left="636" w:right="0" w:hanging="332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uzavírá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neurčitou.</w:t>
      </w:r>
    </w:p>
    <w:p xmlns:wp14="http://schemas.microsoft.com/office/word/2010/wordml" w14:paraId="08CE6F91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068F7FE9" wp14:textId="77777777">
      <w:pPr>
        <w:pStyle w:val="ListParagraph"/>
        <w:numPr>
          <w:ilvl w:val="1"/>
          <w:numId w:val="1"/>
        </w:numPr>
        <w:tabs>
          <w:tab w:val="left" w:leader="none" w:pos="644"/>
        </w:tabs>
        <w:spacing w:before="0" w:after="0" w:line="240" w:lineRule="auto"/>
        <w:ind w:left="304" w:right="119" w:firstLine="0"/>
        <w:jc w:val="both"/>
        <w:rPr>
          <w:sz w:val="20"/>
        </w:rPr>
      </w:pPr>
      <w:r>
        <w:rPr>
          <w:sz w:val="20"/>
        </w:rPr>
        <w:t>Smluvní strany se dohodly, že kterákoliv ze smluvních stran je oprávněna tuto smlouvu písemně vypovědět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bez</w:t>
      </w:r>
      <w:r>
        <w:rPr>
          <w:spacing w:val="-9"/>
          <w:sz w:val="20"/>
        </w:rPr>
        <w:t> </w:t>
      </w:r>
      <w:r>
        <w:rPr>
          <w:sz w:val="20"/>
        </w:rPr>
        <w:t>uvedení</w:t>
      </w:r>
      <w:r>
        <w:rPr>
          <w:spacing w:val="-5"/>
          <w:sz w:val="20"/>
        </w:rPr>
        <w:t> </w:t>
      </w:r>
      <w:r>
        <w:rPr>
          <w:sz w:val="20"/>
        </w:rPr>
        <w:t>důvodu,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dvouměsíční</w:t>
      </w:r>
      <w:r>
        <w:rPr>
          <w:spacing w:val="-7"/>
          <w:sz w:val="20"/>
        </w:rPr>
        <w:t> </w:t>
      </w:r>
      <w:r>
        <w:rPr>
          <w:sz w:val="20"/>
        </w:rPr>
        <w:t>výpovědní</w:t>
      </w:r>
      <w:r>
        <w:rPr>
          <w:spacing w:val="-7"/>
          <w:sz w:val="20"/>
        </w:rPr>
        <w:t> </w:t>
      </w:r>
      <w:r>
        <w:rPr>
          <w:sz w:val="20"/>
        </w:rPr>
        <w:t>lhůtou,</w:t>
      </w:r>
      <w:r>
        <w:rPr>
          <w:spacing w:val="-9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začne</w:t>
      </w:r>
      <w:r>
        <w:rPr>
          <w:spacing w:val="-7"/>
          <w:sz w:val="20"/>
        </w:rPr>
        <w:t> </w:t>
      </w:r>
      <w:r>
        <w:rPr>
          <w:sz w:val="20"/>
        </w:rPr>
        <w:t>běžet</w:t>
      </w:r>
      <w:r>
        <w:rPr>
          <w:spacing w:val="-5"/>
          <w:sz w:val="20"/>
        </w:rPr>
        <w:t> </w:t>
      </w:r>
      <w:r>
        <w:rPr>
          <w:sz w:val="20"/>
        </w:rPr>
        <w:t>prvního</w:t>
      </w:r>
      <w:r>
        <w:rPr>
          <w:spacing w:val="-5"/>
          <w:sz w:val="20"/>
        </w:rPr>
        <w:t> </w:t>
      </w:r>
      <w:r>
        <w:rPr>
          <w:sz w:val="20"/>
        </w:rPr>
        <w:t>dne kalendářního měsíce následujícího po doručení výpovědi druhé smluvní straně. V</w:t>
      </w:r>
      <w:r>
        <w:rPr>
          <w:spacing w:val="-4"/>
          <w:sz w:val="20"/>
        </w:rPr>
        <w:t> </w:t>
      </w:r>
      <w:r>
        <w:rPr>
          <w:sz w:val="20"/>
        </w:rPr>
        <w:t>případě, že Objednatel vypoví smlouvu dříve, než uplyne 24 (dvacet čtyři) kalendářních měsíců od podpisu smlouvy,</w:t>
      </w:r>
      <w:r>
        <w:rPr>
          <w:spacing w:val="26"/>
          <w:sz w:val="20"/>
        </w:rPr>
        <w:t> </w:t>
      </w:r>
      <w:r>
        <w:rPr>
          <w:sz w:val="20"/>
        </w:rPr>
        <w:t>má</w:t>
      </w:r>
      <w:r>
        <w:rPr>
          <w:spacing w:val="25"/>
          <w:sz w:val="20"/>
        </w:rPr>
        <w:t> </w:t>
      </w:r>
      <w:r>
        <w:rPr>
          <w:sz w:val="20"/>
        </w:rPr>
        <w:t>Zhotovitel</w:t>
      </w:r>
      <w:r>
        <w:rPr>
          <w:spacing w:val="27"/>
          <w:sz w:val="20"/>
        </w:rPr>
        <w:t> </w:t>
      </w:r>
      <w:r>
        <w:rPr>
          <w:sz w:val="20"/>
        </w:rPr>
        <w:t>nárok</w:t>
      </w:r>
      <w:r>
        <w:rPr>
          <w:spacing w:val="29"/>
          <w:sz w:val="20"/>
        </w:rPr>
        <w:t> </w:t>
      </w:r>
      <w:r>
        <w:rPr>
          <w:sz w:val="20"/>
        </w:rPr>
        <w:t>na</w:t>
      </w:r>
      <w:r>
        <w:rPr>
          <w:spacing w:val="26"/>
          <w:sz w:val="20"/>
        </w:rPr>
        <w:t> </w:t>
      </w:r>
      <w:r>
        <w:rPr>
          <w:sz w:val="20"/>
        </w:rPr>
        <w:t>odměnu</w:t>
      </w:r>
      <w:r>
        <w:rPr>
          <w:spacing w:val="27"/>
          <w:sz w:val="20"/>
        </w:rPr>
        <w:t> </w:t>
      </w:r>
      <w:r>
        <w:rPr>
          <w:sz w:val="20"/>
        </w:rPr>
        <w:t>za</w:t>
      </w:r>
      <w:r>
        <w:rPr>
          <w:spacing w:val="25"/>
          <w:sz w:val="20"/>
        </w:rPr>
        <w:t> </w:t>
      </w:r>
      <w:r>
        <w:rPr>
          <w:sz w:val="20"/>
        </w:rPr>
        <w:t>dřívější</w:t>
      </w:r>
      <w:r>
        <w:rPr>
          <w:spacing w:val="26"/>
          <w:sz w:val="20"/>
        </w:rPr>
        <w:t> </w:t>
      </w:r>
      <w:r>
        <w:rPr>
          <w:sz w:val="20"/>
        </w:rPr>
        <w:t>odstoupení.</w:t>
      </w:r>
      <w:r>
        <w:rPr>
          <w:spacing w:val="26"/>
          <w:sz w:val="20"/>
        </w:rPr>
        <w:t> </w:t>
      </w:r>
      <w:r>
        <w:rPr>
          <w:sz w:val="20"/>
        </w:rPr>
        <w:t>Odměna</w:t>
      </w:r>
      <w:r>
        <w:rPr>
          <w:spacing w:val="26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vypočítá</w:t>
      </w:r>
      <w:r>
        <w:rPr>
          <w:spacing w:val="27"/>
          <w:sz w:val="20"/>
        </w:rPr>
        <w:t> </w:t>
      </w:r>
      <w:r>
        <w:rPr>
          <w:sz w:val="20"/>
        </w:rPr>
        <w:t>jako</w:t>
      </w:r>
      <w:r>
        <w:rPr>
          <w:spacing w:val="26"/>
          <w:sz w:val="20"/>
        </w:rPr>
        <w:t> </w:t>
      </w:r>
      <w:r>
        <w:rPr>
          <w:sz w:val="20"/>
        </w:rPr>
        <w:t>50</w:t>
      </w:r>
      <w:r>
        <w:rPr>
          <w:spacing w:val="28"/>
          <w:sz w:val="20"/>
        </w:rPr>
        <w:t> </w:t>
      </w:r>
      <w:r>
        <w:rPr>
          <w:sz w:val="20"/>
        </w:rPr>
        <w:t>% z</w:t>
      </w:r>
      <w:r>
        <w:rPr>
          <w:spacing w:val="-5"/>
          <w:sz w:val="20"/>
        </w:rPr>
        <w:t> </w:t>
      </w:r>
      <w:r>
        <w:rPr>
          <w:sz w:val="20"/>
        </w:rPr>
        <w:t>ceny dle bodu 2.2. V případě opakovaného neposkytnutí součinnosti Objednatele dle bodu 4.5 této smlouvy, má právo Zhotovitel smlouvu jednostranně vypovědět, a to s okamžitou účinností.</w:t>
      </w:r>
    </w:p>
    <w:p xmlns:wp14="http://schemas.microsoft.com/office/word/2010/wordml" w14:paraId="61CDCEAD" wp14:textId="77777777">
      <w:pPr>
        <w:pStyle w:val="BodyText"/>
        <w:spacing w:before="1"/>
      </w:pPr>
    </w:p>
    <w:p xmlns:wp14="http://schemas.microsoft.com/office/word/2010/wordml" w14:paraId="32FFE130" wp14:textId="77777777">
      <w:pPr>
        <w:pStyle w:val="ListParagraph"/>
        <w:numPr>
          <w:ilvl w:val="1"/>
          <w:numId w:val="1"/>
        </w:numPr>
        <w:tabs>
          <w:tab w:val="left" w:leader="none" w:pos="729"/>
        </w:tabs>
        <w:spacing w:before="0" w:after="0" w:line="240" w:lineRule="auto"/>
        <w:ind w:left="304" w:right="119" w:firstLine="0"/>
        <w:jc w:val="both"/>
        <w:rPr>
          <w:sz w:val="20"/>
        </w:rPr>
      </w:pPr>
      <w:r>
        <w:rPr>
          <w:sz w:val="20"/>
        </w:rPr>
        <w:t>Veškeré Zhotovitelem vytvořené materiály včetně příslušenství jsou výlučným duševním vlastnictvím Zhotovitele. Objednatel je může použít pouze pro vlastní potřebu a nesmí je poskytnout třetím osobám nebo jinému právnímu subjektu k úpravě.</w:t>
      </w:r>
    </w:p>
    <w:p xmlns:wp14="http://schemas.microsoft.com/office/word/2010/wordml" w14:paraId="6BB9E253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093E581C" wp14:textId="77777777">
      <w:pPr>
        <w:pStyle w:val="ListParagraph"/>
        <w:numPr>
          <w:ilvl w:val="1"/>
          <w:numId w:val="1"/>
        </w:numPr>
        <w:tabs>
          <w:tab w:val="left" w:leader="none" w:pos="662"/>
        </w:tabs>
        <w:spacing w:before="1" w:after="0" w:line="240" w:lineRule="auto"/>
        <w:ind w:left="304" w:right="121" w:firstLine="0"/>
        <w:jc w:val="both"/>
        <w:rPr>
          <w:sz w:val="20"/>
        </w:rPr>
      </w:pPr>
      <w:r>
        <w:rPr>
          <w:sz w:val="20"/>
        </w:rPr>
        <w:t>Smluvní strany se dohodly, že tuto smlouvu lze měnit pouze formou písemného, oboustranně podepsaného dodatku.</w:t>
      </w:r>
    </w:p>
    <w:p xmlns:wp14="http://schemas.microsoft.com/office/word/2010/wordml" w14:paraId="23DE523C" wp14:textId="77777777">
      <w:pPr>
        <w:pStyle w:val="BodyText"/>
        <w:spacing w:before="1"/>
      </w:pPr>
    </w:p>
    <w:p xmlns:wp14="http://schemas.microsoft.com/office/word/2010/wordml" w14:paraId="65E7AFE3" wp14:textId="77777777">
      <w:pPr>
        <w:pStyle w:val="ListParagraph"/>
        <w:numPr>
          <w:ilvl w:val="1"/>
          <w:numId w:val="1"/>
        </w:numPr>
        <w:tabs>
          <w:tab w:val="left" w:leader="none" w:pos="626"/>
        </w:tabs>
        <w:spacing w:before="0" w:after="0" w:line="240" w:lineRule="auto"/>
        <w:ind w:left="304" w:right="123" w:firstLine="0"/>
        <w:jc w:val="left"/>
        <w:rPr>
          <w:sz w:val="20"/>
        </w:rPr>
      </w:pPr>
      <w:r>
        <w:rPr>
          <w:sz w:val="20"/>
        </w:rPr>
        <w:t>Vzhledem</w:t>
      </w:r>
      <w:r>
        <w:rPr>
          <w:spacing w:val="-1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veřejnoprávnímu</w:t>
      </w:r>
      <w:r>
        <w:rPr>
          <w:spacing w:val="-14"/>
          <w:sz w:val="20"/>
        </w:rPr>
        <w:t> </w:t>
      </w:r>
      <w:r>
        <w:rPr>
          <w:sz w:val="20"/>
        </w:rPr>
        <w:t>charakteru</w:t>
      </w:r>
      <w:r>
        <w:rPr>
          <w:spacing w:val="-13"/>
          <w:sz w:val="20"/>
        </w:rPr>
        <w:t> </w:t>
      </w:r>
      <w:r>
        <w:rPr>
          <w:sz w:val="20"/>
        </w:rPr>
        <w:t>objednatele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půjčitele,</w:t>
      </w:r>
      <w:r>
        <w:rPr>
          <w:spacing w:val="-12"/>
          <w:sz w:val="20"/>
        </w:rPr>
        <w:t> </w:t>
      </w:r>
      <w:r>
        <w:rPr>
          <w:sz w:val="20"/>
        </w:rPr>
        <w:t>všechny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3"/>
          <w:sz w:val="20"/>
        </w:rPr>
        <w:t> </w:t>
      </w:r>
      <w:r>
        <w:rPr>
          <w:sz w:val="20"/>
        </w:rPr>
        <w:t>výslovně</w:t>
      </w:r>
      <w:r>
        <w:rPr>
          <w:spacing w:val="-14"/>
          <w:sz w:val="20"/>
        </w:rPr>
        <w:t> </w:t>
      </w:r>
      <w:r>
        <w:rPr>
          <w:sz w:val="20"/>
        </w:rPr>
        <w:t>souhlasí se</w:t>
      </w:r>
      <w:r>
        <w:rPr>
          <w:spacing w:val="-2"/>
          <w:sz w:val="20"/>
        </w:rPr>
        <w:t> </w:t>
      </w:r>
      <w:r>
        <w:rPr>
          <w:sz w:val="20"/>
        </w:rPr>
        <w:t>zveřejněním</w:t>
      </w:r>
      <w:r>
        <w:rPr>
          <w:spacing w:val="80"/>
          <w:w w:val="150"/>
          <w:sz w:val="20"/>
        </w:rPr>
        <w:t> </w:t>
      </w:r>
      <w:r>
        <w:rPr>
          <w:sz w:val="20"/>
        </w:rPr>
        <w:t>smluvních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podmínek</w:t>
      </w:r>
      <w:r>
        <w:rPr>
          <w:spacing w:val="80"/>
          <w:w w:val="150"/>
          <w:sz w:val="20"/>
        </w:rPr>
        <w:t> </w:t>
      </w:r>
      <w:r>
        <w:rPr>
          <w:sz w:val="20"/>
        </w:rPr>
        <w:t>obsažených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smlouvě</w:t>
      </w:r>
      <w:r>
        <w:rPr>
          <w:spacing w:val="80"/>
          <w:w w:val="15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rozsahu</w:t>
      </w:r>
      <w:r>
        <w:rPr>
          <w:spacing w:val="80"/>
          <w:w w:val="150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 podmínek vyplývajících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právních</w:t>
      </w:r>
      <w:r>
        <w:rPr>
          <w:spacing w:val="40"/>
          <w:sz w:val="20"/>
        </w:rPr>
        <w:t> </w:t>
      </w:r>
      <w:r>
        <w:rPr>
          <w:sz w:val="20"/>
        </w:rPr>
        <w:t>předpisů</w:t>
      </w:r>
      <w:r>
        <w:rPr>
          <w:spacing w:val="40"/>
          <w:sz w:val="20"/>
        </w:rPr>
        <w:t> </w:t>
      </w:r>
      <w:r>
        <w:rPr>
          <w:sz w:val="20"/>
        </w:rPr>
        <w:t>(zejména</w:t>
      </w:r>
      <w:r>
        <w:rPr>
          <w:spacing w:val="40"/>
          <w:sz w:val="20"/>
        </w:rPr>
        <w:t> </w:t>
      </w:r>
      <w:r>
        <w:rPr>
          <w:sz w:val="20"/>
        </w:rPr>
        <w:t>zákonem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106/1999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svobodném přístupu</w:t>
      </w:r>
      <w:r>
        <w:rPr>
          <w:spacing w:val="-4"/>
          <w:sz w:val="20"/>
        </w:rPr>
        <w:t> </w:t>
      </w:r>
      <w:r>
        <w:rPr>
          <w:sz w:val="20"/>
        </w:rPr>
        <w:t>k informacím,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platném znění</w:t>
      </w:r>
      <w:r>
        <w:rPr>
          <w:spacing w:val="-4"/>
          <w:sz w:val="20"/>
        </w:rPr>
        <w:t> </w:t>
      </w:r>
      <w:r>
        <w:rPr>
          <w:sz w:val="20"/>
        </w:rPr>
        <w:t>a zákona</w:t>
      </w:r>
      <w:r>
        <w:rPr>
          <w:spacing w:val="-3"/>
          <w:sz w:val="20"/>
        </w:rPr>
        <w:t> </w:t>
      </w:r>
      <w:r>
        <w:rPr>
          <w:sz w:val="20"/>
        </w:rPr>
        <w:t>č. 340/2015</w:t>
      </w:r>
      <w:r>
        <w:rPr>
          <w:spacing w:val="-2"/>
          <w:sz w:val="20"/>
        </w:rPr>
        <w:t> </w:t>
      </w:r>
      <w:r>
        <w:rPr>
          <w:sz w:val="20"/>
        </w:rPr>
        <w:t>Sb.,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registru</w:t>
      </w:r>
      <w:r>
        <w:rPr>
          <w:spacing w:val="-4"/>
          <w:sz w:val="20"/>
        </w:rPr>
        <w:t> </w:t>
      </w:r>
      <w:r>
        <w:rPr>
          <w:sz w:val="20"/>
        </w:rPr>
        <w:t>smluv,</w:t>
      </w:r>
      <w:r>
        <w:rPr>
          <w:spacing w:val="-2"/>
          <w:sz w:val="20"/>
        </w:rPr>
        <w:t> </w:t>
      </w:r>
      <w:r>
        <w:rPr>
          <w:sz w:val="20"/>
        </w:rPr>
        <w:t>v platném znění). 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29"/>
          <w:sz w:val="20"/>
        </w:rPr>
        <w:t> </w:t>
      </w:r>
      <w:r>
        <w:rPr>
          <w:sz w:val="20"/>
        </w:rPr>
        <w:t>berou</w:t>
      </w:r>
      <w:r>
        <w:rPr>
          <w:spacing w:val="31"/>
          <w:sz w:val="20"/>
        </w:rPr>
        <w:t> </w:t>
      </w:r>
      <w:r>
        <w:rPr>
          <w:sz w:val="20"/>
        </w:rPr>
        <w:t>na</w:t>
      </w:r>
      <w:r>
        <w:rPr>
          <w:spacing w:val="32"/>
          <w:sz w:val="20"/>
        </w:rPr>
        <w:t> </w:t>
      </w:r>
      <w:r>
        <w:rPr>
          <w:sz w:val="20"/>
        </w:rPr>
        <w:t>vědomí,</w:t>
      </w:r>
      <w:r>
        <w:rPr>
          <w:spacing w:val="29"/>
          <w:sz w:val="20"/>
        </w:rPr>
        <w:t> </w:t>
      </w:r>
      <w:r>
        <w:rPr>
          <w:sz w:val="20"/>
        </w:rPr>
        <w:t>že</w:t>
      </w:r>
      <w:r>
        <w:rPr>
          <w:spacing w:val="31"/>
          <w:sz w:val="20"/>
        </w:rPr>
        <w:t> </w:t>
      </w:r>
      <w:r>
        <w:rPr>
          <w:sz w:val="20"/>
        </w:rPr>
        <w:t>nebude-li</w:t>
      </w:r>
      <w:r>
        <w:rPr>
          <w:spacing w:val="29"/>
          <w:sz w:val="20"/>
        </w:rPr>
        <w:t> </w:t>
      </w:r>
      <w:r>
        <w:rPr>
          <w:sz w:val="20"/>
        </w:rPr>
        <w:t>smlouva</w:t>
      </w:r>
      <w:r>
        <w:rPr>
          <w:spacing w:val="35"/>
          <w:sz w:val="20"/>
        </w:rPr>
        <w:t> </w:t>
      </w:r>
      <w:r>
        <w:rPr>
          <w:sz w:val="20"/>
        </w:rPr>
        <w:t>zveřejněna</w:t>
      </w:r>
      <w:r>
        <w:rPr>
          <w:spacing w:val="32"/>
          <w:sz w:val="20"/>
        </w:rPr>
        <w:t> </w:t>
      </w:r>
      <w:r>
        <w:rPr>
          <w:sz w:val="20"/>
        </w:rPr>
        <w:t>ani</w:t>
      </w:r>
      <w:r>
        <w:rPr>
          <w:spacing w:val="29"/>
          <w:sz w:val="20"/>
        </w:rPr>
        <w:t> </w:t>
      </w:r>
      <w:r>
        <w:rPr>
          <w:sz w:val="20"/>
        </w:rPr>
        <w:t>devadesátý</w:t>
      </w:r>
      <w:r>
        <w:rPr>
          <w:spacing w:val="29"/>
          <w:sz w:val="20"/>
        </w:rPr>
        <w:t> </w:t>
      </w:r>
      <w:r>
        <w:rPr>
          <w:sz w:val="20"/>
        </w:rPr>
        <w:t>den</w:t>
      </w:r>
      <w:r>
        <w:rPr>
          <w:spacing w:val="30"/>
          <w:sz w:val="20"/>
        </w:rPr>
        <w:t> </w:t>
      </w:r>
      <w:r>
        <w:rPr>
          <w:sz w:val="20"/>
        </w:rPr>
        <w:t>od</w:t>
      </w:r>
      <w:r>
        <w:rPr>
          <w:spacing w:val="31"/>
          <w:sz w:val="20"/>
        </w:rPr>
        <w:t> </w:t>
      </w:r>
      <w:r>
        <w:rPr>
          <w:sz w:val="20"/>
        </w:rPr>
        <w:t>jejího uzavření, je následujícím dnem zrušena od počátku s účinky případného bezdůvodného obohacení. Smluvní</w:t>
      </w:r>
      <w:r>
        <w:rPr>
          <w:spacing w:val="-5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prohlašují,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žádná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nenaplňuje</w:t>
      </w:r>
      <w:r>
        <w:rPr>
          <w:spacing w:val="-4"/>
          <w:sz w:val="20"/>
        </w:rPr>
        <w:t> </w:t>
      </w:r>
      <w:r>
        <w:rPr>
          <w:sz w:val="20"/>
        </w:rPr>
        <w:t>znaky</w:t>
      </w:r>
      <w:r>
        <w:rPr>
          <w:spacing w:val="-10"/>
          <w:sz w:val="20"/>
        </w:rPr>
        <w:t> </w:t>
      </w:r>
      <w:r>
        <w:rPr>
          <w:sz w:val="20"/>
        </w:rPr>
        <w:t>obchodního</w:t>
      </w:r>
      <w:r>
        <w:rPr>
          <w:spacing w:val="-5"/>
          <w:sz w:val="20"/>
        </w:rPr>
        <w:t> </w:t>
      </w:r>
      <w:r>
        <w:rPr>
          <w:sz w:val="20"/>
        </w:rPr>
        <w:t>tajemství</w:t>
      </w:r>
      <w:r>
        <w:rPr>
          <w:spacing w:val="-5"/>
          <w:sz w:val="20"/>
        </w:rPr>
        <w:t> </w:t>
      </w:r>
      <w:r>
        <w:rPr>
          <w:sz w:val="20"/>
        </w:rPr>
        <w:t>(§</w:t>
      </w:r>
      <w:r>
        <w:rPr>
          <w:spacing w:val="-6"/>
          <w:sz w:val="20"/>
        </w:rPr>
        <w:t> </w:t>
      </w:r>
      <w:r>
        <w:rPr>
          <w:sz w:val="20"/>
        </w:rPr>
        <w:t>504</w:t>
      </w:r>
      <w:r>
        <w:rPr>
          <w:spacing w:val="-4"/>
          <w:sz w:val="20"/>
        </w:rPr>
        <w:t> </w:t>
      </w:r>
      <w:r>
        <w:rPr>
          <w:sz w:val="20"/>
        </w:rPr>
        <w:t>z.</w:t>
      </w:r>
      <w:r>
        <w:rPr>
          <w:spacing w:val="-5"/>
          <w:sz w:val="20"/>
        </w:rPr>
        <w:t> </w:t>
      </w:r>
      <w:r>
        <w:rPr>
          <w:sz w:val="20"/>
        </w:rPr>
        <w:t>č. 89/2012 Sb., občanský zákoník).</w:t>
      </w:r>
    </w:p>
    <w:p xmlns:wp14="http://schemas.microsoft.com/office/word/2010/wordml" w14:paraId="6881EFA1" wp14:textId="77777777">
      <w:pPr>
        <w:pStyle w:val="BodyText"/>
        <w:ind w:left="304" w:right="122"/>
        <w:jc w:val="both"/>
      </w:pPr>
      <w:r>
        <w:rPr/>
        <w:t>Smluvní</w:t>
      </w:r>
      <w:r>
        <w:rPr>
          <w:spacing w:val="-9"/>
        </w:rPr>
        <w:t> </w:t>
      </w:r>
      <w:r>
        <w:rPr/>
        <w:t>strany</w:t>
      </w:r>
      <w:r>
        <w:rPr>
          <w:spacing w:val="-14"/>
        </w:rPr>
        <w:t> </w:t>
      </w:r>
      <w:r>
        <w:rPr/>
        <w:t>se</w:t>
      </w:r>
      <w:r>
        <w:rPr>
          <w:spacing w:val="-9"/>
        </w:rPr>
        <w:t> </w:t>
      </w:r>
      <w:r>
        <w:rPr/>
        <w:t>vzájemně</w:t>
      </w:r>
      <w:r>
        <w:rPr>
          <w:spacing w:val="-11"/>
        </w:rPr>
        <w:t> </w:t>
      </w:r>
      <w:r>
        <w:rPr/>
        <w:t>dohodly,</w:t>
      </w:r>
      <w:r>
        <w:rPr>
          <w:spacing w:val="-5"/>
        </w:rPr>
        <w:t> </w:t>
      </w:r>
      <w:r>
        <w:rPr/>
        <w:t>že</w:t>
      </w:r>
      <w:r>
        <w:rPr>
          <w:spacing w:val="-12"/>
        </w:rPr>
        <w:t> </w:t>
      </w:r>
      <w:r>
        <w:rPr/>
        <w:t>k zajištění</w:t>
      </w:r>
      <w:r>
        <w:rPr>
          <w:spacing w:val="-9"/>
        </w:rPr>
        <w:t> </w:t>
      </w:r>
      <w:r>
        <w:rPr/>
        <w:t>uveřejnění</w:t>
      </w:r>
      <w:r>
        <w:rPr>
          <w:spacing w:val="-9"/>
        </w:rPr>
        <w:t> </w:t>
      </w:r>
      <w:r>
        <w:rPr/>
        <w:t>smlouvy</w:t>
      </w:r>
      <w:r>
        <w:rPr>
          <w:spacing w:val="-13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registru</w:t>
      </w:r>
      <w:r>
        <w:rPr>
          <w:spacing w:val="-12"/>
        </w:rPr>
        <w:t> </w:t>
      </w:r>
      <w:r>
        <w:rPr/>
        <w:t>smluv v</w:t>
      </w:r>
      <w:r>
        <w:rPr>
          <w:spacing w:val="-4"/>
        </w:rPr>
        <w:t> </w:t>
      </w:r>
      <w:r>
        <w:rPr/>
        <w:t>souladu se zákonem č. 340/2015 Sb., o zvláštních podmínkách účinnosti některých smluv, uveřejňování</w:t>
      </w:r>
      <w:r>
        <w:rPr>
          <w:spacing w:val="-14"/>
        </w:rPr>
        <w:t> </w:t>
      </w:r>
      <w:r>
        <w:rPr/>
        <w:t>těchto</w:t>
      </w:r>
      <w:r>
        <w:rPr>
          <w:spacing w:val="-14"/>
        </w:rPr>
        <w:t> </w:t>
      </w:r>
      <w:r>
        <w:rPr/>
        <w:t>smluv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registru</w:t>
      </w:r>
      <w:r>
        <w:rPr>
          <w:spacing w:val="-14"/>
        </w:rPr>
        <w:t> </w:t>
      </w:r>
      <w:r>
        <w:rPr/>
        <w:t>smluv,</w:t>
      </w:r>
      <w:r>
        <w:rPr>
          <w:spacing w:val="-13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12"/>
        </w:rPr>
        <w:t> </w:t>
      </w:r>
      <w:r>
        <w:rPr/>
        <w:t>znění</w:t>
      </w:r>
      <w:r>
        <w:rPr>
          <w:spacing w:val="-14"/>
        </w:rPr>
        <w:t> </w:t>
      </w:r>
      <w:r>
        <w:rPr/>
        <w:t>(zákon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registru</w:t>
      </w:r>
      <w:r>
        <w:rPr>
          <w:spacing w:val="-14"/>
        </w:rPr>
        <w:t> </w:t>
      </w:r>
      <w:r>
        <w:rPr/>
        <w:t>smluv)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tímto</w:t>
      </w:r>
      <w:r>
        <w:rPr>
          <w:spacing w:val="-13"/>
        </w:rPr>
        <w:t> </w:t>
      </w:r>
      <w:r>
        <w:rPr/>
        <w:t>zavazuje Psychologický ústav AV ČR, v. v. i., který bude o uveřejnění smlouvy informovat druhou smluvní stranu. Smlouva nabývá účinnosti dnem uveřejnění.</w:t>
      </w:r>
    </w:p>
    <w:p xmlns:wp14="http://schemas.microsoft.com/office/word/2010/wordml" w14:paraId="52E56223" wp14:textId="77777777">
      <w:pPr>
        <w:pStyle w:val="BodyText"/>
        <w:rPr>
          <w:sz w:val="24"/>
        </w:rPr>
      </w:pPr>
    </w:p>
    <w:p xmlns:wp14="http://schemas.microsoft.com/office/word/2010/wordml" w14:paraId="3613A9F8" wp14:textId="77777777">
      <w:pPr>
        <w:pStyle w:val="ListParagraph"/>
        <w:numPr>
          <w:ilvl w:val="1"/>
          <w:numId w:val="1"/>
        </w:numPr>
        <w:tabs>
          <w:tab w:val="left" w:leader="none" w:pos="638"/>
        </w:tabs>
        <w:spacing w:before="1" w:after="0" w:line="240" w:lineRule="auto"/>
        <w:ind w:left="304" w:right="122" w:firstLine="0"/>
        <w:jc w:val="both"/>
        <w:rPr>
          <w:sz w:val="20"/>
        </w:rPr>
      </w:pPr>
      <w:r>
        <w:rPr>
          <w:sz w:val="20"/>
        </w:rPr>
        <w:t>Smluvní strany</w:t>
      </w:r>
      <w:r>
        <w:rPr>
          <w:spacing w:val="-3"/>
          <w:sz w:val="20"/>
        </w:rPr>
        <w:t> </w:t>
      </w:r>
      <w:r>
        <w:rPr>
          <w:sz w:val="20"/>
        </w:rPr>
        <w:t>prohlašují, že se s</w:t>
      </w:r>
      <w:r>
        <w:rPr>
          <w:spacing w:val="-4"/>
          <w:sz w:val="20"/>
        </w:rPr>
        <w:t> </w:t>
      </w:r>
      <w:r>
        <w:rPr>
          <w:sz w:val="20"/>
        </w:rPr>
        <w:t>touto smlouvou před jejím podpisem důkladně seznámily, a že byla uzavřena podle jejich svobodné vůle, určitě a vážně, nikoli v</w:t>
      </w:r>
      <w:r>
        <w:rPr>
          <w:spacing w:val="-5"/>
          <w:sz w:val="20"/>
        </w:rPr>
        <w:t> </w:t>
      </w:r>
      <w:r>
        <w:rPr>
          <w:sz w:val="20"/>
        </w:rPr>
        <w:t>tísni a za nápadně nevýhodných podmínek. Na důkaz toho smlouvu vlastnoručně podepisují.</w:t>
      </w:r>
    </w:p>
    <w:p xmlns:wp14="http://schemas.microsoft.com/office/word/2010/wordml" w14:paraId="07547A01" wp14:textId="77777777">
      <w:pPr>
        <w:spacing w:after="0" w:line="240" w:lineRule="auto"/>
        <w:jc w:val="both"/>
        <w:rPr>
          <w:sz w:val="20"/>
        </w:rPr>
        <w:sectPr>
          <w:pgSz w:w="11910" w:h="16840" w:orient="portrait"/>
          <w:pgMar w:top="1940" w:right="840" w:bottom="1460" w:left="1680" w:header="708" w:footer="1268"/>
          <w:cols w:num="1"/>
        </w:sectPr>
      </w:pPr>
    </w:p>
    <w:p xmlns:wp14="http://schemas.microsoft.com/office/word/2010/wordml" w14:paraId="7DCC397C" wp14:textId="77777777">
      <w:pPr>
        <w:pStyle w:val="BodyText"/>
        <w:spacing w:before="82"/>
        <w:ind w:left="304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7"/>
        </w:rPr>
        <w:t> </w:t>
      </w:r>
      <w:r>
        <w:rPr/>
        <w:t>Seznam</w:t>
      </w:r>
      <w:r>
        <w:rPr>
          <w:spacing w:val="-3"/>
        </w:rPr>
        <w:t> </w:t>
      </w:r>
      <w:r>
        <w:rPr/>
        <w:t>aktuálních</w:t>
      </w:r>
      <w:r>
        <w:rPr>
          <w:spacing w:val="-7"/>
        </w:rPr>
        <w:t> </w:t>
      </w:r>
      <w:r>
        <w:rPr/>
        <w:t>provozoven</w:t>
      </w:r>
      <w:r>
        <w:rPr>
          <w:spacing w:val="-7"/>
        </w:rPr>
        <w:t> </w:t>
      </w:r>
      <w:r>
        <w:rPr>
          <w:spacing w:val="-2"/>
        </w:rPr>
        <w:t>Objednatele</w:t>
      </w:r>
    </w:p>
    <w:p xmlns:wp14="http://schemas.microsoft.com/office/word/2010/wordml" w14:paraId="5043CB0F" wp14:textId="77777777">
      <w:pPr>
        <w:pStyle w:val="BodyText"/>
        <w:rPr>
          <w:sz w:val="22"/>
        </w:rPr>
      </w:pPr>
    </w:p>
    <w:p xmlns:wp14="http://schemas.microsoft.com/office/word/2010/wordml" w14:paraId="07459315" wp14:textId="77777777">
      <w:pPr>
        <w:pStyle w:val="BodyText"/>
        <w:rPr>
          <w:sz w:val="22"/>
        </w:rPr>
      </w:pPr>
    </w:p>
    <w:p xmlns:wp14="http://schemas.microsoft.com/office/word/2010/wordml" w14:paraId="41606C83" wp14:textId="77777777">
      <w:pPr>
        <w:pStyle w:val="BodyText"/>
        <w:tabs>
          <w:tab w:val="left" w:leader="none" w:pos="5968"/>
          <w:tab w:val="left" w:leader="none" w:pos="8616"/>
        </w:tabs>
        <w:spacing w:before="184"/>
        <w:ind w:left="304"/>
        <w:rPr>
          <w:rFonts w:ascii="Times New Roman" w:hAnsi="Times New Roman"/>
        </w:rPr>
      </w:pPr>
      <w:r>
        <w:rPr/>
        <w:t>V</w:t>
      </w:r>
      <w:r>
        <w:rPr>
          <w:spacing w:val="-5"/>
        </w:rPr>
        <w:t> </w:t>
      </w:r>
      <w:r>
        <w:rPr/>
        <w:t>Brně</w:t>
      </w:r>
      <w:r>
        <w:rPr>
          <w:spacing w:val="-5"/>
        </w:rPr>
        <w:t> </w:t>
      </w:r>
      <w:r>
        <w:rPr/>
        <w:t>dne</w:t>
      </w:r>
      <w:r>
        <w:rPr>
          <w:spacing w:val="-3"/>
        </w:rPr>
        <w:t> </w:t>
      </w:r>
      <w:r>
        <w:rPr/>
        <w:t>15.</w:t>
      </w:r>
      <w:r>
        <w:rPr>
          <w:spacing w:val="-4"/>
        </w:rPr>
        <w:t> </w:t>
      </w:r>
      <w:r>
        <w:rPr>
          <w:spacing w:val="-2"/>
        </w:rPr>
        <w:t>8.2023</w:t>
      </w:r>
      <w:r>
        <w:rPr/>
        <w:tab/>
      </w:r>
      <w:r>
        <w:rPr/>
        <w:t>V Praze dne </w:t>
      </w:r>
      <w:r>
        <w:rPr>
          <w:rFonts w:ascii="Times New Roman" w:hAnsi="Times New Roman"/>
          <w:u w:val="single"/>
        </w:rPr>
        <w:tab/>
      </w:r>
    </w:p>
    <w:p xmlns:wp14="http://schemas.microsoft.com/office/word/2010/wordml" w14:paraId="6537F28F" wp14:textId="77777777">
      <w:pPr>
        <w:pStyle w:val="BodyText"/>
        <w:rPr>
          <w:rFonts w:ascii="Times New Roman"/>
        </w:rPr>
      </w:pPr>
    </w:p>
    <w:p xmlns:wp14="http://schemas.microsoft.com/office/word/2010/wordml" w14:paraId="6DFB9E20" wp14:textId="77777777">
      <w:pPr>
        <w:pStyle w:val="BodyText"/>
        <w:rPr>
          <w:rFonts w:ascii="Times New Roman"/>
        </w:rPr>
      </w:pPr>
    </w:p>
    <w:p xmlns:wp14="http://schemas.microsoft.com/office/word/2010/wordml" w14:paraId="70DF9E56" wp14:textId="77777777">
      <w:pPr>
        <w:pStyle w:val="BodyText"/>
        <w:rPr>
          <w:rFonts w:ascii="Times New Roman"/>
        </w:rPr>
      </w:pPr>
    </w:p>
    <w:p xmlns:wp14="http://schemas.microsoft.com/office/word/2010/wordml" w14:paraId="44E871BC" wp14:textId="77777777">
      <w:pPr>
        <w:pStyle w:val="BodyText"/>
        <w:rPr>
          <w:rFonts w:ascii="Times New Roman"/>
        </w:rPr>
      </w:pPr>
    </w:p>
    <w:p xmlns:wp14="http://schemas.microsoft.com/office/word/2010/wordml" w14:paraId="144A5D23" wp14:textId="77777777">
      <w:pPr>
        <w:pStyle w:val="BodyText"/>
        <w:spacing w:before="7"/>
        <w:rPr>
          <w:rFonts w:ascii="Times New Roman"/>
          <w:sz w:val="18"/>
        </w:rPr>
      </w:pPr>
    </w:p>
    <w:p xmlns:wp14="http://schemas.microsoft.com/office/word/2010/wordml" w14:paraId="738610EB" wp14:textId="77777777">
      <w:pPr>
        <w:spacing w:after="0"/>
        <w:rPr>
          <w:rFonts w:ascii="Times New Roman"/>
          <w:sz w:val="18"/>
        </w:rPr>
        <w:sectPr>
          <w:pgSz w:w="11910" w:h="16840" w:orient="portrait"/>
          <w:pgMar w:top="1940" w:right="840" w:bottom="1460" w:left="1680" w:header="708" w:footer="1268"/>
          <w:cols w:num="1"/>
        </w:sectPr>
      </w:pPr>
    </w:p>
    <w:p xmlns:wp14="http://schemas.microsoft.com/office/word/2010/wordml" w14:paraId="637805D2" wp14:textId="77777777">
      <w:pPr>
        <w:pStyle w:val="BodyText"/>
        <w:spacing w:before="9"/>
        <w:rPr>
          <w:rFonts w:ascii="Times New Roman"/>
          <w:sz w:val="43"/>
        </w:rPr>
      </w:pPr>
    </w:p>
    <w:p xmlns:wp14="http://schemas.microsoft.com/office/word/2010/wordml" w:rsidP="38C98731" wp14:textId="77777777" w14:paraId="6D669DFF">
      <w:pPr>
        <w:spacing w:before="128"/>
        <w:ind w:left="291" w:right="38" w:firstLine="0"/>
        <w:jc w:val="left"/>
        <w:rPr>
          <w:rFonts w:ascii="Myriad Pro"/>
          <w:sz w:val="16"/>
          <w:szCs w:val="16"/>
        </w:rPr>
      </w:pPr>
      <w:r>
        <w:rPr/>
        <w:br w:type="column"/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467520" behindDoc="1" locked="0" layoutInCell="1" allowOverlap="1" wp14:anchorId="2545CCB0" wp14:editId="7777777">
                <wp:simplePos x="0" y="0"/>
                <wp:positionH relativeFrom="page">
                  <wp:posOffset>2293628</wp:posOffset>
                </wp:positionH>
                <wp:positionV relativeFrom="paragraph">
                  <wp:posOffset>-364897</wp:posOffset>
                </wp:positionV>
                <wp:extent cx="508634" cy="505459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08634" cy="5054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505459">
                              <a:moveTo>
                                <a:pt x="91657" y="398212"/>
                              </a:moveTo>
                              <a:lnTo>
                                <a:pt x="47406" y="426984"/>
                              </a:lnTo>
                              <a:lnTo>
                                <a:pt x="19224" y="454785"/>
                              </a:lnTo>
                              <a:lnTo>
                                <a:pt x="4344" y="478897"/>
                              </a:lnTo>
                              <a:lnTo>
                                <a:pt x="0" y="496600"/>
                              </a:lnTo>
                              <a:lnTo>
                                <a:pt x="3260" y="503154"/>
                              </a:lnTo>
                              <a:lnTo>
                                <a:pt x="6182" y="504885"/>
                              </a:lnTo>
                              <a:lnTo>
                                <a:pt x="38839" y="504885"/>
                              </a:lnTo>
                              <a:lnTo>
                                <a:pt x="41852" y="503850"/>
                              </a:lnTo>
                              <a:lnTo>
                                <a:pt x="9838" y="503850"/>
                              </a:lnTo>
                              <a:lnTo>
                                <a:pt x="14321" y="485014"/>
                              </a:lnTo>
                              <a:lnTo>
                                <a:pt x="30940" y="458410"/>
                              </a:lnTo>
                              <a:lnTo>
                                <a:pt x="57463" y="428117"/>
                              </a:lnTo>
                              <a:lnTo>
                                <a:pt x="91657" y="398212"/>
                              </a:lnTo>
                              <a:close/>
                            </a:path>
                            <a:path w="508634" h="505459">
                              <a:moveTo>
                                <a:pt x="217491" y="0"/>
                              </a:moveTo>
                              <a:lnTo>
                                <a:pt x="207312" y="6796"/>
                              </a:lnTo>
                              <a:lnTo>
                                <a:pt x="202085" y="22525"/>
                              </a:lnTo>
                              <a:lnTo>
                                <a:pt x="200160" y="40196"/>
                              </a:lnTo>
                              <a:lnTo>
                                <a:pt x="199884" y="52818"/>
                              </a:lnTo>
                              <a:lnTo>
                                <a:pt x="200257" y="64235"/>
                              </a:lnTo>
                              <a:lnTo>
                                <a:pt x="205063" y="103048"/>
                              </a:lnTo>
                              <a:lnTo>
                                <a:pt x="213801" y="144847"/>
                              </a:lnTo>
                              <a:lnTo>
                                <a:pt x="217491" y="158974"/>
                              </a:lnTo>
                              <a:lnTo>
                                <a:pt x="212774" y="178302"/>
                              </a:lnTo>
                              <a:lnTo>
                                <a:pt x="179881" y="261044"/>
                              </a:lnTo>
                              <a:lnTo>
                                <a:pt x="154932" y="314518"/>
                              </a:lnTo>
                              <a:lnTo>
                                <a:pt x="126394" y="369553"/>
                              </a:lnTo>
                              <a:lnTo>
                                <a:pt x="96125" y="420767"/>
                              </a:lnTo>
                              <a:lnTo>
                                <a:pt x="65491" y="463608"/>
                              </a:lnTo>
                              <a:lnTo>
                                <a:pt x="36190" y="492960"/>
                              </a:lnTo>
                              <a:lnTo>
                                <a:pt x="9838" y="503850"/>
                              </a:lnTo>
                              <a:lnTo>
                                <a:pt x="41852" y="503850"/>
                              </a:lnTo>
                              <a:lnTo>
                                <a:pt x="43571" y="503259"/>
                              </a:lnTo>
                              <a:lnTo>
                                <a:pt x="70361" y="479965"/>
                              </a:lnTo>
                              <a:lnTo>
                                <a:pt x="102879" y="438708"/>
                              </a:lnTo>
                              <a:lnTo>
                                <a:pt x="141369" y="377499"/>
                              </a:lnTo>
                              <a:lnTo>
                                <a:pt x="146456" y="375945"/>
                              </a:lnTo>
                              <a:lnTo>
                                <a:pt x="141369" y="375945"/>
                              </a:lnTo>
                              <a:lnTo>
                                <a:pt x="178095" y="308700"/>
                              </a:lnTo>
                              <a:lnTo>
                                <a:pt x="202538" y="257038"/>
                              </a:lnTo>
                              <a:lnTo>
                                <a:pt x="217758" y="217707"/>
                              </a:lnTo>
                              <a:lnTo>
                                <a:pt x="226812" y="187455"/>
                              </a:lnTo>
                              <a:lnTo>
                                <a:pt x="244989" y="187455"/>
                              </a:lnTo>
                              <a:lnTo>
                                <a:pt x="233544" y="157420"/>
                              </a:lnTo>
                              <a:lnTo>
                                <a:pt x="237285" y="131011"/>
                              </a:lnTo>
                              <a:lnTo>
                                <a:pt x="226812" y="131011"/>
                              </a:lnTo>
                              <a:lnTo>
                                <a:pt x="220857" y="108291"/>
                              </a:lnTo>
                              <a:lnTo>
                                <a:pt x="216844" y="86348"/>
                              </a:lnTo>
                              <a:lnTo>
                                <a:pt x="214578" y="65764"/>
                              </a:lnTo>
                              <a:lnTo>
                                <a:pt x="213866" y="47122"/>
                              </a:lnTo>
                              <a:lnTo>
                                <a:pt x="214036" y="39298"/>
                              </a:lnTo>
                              <a:lnTo>
                                <a:pt x="215225" y="26085"/>
                              </a:lnTo>
                              <a:lnTo>
                                <a:pt x="218454" y="12387"/>
                              </a:lnTo>
                              <a:lnTo>
                                <a:pt x="224741" y="3106"/>
                              </a:lnTo>
                              <a:lnTo>
                                <a:pt x="237354" y="3106"/>
                              </a:lnTo>
                              <a:lnTo>
                                <a:pt x="230696" y="517"/>
                              </a:lnTo>
                              <a:lnTo>
                                <a:pt x="217491" y="0"/>
                              </a:lnTo>
                              <a:close/>
                            </a:path>
                            <a:path w="508634" h="505459">
                              <a:moveTo>
                                <a:pt x="503337" y="374910"/>
                              </a:moveTo>
                              <a:lnTo>
                                <a:pt x="488837" y="374910"/>
                              </a:lnTo>
                              <a:lnTo>
                                <a:pt x="483145" y="380085"/>
                              </a:lnTo>
                              <a:lnTo>
                                <a:pt x="483145" y="394073"/>
                              </a:lnTo>
                              <a:lnTo>
                                <a:pt x="488837" y="399248"/>
                              </a:lnTo>
                              <a:lnTo>
                                <a:pt x="503337" y="399248"/>
                              </a:lnTo>
                              <a:lnTo>
                                <a:pt x="505926" y="396659"/>
                              </a:lnTo>
                              <a:lnTo>
                                <a:pt x="490391" y="396659"/>
                              </a:lnTo>
                              <a:lnTo>
                                <a:pt x="485730" y="392516"/>
                              </a:lnTo>
                              <a:lnTo>
                                <a:pt x="485730" y="381642"/>
                              </a:lnTo>
                              <a:lnTo>
                                <a:pt x="490391" y="377499"/>
                              </a:lnTo>
                              <a:lnTo>
                                <a:pt x="505926" y="377499"/>
                              </a:lnTo>
                              <a:lnTo>
                                <a:pt x="503337" y="374910"/>
                              </a:lnTo>
                              <a:close/>
                            </a:path>
                            <a:path w="508634" h="505459">
                              <a:moveTo>
                                <a:pt x="505926" y="377499"/>
                              </a:moveTo>
                              <a:lnTo>
                                <a:pt x="501783" y="377499"/>
                              </a:lnTo>
                              <a:lnTo>
                                <a:pt x="505408" y="381642"/>
                              </a:lnTo>
                              <a:lnTo>
                                <a:pt x="505408" y="392516"/>
                              </a:lnTo>
                              <a:lnTo>
                                <a:pt x="501783" y="396659"/>
                              </a:lnTo>
                              <a:lnTo>
                                <a:pt x="505926" y="396659"/>
                              </a:lnTo>
                              <a:lnTo>
                                <a:pt x="508512" y="394073"/>
                              </a:lnTo>
                              <a:lnTo>
                                <a:pt x="508512" y="380085"/>
                              </a:lnTo>
                              <a:lnTo>
                                <a:pt x="505926" y="377499"/>
                              </a:lnTo>
                              <a:close/>
                            </a:path>
                            <a:path w="508634" h="505459">
                              <a:moveTo>
                                <a:pt x="499194" y="379052"/>
                              </a:moveTo>
                              <a:lnTo>
                                <a:pt x="490909" y="379052"/>
                              </a:lnTo>
                              <a:lnTo>
                                <a:pt x="490909" y="394069"/>
                              </a:lnTo>
                              <a:lnTo>
                                <a:pt x="493498" y="394069"/>
                              </a:lnTo>
                              <a:lnTo>
                                <a:pt x="493498" y="388373"/>
                              </a:lnTo>
                              <a:lnTo>
                                <a:pt x="500057" y="388373"/>
                              </a:lnTo>
                              <a:lnTo>
                                <a:pt x="499712" y="387856"/>
                              </a:lnTo>
                              <a:lnTo>
                                <a:pt x="498158" y="387338"/>
                              </a:lnTo>
                              <a:lnTo>
                                <a:pt x="501265" y="386302"/>
                              </a:lnTo>
                              <a:lnTo>
                                <a:pt x="493498" y="386302"/>
                              </a:lnTo>
                              <a:lnTo>
                                <a:pt x="493498" y="382159"/>
                              </a:lnTo>
                              <a:lnTo>
                                <a:pt x="500920" y="382159"/>
                              </a:lnTo>
                              <a:lnTo>
                                <a:pt x="500748" y="381124"/>
                              </a:lnTo>
                              <a:lnTo>
                                <a:pt x="499194" y="379052"/>
                              </a:lnTo>
                              <a:close/>
                            </a:path>
                            <a:path w="508634" h="505459">
                              <a:moveTo>
                                <a:pt x="500057" y="388373"/>
                              </a:moveTo>
                              <a:lnTo>
                                <a:pt x="496605" y="388373"/>
                              </a:lnTo>
                              <a:lnTo>
                                <a:pt x="497641" y="389927"/>
                              </a:lnTo>
                              <a:lnTo>
                                <a:pt x="498158" y="391480"/>
                              </a:lnTo>
                              <a:lnTo>
                                <a:pt x="498676" y="394069"/>
                              </a:lnTo>
                              <a:lnTo>
                                <a:pt x="501265" y="394069"/>
                              </a:lnTo>
                              <a:lnTo>
                                <a:pt x="500748" y="391480"/>
                              </a:lnTo>
                              <a:lnTo>
                                <a:pt x="500748" y="389409"/>
                              </a:lnTo>
                              <a:lnTo>
                                <a:pt x="500057" y="388373"/>
                              </a:lnTo>
                              <a:close/>
                            </a:path>
                            <a:path w="508634" h="505459">
                              <a:moveTo>
                                <a:pt x="500920" y="382159"/>
                              </a:moveTo>
                              <a:lnTo>
                                <a:pt x="497123" y="382159"/>
                              </a:lnTo>
                              <a:lnTo>
                                <a:pt x="498158" y="382677"/>
                              </a:lnTo>
                              <a:lnTo>
                                <a:pt x="498158" y="385784"/>
                              </a:lnTo>
                              <a:lnTo>
                                <a:pt x="496605" y="386302"/>
                              </a:lnTo>
                              <a:lnTo>
                                <a:pt x="501265" y="386302"/>
                              </a:lnTo>
                              <a:lnTo>
                                <a:pt x="501265" y="384231"/>
                              </a:lnTo>
                              <a:lnTo>
                                <a:pt x="500920" y="382159"/>
                              </a:lnTo>
                              <a:close/>
                            </a:path>
                            <a:path w="508634" h="505459">
                              <a:moveTo>
                                <a:pt x="244989" y="187455"/>
                              </a:moveTo>
                              <a:lnTo>
                                <a:pt x="226812" y="187455"/>
                              </a:lnTo>
                              <a:lnTo>
                                <a:pt x="254759" y="243567"/>
                              </a:lnTo>
                              <a:lnTo>
                                <a:pt x="283774" y="281765"/>
                              </a:lnTo>
                              <a:lnTo>
                                <a:pt x="310847" y="306079"/>
                              </a:lnTo>
                              <a:lnTo>
                                <a:pt x="332968" y="320537"/>
                              </a:lnTo>
                              <a:lnTo>
                                <a:pt x="286428" y="329777"/>
                              </a:lnTo>
                              <a:lnTo>
                                <a:pt x="237945" y="342027"/>
                              </a:lnTo>
                              <a:lnTo>
                                <a:pt x="189075" y="357384"/>
                              </a:lnTo>
                              <a:lnTo>
                                <a:pt x="141369" y="375945"/>
                              </a:lnTo>
                              <a:lnTo>
                                <a:pt x="146456" y="375945"/>
                              </a:lnTo>
                              <a:lnTo>
                                <a:pt x="189884" y="362684"/>
                              </a:lnTo>
                              <a:lnTo>
                                <a:pt x="242865" y="350248"/>
                              </a:lnTo>
                              <a:lnTo>
                                <a:pt x="297788" y="340433"/>
                              </a:lnTo>
                              <a:lnTo>
                                <a:pt x="352128" y="333483"/>
                              </a:lnTo>
                              <a:lnTo>
                                <a:pt x="391012" y="333483"/>
                              </a:lnTo>
                              <a:lnTo>
                                <a:pt x="382681" y="329858"/>
                              </a:lnTo>
                              <a:lnTo>
                                <a:pt x="417805" y="328248"/>
                              </a:lnTo>
                              <a:lnTo>
                                <a:pt x="497953" y="328248"/>
                              </a:lnTo>
                              <a:lnTo>
                                <a:pt x="484500" y="320990"/>
                              </a:lnTo>
                              <a:lnTo>
                                <a:pt x="465186" y="316913"/>
                              </a:lnTo>
                              <a:lnTo>
                                <a:pt x="359896" y="316913"/>
                              </a:lnTo>
                              <a:lnTo>
                                <a:pt x="347881" y="310035"/>
                              </a:lnTo>
                              <a:lnTo>
                                <a:pt x="313291" y="286878"/>
                              </a:lnTo>
                              <a:lnTo>
                                <a:pt x="265650" y="229334"/>
                              </a:lnTo>
                              <a:lnTo>
                                <a:pt x="247606" y="194324"/>
                              </a:lnTo>
                              <a:lnTo>
                                <a:pt x="244989" y="187455"/>
                              </a:lnTo>
                              <a:close/>
                            </a:path>
                            <a:path w="508634" h="505459">
                              <a:moveTo>
                                <a:pt x="391012" y="333483"/>
                              </a:moveTo>
                              <a:lnTo>
                                <a:pt x="352128" y="333483"/>
                              </a:lnTo>
                              <a:lnTo>
                                <a:pt x="386111" y="348840"/>
                              </a:lnTo>
                              <a:lnTo>
                                <a:pt x="419706" y="360410"/>
                              </a:lnTo>
                              <a:lnTo>
                                <a:pt x="450582" y="367709"/>
                              </a:lnTo>
                              <a:lnTo>
                                <a:pt x="476409" y="370249"/>
                              </a:lnTo>
                              <a:lnTo>
                                <a:pt x="487098" y="369553"/>
                              </a:lnTo>
                              <a:lnTo>
                                <a:pt x="495116" y="367401"/>
                              </a:lnTo>
                              <a:lnTo>
                                <a:pt x="500513" y="363695"/>
                              </a:lnTo>
                              <a:lnTo>
                                <a:pt x="501426" y="361964"/>
                              </a:lnTo>
                              <a:lnTo>
                                <a:pt x="487284" y="361964"/>
                              </a:lnTo>
                              <a:lnTo>
                                <a:pt x="466789" y="359642"/>
                              </a:lnTo>
                              <a:lnTo>
                                <a:pt x="441391" y="353096"/>
                              </a:lnTo>
                              <a:lnTo>
                                <a:pt x="412788" y="342958"/>
                              </a:lnTo>
                              <a:lnTo>
                                <a:pt x="391012" y="333483"/>
                              </a:lnTo>
                              <a:close/>
                            </a:path>
                            <a:path w="508634" h="505459">
                              <a:moveTo>
                                <a:pt x="503337" y="358339"/>
                              </a:moveTo>
                              <a:lnTo>
                                <a:pt x="499712" y="359893"/>
                              </a:lnTo>
                              <a:lnTo>
                                <a:pt x="494016" y="361964"/>
                              </a:lnTo>
                              <a:lnTo>
                                <a:pt x="501426" y="361964"/>
                              </a:lnTo>
                              <a:lnTo>
                                <a:pt x="503337" y="358339"/>
                              </a:lnTo>
                              <a:close/>
                            </a:path>
                            <a:path w="508634" h="505459">
                              <a:moveTo>
                                <a:pt x="497953" y="328248"/>
                              </a:moveTo>
                              <a:lnTo>
                                <a:pt x="417805" y="328248"/>
                              </a:lnTo>
                              <a:lnTo>
                                <a:pt x="458609" y="329405"/>
                              </a:lnTo>
                              <a:lnTo>
                                <a:pt x="492130" y="336485"/>
                              </a:lnTo>
                              <a:lnTo>
                                <a:pt x="505408" y="352643"/>
                              </a:lnTo>
                              <a:lnTo>
                                <a:pt x="506962" y="349018"/>
                              </a:lnTo>
                              <a:lnTo>
                                <a:pt x="508512" y="347468"/>
                              </a:lnTo>
                              <a:lnTo>
                                <a:pt x="508512" y="343833"/>
                              </a:lnTo>
                              <a:lnTo>
                                <a:pt x="502212" y="330546"/>
                              </a:lnTo>
                              <a:lnTo>
                                <a:pt x="497953" y="328248"/>
                              </a:lnTo>
                              <a:close/>
                            </a:path>
                            <a:path w="508634" h="505459">
                              <a:moveTo>
                                <a:pt x="422036" y="313288"/>
                              </a:moveTo>
                              <a:lnTo>
                                <a:pt x="408176" y="313636"/>
                              </a:lnTo>
                              <a:lnTo>
                                <a:pt x="393102" y="314518"/>
                              </a:lnTo>
                              <a:lnTo>
                                <a:pt x="359896" y="316913"/>
                              </a:lnTo>
                              <a:lnTo>
                                <a:pt x="465186" y="316913"/>
                              </a:lnTo>
                              <a:lnTo>
                                <a:pt x="457176" y="315222"/>
                              </a:lnTo>
                              <a:lnTo>
                                <a:pt x="422036" y="313288"/>
                              </a:lnTo>
                              <a:close/>
                            </a:path>
                            <a:path w="508634" h="505459">
                              <a:moveTo>
                                <a:pt x="242347" y="42462"/>
                              </a:moveTo>
                              <a:lnTo>
                                <a:pt x="239556" y="57754"/>
                              </a:lnTo>
                              <a:lnTo>
                                <a:pt x="236327" y="77415"/>
                              </a:lnTo>
                              <a:lnTo>
                                <a:pt x="232225" y="101737"/>
                              </a:lnTo>
                              <a:lnTo>
                                <a:pt x="226812" y="131011"/>
                              </a:lnTo>
                              <a:lnTo>
                                <a:pt x="237285" y="131011"/>
                              </a:lnTo>
                              <a:lnTo>
                                <a:pt x="237759" y="127661"/>
                              </a:lnTo>
                              <a:lnTo>
                                <a:pt x="240082" y="99164"/>
                              </a:lnTo>
                              <a:lnTo>
                                <a:pt x="241336" y="71056"/>
                              </a:lnTo>
                              <a:lnTo>
                                <a:pt x="242347" y="42462"/>
                              </a:lnTo>
                              <a:close/>
                            </a:path>
                            <a:path w="508634" h="505459">
                              <a:moveTo>
                                <a:pt x="237354" y="3106"/>
                              </a:moveTo>
                              <a:lnTo>
                                <a:pt x="224741" y="3106"/>
                              </a:lnTo>
                              <a:lnTo>
                                <a:pt x="230332" y="6634"/>
                              </a:lnTo>
                              <a:lnTo>
                                <a:pt x="235680" y="12298"/>
                              </a:lnTo>
                              <a:lnTo>
                                <a:pt x="239960" y="20875"/>
                              </a:lnTo>
                              <a:lnTo>
                                <a:pt x="242347" y="33141"/>
                              </a:lnTo>
                              <a:lnTo>
                                <a:pt x="244289" y="13981"/>
                              </a:lnTo>
                              <a:lnTo>
                                <a:pt x="240017" y="4142"/>
                              </a:lnTo>
                              <a:lnTo>
                                <a:pt x="237354" y="3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7B70F6C">
              <v:shape id="docshape5" style="position:absolute;margin-left:180.600632pt;margin-top:-28.732079pt;width:40.050pt;height:39.8pt;mso-position-horizontal-relative:page;mso-position-vertical-relative:paragraph;z-index:-15848960" coordsize="801,796" coordorigin="3612,-575" filled="true" fillcolor="#ffd8d8" stroked="false" path="m3756,52l3687,98,3642,142,3619,180,3612,207,3617,218,3622,220,3673,220,3678,219,3628,219,3635,189,3661,147,3703,100,3756,52xm3955,-575l3938,-564,3930,-539,3927,-511,3927,-491,3927,-473,3929,-454,3932,-434,3935,-412,3939,-391,3944,-368,3949,-347,3955,-324,3947,-294,3926,-238,3895,-164,3856,-79,3811,7,3763,88,3715,155,3669,202,3628,219,3678,219,3681,218,3723,181,3774,116,3835,20,3843,17,3835,17,3892,-88,3931,-170,3955,-232,3969,-279,3998,-279,3980,-327,3986,-368,3969,-368,3960,-404,3953,-439,3950,-471,3949,-500,3949,-513,3951,-534,3956,-555,3966,-570,3986,-570,3975,-574,3955,-575xm4405,16l4382,16,4373,24,4373,46,4382,54,4405,54,4409,50,4384,50,4377,43,4377,26,4384,20,4409,20,4405,16xm4409,20l4402,20,4408,26,4408,43,4402,50,4409,50,4413,46,4413,24,4409,20xm4398,22l4385,22,4385,46,4389,46,4389,37,4400,37,4399,36,4397,35,4401,34,4389,34,4389,27,4401,27,4401,26,4398,22xm4400,37l4394,37,4396,39,4397,42,4397,46,4401,46,4401,42,4401,39,4400,37xm4401,27l4395,27,4397,28,4397,33,4394,34,4401,34,4401,30,4401,27xm3998,-279l3969,-279,4013,-191,4059,-131,4102,-93,4136,-70,4063,-55,3987,-36,3910,-12,3835,17,3843,17,3911,-3,3994,-23,4081,-39,4167,-49,4228,-49,4215,-55,4270,-58,4396,-58,4375,-69,4345,-76,4179,-76,4160,-86,4141,-98,4123,-110,4105,-123,4065,-164,4030,-213,4002,-269,3998,-279xm4228,-49l4167,-49,4220,-25,4273,-7,4322,4,4362,8,4379,7,4392,4,4400,-2,4402,-5,4379,-5,4347,-8,4307,-19,4262,-35,4228,-49xm4405,-10l4399,-8,4390,-5,4402,-5,4405,-10xm4396,-58l4270,-58,4334,-56,4387,-45,4408,-19,4410,-25,4413,-27,4413,-33,4403,-54,4396,-58xm4277,-81l4255,-81,4231,-79,4179,-76,4345,-76,4332,-78,4277,-81xm3994,-508l3989,-484,3984,-453,3978,-414,3969,-368,3986,-368,3986,-374,3990,-418,3992,-463,3994,-508xm3986,-570l3966,-570,3975,-564,3983,-555,3990,-542,3994,-522,3997,-553,3990,-568,3986,-570xe">
                <v:path arrowok="t"/>
                <v:fill type="solid"/>
                <w10:wrap type="none"/>
              </v:shape>
            </w:pict>
          </mc:Fallback>
        </mc:AlternateContent>
      </w:r>
    </w:p>
    <w:p xmlns:wp14="http://schemas.microsoft.com/office/word/2010/wordml" w:rsidP="38C98731" wp14:textId="77777777" w14:paraId="0AB8D10C">
      <w:pPr>
        <w:spacing w:before="105" w:line="252" w:lineRule="auto"/>
        <w:ind w:left="291" w:right="458" w:firstLine="0"/>
        <w:jc w:val="left"/>
        <w:rPr>
          <w:rFonts w:ascii="Myriad Pro"/>
          <w:sz w:val="17"/>
          <w:szCs w:val="17"/>
        </w:rPr>
        <w:sectPr>
          <w:type w:val="continuous"/>
          <w:pgSz w:w="11910" w:h="16840" w:orient="portrait"/>
          <w:pgMar w:top="1940" w:right="840" w:bottom="1460" w:left="1680" w:header="708" w:footer="1268"/>
          <w:cols w:equalWidth="0" w:num="3">
            <w:col w:w="2004" w:space="75"/>
            <w:col w:w="2304" w:space="2768"/>
            <w:col w:w="2239"/>
          </w:cols>
        </w:sectPr>
      </w:pPr>
      <w:r>
        <w:rPr/>
        <w:br w:type="column"/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0176" behindDoc="0" locked="0" layoutInCell="1" allowOverlap="1" wp14:anchorId="21552AAD" wp14:editId="7777777">
                <wp:simplePos x="0" y="0"/>
                <wp:positionH relativeFrom="page">
                  <wp:posOffset>4846675</wp:posOffset>
                </wp:positionH>
                <wp:positionV relativeFrom="paragraph">
                  <wp:posOffset>-247516</wp:posOffset>
                </wp:positionV>
                <wp:extent cx="927735" cy="2235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27735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735" h="223520">
                              <a:moveTo>
                                <a:pt x="194652" y="54838"/>
                              </a:moveTo>
                              <a:lnTo>
                                <a:pt x="179146" y="19545"/>
                              </a:lnTo>
                              <a:lnTo>
                                <a:pt x="139814" y="5562"/>
                              </a:lnTo>
                              <a:lnTo>
                                <a:pt x="137858" y="5346"/>
                              </a:lnTo>
                              <a:lnTo>
                                <a:pt x="137858" y="71348"/>
                              </a:lnTo>
                              <a:lnTo>
                                <a:pt x="135077" y="77965"/>
                              </a:lnTo>
                              <a:lnTo>
                                <a:pt x="130962" y="81521"/>
                              </a:lnTo>
                              <a:lnTo>
                                <a:pt x="130962" y="158813"/>
                              </a:lnTo>
                              <a:lnTo>
                                <a:pt x="127546" y="165938"/>
                              </a:lnTo>
                              <a:lnTo>
                                <a:pt x="89395" y="178904"/>
                              </a:lnTo>
                              <a:lnTo>
                                <a:pt x="63652" y="178904"/>
                              </a:lnTo>
                              <a:lnTo>
                                <a:pt x="74320" y="125895"/>
                              </a:lnTo>
                              <a:lnTo>
                                <a:pt x="100063" y="125895"/>
                              </a:lnTo>
                              <a:lnTo>
                                <a:pt x="130886" y="149758"/>
                              </a:lnTo>
                              <a:lnTo>
                                <a:pt x="130962" y="158813"/>
                              </a:lnTo>
                              <a:lnTo>
                                <a:pt x="130962" y="81521"/>
                              </a:lnTo>
                              <a:lnTo>
                                <a:pt x="100457" y="90119"/>
                              </a:lnTo>
                              <a:lnTo>
                                <a:pt x="81661" y="90119"/>
                              </a:lnTo>
                              <a:lnTo>
                                <a:pt x="91008" y="44399"/>
                              </a:lnTo>
                              <a:lnTo>
                                <a:pt x="107010" y="44399"/>
                              </a:lnTo>
                              <a:lnTo>
                                <a:pt x="137858" y="71348"/>
                              </a:lnTo>
                              <a:lnTo>
                                <a:pt x="137858" y="5346"/>
                              </a:lnTo>
                              <a:lnTo>
                                <a:pt x="132092" y="4686"/>
                              </a:lnTo>
                              <a:lnTo>
                                <a:pt x="124053" y="4152"/>
                              </a:lnTo>
                              <a:lnTo>
                                <a:pt x="115697" y="3975"/>
                              </a:lnTo>
                              <a:lnTo>
                                <a:pt x="43345" y="3975"/>
                              </a:lnTo>
                              <a:lnTo>
                                <a:pt x="0" y="219329"/>
                              </a:lnTo>
                              <a:lnTo>
                                <a:pt x="85572" y="219329"/>
                              </a:lnTo>
                              <a:lnTo>
                                <a:pt x="132194" y="213080"/>
                              </a:lnTo>
                              <a:lnTo>
                                <a:pt x="167144" y="193192"/>
                              </a:lnTo>
                              <a:lnTo>
                                <a:pt x="177533" y="178904"/>
                              </a:lnTo>
                              <a:lnTo>
                                <a:pt x="180073" y="173736"/>
                              </a:lnTo>
                              <a:lnTo>
                                <a:pt x="182562" y="165823"/>
                              </a:lnTo>
                              <a:lnTo>
                                <a:pt x="184010" y="157162"/>
                              </a:lnTo>
                              <a:lnTo>
                                <a:pt x="184442" y="147764"/>
                              </a:lnTo>
                              <a:lnTo>
                                <a:pt x="181927" y="134010"/>
                              </a:lnTo>
                              <a:lnTo>
                                <a:pt x="176606" y="125895"/>
                              </a:lnTo>
                              <a:lnTo>
                                <a:pt x="174663" y="122923"/>
                              </a:lnTo>
                              <a:lnTo>
                                <a:pt x="162623" y="114465"/>
                              </a:lnTo>
                              <a:lnTo>
                                <a:pt x="145834" y="108673"/>
                              </a:lnTo>
                              <a:lnTo>
                                <a:pt x="146519" y="107340"/>
                              </a:lnTo>
                              <a:lnTo>
                                <a:pt x="157619" y="103390"/>
                              </a:lnTo>
                              <a:lnTo>
                                <a:pt x="167309" y="98488"/>
                              </a:lnTo>
                              <a:lnTo>
                                <a:pt x="175615" y="92621"/>
                              </a:lnTo>
                              <a:lnTo>
                                <a:pt x="178142" y="90119"/>
                              </a:lnTo>
                              <a:lnTo>
                                <a:pt x="182511" y="85813"/>
                              </a:lnTo>
                              <a:lnTo>
                                <a:pt x="187921" y="78333"/>
                              </a:lnTo>
                              <a:lnTo>
                                <a:pt x="191770" y="70485"/>
                              </a:lnTo>
                              <a:lnTo>
                                <a:pt x="194043" y="62268"/>
                              </a:lnTo>
                              <a:lnTo>
                                <a:pt x="194652" y="54838"/>
                              </a:lnTo>
                              <a:close/>
                            </a:path>
                            <a:path w="927735" h="223520">
                              <a:moveTo>
                                <a:pt x="405142" y="95034"/>
                              </a:moveTo>
                              <a:lnTo>
                                <a:pt x="398449" y="53124"/>
                              </a:lnTo>
                              <a:lnTo>
                                <a:pt x="395452" y="46774"/>
                              </a:lnTo>
                              <a:lnTo>
                                <a:pt x="394855" y="45504"/>
                              </a:lnTo>
                              <a:lnTo>
                                <a:pt x="367550" y="13754"/>
                              </a:lnTo>
                              <a:lnTo>
                                <a:pt x="348107" y="4800"/>
                              </a:lnTo>
                              <a:lnTo>
                                <a:pt x="348107" y="98844"/>
                              </a:lnTo>
                              <a:lnTo>
                                <a:pt x="347967" y="103924"/>
                              </a:lnTo>
                              <a:lnTo>
                                <a:pt x="337413" y="143294"/>
                              </a:lnTo>
                              <a:lnTo>
                                <a:pt x="329946" y="154724"/>
                              </a:lnTo>
                              <a:lnTo>
                                <a:pt x="324446" y="162344"/>
                              </a:lnTo>
                              <a:lnTo>
                                <a:pt x="318350" y="168694"/>
                              </a:lnTo>
                              <a:lnTo>
                                <a:pt x="304965" y="176314"/>
                              </a:lnTo>
                              <a:lnTo>
                                <a:pt x="298373" y="177584"/>
                              </a:lnTo>
                              <a:lnTo>
                                <a:pt x="284467" y="177584"/>
                              </a:lnTo>
                              <a:lnTo>
                                <a:pt x="258711" y="140754"/>
                              </a:lnTo>
                              <a:lnTo>
                                <a:pt x="258127" y="130594"/>
                              </a:lnTo>
                              <a:lnTo>
                                <a:pt x="258203" y="124244"/>
                              </a:lnTo>
                              <a:lnTo>
                                <a:pt x="268859" y="81064"/>
                              </a:lnTo>
                              <a:lnTo>
                                <a:pt x="276326" y="69634"/>
                              </a:lnTo>
                              <a:lnTo>
                                <a:pt x="281825" y="62014"/>
                              </a:lnTo>
                              <a:lnTo>
                                <a:pt x="287921" y="55664"/>
                              </a:lnTo>
                              <a:lnTo>
                                <a:pt x="301294" y="48044"/>
                              </a:lnTo>
                              <a:lnTo>
                                <a:pt x="307886" y="46774"/>
                              </a:lnTo>
                              <a:lnTo>
                                <a:pt x="321805" y="46774"/>
                              </a:lnTo>
                              <a:lnTo>
                                <a:pt x="347560" y="84874"/>
                              </a:lnTo>
                              <a:lnTo>
                                <a:pt x="348107" y="98844"/>
                              </a:lnTo>
                              <a:lnTo>
                                <a:pt x="348107" y="4800"/>
                              </a:lnTo>
                              <a:lnTo>
                                <a:pt x="344170" y="3594"/>
                              </a:lnTo>
                              <a:lnTo>
                                <a:pt x="326301" y="1054"/>
                              </a:lnTo>
                              <a:lnTo>
                                <a:pt x="305562" y="1054"/>
                              </a:lnTo>
                              <a:lnTo>
                                <a:pt x="263017" y="15024"/>
                              </a:lnTo>
                              <a:lnTo>
                                <a:pt x="228587" y="45504"/>
                              </a:lnTo>
                              <a:lnTo>
                                <a:pt x="206248" y="89954"/>
                              </a:lnTo>
                              <a:lnTo>
                                <a:pt x="201142" y="134404"/>
                              </a:lnTo>
                              <a:lnTo>
                                <a:pt x="201536" y="143294"/>
                              </a:lnTo>
                              <a:lnTo>
                                <a:pt x="211416" y="180124"/>
                              </a:lnTo>
                              <a:lnTo>
                                <a:pt x="238721" y="210604"/>
                              </a:lnTo>
                              <a:lnTo>
                                <a:pt x="279958" y="223304"/>
                              </a:lnTo>
                              <a:lnTo>
                                <a:pt x="300558" y="223304"/>
                              </a:lnTo>
                              <a:lnTo>
                                <a:pt x="343154" y="209334"/>
                              </a:lnTo>
                              <a:lnTo>
                                <a:pt x="377685" y="178854"/>
                              </a:lnTo>
                              <a:lnTo>
                                <a:pt x="378536" y="177584"/>
                              </a:lnTo>
                              <a:lnTo>
                                <a:pt x="384505" y="168694"/>
                              </a:lnTo>
                              <a:lnTo>
                                <a:pt x="402996" y="120434"/>
                              </a:lnTo>
                              <a:lnTo>
                                <a:pt x="404736" y="106464"/>
                              </a:lnTo>
                              <a:lnTo>
                                <a:pt x="405142" y="95034"/>
                              </a:lnTo>
                              <a:close/>
                            </a:path>
                            <a:path w="927735" h="223520">
                              <a:moveTo>
                                <a:pt x="580593" y="4864"/>
                              </a:moveTo>
                              <a:lnTo>
                                <a:pt x="430314" y="4864"/>
                              </a:lnTo>
                              <a:lnTo>
                                <a:pt x="421665" y="49314"/>
                              </a:lnTo>
                              <a:lnTo>
                                <a:pt x="505155" y="49314"/>
                              </a:lnTo>
                              <a:lnTo>
                                <a:pt x="391566" y="187744"/>
                              </a:lnTo>
                              <a:lnTo>
                                <a:pt x="384886" y="219494"/>
                              </a:lnTo>
                              <a:lnTo>
                                <a:pt x="544207" y="219494"/>
                              </a:lnTo>
                              <a:lnTo>
                                <a:pt x="553554" y="175044"/>
                              </a:lnTo>
                              <a:lnTo>
                                <a:pt x="461721" y="175044"/>
                              </a:lnTo>
                              <a:lnTo>
                                <a:pt x="573913" y="36614"/>
                              </a:lnTo>
                              <a:lnTo>
                                <a:pt x="580593" y="4864"/>
                              </a:lnTo>
                              <a:close/>
                            </a:path>
                            <a:path w="927735" h="223520">
                              <a:moveTo>
                                <a:pt x="739609" y="205524"/>
                              </a:moveTo>
                              <a:lnTo>
                                <a:pt x="739559" y="197904"/>
                              </a:lnTo>
                              <a:lnTo>
                                <a:pt x="738263" y="194094"/>
                              </a:lnTo>
                              <a:lnTo>
                                <a:pt x="733171" y="189014"/>
                              </a:lnTo>
                              <a:lnTo>
                                <a:pt x="729792" y="187744"/>
                              </a:lnTo>
                              <a:lnTo>
                                <a:pt x="719988" y="187744"/>
                              </a:lnTo>
                              <a:lnTo>
                                <a:pt x="706221" y="205524"/>
                              </a:lnTo>
                              <a:lnTo>
                                <a:pt x="706285" y="211874"/>
                              </a:lnTo>
                              <a:lnTo>
                                <a:pt x="707567" y="215684"/>
                              </a:lnTo>
                              <a:lnTo>
                                <a:pt x="712647" y="220764"/>
                              </a:lnTo>
                              <a:lnTo>
                                <a:pt x="716038" y="222034"/>
                              </a:lnTo>
                              <a:lnTo>
                                <a:pt x="725843" y="222034"/>
                              </a:lnTo>
                              <a:lnTo>
                                <a:pt x="739609" y="205524"/>
                              </a:lnTo>
                              <a:close/>
                            </a:path>
                            <a:path w="927735" h="223520">
                              <a:moveTo>
                                <a:pt x="764959" y="62014"/>
                              </a:moveTo>
                              <a:lnTo>
                                <a:pt x="764565" y="55664"/>
                              </a:lnTo>
                              <a:lnTo>
                                <a:pt x="763333" y="48044"/>
                              </a:lnTo>
                              <a:lnTo>
                                <a:pt x="762927" y="46774"/>
                              </a:lnTo>
                              <a:lnTo>
                                <a:pt x="761314" y="41694"/>
                              </a:lnTo>
                              <a:lnTo>
                                <a:pt x="729526" y="12484"/>
                              </a:lnTo>
                              <a:lnTo>
                                <a:pt x="710133" y="6451"/>
                              </a:lnTo>
                              <a:lnTo>
                                <a:pt x="710133" y="70904"/>
                              </a:lnTo>
                              <a:lnTo>
                                <a:pt x="709485" y="79794"/>
                              </a:lnTo>
                              <a:lnTo>
                                <a:pt x="675741" y="107734"/>
                              </a:lnTo>
                              <a:lnTo>
                                <a:pt x="645058" y="107734"/>
                              </a:lnTo>
                              <a:lnTo>
                                <a:pt x="657047" y="46774"/>
                              </a:lnTo>
                              <a:lnTo>
                                <a:pt x="687654" y="46774"/>
                              </a:lnTo>
                              <a:lnTo>
                                <a:pt x="695718" y="48044"/>
                              </a:lnTo>
                              <a:lnTo>
                                <a:pt x="707161" y="56934"/>
                              </a:lnTo>
                              <a:lnTo>
                                <a:pt x="710057" y="63284"/>
                              </a:lnTo>
                              <a:lnTo>
                                <a:pt x="710133" y="70904"/>
                              </a:lnTo>
                              <a:lnTo>
                                <a:pt x="710133" y="6451"/>
                              </a:lnTo>
                              <a:lnTo>
                                <a:pt x="700684" y="4864"/>
                              </a:lnTo>
                              <a:lnTo>
                                <a:pt x="610057" y="4864"/>
                              </a:lnTo>
                              <a:lnTo>
                                <a:pt x="566724" y="219494"/>
                              </a:lnTo>
                              <a:lnTo>
                                <a:pt x="622376" y="219494"/>
                              </a:lnTo>
                              <a:lnTo>
                                <a:pt x="636371" y="149644"/>
                              </a:lnTo>
                              <a:lnTo>
                                <a:pt x="669823" y="149644"/>
                              </a:lnTo>
                              <a:lnTo>
                                <a:pt x="709155" y="142024"/>
                              </a:lnTo>
                              <a:lnTo>
                                <a:pt x="726046" y="134404"/>
                              </a:lnTo>
                              <a:lnTo>
                                <a:pt x="733602" y="130594"/>
                              </a:lnTo>
                              <a:lnTo>
                                <a:pt x="740498" y="124244"/>
                              </a:lnTo>
                              <a:lnTo>
                                <a:pt x="746633" y="117894"/>
                              </a:lnTo>
                              <a:lnTo>
                                <a:pt x="752030" y="111544"/>
                              </a:lnTo>
                              <a:lnTo>
                                <a:pt x="754354" y="107734"/>
                              </a:lnTo>
                              <a:lnTo>
                                <a:pt x="756678" y="103924"/>
                              </a:lnTo>
                              <a:lnTo>
                                <a:pt x="760412" y="95034"/>
                              </a:lnTo>
                              <a:lnTo>
                                <a:pt x="763041" y="84874"/>
                              </a:lnTo>
                              <a:lnTo>
                                <a:pt x="764590" y="74714"/>
                              </a:lnTo>
                              <a:lnTo>
                                <a:pt x="764933" y="65824"/>
                              </a:lnTo>
                              <a:lnTo>
                                <a:pt x="764959" y="62014"/>
                              </a:lnTo>
                              <a:close/>
                            </a:path>
                            <a:path w="927735" h="223520">
                              <a:moveTo>
                                <a:pt x="824484" y="20205"/>
                              </a:moveTo>
                              <a:lnTo>
                                <a:pt x="818045" y="14084"/>
                              </a:lnTo>
                              <a:lnTo>
                                <a:pt x="818045" y="21247"/>
                              </a:lnTo>
                              <a:lnTo>
                                <a:pt x="818007" y="24409"/>
                              </a:lnTo>
                              <a:lnTo>
                                <a:pt x="817460" y="25666"/>
                              </a:lnTo>
                              <a:lnTo>
                                <a:pt x="815111" y="27660"/>
                              </a:lnTo>
                              <a:lnTo>
                                <a:pt x="813358" y="28168"/>
                              </a:lnTo>
                              <a:lnTo>
                                <a:pt x="807745" y="28168"/>
                              </a:lnTo>
                              <a:lnTo>
                                <a:pt x="809561" y="18859"/>
                              </a:lnTo>
                              <a:lnTo>
                                <a:pt x="814539" y="18859"/>
                              </a:lnTo>
                              <a:lnTo>
                                <a:pt x="815822" y="19151"/>
                              </a:lnTo>
                              <a:lnTo>
                                <a:pt x="817600" y="20294"/>
                              </a:lnTo>
                              <a:lnTo>
                                <a:pt x="818045" y="21247"/>
                              </a:lnTo>
                              <a:lnTo>
                                <a:pt x="818045" y="14084"/>
                              </a:lnTo>
                              <a:lnTo>
                                <a:pt x="816800" y="13804"/>
                              </a:lnTo>
                              <a:lnTo>
                                <a:pt x="815378" y="13665"/>
                              </a:lnTo>
                              <a:lnTo>
                                <a:pt x="804125" y="13665"/>
                              </a:lnTo>
                              <a:lnTo>
                                <a:pt x="797877" y="44767"/>
                              </a:lnTo>
                              <a:lnTo>
                                <a:pt x="804456" y="44767"/>
                              </a:lnTo>
                              <a:lnTo>
                                <a:pt x="806704" y="33375"/>
                              </a:lnTo>
                              <a:lnTo>
                                <a:pt x="810514" y="33375"/>
                              </a:lnTo>
                              <a:lnTo>
                                <a:pt x="814514" y="44767"/>
                              </a:lnTo>
                              <a:lnTo>
                                <a:pt x="821385" y="44767"/>
                              </a:lnTo>
                              <a:lnTo>
                                <a:pt x="816927" y="33375"/>
                              </a:lnTo>
                              <a:lnTo>
                                <a:pt x="816571" y="32461"/>
                              </a:lnTo>
                              <a:lnTo>
                                <a:pt x="822617" y="28168"/>
                              </a:lnTo>
                              <a:lnTo>
                                <a:pt x="822947" y="27762"/>
                              </a:lnTo>
                              <a:lnTo>
                                <a:pt x="823493" y="26733"/>
                              </a:lnTo>
                              <a:lnTo>
                                <a:pt x="824293" y="24409"/>
                              </a:lnTo>
                              <a:lnTo>
                                <a:pt x="824484" y="23088"/>
                              </a:lnTo>
                              <a:lnTo>
                                <a:pt x="824484" y="20205"/>
                              </a:lnTo>
                              <a:close/>
                            </a:path>
                            <a:path w="927735" h="223520">
                              <a:moveTo>
                                <a:pt x="841222" y="29502"/>
                              </a:moveTo>
                              <a:lnTo>
                                <a:pt x="838923" y="18084"/>
                              </a:lnTo>
                              <a:lnTo>
                                <a:pt x="835304" y="12636"/>
                              </a:lnTo>
                              <a:lnTo>
                                <a:pt x="835304" y="29502"/>
                              </a:lnTo>
                              <a:lnTo>
                                <a:pt x="833462" y="38912"/>
                              </a:lnTo>
                              <a:lnTo>
                                <a:pt x="828459" y="46596"/>
                              </a:lnTo>
                              <a:lnTo>
                                <a:pt x="821042" y="51777"/>
                              </a:lnTo>
                              <a:lnTo>
                                <a:pt x="811987" y="53670"/>
                              </a:lnTo>
                              <a:lnTo>
                                <a:pt x="802855" y="51765"/>
                              </a:lnTo>
                              <a:lnTo>
                                <a:pt x="795375" y="46558"/>
                              </a:lnTo>
                              <a:lnTo>
                                <a:pt x="790333" y="38874"/>
                              </a:lnTo>
                              <a:lnTo>
                                <a:pt x="788479" y="29502"/>
                              </a:lnTo>
                              <a:lnTo>
                                <a:pt x="790321" y="20015"/>
                              </a:lnTo>
                              <a:lnTo>
                                <a:pt x="795388" y="12344"/>
                              </a:lnTo>
                              <a:lnTo>
                                <a:pt x="802957" y="7200"/>
                              </a:lnTo>
                              <a:lnTo>
                                <a:pt x="812317" y="5334"/>
                              </a:lnTo>
                              <a:lnTo>
                                <a:pt x="821182" y="7251"/>
                              </a:lnTo>
                              <a:lnTo>
                                <a:pt x="828497" y="12471"/>
                              </a:lnTo>
                              <a:lnTo>
                                <a:pt x="833475" y="20154"/>
                              </a:lnTo>
                              <a:lnTo>
                                <a:pt x="835304" y="29502"/>
                              </a:lnTo>
                              <a:lnTo>
                                <a:pt x="835304" y="12636"/>
                              </a:lnTo>
                              <a:lnTo>
                                <a:pt x="832700" y="8699"/>
                              </a:lnTo>
                              <a:lnTo>
                                <a:pt x="827849" y="5334"/>
                              </a:lnTo>
                              <a:lnTo>
                                <a:pt x="823531" y="2336"/>
                              </a:lnTo>
                              <a:lnTo>
                                <a:pt x="812393" y="0"/>
                              </a:lnTo>
                              <a:lnTo>
                                <a:pt x="800722" y="2298"/>
                              </a:lnTo>
                              <a:lnTo>
                                <a:pt x="791286" y="8572"/>
                              </a:lnTo>
                              <a:lnTo>
                                <a:pt x="784961" y="17945"/>
                              </a:lnTo>
                              <a:lnTo>
                                <a:pt x="782650" y="29502"/>
                              </a:lnTo>
                              <a:lnTo>
                                <a:pt x="784961" y="40944"/>
                              </a:lnTo>
                              <a:lnTo>
                                <a:pt x="791260" y="50292"/>
                              </a:lnTo>
                              <a:lnTo>
                                <a:pt x="800582" y="56603"/>
                              </a:lnTo>
                              <a:lnTo>
                                <a:pt x="811987" y="58915"/>
                              </a:lnTo>
                              <a:lnTo>
                                <a:pt x="823353" y="56603"/>
                              </a:lnTo>
                              <a:lnTo>
                                <a:pt x="827671" y="53670"/>
                              </a:lnTo>
                              <a:lnTo>
                                <a:pt x="832650" y="50292"/>
                              </a:lnTo>
                              <a:lnTo>
                                <a:pt x="838923" y="40944"/>
                              </a:lnTo>
                              <a:lnTo>
                                <a:pt x="841222" y="29502"/>
                              </a:lnTo>
                              <a:close/>
                            </a:path>
                            <a:path w="927735" h="223520">
                              <a:moveTo>
                                <a:pt x="842733" y="130594"/>
                              </a:moveTo>
                              <a:lnTo>
                                <a:pt x="840193" y="128054"/>
                              </a:lnTo>
                              <a:lnTo>
                                <a:pt x="836688" y="125514"/>
                              </a:lnTo>
                              <a:lnTo>
                                <a:pt x="827760" y="120434"/>
                              </a:lnTo>
                              <a:lnTo>
                                <a:pt x="822413" y="119164"/>
                              </a:lnTo>
                              <a:lnTo>
                                <a:pt x="808101" y="119164"/>
                              </a:lnTo>
                              <a:lnTo>
                                <a:pt x="769912" y="143294"/>
                              </a:lnTo>
                              <a:lnTo>
                                <a:pt x="758621" y="173774"/>
                              </a:lnTo>
                              <a:lnTo>
                                <a:pt x="758748" y="187744"/>
                              </a:lnTo>
                              <a:lnTo>
                                <a:pt x="787095" y="222034"/>
                              </a:lnTo>
                              <a:lnTo>
                                <a:pt x="805421" y="222034"/>
                              </a:lnTo>
                              <a:lnTo>
                                <a:pt x="823442" y="200444"/>
                              </a:lnTo>
                              <a:lnTo>
                                <a:pt x="819035" y="194094"/>
                              </a:lnTo>
                              <a:lnTo>
                                <a:pt x="816927" y="195364"/>
                              </a:lnTo>
                              <a:lnTo>
                                <a:pt x="814654" y="196634"/>
                              </a:lnTo>
                              <a:lnTo>
                                <a:pt x="809764" y="200444"/>
                              </a:lnTo>
                              <a:lnTo>
                                <a:pt x="797814" y="200444"/>
                              </a:lnTo>
                              <a:lnTo>
                                <a:pt x="793623" y="199174"/>
                              </a:lnTo>
                              <a:lnTo>
                                <a:pt x="787996" y="191554"/>
                              </a:lnTo>
                              <a:lnTo>
                                <a:pt x="786574" y="187744"/>
                              </a:lnTo>
                              <a:lnTo>
                                <a:pt x="786472" y="175044"/>
                              </a:lnTo>
                              <a:lnTo>
                                <a:pt x="787146" y="169964"/>
                              </a:lnTo>
                              <a:lnTo>
                                <a:pt x="789978" y="161074"/>
                              </a:lnTo>
                              <a:lnTo>
                                <a:pt x="791959" y="155994"/>
                              </a:lnTo>
                              <a:lnTo>
                                <a:pt x="797077" y="149644"/>
                              </a:lnTo>
                              <a:lnTo>
                                <a:pt x="800061" y="145834"/>
                              </a:lnTo>
                              <a:lnTo>
                                <a:pt x="806907" y="142024"/>
                              </a:lnTo>
                              <a:lnTo>
                                <a:pt x="810615" y="140754"/>
                              </a:lnTo>
                              <a:lnTo>
                                <a:pt x="819759" y="140754"/>
                              </a:lnTo>
                              <a:lnTo>
                                <a:pt x="825766" y="144564"/>
                              </a:lnTo>
                              <a:lnTo>
                                <a:pt x="827760" y="147104"/>
                              </a:lnTo>
                              <a:lnTo>
                                <a:pt x="833526" y="140754"/>
                              </a:lnTo>
                              <a:lnTo>
                                <a:pt x="842733" y="130594"/>
                              </a:lnTo>
                              <a:close/>
                            </a:path>
                            <a:path w="927735" h="223520">
                              <a:moveTo>
                                <a:pt x="927722" y="121704"/>
                              </a:moveTo>
                              <a:lnTo>
                                <a:pt x="857948" y="121704"/>
                              </a:lnTo>
                              <a:lnTo>
                                <a:pt x="854163" y="142024"/>
                              </a:lnTo>
                              <a:lnTo>
                                <a:pt x="889749" y="142024"/>
                              </a:lnTo>
                              <a:lnTo>
                                <a:pt x="838009" y="204254"/>
                              </a:lnTo>
                              <a:lnTo>
                                <a:pt x="835164" y="219494"/>
                              </a:lnTo>
                              <a:lnTo>
                                <a:pt x="910501" y="219494"/>
                              </a:lnTo>
                              <a:lnTo>
                                <a:pt x="914488" y="199174"/>
                              </a:lnTo>
                              <a:lnTo>
                                <a:pt x="873137" y="199174"/>
                              </a:lnTo>
                              <a:lnTo>
                                <a:pt x="924877" y="136944"/>
                              </a:lnTo>
                              <a:lnTo>
                                <a:pt x="927722" y="121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7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EC4FA38">
              <v:shape id="docshape7" style="position:absolute;margin-left:381.628021pt;margin-top:-19.48946pt;width:73.05pt;height:17.6pt;mso-position-horizontal-relative:page;mso-position-vertical-relative:paragraph;z-index:15730176" coordsize="1461,352" coordorigin="7633,-390" filled="true" fillcolor="#0087cf" stroked="false" path="m7939,-303l7939,-320,7936,-331,7923,-351,7915,-359,7904,-365,7895,-370,7886,-373,7875,-377,7864,-379,7853,-381,7850,-381,7850,-277,7845,-267,7839,-261,7839,-140,7833,-128,7823,-120,7813,-115,7802,-111,7789,-109,7773,-108,7733,-108,7750,-192,7790,-192,7811,-189,7826,-182,7836,-170,7839,-154,7839,-140,7839,-261,7836,-259,7829,-254,7818,-251,7806,-249,7791,-248,7761,-248,7776,-320,7801,-320,7822,-318,7837,-313,7846,-303,7850,-291,7850,-277,7850,-381,7841,-382,7828,-383,7815,-384,7701,-384,7633,-44,7767,-44,7783,-45,7798,-46,7813,-48,7827,-51,7841,-54,7854,-59,7866,-64,7877,-70,7887,-77,7896,-86,7904,-95,7911,-105,7912,-108,7916,-116,7920,-129,7922,-142,7923,-157,7919,-179,7911,-192,7908,-196,7889,-210,7862,-219,7863,-221,7881,-227,7896,-235,7909,-244,7913,-248,7920,-255,7929,-266,7935,-279,7938,-292,7939,-303xm8271,-240l8271,-248,8270,-262,8268,-278,8265,-292,8260,-306,8255,-316,8254,-318,8248,-330,8240,-342,8231,-352,8222,-360,8211,-368,8200,-374,8188,-380,8181,-382,8181,-234,8181,-226,8179,-212,8177,-198,8173,-186,8169,-174,8164,-164,8158,-154,8152,-146,8144,-134,8134,-124,8113,-112,8102,-110,8081,-110,8070,-114,8061,-120,8053,-130,8047,-140,8043,-154,8040,-168,8039,-184,8039,-194,8039,-200,8041,-214,8043,-228,8047,-240,8051,-252,8056,-262,8062,-272,8068,-280,8076,-292,8086,-302,8107,-314,8117,-316,8139,-316,8150,-312,8159,-306,8166,-296,8173,-286,8177,-272,8180,-256,8181,-244,8181,-234,8181,-382,8175,-384,8146,-388,8114,-388,8096,-386,8063,-374,8047,-366,8032,-356,8018,-346,8005,-332,7993,-318,7982,-302,7972,-286,7964,-266,7957,-248,7953,-226,7950,-204,7950,-192,7949,-178,7950,-164,7952,-148,7955,-134,7960,-120,7966,-106,7972,-94,7980,-84,7988,-74,7998,-66,8009,-58,8020,-52,8032,-46,8045,-42,8073,-38,8106,-38,8123,-40,8157,-52,8173,-60,8188,-70,8202,-80,8215,-94,8227,-108,8229,-110,8238,-124,8248,-140,8256,-158,8263,-178,8267,-200,8270,-222,8271,-240xm8547,-382l8310,-382,8297,-312,8428,-312,8249,-94,8239,-44,8490,-44,8504,-114,8360,-114,8536,-332,8547,-382xm8797,-66l8797,-78,8795,-84,8787,-92,8782,-94,8766,-94,8759,-90,8756,-88,8750,-82,8748,-78,8745,-70,8745,-66,8745,-56,8747,-50,8755,-42,8760,-40,8776,-40,8783,-44,8786,-46,8792,-52,8794,-56,8797,-62,8797,-66xm8837,-292l8837,-302,8835,-314,8834,-316,8831,-324,8827,-332,8820,-344,8811,-354,8800,-362,8791,-366,8781,-370,8771,-374,8760,-378,8751,-380,8751,-278,8750,-264,8747,-252,8741,-242,8733,-234,8723,-228,8711,-224,8697,-220,8648,-220,8667,-316,8715,-316,8728,-314,8746,-300,8751,-290,8751,-278,8751,-380,8736,-382,8593,-382,8525,-44,8613,-44,8635,-154,8687,-154,8719,-158,8735,-162,8749,-166,8763,-170,8776,-178,8788,-184,8799,-194,8808,-204,8817,-214,8821,-220,8824,-226,8830,-240,8834,-256,8837,-272,8837,-286,8837,-292xm8931,-358l8931,-360,8930,-360,8929,-363,8928,-364,8925,-366,8923,-367,8921,-368,8921,-356,8921,-351,8920,-349,8916,-346,8913,-345,8905,-345,8907,-360,8915,-360,8917,-360,8920,-358,8921,-356,8921,-368,8919,-368,8917,-368,8899,-368,8889,-319,8899,-319,8903,-337,8909,-337,8915,-319,8926,-319,8919,-337,8919,-339,8920,-339,8922,-340,8925,-342,8926,-343,8928,-345,8929,-346,8929,-348,8931,-351,8931,-353,8931,-358xm8957,-343l8954,-361,8948,-370,8948,-343,8945,-329,8937,-316,8926,-308,8911,-305,8897,-308,8885,-316,8877,-329,8874,-343,8877,-358,8885,-370,8897,-378,8912,-381,8926,-378,8937,-370,8945,-358,8948,-343,8948,-370,8944,-376,8936,-381,8929,-386,8912,-390,8894,-386,8879,-376,8869,-362,8865,-343,8869,-325,8879,-311,8893,-301,8911,-297,8929,-301,8936,-305,8944,-311,8954,-325,8957,-343xm8960,-184l8956,-188,8950,-192,8936,-200,8928,-202,8905,-202,8893,-200,8871,-190,8861,-182,8845,-164,8839,-154,8829,-130,8827,-116,8827,-94,8829,-84,8835,-68,8840,-62,8851,-50,8857,-46,8872,-40,8901,-40,8911,-42,8928,-50,8935,-54,8940,-58,8929,-74,8922,-84,8919,-82,8915,-80,8908,-74,8889,-74,8882,-76,8874,-88,8871,-94,8871,-114,8872,-122,8877,-136,8880,-144,8888,-154,8893,-160,8903,-166,8909,-168,8924,-168,8933,-162,8936,-158,8945,-168,8960,-184xm9094,-198l8984,-198,8978,-166,9034,-166,8952,-68,8948,-44,9066,-44,9073,-76,9008,-76,9089,-174,9094,-198xe">
                <v:path arrowok="t"/>
                <v:fill type="solid"/>
                <w10:wrap type="none"/>
              </v:shape>
            </w:pict>
          </mc:Fallback>
        </mc:AlternateContent>
      </w:r>
    </w:p>
    <w:p xmlns:wp14="http://schemas.microsoft.com/office/word/2010/wordml" w14:paraId="3B7B4B86" wp14:textId="77777777">
      <w:pPr>
        <w:pStyle w:val="BodyText"/>
        <w:spacing w:before="9"/>
        <w:rPr>
          <w:rFonts w:ascii="Myriad Pro"/>
          <w:sz w:val="11"/>
        </w:rPr>
      </w:pPr>
    </w:p>
    <w:p xmlns:wp14="http://schemas.microsoft.com/office/word/2010/wordml" w14:paraId="3A0FF5F2" wp14:textId="77777777">
      <w:pPr>
        <w:tabs>
          <w:tab w:val="left" w:leader="none" w:pos="5969"/>
        </w:tabs>
        <w:spacing w:line="20" w:lineRule="exact"/>
        <w:ind w:left="304" w:right="0" w:firstLine="0"/>
        <w:rPr>
          <w:rFonts w:ascii="Myriad Pro"/>
          <w:sz w:val="2"/>
        </w:rPr>
      </w:pPr>
      <w:r>
        <w:rPr>
          <w:rFonts w:ascii="Myriad Pro"/>
          <w:sz w:val="2"/>
        </w:rPr>
        <mc:AlternateContent>
          <mc:Choice Requires="wps">
            <w:drawing>
              <wp:inline xmlns:wp14="http://schemas.microsoft.com/office/word/2010/wordprocessingDrawing" distT="0" distB="0" distL="0" distR="0" wp14:anchorId="31A6D65A" wp14:editId="7777777">
                <wp:extent cx="1907539" cy="8255"/>
                <wp:effectExtent l="9525" t="0" r="0" b="1269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907539" cy="8255"/>
                          <a:chExt cx="1907539" cy="82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984"/>
                            <a:ext cx="1907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7539" h="0">
                                <a:moveTo>
                                  <a:pt x="0" y="0"/>
                                </a:moveTo>
                                <a:lnTo>
                                  <a:pt x="1907277" y="0"/>
                                </a:lnTo>
                              </a:path>
                            </a:pathLst>
                          </a:custGeom>
                          <a:ln w="79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040AF10C">
              <v:group id="docshapegroup8" style="width:150.2pt;height:.65pt;mso-position-horizontal-relative:char;mso-position-vertical-relative:line" coordsize="3004,13" coordorigin="0,0">
                <v:line style="position:absolute" stroked="true" strokecolor="#000000" strokeweight=".627504pt" from="0,6" to="3004,6">
                  <v:stroke dashstyle="solid"/>
                </v:line>
              </v:group>
            </w:pict>
          </mc:Fallback>
        </mc:AlternateContent>
      </w:r>
      <w:r>
        <w:rPr>
          <w:rFonts w:ascii="Myriad Pro"/>
          <w:sz w:val="2"/>
        </w:rPr>
      </w:r>
      <w:r>
        <w:rPr>
          <w:rFonts w:ascii="Myriad Pro"/>
          <w:sz w:val="2"/>
        </w:rPr>
        <w:tab/>
      </w:r>
      <w:r>
        <w:rPr>
          <w:rFonts w:ascii="Myriad Pro"/>
          <w:sz w:val="2"/>
        </w:rPr>
        <mc:AlternateContent>
          <mc:Choice Requires="wps">
            <w:drawing>
              <wp:inline xmlns:wp14="http://schemas.microsoft.com/office/word/2010/wordprocessingDrawing" distT="0" distB="0" distL="0" distR="0" wp14:anchorId="7E95174A" wp14:editId="7777777">
                <wp:extent cx="1764664" cy="8255"/>
                <wp:effectExtent l="9525" t="0" r="0" b="1269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764664" cy="8255"/>
                          <a:chExt cx="1764664" cy="82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984"/>
                            <a:ext cx="1764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0">
                                <a:moveTo>
                                  <a:pt x="0" y="0"/>
                                </a:moveTo>
                                <a:lnTo>
                                  <a:pt x="1764044" y="0"/>
                                </a:lnTo>
                              </a:path>
                            </a:pathLst>
                          </a:custGeom>
                          <a:ln w="79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3359994D">
              <v:group id="docshapegroup9" style="width:138.950pt;height:.65pt;mso-position-horizontal-relative:char;mso-position-vertical-relative:line" coordsize="2779,13" coordorigin="0,0">
                <v:line style="position:absolute" stroked="true" strokecolor="#000000" strokeweight=".627504pt" from="0,6" to="2778,6">
                  <v:stroke dashstyle="solid"/>
                </v:line>
              </v:group>
            </w:pict>
          </mc:Fallback>
        </mc:AlternateContent>
      </w:r>
      <w:r>
        <w:rPr>
          <w:rFonts w:ascii="Myriad Pro"/>
          <w:sz w:val="2"/>
        </w:rPr>
      </w:r>
    </w:p>
    <w:p xmlns:wp14="http://schemas.microsoft.com/office/word/2010/wordml" w14:paraId="320B4EC8" wp14:textId="77777777">
      <w:pPr>
        <w:pStyle w:val="BodyText"/>
        <w:tabs>
          <w:tab w:val="left" w:leader="none" w:pos="5968"/>
        </w:tabs>
        <w:ind w:left="304"/>
      </w:pPr>
      <w:r>
        <w:rPr/>
        <w:t>Objednatel</w:t>
      </w:r>
      <w:r>
        <w:rPr>
          <w:spacing w:val="-4"/>
        </w:rPr>
        <w:t> </w:t>
      </w:r>
      <w:r>
        <w:rPr/>
        <w:t>Psychologický</w:t>
      </w:r>
      <w:r>
        <w:rPr>
          <w:spacing w:val="-9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7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4"/>
        </w:rPr>
        <w:t> </w:t>
      </w:r>
      <w:r>
        <w:rPr/>
        <w:t>v.</w:t>
      </w:r>
      <w:r>
        <w:rPr>
          <w:spacing w:val="-5"/>
        </w:rPr>
        <w:t> i.</w:t>
      </w:r>
      <w:r>
        <w:rPr/>
        <w:tab/>
      </w:r>
      <w:r>
        <w:rPr/>
        <w:t>Zhotovitel</w:t>
      </w:r>
      <w:r>
        <w:rPr>
          <w:spacing w:val="-6"/>
        </w:rPr>
        <w:t> </w:t>
      </w:r>
      <w:r>
        <w:rPr/>
        <w:t>CRDR</w:t>
      </w:r>
      <w:r>
        <w:rPr>
          <w:spacing w:val="-5"/>
        </w:rPr>
        <w:t> </w:t>
      </w:r>
      <w:r>
        <w:rPr/>
        <w:t>spol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>
          <w:spacing w:val="-4"/>
        </w:rPr>
        <w:t>r.o.</w:t>
      </w:r>
    </w:p>
    <w:p xmlns:wp14="http://schemas.microsoft.com/office/word/2010/wordml" w14:paraId="5630AD66" wp14:textId="77777777">
      <w:pPr>
        <w:spacing w:after="0"/>
        <w:sectPr>
          <w:type w:val="continuous"/>
          <w:pgSz w:w="11910" w:h="16840" w:orient="portrait"/>
          <w:pgMar w:top="1940" w:right="840" w:bottom="1460" w:left="1680" w:header="708" w:footer="1268"/>
          <w:cols w:num="1"/>
        </w:sectPr>
      </w:pPr>
    </w:p>
    <w:p xmlns:wp14="http://schemas.microsoft.com/office/word/2010/wordml" w14:paraId="5BA6A993" wp14:textId="77777777">
      <w:pPr>
        <w:pStyle w:val="BodyText"/>
        <w:spacing w:before="82"/>
        <w:ind w:left="304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3"/>
        </w:rPr>
        <w:t> </w:t>
      </w:r>
      <w:r>
        <w:rPr>
          <w:spacing w:val="-10"/>
        </w:rPr>
        <w:t>1</w:t>
      </w:r>
    </w:p>
    <w:p xmlns:wp14="http://schemas.microsoft.com/office/word/2010/wordml" w14:paraId="61829076" wp14:textId="77777777">
      <w:pPr>
        <w:spacing w:before="0" w:line="240" w:lineRule="auto"/>
        <w:rPr>
          <w:sz w:val="26"/>
        </w:rPr>
      </w:pPr>
      <w:r>
        <w:rPr/>
        <w:br w:type="column"/>
      </w:r>
      <w:r>
        <w:rPr>
          <w:sz w:val="26"/>
        </w:rPr>
      </w:r>
    </w:p>
    <w:p xmlns:wp14="http://schemas.microsoft.com/office/word/2010/wordml" w14:paraId="2BA226A1" wp14:textId="77777777">
      <w:pPr>
        <w:pStyle w:val="BodyText"/>
        <w:spacing w:before="10"/>
      </w:pPr>
    </w:p>
    <w:p xmlns:wp14="http://schemas.microsoft.com/office/word/2010/wordml" w14:paraId="4B5088C2" wp14:textId="77777777">
      <w:pPr>
        <w:pStyle w:val="Heading2"/>
        <w:ind w:right="1889" w:hanging="1527"/>
      </w:pPr>
      <w:r>
        <w:rPr/>
        <w:t>Seznam</w:t>
      </w:r>
      <w:r>
        <w:rPr>
          <w:spacing w:val="-14"/>
        </w:rPr>
        <w:t> </w:t>
      </w:r>
      <w:r>
        <w:rPr/>
        <w:t>aktuálních</w:t>
      </w:r>
      <w:r>
        <w:rPr>
          <w:spacing w:val="-10"/>
        </w:rPr>
        <w:t> </w:t>
      </w:r>
      <w:r>
        <w:rPr/>
        <w:t>provozoven</w:t>
      </w:r>
      <w:r>
        <w:rPr>
          <w:spacing w:val="-12"/>
        </w:rPr>
        <w:t> </w:t>
      </w:r>
      <w:r>
        <w:rPr/>
        <w:t>Objednatele ke dni 15.08.2023</w:t>
      </w:r>
    </w:p>
    <w:p xmlns:wp14="http://schemas.microsoft.com/office/word/2010/wordml" w14:paraId="17AD93B2" wp14:textId="77777777">
      <w:pPr>
        <w:spacing w:after="0"/>
        <w:sectPr>
          <w:pgSz w:w="11910" w:h="16840" w:orient="portrait"/>
          <w:pgMar w:top="1940" w:right="840" w:bottom="1460" w:left="1680" w:header="708" w:footer="1268"/>
          <w:cols w:equalWidth="0" w:num="2">
            <w:col w:w="1356" w:space="615"/>
            <w:col w:w="7419"/>
          </w:cols>
        </w:sectPr>
      </w:pPr>
    </w:p>
    <w:p xmlns:wp14="http://schemas.microsoft.com/office/word/2010/wordml" w14:paraId="0DE4B5B7" wp14:textId="77777777">
      <w:pPr>
        <w:pStyle w:val="BodyText"/>
        <w:spacing w:before="1"/>
        <w:rPr>
          <w:b/>
          <w:sz w:val="12"/>
        </w:rPr>
      </w:pPr>
    </w:p>
    <w:p xmlns:wp14="http://schemas.microsoft.com/office/word/2010/wordml" w14:paraId="0811C720" wp14:textId="77777777">
      <w:pPr>
        <w:pStyle w:val="BodyText"/>
        <w:spacing w:before="93"/>
        <w:ind w:left="304"/>
      </w:pPr>
      <w:r>
        <w:rPr>
          <w:spacing w:val="-2"/>
        </w:rPr>
        <w:t>Administrativa:</w:t>
      </w:r>
    </w:p>
    <w:p xmlns:wp14="http://schemas.microsoft.com/office/word/2010/wordml" w14:paraId="0652FC16" wp14:textId="77777777">
      <w:pPr>
        <w:pStyle w:val="ListParagraph"/>
        <w:numPr>
          <w:ilvl w:val="0"/>
          <w:numId w:val="3"/>
        </w:numPr>
        <w:tabs>
          <w:tab w:val="left" w:leader="none" w:pos="535"/>
        </w:tabs>
        <w:spacing w:before="1" w:after="0" w:line="240" w:lineRule="auto"/>
        <w:ind w:left="535" w:right="0" w:hanging="231"/>
        <w:jc w:val="left"/>
        <w:rPr>
          <w:sz w:val="20"/>
        </w:rPr>
      </w:pPr>
      <w:r>
        <w:rPr>
          <w:sz w:val="20"/>
        </w:rPr>
        <w:t>Veveří</w:t>
      </w:r>
      <w:r>
        <w:rPr>
          <w:spacing w:val="-3"/>
          <w:sz w:val="20"/>
        </w:rPr>
        <w:t> </w:t>
      </w:r>
      <w:r>
        <w:rPr>
          <w:sz w:val="20"/>
        </w:rPr>
        <w:t>97,</w:t>
      </w:r>
      <w:r>
        <w:rPr>
          <w:spacing w:val="-3"/>
          <w:sz w:val="20"/>
        </w:rPr>
        <w:t> </w:t>
      </w:r>
      <w:r>
        <w:rPr>
          <w:sz w:val="20"/>
        </w:rPr>
        <w:t>602</w:t>
      </w:r>
      <w:r>
        <w:rPr>
          <w:spacing w:val="-5"/>
          <w:sz w:val="20"/>
        </w:rPr>
        <w:t> </w:t>
      </w:r>
      <w:r>
        <w:rPr>
          <w:sz w:val="20"/>
        </w:rPr>
        <w:t>00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Brno</w:t>
      </w:r>
    </w:p>
    <w:p xmlns:wp14="http://schemas.microsoft.com/office/word/2010/wordml" w14:paraId="22E90132" wp14:textId="77777777">
      <w:pPr>
        <w:pStyle w:val="ListParagraph"/>
        <w:numPr>
          <w:ilvl w:val="0"/>
          <w:numId w:val="3"/>
        </w:numPr>
        <w:tabs>
          <w:tab w:val="left" w:leader="none" w:pos="535"/>
        </w:tabs>
        <w:spacing w:before="0" w:after="0" w:line="240" w:lineRule="auto"/>
        <w:ind w:left="535" w:right="0" w:hanging="231"/>
        <w:jc w:val="left"/>
        <w:rPr>
          <w:sz w:val="20"/>
        </w:rPr>
      </w:pP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Vodárenskou</w:t>
      </w:r>
      <w:r>
        <w:rPr>
          <w:spacing w:val="-6"/>
          <w:sz w:val="20"/>
        </w:rPr>
        <w:t> </w:t>
      </w:r>
      <w:r>
        <w:rPr>
          <w:sz w:val="20"/>
        </w:rPr>
        <w:t>věží</w:t>
      </w:r>
      <w:r>
        <w:rPr>
          <w:spacing w:val="-5"/>
          <w:sz w:val="20"/>
        </w:rPr>
        <w:t> </w:t>
      </w:r>
      <w:r>
        <w:rPr>
          <w:sz w:val="20"/>
        </w:rPr>
        <w:t>4,</w:t>
      </w:r>
      <w:r>
        <w:rPr>
          <w:spacing w:val="-6"/>
          <w:sz w:val="20"/>
        </w:rPr>
        <w:t> </w:t>
      </w:r>
      <w:r>
        <w:rPr>
          <w:sz w:val="20"/>
        </w:rPr>
        <w:t>182</w:t>
      </w:r>
      <w:r>
        <w:rPr>
          <w:spacing w:val="-3"/>
          <w:sz w:val="20"/>
        </w:rPr>
        <w:t> </w:t>
      </w:r>
      <w:r>
        <w:rPr>
          <w:sz w:val="20"/>
        </w:rPr>
        <w:t>00</w:t>
      </w:r>
      <w:r>
        <w:rPr>
          <w:spacing w:val="-4"/>
          <w:sz w:val="20"/>
        </w:rPr>
        <w:t> </w:t>
      </w:r>
      <w:r>
        <w:rPr>
          <w:sz w:val="20"/>
        </w:rPr>
        <w:t>Praha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8</w:t>
      </w:r>
    </w:p>
    <w:p xmlns:wp14="http://schemas.microsoft.com/office/word/2010/wordml" w14:paraId="66204FF1" wp14:textId="77777777">
      <w:pPr>
        <w:pStyle w:val="BodyText"/>
      </w:pPr>
    </w:p>
    <w:p xmlns:wp14="http://schemas.microsoft.com/office/word/2010/wordml" w14:paraId="2DBF0D7D" wp14:textId="77777777">
      <w:pPr>
        <w:pStyle w:val="BodyText"/>
      </w:pPr>
    </w:p>
    <w:p xmlns:wp14="http://schemas.microsoft.com/office/word/2010/wordml" w14:paraId="6B62F1B3" wp14:textId="77777777">
      <w:pPr>
        <w:pStyle w:val="BodyText"/>
      </w:pPr>
    </w:p>
    <w:p xmlns:wp14="http://schemas.microsoft.com/office/word/2010/wordml" w14:paraId="02F2C34E" wp14:textId="77777777">
      <w:pPr>
        <w:pStyle w:val="BodyText"/>
      </w:pPr>
    </w:p>
    <w:p xmlns:wp14="http://schemas.microsoft.com/office/word/2010/wordml" w14:paraId="680A4E5D" wp14:textId="77777777">
      <w:pPr>
        <w:pStyle w:val="BodyText"/>
      </w:pPr>
    </w:p>
    <w:p xmlns:wp14="http://schemas.microsoft.com/office/word/2010/wordml" w14:paraId="662CB427" wp14:textId="77777777">
      <w:pPr>
        <w:pStyle w:val="BodyText"/>
        <w:spacing w:before="2"/>
        <w:rPr>
          <w:sz w:val="17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90400" behindDoc="1" locked="0" layoutInCell="1" allowOverlap="1" wp14:anchorId="1CB3A420" wp14:editId="7777777">
                <wp:simplePos x="0" y="0"/>
                <wp:positionH relativeFrom="page">
                  <wp:posOffset>4856814</wp:posOffset>
                </wp:positionH>
                <wp:positionV relativeFrom="paragraph">
                  <wp:posOffset>140693</wp:posOffset>
                </wp:positionV>
                <wp:extent cx="17653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76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0" h="0">
                              <a:moveTo>
                                <a:pt x="0" y="0"/>
                              </a:moveTo>
                              <a:lnTo>
                                <a:pt x="1764822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677CD29">
              <v:shape id="docshape10" style="position:absolute;margin-left:382.426331pt;margin-top:11.078219pt;width:139pt;height:.1pt;mso-position-horizontal-relative:page;mso-position-vertical-relative:paragraph;z-index:-15726080;mso-wrap-distance-left:0;mso-wrap-distance-right:0" coordsize="2780,0" coordorigin="7649,222" filled="false" stroked="true" strokecolor="#000000" strokeweight=".627504pt" path="m7649,222l10428,222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7684DCAE" wp14:textId="77777777">
      <w:pPr>
        <w:pStyle w:val="BodyText"/>
        <w:spacing w:before="3"/>
        <w:ind w:left="5968"/>
      </w:pPr>
      <w:r>
        <w:rPr/>
        <w:t>Zhotovitel</w:t>
      </w:r>
      <w:r>
        <w:rPr>
          <w:spacing w:val="-6"/>
        </w:rPr>
        <w:t> </w:t>
      </w:r>
      <w:r>
        <w:rPr/>
        <w:t>CRDR</w:t>
      </w:r>
      <w:r>
        <w:rPr>
          <w:spacing w:val="-6"/>
        </w:rPr>
        <w:t> </w:t>
      </w:r>
      <w:r>
        <w:rPr/>
        <w:t>spol</w:t>
      </w:r>
      <w:r>
        <w:rPr>
          <w:spacing w:val="-6"/>
        </w:rPr>
        <w:t> </w:t>
      </w:r>
      <w:r>
        <w:rPr/>
        <w:t>s</w:t>
      </w:r>
      <w:r>
        <w:rPr>
          <w:spacing w:val="-5"/>
        </w:rPr>
        <w:t> </w:t>
      </w:r>
      <w:r>
        <w:rPr>
          <w:spacing w:val="-4"/>
        </w:rPr>
        <w:t>r.o.</w:t>
      </w:r>
    </w:p>
    <w:sectPr>
      <w:type w:val="continuous"/>
      <w:pgSz w:w="11910" w:h="16840" w:orient="portrait"/>
      <w:pgMar w:top="1940" w:right="840" w:bottom="1460" w:left="1680" w:header="708" w:footer="1268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Myriad Pro">
    <w:altName w:val="Myriad Pro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488282D8" wp14:textId="77777777">
    <w:pPr>
      <w:pStyle w:val="BodyText"/>
      <w:spacing w:line="14" w:lineRule="auto"/>
    </w:pP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467008" behindDoc="1" locked="0" layoutInCell="1" allowOverlap="1" wp14:anchorId="1AA65FF2" wp14:editId="7777777">
              <wp:simplePos x="0" y="0"/>
              <wp:positionH relativeFrom="page">
                <wp:posOffset>1257300</wp:posOffset>
              </wp:positionH>
              <wp:positionV relativeFrom="page">
                <wp:posOffset>10011156</wp:posOffset>
              </wp:positionV>
              <wp:extent cx="5692140" cy="1270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69214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 h="12700">
                            <a:moveTo>
                              <a:pt x="5692139" y="12191"/>
                            </a:moveTo>
                            <a:lnTo>
                              <a:pt x="0" y="12191"/>
                            </a:lnTo>
                            <a:lnTo>
                              <a:pt x="0" y="0"/>
                            </a:lnTo>
                            <a:lnTo>
                              <a:pt x="5692139" y="0"/>
                            </a:lnTo>
                            <a:lnTo>
                              <a:pt x="5692139" y="12191"/>
                            </a:lnTo>
                            <a:close/>
                          </a:path>
                        </a:pathLst>
                      </a:custGeom>
                      <a:solidFill>
                        <a:srgbClr val="FFBF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741CBB0">
            <v:rect id="docshape1" style="position:absolute;margin-left:99pt;margin-top:788.280029pt;width:448.199982pt;height:.95993pt;mso-position-horizontal-relative:page;mso-position-vertical-relative:page;z-index:-15849472" filled="true" fillcolor="#ffbf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467520" behindDoc="1" locked="0" layoutInCell="1" allowOverlap="1" wp14:anchorId="723F6467" wp14:editId="7777777">
              <wp:simplePos x="0" y="0"/>
              <wp:positionH relativeFrom="page">
                <wp:posOffset>1247648</wp:posOffset>
              </wp:positionH>
              <wp:positionV relativeFrom="page">
                <wp:posOffset>9747710</wp:posOffset>
              </wp:positionV>
              <wp:extent cx="1110615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10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52B6A22F" wp14:textId="77777777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6D6E70"/>
                              <w:sz w:val="24"/>
                            </w:rPr>
                            <w:t>Smlouva</w:t>
                          </w:r>
                          <w:r>
                            <w:rPr>
                              <w:b/>
                              <w:i/>
                              <w:color w:val="6D6E70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6D6E70"/>
                              <w:sz w:val="24"/>
                            </w:rPr>
                            <w:t>o</w:t>
                          </w:r>
                          <w:r>
                            <w:rPr>
                              <w:b/>
                              <w:i/>
                              <w:color w:val="6D6E70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6D6E70"/>
                              <w:spacing w:val="-4"/>
                              <w:sz w:val="24"/>
                            </w:rPr>
                            <w:t>dílo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8B8CFFD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style="position:absolute;margin-left:98.240005pt;margin-top:767.536255pt;width:87.45pt;height:15.45pt;mso-position-horizontal-relative:page;mso-position-vertical-relative:page;z-index:-15848960" filled="false" stroked="false" type="#_x0000_t202">
              <v:textbox inset="0,0,0,0">
                <w:txbxContent>
                  <w:p w14:paraId="5A8313B7" wp14:textId="77777777"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6D6E70"/>
                        <w:sz w:val="24"/>
                      </w:rPr>
                      <w:t>Smlouva</w:t>
                    </w:r>
                    <w:r>
                      <w:rPr>
                        <w:b/>
                        <w:i/>
                        <w:color w:val="6D6E7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D6E70"/>
                        <w:sz w:val="24"/>
                      </w:rPr>
                      <w:t>o</w:t>
                    </w:r>
                    <w:r>
                      <w:rPr>
                        <w:b/>
                        <w:i/>
                        <w:color w:val="6D6E70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D6E70"/>
                        <w:spacing w:val="-4"/>
                        <w:sz w:val="24"/>
                      </w:rPr>
                      <w:t>dílo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468032" behindDoc="1" locked="0" layoutInCell="1" allowOverlap="1" wp14:anchorId="22C9B9A5" wp14:editId="7777777">
              <wp:simplePos x="0" y="0"/>
              <wp:positionH relativeFrom="page">
                <wp:posOffset>6487667</wp:posOffset>
              </wp:positionH>
              <wp:positionV relativeFrom="page">
                <wp:posOffset>9747710</wp:posOffset>
              </wp:positionV>
              <wp:extent cx="380365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03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001181C7" wp14:textId="77777777"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FFBF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FFBF0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i/>
                              <w:color w:val="FFBF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FFBF00"/>
                              <w:sz w:val="24"/>
                            </w:rPr>
                            <w:t>1</w:t>
                          </w:r>
                          <w:r>
                            <w:rPr>
                              <w:i/>
                              <w:color w:val="FFBF0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FFBF00"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color w:val="FFBF00"/>
                              <w:sz w:val="24"/>
                            </w:rPr>
                            <w:t>z</w:t>
                          </w:r>
                          <w:r>
                            <w:rPr>
                              <w:i/>
                              <w:color w:val="FFBF00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color w:val="FFBF00"/>
                              <w:spacing w:val="-10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2A7E553">
            <v:shape id="docshape3" style="position:absolute;margin-left:510.839996pt;margin-top:767.536255pt;width:29.95pt;height:15.45pt;mso-position-horizontal-relative:page;mso-position-vertical-relative:page;z-index:-15848448" filled="false" stroked="false" type="#_x0000_t202">
              <v:textbox inset="0,0,0,0">
                <w:txbxContent>
                  <w:p w14:paraId="1A4F3436" wp14:textId="77777777">
                    <w:pPr>
                      <w:spacing w:before="12"/>
                      <w:ind w:left="6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FFBF00"/>
                        <w:sz w:val="24"/>
                      </w:rPr>
                      <w:fldChar w:fldCharType="begin"/>
                    </w:r>
                    <w:r>
                      <w:rPr>
                        <w:i/>
                        <w:color w:val="FFBF00"/>
                        <w:sz w:val="24"/>
                      </w:rPr>
                      <w:instrText> PAGE </w:instrText>
                    </w:r>
                    <w:r>
                      <w:rPr>
                        <w:i/>
                        <w:color w:val="FFBF00"/>
                        <w:sz w:val="24"/>
                      </w:rPr>
                      <w:fldChar w:fldCharType="separate"/>
                    </w:r>
                    <w:r>
                      <w:rPr>
                        <w:i/>
                        <w:color w:val="FFBF00"/>
                        <w:sz w:val="24"/>
                      </w:rPr>
                      <w:t>1</w:t>
                    </w:r>
                    <w:r>
                      <w:rPr>
                        <w:i/>
                        <w:color w:val="FFBF00"/>
                        <w:sz w:val="24"/>
                      </w:rPr>
                      <w:fldChar w:fldCharType="end"/>
                    </w:r>
                    <w:r>
                      <w:rPr>
                        <w:i/>
                        <w:color w:val="FFBF00"/>
                        <w:spacing w:val="2"/>
                        <w:sz w:val="24"/>
                      </w:rPr>
                      <w:t> </w:t>
                    </w:r>
                    <w:r>
                      <w:rPr>
                        <w:i/>
                        <w:color w:val="FFBF00"/>
                        <w:sz w:val="24"/>
                      </w:rPr>
                      <w:t>z</w:t>
                    </w:r>
                    <w:r>
                      <w:rPr>
                        <w:i/>
                        <w:color w:val="FFBF00"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color w:val="FFBF00"/>
                        <w:spacing w:val="-10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468544" behindDoc="1" locked="0" layoutInCell="1" allowOverlap="1" wp14:anchorId="61F50B58" wp14:editId="7777777">
              <wp:simplePos x="0" y="0"/>
              <wp:positionH relativeFrom="page">
                <wp:posOffset>1247648</wp:posOffset>
              </wp:positionH>
              <wp:positionV relativeFrom="page">
                <wp:posOffset>10099789</wp:posOffset>
              </wp:positionV>
              <wp:extent cx="5706110" cy="12446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70611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2F6E0D08" wp14:textId="77777777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0087CF"/>
                              <w:sz w:val="14"/>
                            </w:rPr>
                            <w:t>CRDR</w:t>
                          </w:r>
                          <w:r>
                            <w:rPr>
                              <w:i/>
                              <w:color w:val="0087CF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0087CF"/>
                              <w:sz w:val="14"/>
                            </w:rPr>
                            <w:t>s.r.o.</w:t>
                          </w:r>
                          <w:r>
                            <w:rPr>
                              <w:i/>
                              <w:color w:val="0087CF"/>
                              <w:spacing w:val="35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|</w:t>
                          </w:r>
                          <w:r>
                            <w:rPr>
                              <w:i/>
                              <w:color w:val="6D6E70"/>
                              <w:spacing w:val="3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+420</w:t>
                          </w:r>
                          <w:r>
                            <w:rPr>
                              <w:i/>
                              <w:color w:val="6D6E70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724</w:t>
                          </w:r>
                          <w:r>
                            <w:rPr>
                              <w:i/>
                              <w:color w:val="6D6E70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888 101</w:t>
                          </w:r>
                          <w:r>
                            <w:rPr>
                              <w:i/>
                              <w:color w:val="6D6E70"/>
                              <w:spacing w:val="3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|</w:t>
                          </w:r>
                          <w:r>
                            <w:rPr>
                              <w:i/>
                              <w:color w:val="6D6E70"/>
                              <w:spacing w:val="33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color w:val="6D6E70"/>
                                <w:sz w:val="14"/>
                              </w:rPr>
                              <w:t>info@bozp.cz</w:t>
                            </w:r>
                          </w:hyperlink>
                          <w:r>
                            <w:rPr>
                              <w:i/>
                              <w:color w:val="6D6E70"/>
                              <w:spacing w:val="29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|</w:t>
                          </w:r>
                          <w:r>
                            <w:rPr>
                              <w:i/>
                              <w:color w:val="6D6E70"/>
                              <w:spacing w:val="38"/>
                              <w:sz w:val="14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color w:val="6D6E70"/>
                                <w:sz w:val="14"/>
                              </w:rPr>
                              <w:t>www.BOZP.cz</w:t>
                            </w:r>
                          </w:hyperlink>
                          <w:r>
                            <w:rPr>
                              <w:i/>
                              <w:color w:val="6D6E70"/>
                              <w:spacing w:val="79"/>
                              <w:w w:val="150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0087CF"/>
                              <w:sz w:val="14"/>
                            </w:rPr>
                            <w:t>pobočky:</w:t>
                          </w:r>
                          <w:r>
                            <w:rPr>
                              <w:i/>
                              <w:color w:val="0087CF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Praha,</w:t>
                          </w:r>
                          <w:r>
                            <w:rPr>
                              <w:i/>
                              <w:color w:val="6D6E70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Brno,</w:t>
                          </w:r>
                          <w:r>
                            <w:rPr>
                              <w:i/>
                              <w:color w:val="6D6E70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Ostrava,</w:t>
                          </w:r>
                          <w:r>
                            <w:rPr>
                              <w:i/>
                              <w:color w:val="6D6E70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Plzeň,</w:t>
                          </w:r>
                          <w:r>
                            <w:rPr>
                              <w:i/>
                              <w:color w:val="6D6E70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Hradec</w:t>
                          </w:r>
                          <w:r>
                            <w:rPr>
                              <w:i/>
                              <w:color w:val="6D6E70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Králové,</w:t>
                          </w:r>
                          <w:r>
                            <w:rPr>
                              <w:i/>
                              <w:color w:val="6D6E70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České</w:t>
                          </w:r>
                          <w:r>
                            <w:rPr>
                              <w:i/>
                              <w:color w:val="6D6E70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pacing w:val="-2"/>
                              <w:sz w:val="14"/>
                            </w:rPr>
                            <w:t>Budějovice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B0D7B19">
            <v:shape id="docshape4" style="position:absolute;margin-left:98.240005pt;margin-top:795.259033pt;width:449.3pt;height:9.8pt;mso-position-horizontal-relative:page;mso-position-vertical-relative:page;z-index:-15847936" filled="false" stroked="false" type="#_x0000_t202">
              <v:textbox inset="0,0,0,0">
                <w:txbxContent>
                  <w:p w14:paraId="77225F9E" wp14:textId="77777777">
                    <w:pPr>
                      <w:spacing w:before="14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0087CF"/>
                        <w:sz w:val="14"/>
                      </w:rPr>
                      <w:t>CRDR</w:t>
                    </w:r>
                    <w:r>
                      <w:rPr>
                        <w:i/>
                        <w:color w:val="0087CF"/>
                        <w:spacing w:val="-3"/>
                        <w:sz w:val="14"/>
                      </w:rPr>
                      <w:t> </w:t>
                    </w:r>
                    <w:r>
                      <w:rPr>
                        <w:i/>
                        <w:color w:val="0087CF"/>
                        <w:sz w:val="14"/>
                      </w:rPr>
                      <w:t>s.r.o.</w:t>
                    </w:r>
                    <w:r>
                      <w:rPr>
                        <w:i/>
                        <w:color w:val="0087CF"/>
                        <w:spacing w:val="35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|</w:t>
                    </w:r>
                    <w:r>
                      <w:rPr>
                        <w:i/>
                        <w:color w:val="6D6E70"/>
                        <w:spacing w:val="33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+420</w:t>
                    </w:r>
                    <w:r>
                      <w:rPr>
                        <w:i/>
                        <w:color w:val="6D6E70"/>
                        <w:spacing w:val="-4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724</w:t>
                    </w:r>
                    <w:r>
                      <w:rPr>
                        <w:i/>
                        <w:color w:val="6D6E70"/>
                        <w:spacing w:val="-1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888 101</w:t>
                    </w:r>
                    <w:r>
                      <w:rPr>
                        <w:i/>
                        <w:color w:val="6D6E70"/>
                        <w:spacing w:val="34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|</w:t>
                    </w:r>
                    <w:r>
                      <w:rPr>
                        <w:i/>
                        <w:color w:val="6D6E70"/>
                        <w:spacing w:val="33"/>
                        <w:sz w:val="14"/>
                      </w:rPr>
                      <w:t> </w:t>
                    </w:r>
                    <w:hyperlink r:id="rId1">
                      <w:r>
                        <w:rPr>
                          <w:i/>
                          <w:color w:val="6D6E70"/>
                          <w:sz w:val="14"/>
                        </w:rPr>
                        <w:t>info@bozp.cz</w:t>
                      </w:r>
                    </w:hyperlink>
                    <w:r>
                      <w:rPr>
                        <w:i/>
                        <w:color w:val="6D6E70"/>
                        <w:spacing w:val="29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|</w:t>
                    </w:r>
                    <w:r>
                      <w:rPr>
                        <w:i/>
                        <w:color w:val="6D6E70"/>
                        <w:spacing w:val="38"/>
                        <w:sz w:val="14"/>
                      </w:rPr>
                      <w:t> </w:t>
                    </w:r>
                    <w:hyperlink r:id="rId2">
                      <w:r>
                        <w:rPr>
                          <w:i/>
                          <w:color w:val="6D6E70"/>
                          <w:sz w:val="14"/>
                        </w:rPr>
                        <w:t>www.BOZP.cz</w:t>
                      </w:r>
                    </w:hyperlink>
                    <w:r>
                      <w:rPr>
                        <w:i/>
                        <w:color w:val="6D6E70"/>
                        <w:spacing w:val="79"/>
                        <w:w w:val="150"/>
                        <w:sz w:val="14"/>
                      </w:rPr>
                      <w:t> </w:t>
                    </w:r>
                    <w:r>
                      <w:rPr>
                        <w:i/>
                        <w:color w:val="0087CF"/>
                        <w:sz w:val="14"/>
                      </w:rPr>
                      <w:t>pobočky:</w:t>
                    </w:r>
                    <w:r>
                      <w:rPr>
                        <w:i/>
                        <w:color w:val="0087CF"/>
                        <w:spacing w:val="-3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Praha,</w:t>
                    </w:r>
                    <w:r>
                      <w:rPr>
                        <w:i/>
                        <w:color w:val="6D6E70"/>
                        <w:spacing w:val="-3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Brno,</w:t>
                    </w:r>
                    <w:r>
                      <w:rPr>
                        <w:i/>
                        <w:color w:val="6D6E70"/>
                        <w:spacing w:val="-3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Ostrava,</w:t>
                    </w:r>
                    <w:r>
                      <w:rPr>
                        <w:i/>
                        <w:color w:val="6D6E70"/>
                        <w:spacing w:val="-4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Plzeň,</w:t>
                    </w:r>
                    <w:r>
                      <w:rPr>
                        <w:i/>
                        <w:color w:val="6D6E70"/>
                        <w:spacing w:val="-4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Hradec</w:t>
                    </w:r>
                    <w:r>
                      <w:rPr>
                        <w:i/>
                        <w:color w:val="6D6E70"/>
                        <w:spacing w:val="-3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Králové,</w:t>
                    </w:r>
                    <w:r>
                      <w:rPr>
                        <w:i/>
                        <w:color w:val="6D6E70"/>
                        <w:spacing w:val="-3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České</w:t>
                    </w:r>
                    <w:r>
                      <w:rPr>
                        <w:i/>
                        <w:color w:val="6D6E70"/>
                        <w:spacing w:val="-4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pacing w:val="-2"/>
                        <w:sz w:val="14"/>
                      </w:rPr>
                      <w:t>Budějovice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3A3F2DFD" wp14:textId="77777777">
    <w:pPr>
      <w:pStyle w:val="BodyText"/>
      <w:spacing w:line="14" w:lineRule="auto"/>
    </w:pPr>
    <w:r>
      <w:rPr/>
      <w:drawing>
        <wp:anchor xmlns:wp14="http://schemas.microsoft.com/office/word/2010/wordprocessingDrawing" distT="0" distB="0" distL="0" distR="0" simplePos="0" relativeHeight="487466496" behindDoc="1" locked="0" layoutInCell="1" allowOverlap="1" wp14:anchorId="69B8A3A5" wp14:editId="7777777">
          <wp:simplePos x="0" y="0"/>
          <wp:positionH relativeFrom="page">
            <wp:posOffset>1248155</wp:posOffset>
          </wp:positionH>
          <wp:positionV relativeFrom="page">
            <wp:posOffset>449580</wp:posOffset>
          </wp:positionV>
          <wp:extent cx="1961757" cy="542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1757" cy="542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1396dc"/>
    <w:multiLevelType w:val="hybridMultilevel"/>
    <w:lvl w:ilvl="0">
      <w:start w:val="1"/>
      <w:numFmt w:val="decimal"/>
      <w:lvlText w:val="%1)"/>
      <w:lvlJc w:val="left"/>
      <w:pPr>
        <w:ind w:left="537" w:hanging="2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24" w:hanging="23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09" w:hanging="23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93" w:hanging="23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8" w:hanging="23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3" w:hanging="23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47" w:hanging="23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2" w:hanging="23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17" w:hanging="233"/>
      </w:pPr>
      <w:rPr>
        <w:rFonts w:hint="default"/>
        <w:lang w:val="cs-CZ" w:eastAsia="en-US" w:bidi="ar-SA"/>
      </w:rPr>
    </w:lvl>
  </w:abstractNum>
  <w:abstractNum w:abstractNumId="1">
    <w:nsid w:val="4e69695e"/>
    <w:multiLevelType w:val="hybridMultilevel"/>
    <w:lvl w:ilvl="0">
      <w:start w:val="0"/>
      <w:numFmt w:val="bullet"/>
      <w:lvlText w:val=""/>
      <w:lvlJc w:val="left"/>
      <w:pPr>
        <w:ind w:left="1024" w:hanging="360"/>
      </w:pPr>
      <w:rPr>
        <w:rFonts w:hint="default" w:ascii="Symbol" w:hAnsi="Symbol" w:eastAsia="Symbol" w:cs="Symbol"/>
        <w:spacing w:val="0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8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93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29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0">
    <w:nsid w:val="556b6aaf"/>
    <w:multiLevelType w:val="hybridMultilevel"/>
    <w:lvl w:ilvl="0">
      <w:start w:val="1"/>
      <w:numFmt w:val="decimal"/>
      <w:lvlText w:val="%1."/>
      <w:lvlJc w:val="left"/>
      <w:pPr>
        <w:ind w:left="4059" w:hanging="270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304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97" w:hanging="7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060" w:hanging="71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820" w:hanging="71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81" w:hanging="71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42" w:hanging="71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03" w:hanging="71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4" w:hanging="710"/>
      </w:pPr>
      <w:rPr>
        <w:rFonts w:hint="default"/>
        <w:lang w:val="cs-CZ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4C4D74F0"/>
    <w:rsid w:val="38C98731"/>
    <w:rsid w:val="4C4D74F0"/>
  </w:rsids>
  <w14:docId w14:val="1A1C4266"/>
  <w15:docId w15:val="{A10992EE-6587-4ABD-A9DA-BC5936CDA72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Myriad Pro" w:hAnsi="Myriad Pro" w:eastAsia="Myriad Pro" w:cs="Myriad Pro"/>
      <w:sz w:val="28"/>
      <w:szCs w:val="28"/>
      <w:lang w:val="cs-CZ" w:eastAsia="en-US" w:bidi="ar-SA"/>
    </w:rPr>
  </w:style>
  <w:style w:type="paragraph" w:styleId="Heading2">
    <w:name w:val="heading 2"/>
    <w:basedOn w:val="Normal"/>
    <w:uiPriority w:val="1"/>
    <w:qFormat/>
    <w:pPr>
      <w:ind w:left="1831" w:hanging="268"/>
      <w:outlineLvl w:val="2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type="paragraph" w:styleId="Heading3">
    <w:name w:val="heading 3"/>
    <w:basedOn w:val="Normal"/>
    <w:uiPriority w:val="1"/>
    <w:qFormat/>
    <w:pPr>
      <w:ind w:left="304"/>
      <w:outlineLvl w:val="3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type="paragraph" w:styleId="Title">
    <w:name w:val="Title"/>
    <w:basedOn w:val="Normal"/>
    <w:uiPriority w:val="1"/>
    <w:qFormat/>
    <w:pPr>
      <w:spacing w:before="79"/>
      <w:ind w:left="373" w:right="192"/>
      <w:jc w:val="center"/>
    </w:pPr>
    <w:rPr>
      <w:rFonts w:ascii="Arial" w:hAnsi="Arial" w:eastAsia="Arial" w:cs="Arial"/>
      <w:b/>
      <w:bCs/>
      <w:sz w:val="36"/>
      <w:szCs w:val="36"/>
      <w:lang w:val="cs-CZ" w:eastAsia="en-US" w:bidi="ar-SA"/>
    </w:rPr>
  </w:style>
  <w:style w:type="paragraph" w:styleId="ListParagraph">
    <w:name w:val="List Paragraph"/>
    <w:basedOn w:val="Normal"/>
    <w:uiPriority w:val="1"/>
    <w:qFormat/>
    <w:pPr>
      <w:ind w:left="304"/>
      <w:jc w:val="both"/>
    </w:pPr>
    <w:rPr>
      <w:rFonts w:ascii="Arial" w:hAnsi="Arial" w:eastAsia="Arial" w:cs="Arial"/>
      <w:lang w:val="cs-CZ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numbering" Target="numbering.xml" Id="rId9" /><Relationship Type="http://schemas.openxmlformats.org/officeDocument/2006/relationships/hyperlink" Target="mailto:(simek@bozp.cz" TargetMode="External" Id="Reb9c5e249ff14439" /><Relationship Type="http://schemas.openxmlformats.org/officeDocument/2006/relationships/hyperlink" Target="mailto:(sich@bozp.cz" TargetMode="External" Id="R3926d8ef7984456a" 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bozp.cz" TargetMode="External"/><Relationship Id="rId2" Type="http://schemas.openxmlformats.org/officeDocument/2006/relationships/hyperlink" Target="http://www.BOZP.cz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tomas</dc:creator>
  <dc:title>Microsoft Word - BOZP.cz_SOD dokumentace a audity_Psychologický ústav AV  R_2023.docx</dc:title>
  <dcterms:created xsi:type="dcterms:W3CDTF">2023-08-17T08:36:22.0000000Z</dcterms:created>
  <dcterms:modified xsi:type="dcterms:W3CDTF">2023-08-17T08:42:53.0032737Z</dcterms:modified>
  <lastModifiedBy>Ivona Kubíková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LastSaved">
    <vt:filetime>2023-08-17T00:00:00Z</vt:filetime>
  </property>
  <property fmtid="{D5CDD505-2E9C-101B-9397-08002B2CF9AE}" pid="4" name="Producer">
    <vt:lpwstr>Microsoft: Print To PDF</vt:lpwstr>
  </property>
</Properties>
</file>