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250FB" w14:textId="77777777" w:rsidR="00FC60C6" w:rsidRPr="00C83A92" w:rsidRDefault="00FC60C6" w:rsidP="00FC60C6">
      <w:pPr>
        <w:spacing w:after="0" w:line="240" w:lineRule="auto"/>
        <w:jc w:val="center"/>
        <w:rPr>
          <w:b/>
          <w:sz w:val="48"/>
          <w:szCs w:val="48"/>
        </w:rPr>
      </w:pPr>
      <w:r w:rsidRPr="00C83A92">
        <w:rPr>
          <w:b/>
          <w:sz w:val="48"/>
          <w:szCs w:val="48"/>
        </w:rPr>
        <w:t>SMLOUVA O ODVÁDĚNÍ ODPADNÍ</w:t>
      </w:r>
      <w:r w:rsidR="00275205">
        <w:rPr>
          <w:b/>
          <w:sz w:val="48"/>
          <w:szCs w:val="48"/>
        </w:rPr>
        <w:t>CH VOD</w:t>
      </w:r>
    </w:p>
    <w:p w14:paraId="310970EC" w14:textId="63B3281D" w:rsidR="00FC60C6" w:rsidRDefault="00FC60C6" w:rsidP="00FC60C6">
      <w:pPr>
        <w:spacing w:after="0" w:line="240" w:lineRule="auto"/>
        <w:jc w:val="center"/>
        <w:rPr>
          <w:b/>
        </w:rPr>
      </w:pPr>
      <w:r>
        <w:rPr>
          <w:b/>
        </w:rPr>
        <w:t>ktero</w:t>
      </w:r>
      <w:r w:rsidR="00870145">
        <w:rPr>
          <w:b/>
        </w:rPr>
        <w:t>u níže uvedeného dne, měsíce a r</w:t>
      </w:r>
      <w:r>
        <w:rPr>
          <w:b/>
        </w:rPr>
        <w:t xml:space="preserve">oku </w:t>
      </w:r>
      <w:r>
        <w:rPr>
          <w:b/>
        </w:rPr>
        <w:br/>
        <w:t xml:space="preserve">podle ustanovení § 8 zákona o </w:t>
      </w:r>
      <w:r w:rsidRPr="00C83A92">
        <w:rPr>
          <w:b/>
        </w:rPr>
        <w:t>vodovodech a kanalizacích</w:t>
      </w:r>
      <w:r>
        <w:rPr>
          <w:b/>
        </w:rPr>
        <w:t xml:space="preserve"> uzavřeli:</w:t>
      </w:r>
    </w:p>
    <w:p w14:paraId="523DC900" w14:textId="77777777" w:rsidR="00FC60C6" w:rsidRDefault="00FC60C6" w:rsidP="00FC60C6">
      <w:pPr>
        <w:spacing w:after="0" w:line="240" w:lineRule="auto"/>
        <w:rPr>
          <w:b/>
        </w:rPr>
      </w:pPr>
    </w:p>
    <w:p w14:paraId="2754F8D7" w14:textId="77777777" w:rsidR="00FC60C6" w:rsidRDefault="00FC60C6" w:rsidP="00FC60C6">
      <w:pPr>
        <w:spacing w:after="0" w:line="240" w:lineRule="auto"/>
        <w:rPr>
          <w:b/>
        </w:rPr>
      </w:pPr>
    </w:p>
    <w:p w14:paraId="01DB22E8" w14:textId="77777777" w:rsidR="00FC60C6" w:rsidRDefault="00FC60C6" w:rsidP="00FC60C6">
      <w:pPr>
        <w:spacing w:after="0" w:line="240" w:lineRule="auto"/>
        <w:rPr>
          <w:b/>
        </w:rPr>
      </w:pPr>
    </w:p>
    <w:p w14:paraId="4ED6C6BE" w14:textId="77777777" w:rsidR="00FC60C6" w:rsidRDefault="00FC60C6" w:rsidP="00FC60C6">
      <w:pPr>
        <w:spacing w:after="0" w:line="240" w:lineRule="auto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</w:r>
      <w:r w:rsidRPr="00C83A92">
        <w:rPr>
          <w:b/>
        </w:rPr>
        <w:t>Semperflex Optimit s.r.o.</w:t>
      </w:r>
    </w:p>
    <w:p w14:paraId="2093442A" w14:textId="77777777" w:rsidR="00FC60C6" w:rsidRDefault="00FC60C6" w:rsidP="00FC60C6">
      <w:pPr>
        <w:spacing w:after="0" w:line="240" w:lineRule="auto"/>
        <w:jc w:val="both"/>
      </w:pPr>
      <w:r>
        <w:rPr>
          <w:b/>
        </w:rPr>
        <w:tab/>
      </w:r>
      <w:r>
        <w:t>IČ 264 25 173</w:t>
      </w:r>
    </w:p>
    <w:p w14:paraId="4CAAC145" w14:textId="77777777" w:rsidR="00FC60C6" w:rsidRDefault="00FC60C6" w:rsidP="00FC60C6">
      <w:pPr>
        <w:spacing w:after="0" w:line="240" w:lineRule="auto"/>
        <w:jc w:val="both"/>
      </w:pPr>
      <w:r>
        <w:tab/>
        <w:t xml:space="preserve">se sídlem </w:t>
      </w:r>
      <w:r w:rsidRPr="00C83A92">
        <w:t>Vítkovská 391/29, 742 35 Odry</w:t>
      </w:r>
    </w:p>
    <w:p w14:paraId="4DC54EE1" w14:textId="77777777" w:rsidR="00FC60C6" w:rsidRDefault="00FC60C6" w:rsidP="00FC60C6">
      <w:pPr>
        <w:spacing w:after="0" w:line="240" w:lineRule="auto"/>
        <w:jc w:val="both"/>
      </w:pPr>
      <w:r>
        <w:tab/>
        <w:t xml:space="preserve">zapsán v obchodním rejstříku vedeném Krajského soudu v Ostravě pod sp. zn. </w:t>
      </w:r>
      <w:r w:rsidRPr="00C83A92">
        <w:t>C 27602</w:t>
      </w:r>
    </w:p>
    <w:p w14:paraId="256FED46" w14:textId="77777777" w:rsidR="00FC60C6" w:rsidRDefault="00FC60C6" w:rsidP="00FC60C6">
      <w:pPr>
        <w:spacing w:after="0" w:line="240" w:lineRule="auto"/>
        <w:jc w:val="both"/>
      </w:pPr>
      <w:r>
        <w:tab/>
        <w:t>zastoupen Ing. Danielem Pazdírkem, jednatelem a Ing. Romanem Mikulínem, jednatelem</w:t>
      </w:r>
    </w:p>
    <w:p w14:paraId="51EE609C" w14:textId="77777777" w:rsidR="00FC60C6" w:rsidRDefault="00FC60C6" w:rsidP="00FC60C6">
      <w:pPr>
        <w:spacing w:after="0" w:line="240" w:lineRule="auto"/>
        <w:jc w:val="both"/>
      </w:pPr>
      <w:r>
        <w:tab/>
        <w:t>(jako „vlastník kanalizace“)</w:t>
      </w:r>
    </w:p>
    <w:p w14:paraId="40FD13C5" w14:textId="77777777" w:rsidR="00FC60C6" w:rsidRDefault="00FC60C6" w:rsidP="00FC60C6">
      <w:pPr>
        <w:spacing w:after="0" w:line="240" w:lineRule="auto"/>
        <w:jc w:val="both"/>
      </w:pPr>
    </w:p>
    <w:p w14:paraId="47EC30E7" w14:textId="77777777" w:rsidR="00FC60C6" w:rsidRPr="00C83A92" w:rsidRDefault="00FC60C6" w:rsidP="00FC60C6">
      <w:pPr>
        <w:spacing w:after="0" w:line="240" w:lineRule="auto"/>
        <w:jc w:val="both"/>
        <w:rPr>
          <w:b/>
        </w:rPr>
      </w:pPr>
      <w:r w:rsidRPr="00C83A92">
        <w:rPr>
          <w:b/>
        </w:rPr>
        <w:t>2.</w:t>
      </w:r>
      <w:r w:rsidRPr="00C83A92">
        <w:rPr>
          <w:b/>
        </w:rPr>
        <w:tab/>
      </w:r>
      <w:r w:rsidRPr="00FC60C6">
        <w:rPr>
          <w:b/>
        </w:rPr>
        <w:t>Oderská městská společnost, s.r.o.</w:t>
      </w:r>
    </w:p>
    <w:p w14:paraId="4B1CDA92" w14:textId="77777777" w:rsidR="00FC60C6" w:rsidRDefault="00FC60C6" w:rsidP="00FC60C6">
      <w:pPr>
        <w:spacing w:after="0" w:line="240" w:lineRule="auto"/>
        <w:jc w:val="both"/>
      </w:pPr>
      <w:r>
        <w:tab/>
        <w:t xml:space="preserve">IČ </w:t>
      </w:r>
      <w:r w:rsidRPr="00FC60C6">
        <w:t>268</w:t>
      </w:r>
      <w:r>
        <w:t xml:space="preserve"> </w:t>
      </w:r>
      <w:r w:rsidRPr="00FC60C6">
        <w:t>39</w:t>
      </w:r>
      <w:r>
        <w:t xml:space="preserve"> </w:t>
      </w:r>
      <w:r w:rsidRPr="00FC60C6">
        <w:t>415</w:t>
      </w:r>
    </w:p>
    <w:p w14:paraId="2CF9E5E9" w14:textId="77777777" w:rsidR="00FC60C6" w:rsidRDefault="00FC60C6" w:rsidP="00FC60C6">
      <w:pPr>
        <w:spacing w:after="0" w:line="240" w:lineRule="auto"/>
        <w:jc w:val="both"/>
      </w:pPr>
      <w:r>
        <w:tab/>
        <w:t>se sídlem Vítkovská 267/25, 742 35 Odry</w:t>
      </w:r>
    </w:p>
    <w:p w14:paraId="09F5F171" w14:textId="77777777" w:rsidR="00FC60C6" w:rsidRDefault="00FC60C6" w:rsidP="00FC60C6">
      <w:pPr>
        <w:spacing w:after="0" w:line="240" w:lineRule="auto"/>
        <w:jc w:val="both"/>
      </w:pPr>
      <w:r>
        <w:tab/>
        <w:t>zastoupena Radimem Osadníkem, jednatelem</w:t>
      </w:r>
    </w:p>
    <w:p w14:paraId="3B3C2EB4" w14:textId="77777777" w:rsidR="00FC60C6" w:rsidRDefault="00FC60C6" w:rsidP="00FC60C6">
      <w:pPr>
        <w:spacing w:after="0" w:line="240" w:lineRule="auto"/>
        <w:jc w:val="both"/>
      </w:pPr>
      <w:r>
        <w:tab/>
        <w:t>(jako „odběratel“)</w:t>
      </w:r>
    </w:p>
    <w:p w14:paraId="0ED88124" w14:textId="77777777" w:rsidR="00FC60C6" w:rsidRDefault="00FC60C6" w:rsidP="00FC60C6">
      <w:pPr>
        <w:spacing w:after="0" w:line="240" w:lineRule="auto"/>
        <w:jc w:val="both"/>
      </w:pPr>
    </w:p>
    <w:p w14:paraId="22DEFC13" w14:textId="77777777" w:rsidR="00FC60C6" w:rsidRDefault="00FC60C6" w:rsidP="00FC60C6">
      <w:pPr>
        <w:spacing w:after="0" w:line="240" w:lineRule="auto"/>
      </w:pPr>
    </w:p>
    <w:p w14:paraId="5F792F01" w14:textId="77777777" w:rsidR="00FC60C6" w:rsidRDefault="00FC60C6" w:rsidP="00FC60C6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14:paraId="470D2BDB" w14:textId="77777777" w:rsidR="00FC60C6" w:rsidRDefault="00FC60C6" w:rsidP="00FC60C6">
      <w:pPr>
        <w:spacing w:after="0" w:line="240" w:lineRule="auto"/>
        <w:jc w:val="center"/>
        <w:rPr>
          <w:b/>
        </w:rPr>
      </w:pPr>
      <w:r>
        <w:rPr>
          <w:b/>
        </w:rPr>
        <w:t>Účel smlouvy</w:t>
      </w:r>
    </w:p>
    <w:p w14:paraId="5F583903" w14:textId="77777777" w:rsidR="00FC60C6" w:rsidRDefault="00FC60C6" w:rsidP="00FC60C6">
      <w:pPr>
        <w:spacing w:after="0" w:line="240" w:lineRule="auto"/>
        <w:ind w:left="705" w:hanging="705"/>
        <w:jc w:val="both"/>
      </w:pPr>
      <w:r>
        <w:t>1.1</w:t>
      </w:r>
      <w:r>
        <w:tab/>
        <w:t xml:space="preserve">Účelem smlouvy je spravedlivé a oboustranně výhodné nastavení práv a povinností souvisejících s odváděním splaškové vody kanalizací vlastníka z připojené budovy odběratele. </w:t>
      </w:r>
    </w:p>
    <w:p w14:paraId="56901ABB" w14:textId="77777777" w:rsidR="00FC60C6" w:rsidRDefault="00FC60C6" w:rsidP="00FC60C6">
      <w:pPr>
        <w:spacing w:after="0" w:line="240" w:lineRule="auto"/>
        <w:ind w:left="705" w:hanging="705"/>
      </w:pPr>
    </w:p>
    <w:p w14:paraId="715E4E53" w14:textId="77777777" w:rsidR="00FC60C6" w:rsidRDefault="00FC60C6" w:rsidP="00FC60C6">
      <w:pPr>
        <w:spacing w:after="0" w:line="240" w:lineRule="auto"/>
        <w:ind w:left="705" w:hanging="705"/>
      </w:pPr>
    </w:p>
    <w:p w14:paraId="49EFB08D" w14:textId="77777777" w:rsidR="00FC60C6" w:rsidRDefault="00FC60C6" w:rsidP="00FC60C6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II.</w:t>
      </w:r>
    </w:p>
    <w:p w14:paraId="0B54E85E" w14:textId="77777777" w:rsidR="00FC60C6" w:rsidRDefault="00FC60C6" w:rsidP="00FC60C6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Předmět smlouvy</w:t>
      </w:r>
    </w:p>
    <w:p w14:paraId="53631B24" w14:textId="1421A0E1" w:rsidR="00FC60C6" w:rsidRDefault="00FC60C6" w:rsidP="00FC60C6">
      <w:pPr>
        <w:spacing w:after="0" w:line="240" w:lineRule="auto"/>
        <w:ind w:left="705" w:hanging="705"/>
        <w:jc w:val="both"/>
      </w:pPr>
      <w:r>
        <w:t>2.1</w:t>
      </w:r>
      <w:r>
        <w:tab/>
        <w:t>Vlastník kanalizace prohlašuje, že má ve svém majetku a užívání kanalizaci umístěnou na pozem</w:t>
      </w:r>
      <w:r w:rsidR="00870145">
        <w:t>c</w:t>
      </w:r>
      <w:r>
        <w:t xml:space="preserve">ích svého výrobního areálu na adrese Vítkovská 391/29 v Odrách a v jeho bezprostřední blízkosti. Současně prohlašuje, že až dosud neuzavřel smlouvu o provozování předmětné kanalizace s třetí osobou. </w:t>
      </w:r>
    </w:p>
    <w:p w14:paraId="1C150860" w14:textId="77777777" w:rsidR="00FC60C6" w:rsidRDefault="00FC60C6" w:rsidP="00FC60C6">
      <w:pPr>
        <w:spacing w:after="0" w:line="240" w:lineRule="auto"/>
        <w:ind w:left="705" w:hanging="705"/>
        <w:jc w:val="both"/>
      </w:pPr>
    </w:p>
    <w:p w14:paraId="6DEF0B9C" w14:textId="77777777" w:rsidR="00FC60C6" w:rsidRDefault="00FC60C6" w:rsidP="00FC60C6">
      <w:pPr>
        <w:spacing w:after="0" w:line="240" w:lineRule="auto"/>
        <w:ind w:left="705" w:hanging="705"/>
        <w:jc w:val="both"/>
      </w:pPr>
      <w:r>
        <w:t>2.2</w:t>
      </w:r>
      <w:r>
        <w:tab/>
        <w:t xml:space="preserve">Obě strany prohlašují, že na tuto kanalizaci je napojena budova ve vlastnictví odběratele, z níž je kanalizací odváděna odpadní voda, a to budova s číslem popisným 267, stavba pro výrobu a skladování, postavená na pozemku parc. č. 1281/2, zastavěná plocha a nádvoří, </w:t>
      </w:r>
      <w:r w:rsidR="005627DB">
        <w:t xml:space="preserve">a pozemku parc. č. 1280/3, zastavěná plocha a nádvoří, </w:t>
      </w:r>
      <w:r>
        <w:t xml:space="preserve">v k.ú. Odry, obec Odry. </w:t>
      </w:r>
    </w:p>
    <w:p w14:paraId="069D5D7B" w14:textId="77777777" w:rsidR="00FC60C6" w:rsidRDefault="00FC60C6" w:rsidP="00FC60C6">
      <w:pPr>
        <w:spacing w:after="0" w:line="240" w:lineRule="auto"/>
        <w:jc w:val="both"/>
      </w:pPr>
    </w:p>
    <w:p w14:paraId="5E17EA42" w14:textId="77777777" w:rsidR="00FC60C6" w:rsidRDefault="00FC60C6" w:rsidP="00FC60C6">
      <w:pPr>
        <w:spacing w:after="0" w:line="240" w:lineRule="auto"/>
        <w:ind w:left="705" w:hanging="705"/>
        <w:jc w:val="both"/>
      </w:pPr>
      <w:r>
        <w:t>2.3</w:t>
      </w:r>
      <w:r>
        <w:tab/>
        <w:t xml:space="preserve">Vlastníkem přípojky do kanalizace ke zmíněné budově je odběratel. </w:t>
      </w:r>
    </w:p>
    <w:p w14:paraId="5682D71E" w14:textId="77777777" w:rsidR="00FC60C6" w:rsidRDefault="00FC60C6" w:rsidP="00FC60C6">
      <w:pPr>
        <w:spacing w:after="0" w:line="240" w:lineRule="auto"/>
        <w:jc w:val="both"/>
      </w:pPr>
    </w:p>
    <w:p w14:paraId="74837E60" w14:textId="77777777" w:rsidR="00FC60C6" w:rsidRDefault="00FC60C6" w:rsidP="00FC60C6">
      <w:pPr>
        <w:spacing w:after="0" w:line="240" w:lineRule="auto"/>
        <w:ind w:left="705" w:hanging="705"/>
        <w:jc w:val="both"/>
      </w:pPr>
      <w:r>
        <w:t>2.4</w:t>
      </w:r>
      <w:r>
        <w:tab/>
        <w:t xml:space="preserve">S ohledem na charakter užívání zmíněné budovy není možné stanovit pevný počet osob užívajících budovu. </w:t>
      </w:r>
    </w:p>
    <w:p w14:paraId="739418F7" w14:textId="77777777" w:rsidR="00FC60C6" w:rsidRDefault="00FC60C6" w:rsidP="00FC60C6">
      <w:pPr>
        <w:spacing w:after="0" w:line="240" w:lineRule="auto"/>
        <w:ind w:left="705" w:hanging="705"/>
      </w:pPr>
    </w:p>
    <w:p w14:paraId="138EB1BF" w14:textId="77777777" w:rsidR="00FC60C6" w:rsidRDefault="00FC60C6" w:rsidP="00FC60C6">
      <w:pPr>
        <w:spacing w:after="0" w:line="240" w:lineRule="auto"/>
        <w:ind w:left="705" w:hanging="705"/>
        <w:jc w:val="both"/>
      </w:pPr>
      <w:r>
        <w:t>2.5</w:t>
      </w:r>
      <w:r>
        <w:tab/>
        <w:t xml:space="preserve">Vlastník kanalizace se touto smlouvou zavazuje nadále umožňovat odvádění odpadních vod z uvedené budovy svou kanalizací a odběratel se zavazuje hradit mu za to cenu, jak je níže uvedeno. </w:t>
      </w:r>
    </w:p>
    <w:p w14:paraId="6445A328" w14:textId="77777777" w:rsidR="00FC60C6" w:rsidRDefault="00FC60C6" w:rsidP="00FC60C6">
      <w:pPr>
        <w:spacing w:after="0" w:line="240" w:lineRule="auto"/>
        <w:ind w:left="705" w:hanging="705"/>
      </w:pPr>
    </w:p>
    <w:p w14:paraId="5E912D44" w14:textId="77777777" w:rsidR="00FC60C6" w:rsidRDefault="00FC60C6" w:rsidP="00FC60C6">
      <w:pPr>
        <w:spacing w:after="0" w:line="240" w:lineRule="auto"/>
        <w:ind w:left="705" w:hanging="705"/>
      </w:pPr>
    </w:p>
    <w:p w14:paraId="02826D96" w14:textId="77777777" w:rsidR="00FC60C6" w:rsidRDefault="00FC60C6" w:rsidP="00FC60C6">
      <w:pPr>
        <w:spacing w:after="0" w:line="240" w:lineRule="auto"/>
        <w:ind w:left="705" w:hanging="705"/>
      </w:pPr>
    </w:p>
    <w:p w14:paraId="60B2CBD6" w14:textId="77777777" w:rsidR="00FC60C6" w:rsidRDefault="00FC60C6" w:rsidP="00FC60C6">
      <w:pPr>
        <w:spacing w:after="0" w:line="240" w:lineRule="auto"/>
        <w:ind w:left="705" w:hanging="705"/>
      </w:pPr>
    </w:p>
    <w:p w14:paraId="4642C15D" w14:textId="77777777" w:rsidR="00FC60C6" w:rsidRPr="00142987" w:rsidRDefault="00FC60C6" w:rsidP="00FC60C6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lastRenderedPageBreak/>
        <w:t>III.</w:t>
      </w:r>
    </w:p>
    <w:p w14:paraId="0A00D77E" w14:textId="77777777" w:rsidR="00FC60C6" w:rsidRDefault="00FC60C6" w:rsidP="00FC60C6">
      <w:pPr>
        <w:spacing w:after="0" w:line="240" w:lineRule="auto"/>
        <w:jc w:val="center"/>
        <w:rPr>
          <w:b/>
        </w:rPr>
      </w:pPr>
      <w:r w:rsidRPr="00142987">
        <w:rPr>
          <w:b/>
        </w:rPr>
        <w:t>Stanovení podmínek odvádění</w:t>
      </w:r>
    </w:p>
    <w:p w14:paraId="5D57B3EB" w14:textId="77777777" w:rsidR="00FC60C6" w:rsidRDefault="00FC60C6" w:rsidP="00FC60C6">
      <w:pPr>
        <w:spacing w:after="0" w:line="240" w:lineRule="auto"/>
        <w:ind w:left="705" w:hanging="705"/>
        <w:jc w:val="both"/>
      </w:pPr>
      <w:r w:rsidRPr="00142987">
        <w:t>3.1</w:t>
      </w:r>
      <w:r w:rsidRPr="00142987">
        <w:tab/>
      </w:r>
      <w:r>
        <w:t xml:space="preserve">Přerušení nebo omezení </w:t>
      </w:r>
      <w:r w:rsidRPr="00F10CEE">
        <w:t>odvádění odpadních vod</w:t>
      </w:r>
      <w:r>
        <w:t xml:space="preserve"> se řídí ustanovením § 9 odstavec 5 a následujících zákona o vodovodech a kanalizacích. </w:t>
      </w:r>
    </w:p>
    <w:p w14:paraId="089E3297" w14:textId="77777777" w:rsidR="00FC60C6" w:rsidRDefault="00FC60C6" w:rsidP="00FC60C6">
      <w:pPr>
        <w:spacing w:after="0" w:line="240" w:lineRule="auto"/>
        <w:ind w:left="705" w:hanging="705"/>
        <w:jc w:val="both"/>
      </w:pPr>
    </w:p>
    <w:p w14:paraId="380773C4" w14:textId="77777777" w:rsidR="00FC60C6" w:rsidRDefault="00FC60C6" w:rsidP="00FC60C6">
      <w:pPr>
        <w:spacing w:after="0" w:line="240" w:lineRule="auto"/>
        <w:ind w:left="705" w:hanging="705"/>
        <w:jc w:val="both"/>
      </w:pPr>
      <w:r>
        <w:t>3.2</w:t>
      </w:r>
      <w:r>
        <w:tab/>
        <w:t xml:space="preserve">Odběratel se zavazuje, že míra případného znečištění odpadních vod odváděných z budovy uvedené výše nepřekročí přípustnou míru znečištění stanovenou právními předpisy účinnými v okamžiku vypouštění. Pokud by snad odběratel této své povinnosti nedostál, je vlastník kanalizace oprávněn zamezit dalšímu odvádění odpadních vod svou kanalizací. </w:t>
      </w:r>
    </w:p>
    <w:p w14:paraId="10F106CA" w14:textId="77777777" w:rsidR="00FC60C6" w:rsidRDefault="00FC60C6" w:rsidP="00FC60C6">
      <w:pPr>
        <w:spacing w:after="0" w:line="240" w:lineRule="auto"/>
        <w:jc w:val="both"/>
      </w:pPr>
    </w:p>
    <w:p w14:paraId="099E2C08" w14:textId="64DB3C08" w:rsidR="00FC60C6" w:rsidRDefault="00FC60C6" w:rsidP="00FC60C6">
      <w:pPr>
        <w:spacing w:after="0" w:line="240" w:lineRule="auto"/>
        <w:ind w:left="705" w:hanging="705"/>
        <w:jc w:val="both"/>
      </w:pPr>
      <w:r>
        <w:t>3.3</w:t>
      </w:r>
      <w:r>
        <w:tab/>
        <w:t xml:space="preserve">Množství odvedené odpadní vody je měřeno měřidlem typ </w:t>
      </w:r>
      <w:r w:rsidR="0037055D">
        <w:t xml:space="preserve">MQU 99 od frimy ELA, </w:t>
      </w:r>
      <w:bookmarkStart w:id="0" w:name="_GoBack"/>
      <w:bookmarkEnd w:id="0"/>
      <w:r>
        <w:t xml:space="preserve"> instalovaným na hranici pozemků parc. č. 1180/1, ostatní plocha, a parc. č. 2568/1, ostatní plocha. Vlastník kanalizace </w:t>
      </w:r>
      <w:r w:rsidRPr="00524044">
        <w:t>je oprávněn průběžně kontrolovat funkčnost a správnost měřicího zaříze</w:t>
      </w:r>
      <w:r>
        <w:t>ní a odběratel je povinen umožňova</w:t>
      </w:r>
      <w:r w:rsidRPr="00524044">
        <w:t xml:space="preserve">t provozovateli přístup k </w:t>
      </w:r>
      <w:r>
        <w:t xml:space="preserve">měřicímu zařízení, a to i za účelem provádění odečtů. Pokud vlastník kanalizace nabude pochybnost o správnosti měření, postupuje se podle § 19 odstavec 3 a následujících zákona o vodovodech a kanalizacích.  </w:t>
      </w:r>
    </w:p>
    <w:p w14:paraId="140BEEAC" w14:textId="77777777" w:rsidR="00FC60C6" w:rsidRDefault="00FC60C6" w:rsidP="00FC60C6">
      <w:pPr>
        <w:spacing w:after="0" w:line="240" w:lineRule="auto"/>
        <w:ind w:left="705" w:hanging="705"/>
        <w:jc w:val="both"/>
      </w:pPr>
    </w:p>
    <w:p w14:paraId="28D00611" w14:textId="77777777" w:rsidR="0094474A" w:rsidRDefault="00FC60C6" w:rsidP="00FC60C6">
      <w:pPr>
        <w:spacing w:after="0" w:line="240" w:lineRule="auto"/>
        <w:ind w:left="705" w:hanging="705"/>
        <w:jc w:val="both"/>
      </w:pPr>
      <w:r>
        <w:t>3.4</w:t>
      </w:r>
      <w:r>
        <w:tab/>
      </w:r>
      <w:r w:rsidR="0094474A">
        <w:t xml:space="preserve">Odběratel se zavazuje, že vždy k 15. dni v kalendářním měsíci doručí vlastníku kanalizace informaci o stavu výše uvedeného měřidla, a to e-mailovou zprávou na adresy </w:t>
      </w:r>
      <w:hyperlink r:id="rId7" w:history="1">
        <w:r w:rsidR="0094474A" w:rsidRPr="003D2710">
          <w:rPr>
            <w:rStyle w:val="Hypertextovodkaz"/>
          </w:rPr>
          <w:t>hynek.kalus@semperitgroup.com</w:t>
        </w:r>
      </w:hyperlink>
      <w:r w:rsidR="0094474A">
        <w:t xml:space="preserve"> a </w:t>
      </w:r>
      <w:hyperlink r:id="rId8" w:history="1">
        <w:r w:rsidR="0094474A" w:rsidRPr="003D2710">
          <w:rPr>
            <w:rStyle w:val="Hypertextovodkaz"/>
          </w:rPr>
          <w:t>petr.vavricek@semperitgroup.com</w:t>
        </w:r>
      </w:hyperlink>
      <w:r w:rsidR="0094474A">
        <w:t>, přílohou zprávy bude vždy fotografie stavu měřidla s čitelným zobrazením stavu počitadla. Připadne-li 15. den v kalendářním měsíci na sobotu, neděli nebo státní svátek, splní odběratel tuto povinnost nejbližší následující pracovní den. Vlastník kanalizace je oprávněn oznámením doručeným odběrateli jednostranně tyto e-mailové adresy změnit, přičemž změna těchto e-mailových adres se nepovažuje za změnu smlouvy ve smyslu odstavce 7.1 této smlouvy.</w:t>
      </w:r>
    </w:p>
    <w:p w14:paraId="4F857BE3" w14:textId="77777777" w:rsidR="0094474A" w:rsidRDefault="0094474A" w:rsidP="00FC60C6">
      <w:pPr>
        <w:spacing w:after="0" w:line="240" w:lineRule="auto"/>
        <w:ind w:left="705" w:hanging="705"/>
        <w:jc w:val="both"/>
      </w:pPr>
    </w:p>
    <w:p w14:paraId="4EEE98C4" w14:textId="77777777" w:rsidR="00FC60C6" w:rsidRDefault="0094474A" w:rsidP="00FC60C6">
      <w:pPr>
        <w:spacing w:after="0" w:line="240" w:lineRule="auto"/>
        <w:ind w:left="705" w:hanging="705"/>
        <w:jc w:val="both"/>
      </w:pPr>
      <w:r>
        <w:t>3.5</w:t>
      </w:r>
      <w:r>
        <w:tab/>
      </w:r>
      <w:r w:rsidR="00FC60C6">
        <w:t xml:space="preserve">Pro množství odpadních vod odváděných z výše uvedené budovy nejsou stanoveny žádné limity. </w:t>
      </w:r>
    </w:p>
    <w:p w14:paraId="32678739" w14:textId="77777777" w:rsidR="00FC60C6" w:rsidRDefault="00FC60C6" w:rsidP="00FC60C6">
      <w:pPr>
        <w:spacing w:after="0" w:line="240" w:lineRule="auto"/>
        <w:ind w:left="705" w:hanging="705"/>
        <w:jc w:val="both"/>
      </w:pPr>
    </w:p>
    <w:p w14:paraId="48BB5E63" w14:textId="5EE9F596" w:rsidR="00FC60C6" w:rsidRDefault="00FC60C6" w:rsidP="00FC60C6">
      <w:pPr>
        <w:spacing w:after="0" w:line="240" w:lineRule="auto"/>
        <w:ind w:left="705" w:hanging="705"/>
        <w:jc w:val="both"/>
      </w:pPr>
      <w:r>
        <w:t>3.</w:t>
      </w:r>
      <w:r w:rsidR="0094474A">
        <w:t>6</w:t>
      </w:r>
      <w:r>
        <w:tab/>
        <w:t>Kanalizace je následně připojena na kanalizaci Severomoravských vodovodů a kanalizací</w:t>
      </w:r>
      <w:r w:rsidRPr="00AB3248">
        <w:t xml:space="preserve"> Ostrava a.s.</w:t>
      </w:r>
    </w:p>
    <w:p w14:paraId="5720DD25" w14:textId="77777777" w:rsidR="00FC60C6" w:rsidRDefault="00FC60C6" w:rsidP="00FC60C6">
      <w:pPr>
        <w:spacing w:after="0" w:line="240" w:lineRule="auto"/>
        <w:ind w:left="705" w:hanging="705"/>
        <w:jc w:val="both"/>
      </w:pPr>
    </w:p>
    <w:p w14:paraId="22D0C4D6" w14:textId="77777777" w:rsidR="00FC60C6" w:rsidRDefault="00FC60C6" w:rsidP="00FC60C6">
      <w:pPr>
        <w:spacing w:after="0" w:line="240" w:lineRule="auto"/>
        <w:ind w:left="705" w:hanging="705"/>
      </w:pPr>
    </w:p>
    <w:p w14:paraId="3E1C0AE7" w14:textId="77777777" w:rsidR="00FC60C6" w:rsidRDefault="00FC60C6" w:rsidP="00FC60C6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IV.</w:t>
      </w:r>
    </w:p>
    <w:p w14:paraId="54DB0C7E" w14:textId="77777777" w:rsidR="00FC60C6" w:rsidRPr="00182DFF" w:rsidRDefault="00FC60C6" w:rsidP="00FC60C6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Stanovení ceny</w:t>
      </w:r>
    </w:p>
    <w:p w14:paraId="727B3009" w14:textId="77777777" w:rsidR="00FC60C6" w:rsidRDefault="00FC60C6" w:rsidP="00FC60C6">
      <w:pPr>
        <w:spacing w:after="0" w:line="240" w:lineRule="auto"/>
        <w:ind w:left="705" w:hanging="705"/>
        <w:jc w:val="both"/>
      </w:pPr>
      <w:r>
        <w:t>4.1</w:t>
      </w:r>
      <w:r>
        <w:tab/>
        <w:t>Obě strany se dohodly, že cena za odvádění odpadních vod podle této smlouvy, kterou bude odběratel hradit vlastníku kanalizace, bude v každém fakturačním období určena vždy jako podíl z celkové ceny, kterou vlastníku kanalizace vyfakturují Severomoravské vodovody a kanalizace</w:t>
      </w:r>
      <w:r w:rsidRPr="0041165F">
        <w:t xml:space="preserve"> Ostrava a.s.</w:t>
      </w:r>
      <w:r>
        <w:t xml:space="preserve">, odpovídající podílu objemu odvedených odpadních vod změřenému na měřidle uvedeném v odstavci 3.3 této smlouvy na celkovém objemu odpadních vod odvedených z kanalizace vlastníka kanalizace do kanalizační sítě </w:t>
      </w:r>
      <w:r w:rsidRPr="0041165F">
        <w:t>Severomoravských vodovodů a kanalizací Ostrava a.s.</w:t>
      </w:r>
      <w:r>
        <w:t xml:space="preserve"> </w:t>
      </w:r>
    </w:p>
    <w:p w14:paraId="7AEEC98B" w14:textId="77777777" w:rsidR="00FC60C6" w:rsidRDefault="00FC60C6" w:rsidP="00FC60C6">
      <w:pPr>
        <w:spacing w:after="0" w:line="240" w:lineRule="auto"/>
        <w:ind w:left="705" w:hanging="705"/>
        <w:jc w:val="both"/>
      </w:pPr>
    </w:p>
    <w:p w14:paraId="35B6D880" w14:textId="77777777" w:rsidR="00FC60C6" w:rsidRDefault="00FC60C6" w:rsidP="00FC60C6">
      <w:pPr>
        <w:spacing w:after="0" w:line="240" w:lineRule="auto"/>
        <w:ind w:left="705" w:hanging="705"/>
        <w:jc w:val="both"/>
      </w:pPr>
      <w:r>
        <w:t>4.2</w:t>
      </w:r>
      <w:r>
        <w:tab/>
        <w:t xml:space="preserve">Obě strany prohlašují, že tento způsob stanovení ceny zvolily právě proto, aby byly cenové podmínky sjednány spravedlivě a to tak, že odběratel bude hradit vlastníku kanalizace náklady, které odváděním odpadních vod objektivně vznikají, a současně vlastník kanalizace nebude takto realizovat žádný zisk.  </w:t>
      </w:r>
    </w:p>
    <w:p w14:paraId="429C7BD8" w14:textId="77777777" w:rsidR="00FC60C6" w:rsidRDefault="00FC60C6" w:rsidP="00FC60C6">
      <w:pPr>
        <w:spacing w:after="0" w:line="240" w:lineRule="auto"/>
        <w:ind w:left="705" w:hanging="705"/>
        <w:jc w:val="both"/>
      </w:pPr>
    </w:p>
    <w:p w14:paraId="0847E30A" w14:textId="77777777" w:rsidR="00FC60C6" w:rsidRDefault="00FC60C6" w:rsidP="00FC60C6">
      <w:pPr>
        <w:spacing w:after="0" w:line="240" w:lineRule="auto"/>
        <w:ind w:left="705" w:hanging="705"/>
        <w:jc w:val="both"/>
      </w:pPr>
      <w:r>
        <w:t>4.3</w:t>
      </w:r>
      <w:r>
        <w:tab/>
        <w:t xml:space="preserve">Takto sjednaná cena má jednosložkovou formu.  </w:t>
      </w:r>
    </w:p>
    <w:p w14:paraId="48DDBABE" w14:textId="77777777" w:rsidR="00FC60C6" w:rsidRDefault="00FC60C6" w:rsidP="00FC60C6">
      <w:pPr>
        <w:spacing w:after="0" w:line="240" w:lineRule="auto"/>
        <w:ind w:left="705" w:hanging="705"/>
      </w:pPr>
    </w:p>
    <w:p w14:paraId="7D51E921" w14:textId="77777777" w:rsidR="0094474A" w:rsidRDefault="0094474A" w:rsidP="00FC60C6">
      <w:pPr>
        <w:spacing w:after="0" w:line="240" w:lineRule="auto"/>
        <w:ind w:left="705" w:hanging="705"/>
      </w:pPr>
    </w:p>
    <w:p w14:paraId="4A699C96" w14:textId="77777777" w:rsidR="00FC60C6" w:rsidRDefault="00FC60C6" w:rsidP="00FC60C6">
      <w:pPr>
        <w:spacing w:after="0" w:line="240" w:lineRule="auto"/>
        <w:ind w:left="705" w:hanging="705"/>
      </w:pPr>
    </w:p>
    <w:p w14:paraId="50A8FB3C" w14:textId="77777777" w:rsidR="00FC60C6" w:rsidRDefault="00FC60C6" w:rsidP="00FC60C6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lastRenderedPageBreak/>
        <w:t>V.</w:t>
      </w:r>
    </w:p>
    <w:p w14:paraId="7DBB1757" w14:textId="77777777" w:rsidR="00FC60C6" w:rsidRDefault="00FC60C6" w:rsidP="00FC60C6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Platební podmínky</w:t>
      </w:r>
    </w:p>
    <w:p w14:paraId="0D7B700D" w14:textId="77777777" w:rsidR="00FC60C6" w:rsidRDefault="00FC60C6" w:rsidP="00FC60C6">
      <w:pPr>
        <w:spacing w:after="0" w:line="240" w:lineRule="auto"/>
        <w:ind w:left="705" w:hanging="705"/>
        <w:jc w:val="both"/>
      </w:pPr>
      <w:r>
        <w:t>5.1</w:t>
      </w:r>
      <w:r>
        <w:tab/>
        <w:t xml:space="preserve">Odběratel bude platit vlastníku kanalizace cenu na základě daňového dokladu, který mu vlastník kanalizace vystaví. Daňový doklad bude obsahovat veškeré náležitosti stanovené právními předpisy. </w:t>
      </w:r>
    </w:p>
    <w:p w14:paraId="5386578C" w14:textId="77777777" w:rsidR="00FC60C6" w:rsidRDefault="00FC60C6" w:rsidP="00FC60C6">
      <w:pPr>
        <w:spacing w:after="0" w:line="240" w:lineRule="auto"/>
        <w:ind w:left="705" w:hanging="705"/>
        <w:jc w:val="both"/>
      </w:pPr>
    </w:p>
    <w:p w14:paraId="63D971DF" w14:textId="77777777" w:rsidR="00FC60C6" w:rsidRDefault="00FC60C6" w:rsidP="00FC60C6">
      <w:pPr>
        <w:spacing w:after="0" w:line="240" w:lineRule="auto"/>
        <w:ind w:left="705" w:hanging="705"/>
        <w:jc w:val="both"/>
      </w:pPr>
      <w:r>
        <w:t>5.2</w:t>
      </w:r>
      <w:r>
        <w:tab/>
        <w:t xml:space="preserve">Obě strany se dohodly, že daňové doklady budou splatné vždy do třiceti dnů od doručení odběrateli. </w:t>
      </w:r>
    </w:p>
    <w:p w14:paraId="27F253F3" w14:textId="77777777" w:rsidR="00FC60C6" w:rsidRDefault="00FC60C6" w:rsidP="00FC60C6">
      <w:pPr>
        <w:spacing w:after="0" w:line="240" w:lineRule="auto"/>
        <w:ind w:left="705" w:hanging="705"/>
        <w:jc w:val="both"/>
      </w:pPr>
    </w:p>
    <w:p w14:paraId="168B6640" w14:textId="3A0D4938" w:rsidR="00FC60C6" w:rsidRDefault="00FC60C6" w:rsidP="00FC60C6">
      <w:pPr>
        <w:spacing w:after="0" w:line="240" w:lineRule="auto"/>
        <w:ind w:left="705" w:hanging="705"/>
        <w:jc w:val="both"/>
      </w:pPr>
      <w:r>
        <w:t>5.3</w:t>
      </w:r>
      <w:r>
        <w:tab/>
        <w:t>Daňové doklady budou vystavovány elektronicky a doručován</w:t>
      </w:r>
      <w:r w:rsidR="00870145">
        <w:t xml:space="preserve">y odběrateli na adresu </w:t>
      </w:r>
      <w:hyperlink r:id="rId9" w:history="1">
        <w:r w:rsidR="00870145" w:rsidRPr="00082B33">
          <w:rPr>
            <w:rStyle w:val="Hypertextovodkaz"/>
          </w:rPr>
          <w:t>alice.szajnova@oderskams.cz</w:t>
        </w:r>
      </w:hyperlink>
      <w:r w:rsidR="00870145">
        <w:t>, ivana.brozova</w:t>
      </w:r>
      <w:r w:rsidR="00870145" w:rsidRPr="00870145">
        <w:t>@</w:t>
      </w:r>
      <w:r w:rsidR="00870145">
        <w:t>oderskams.cz.</w:t>
      </w:r>
      <w:r>
        <w:t xml:space="preserve"> Odběratel výslovně prohlašuje, že s vystavováním daňových dokladů v elektronické podobě souhlasí.   </w:t>
      </w:r>
    </w:p>
    <w:p w14:paraId="7CDE57F9" w14:textId="77777777" w:rsidR="00FC60C6" w:rsidRDefault="00FC60C6" w:rsidP="00FC60C6">
      <w:pPr>
        <w:spacing w:after="0" w:line="240" w:lineRule="auto"/>
        <w:ind w:left="705" w:hanging="705"/>
      </w:pPr>
    </w:p>
    <w:p w14:paraId="78E1EA88" w14:textId="77777777" w:rsidR="00FC60C6" w:rsidRDefault="00FC60C6" w:rsidP="00FC60C6">
      <w:pPr>
        <w:spacing w:after="0" w:line="240" w:lineRule="auto"/>
        <w:ind w:left="705" w:hanging="705"/>
      </w:pPr>
    </w:p>
    <w:p w14:paraId="0DEF6602" w14:textId="77777777" w:rsidR="00FC60C6" w:rsidRDefault="00FC60C6" w:rsidP="00FC60C6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VI.</w:t>
      </w:r>
    </w:p>
    <w:p w14:paraId="34292548" w14:textId="77777777" w:rsidR="00FC60C6" w:rsidRDefault="00FC60C6" w:rsidP="00FC60C6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Doba trvání smlouvy</w:t>
      </w:r>
    </w:p>
    <w:p w14:paraId="29880ABB" w14:textId="77777777" w:rsidR="00FC60C6" w:rsidRDefault="00FC60C6" w:rsidP="00FC60C6">
      <w:pPr>
        <w:spacing w:after="0" w:line="240" w:lineRule="auto"/>
        <w:ind w:left="705" w:hanging="705"/>
        <w:jc w:val="both"/>
      </w:pPr>
      <w:r>
        <w:t>6.1</w:t>
      </w:r>
      <w:r>
        <w:tab/>
        <w:t xml:space="preserve">Tato smlouva se uzavírá na dobu neurčitou. </w:t>
      </w:r>
    </w:p>
    <w:p w14:paraId="63107E06" w14:textId="77777777" w:rsidR="00FC60C6" w:rsidRDefault="00FC60C6" w:rsidP="00FC60C6">
      <w:pPr>
        <w:spacing w:after="0" w:line="240" w:lineRule="auto"/>
        <w:ind w:left="705" w:hanging="705"/>
      </w:pPr>
    </w:p>
    <w:p w14:paraId="0ABFA112" w14:textId="77777777" w:rsidR="00FC60C6" w:rsidRDefault="00FC60C6" w:rsidP="00FC60C6">
      <w:pPr>
        <w:spacing w:after="0" w:line="240" w:lineRule="auto"/>
        <w:ind w:left="705" w:hanging="705"/>
      </w:pPr>
    </w:p>
    <w:p w14:paraId="7492F0CC" w14:textId="77777777" w:rsidR="00FC60C6" w:rsidRDefault="00FC60C6" w:rsidP="00FC60C6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VII.</w:t>
      </w:r>
    </w:p>
    <w:p w14:paraId="442CCA54" w14:textId="77777777" w:rsidR="00FC60C6" w:rsidRDefault="00FC60C6" w:rsidP="00FC60C6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Změny smlouvy</w:t>
      </w:r>
    </w:p>
    <w:p w14:paraId="055ADB0D" w14:textId="77777777" w:rsidR="00FC60C6" w:rsidRDefault="00FC60C6" w:rsidP="00FC60C6">
      <w:pPr>
        <w:spacing w:after="0" w:line="240" w:lineRule="auto"/>
        <w:ind w:left="705" w:hanging="705"/>
        <w:jc w:val="both"/>
      </w:pPr>
      <w:r w:rsidRPr="00D258E7">
        <w:t>7.1</w:t>
      </w:r>
      <w:r w:rsidRPr="00D258E7">
        <w:tab/>
      </w:r>
      <w:r>
        <w:t xml:space="preserve">Tuto smlouvu je možné změnit písemnou dohodou smluvních stran. </w:t>
      </w:r>
    </w:p>
    <w:p w14:paraId="09922FBB" w14:textId="77777777" w:rsidR="00FC60C6" w:rsidRDefault="00FC60C6" w:rsidP="00FC60C6">
      <w:pPr>
        <w:spacing w:after="0" w:line="240" w:lineRule="auto"/>
        <w:ind w:left="705" w:hanging="705"/>
      </w:pPr>
    </w:p>
    <w:p w14:paraId="483DE0A4" w14:textId="77777777" w:rsidR="00FC60C6" w:rsidRDefault="00FC60C6" w:rsidP="00FC60C6">
      <w:pPr>
        <w:spacing w:after="0" w:line="240" w:lineRule="auto"/>
        <w:ind w:left="705" w:hanging="705"/>
      </w:pPr>
    </w:p>
    <w:p w14:paraId="08DFC6E7" w14:textId="77777777" w:rsidR="00FC60C6" w:rsidRDefault="00FC60C6" w:rsidP="00FC60C6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VIII.</w:t>
      </w:r>
    </w:p>
    <w:p w14:paraId="0BDE3ECC" w14:textId="77777777" w:rsidR="00FC60C6" w:rsidRDefault="00FC60C6" w:rsidP="00FC60C6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Ukončení smlouvy</w:t>
      </w:r>
    </w:p>
    <w:p w14:paraId="681BD865" w14:textId="77777777" w:rsidR="00FC60C6" w:rsidRDefault="00FC60C6" w:rsidP="00FC60C6">
      <w:pPr>
        <w:spacing w:after="0" w:line="240" w:lineRule="auto"/>
        <w:ind w:left="705" w:hanging="705"/>
        <w:jc w:val="both"/>
      </w:pPr>
      <w:r>
        <w:t>8.1</w:t>
      </w:r>
      <w:r>
        <w:tab/>
        <w:t>Obě strany mohou kdykoli tuto smlouvu ukončit dohodou.</w:t>
      </w:r>
    </w:p>
    <w:p w14:paraId="0F49950D" w14:textId="77777777" w:rsidR="00FC60C6" w:rsidRDefault="00FC60C6" w:rsidP="00FC60C6">
      <w:pPr>
        <w:spacing w:after="0" w:line="240" w:lineRule="auto"/>
        <w:ind w:left="705" w:hanging="705"/>
        <w:jc w:val="both"/>
      </w:pPr>
    </w:p>
    <w:p w14:paraId="14E7DEF4" w14:textId="77777777" w:rsidR="00FC60C6" w:rsidRDefault="00FC60C6" w:rsidP="00FC60C6">
      <w:pPr>
        <w:spacing w:after="0" w:line="240" w:lineRule="auto"/>
        <w:ind w:left="705" w:hanging="705"/>
        <w:jc w:val="both"/>
      </w:pPr>
      <w:r>
        <w:t>8.2</w:t>
      </w:r>
      <w:r>
        <w:tab/>
        <w:t xml:space="preserve">Kterákoli ze stran je oprávněna tuto smlouvu vypovědět s dvouměsíční výpovědní dobou, která započne běžet prvního dne kalendářního měsíce bezprostředně následujícího po doručení výpovědi druhé smluvní straně. </w:t>
      </w:r>
    </w:p>
    <w:p w14:paraId="1E60F835" w14:textId="77777777" w:rsidR="00FC60C6" w:rsidRDefault="00FC60C6" w:rsidP="00FC60C6">
      <w:pPr>
        <w:spacing w:after="0" w:line="240" w:lineRule="auto"/>
        <w:ind w:left="705" w:hanging="705"/>
        <w:jc w:val="both"/>
      </w:pPr>
    </w:p>
    <w:p w14:paraId="091EBA43" w14:textId="77777777" w:rsidR="00FC60C6" w:rsidRDefault="00FC60C6" w:rsidP="00FC60C6">
      <w:pPr>
        <w:spacing w:after="0" w:line="240" w:lineRule="auto"/>
        <w:ind w:left="705" w:hanging="705"/>
        <w:jc w:val="both"/>
      </w:pPr>
      <w:r>
        <w:t>8.3</w:t>
      </w:r>
      <w:r>
        <w:tab/>
        <w:t xml:space="preserve">Odstoupení od této smlouvy je možné, připouští-li to zákon. </w:t>
      </w:r>
    </w:p>
    <w:p w14:paraId="7ADC47DF" w14:textId="77777777" w:rsidR="00FC60C6" w:rsidRDefault="00FC60C6" w:rsidP="00FC60C6">
      <w:pPr>
        <w:spacing w:after="0" w:line="240" w:lineRule="auto"/>
        <w:ind w:left="705" w:hanging="705"/>
        <w:jc w:val="both"/>
      </w:pPr>
    </w:p>
    <w:p w14:paraId="6FBE244E" w14:textId="77777777" w:rsidR="00FC60C6" w:rsidRDefault="00FC60C6" w:rsidP="00FC60C6">
      <w:pPr>
        <w:spacing w:after="0" w:line="240" w:lineRule="auto"/>
        <w:ind w:left="705" w:hanging="705"/>
        <w:jc w:val="both"/>
      </w:pPr>
      <w:r>
        <w:t>8.4</w:t>
      </w:r>
      <w:r>
        <w:tab/>
        <w:t xml:space="preserve">Jakékoli právní jednání směřující k ukončení této smlouvy musí být učiněno písemně a musí být doručeno druhé smluvní straně. </w:t>
      </w:r>
    </w:p>
    <w:p w14:paraId="6C83AC8F" w14:textId="77777777" w:rsidR="00FC60C6" w:rsidRDefault="00FC60C6" w:rsidP="00FC60C6">
      <w:pPr>
        <w:spacing w:after="0" w:line="240" w:lineRule="auto"/>
        <w:ind w:left="705" w:hanging="705"/>
      </w:pPr>
    </w:p>
    <w:p w14:paraId="127FDD44" w14:textId="77777777" w:rsidR="00FC60C6" w:rsidRDefault="00FC60C6" w:rsidP="00FC60C6">
      <w:pPr>
        <w:spacing w:after="0" w:line="240" w:lineRule="auto"/>
        <w:ind w:left="705" w:hanging="705"/>
      </w:pPr>
    </w:p>
    <w:p w14:paraId="4E584229" w14:textId="77777777" w:rsidR="00FC60C6" w:rsidRDefault="00FC60C6" w:rsidP="00FC60C6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IX.</w:t>
      </w:r>
    </w:p>
    <w:p w14:paraId="2AEEEB2C" w14:textId="77777777" w:rsidR="00FC60C6" w:rsidRDefault="00FC60C6" w:rsidP="00FC60C6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Společná a závěrečná ujednání</w:t>
      </w:r>
    </w:p>
    <w:p w14:paraId="2AC0CD61" w14:textId="77777777" w:rsidR="00FC60C6" w:rsidRDefault="00FC60C6" w:rsidP="00FC60C6">
      <w:pPr>
        <w:spacing w:after="0" w:line="240" w:lineRule="auto"/>
        <w:ind w:left="705" w:hanging="705"/>
        <w:jc w:val="both"/>
        <w:rPr>
          <w:rFonts w:cstheme="minorHAnsi"/>
        </w:rPr>
      </w:pPr>
      <w:r>
        <w:t>9.1</w:t>
      </w:r>
      <w:r>
        <w:tab/>
      </w:r>
      <w:r w:rsidRPr="00367E92">
        <w:rPr>
          <w:rFonts w:cstheme="minorHAnsi"/>
        </w:rPr>
        <w:t>Je nebo stane-li se některé ustanovení této smlouvy neplatným nebo neúčinným nebo bude-li pokládáno subjektem příslušným k rozhodování o případném sporu za neplatné či neúčinné, zůstávají ostatní ustanovení této smlouvy platná a účinná. Smluvní strany v takovém případě písemnou dohodou nahradí do jednoho měsíce od rozhodnutí orgánu veřejné moci takové ustanovení takovou úpravou smluvního vztahu, která se co nejvíce blíží účelu smlouvy a předmětu plnění, případně ve stejné lhůtě uzavřou za stejným účelem novou smlouvu.</w:t>
      </w:r>
    </w:p>
    <w:p w14:paraId="4193C646" w14:textId="77777777" w:rsidR="00FC60C6" w:rsidRDefault="00FC60C6" w:rsidP="00FC60C6">
      <w:pPr>
        <w:spacing w:after="0" w:line="240" w:lineRule="auto"/>
        <w:ind w:left="705" w:hanging="705"/>
        <w:jc w:val="both"/>
        <w:rPr>
          <w:rFonts w:cstheme="minorHAnsi"/>
        </w:rPr>
      </w:pPr>
    </w:p>
    <w:p w14:paraId="5D2A4292" w14:textId="77777777" w:rsidR="00FC60C6" w:rsidRDefault="00FC60C6" w:rsidP="00FC60C6">
      <w:pPr>
        <w:spacing w:after="0" w:line="240" w:lineRule="auto"/>
        <w:ind w:left="705" w:hanging="705"/>
        <w:jc w:val="both"/>
        <w:rPr>
          <w:rFonts w:cstheme="minorHAnsi"/>
        </w:rPr>
      </w:pPr>
      <w:r>
        <w:rPr>
          <w:rFonts w:cstheme="minorHAnsi"/>
        </w:rPr>
        <w:t>9.2</w:t>
      </w:r>
      <w:r>
        <w:rPr>
          <w:rFonts w:cstheme="minorHAnsi"/>
        </w:rPr>
        <w:tab/>
      </w:r>
      <w:r w:rsidRPr="00466FCC">
        <w:rPr>
          <w:rFonts w:cstheme="minorHAnsi"/>
        </w:rPr>
        <w:t>Touto smlouvou se ruší veškerá předchozí ujednání mezi stranami o témže předmětu smlouvy, pokud byla taková předchozí ujednání učiněna.</w:t>
      </w:r>
    </w:p>
    <w:p w14:paraId="3948BE65" w14:textId="77777777" w:rsidR="00FC60C6" w:rsidRDefault="00FC60C6" w:rsidP="00FC60C6">
      <w:pPr>
        <w:spacing w:after="0" w:line="240" w:lineRule="auto"/>
        <w:ind w:left="705" w:hanging="705"/>
        <w:jc w:val="both"/>
        <w:rPr>
          <w:rFonts w:cstheme="minorHAnsi"/>
        </w:rPr>
      </w:pPr>
    </w:p>
    <w:p w14:paraId="36BCFCFD" w14:textId="77777777" w:rsidR="00FC60C6" w:rsidRDefault="00FC60C6" w:rsidP="00FC60C6">
      <w:pPr>
        <w:spacing w:after="0" w:line="240" w:lineRule="auto"/>
        <w:ind w:left="705" w:hanging="705"/>
        <w:jc w:val="both"/>
        <w:rPr>
          <w:rFonts w:cstheme="minorHAnsi"/>
        </w:rPr>
      </w:pPr>
      <w:r>
        <w:rPr>
          <w:rFonts w:cstheme="minorHAnsi"/>
        </w:rPr>
        <w:t>9.3</w:t>
      </w:r>
      <w:r>
        <w:rPr>
          <w:rFonts w:cstheme="minorHAnsi"/>
        </w:rPr>
        <w:tab/>
      </w:r>
      <w:r w:rsidRPr="00466FCC">
        <w:rPr>
          <w:rFonts w:cstheme="minorHAnsi"/>
        </w:rPr>
        <w:t>Tato smlouva je podepsána ve dvou vyhotoveních, pro každého z</w:t>
      </w:r>
      <w:r>
        <w:rPr>
          <w:rFonts w:cstheme="minorHAnsi"/>
        </w:rPr>
        <w:t> </w:t>
      </w:r>
      <w:r w:rsidRPr="00466FCC">
        <w:rPr>
          <w:rFonts w:cstheme="minorHAnsi"/>
        </w:rPr>
        <w:t>účastníků</w:t>
      </w:r>
      <w:r>
        <w:rPr>
          <w:rFonts w:cstheme="minorHAnsi"/>
        </w:rPr>
        <w:t xml:space="preserve"> </w:t>
      </w:r>
      <w:r w:rsidRPr="00466FCC">
        <w:rPr>
          <w:rFonts w:cstheme="minorHAnsi"/>
        </w:rPr>
        <w:t>je určeno jedno z nich.</w:t>
      </w:r>
    </w:p>
    <w:p w14:paraId="0B4236A7" w14:textId="77777777" w:rsidR="00FC60C6" w:rsidRDefault="00FC60C6" w:rsidP="00FC60C6">
      <w:pPr>
        <w:spacing w:after="0" w:line="240" w:lineRule="auto"/>
        <w:ind w:left="705" w:hanging="705"/>
        <w:jc w:val="both"/>
        <w:rPr>
          <w:rFonts w:cstheme="minorHAnsi"/>
        </w:rPr>
      </w:pPr>
    </w:p>
    <w:p w14:paraId="063755C0" w14:textId="77777777" w:rsidR="00FC60C6" w:rsidRDefault="00FC60C6" w:rsidP="00FC60C6">
      <w:pPr>
        <w:spacing w:after="0" w:line="240" w:lineRule="auto"/>
        <w:ind w:left="705" w:hanging="705"/>
        <w:jc w:val="both"/>
        <w:rPr>
          <w:rFonts w:cstheme="minorHAnsi"/>
        </w:rPr>
      </w:pPr>
      <w:r>
        <w:rPr>
          <w:rFonts w:cstheme="minorHAnsi"/>
        </w:rPr>
        <w:t>9.4</w:t>
      </w:r>
      <w:r>
        <w:rPr>
          <w:rFonts w:cstheme="minorHAnsi"/>
        </w:rPr>
        <w:tab/>
      </w:r>
      <w:r w:rsidRPr="00367E92">
        <w:rPr>
          <w:rFonts w:cstheme="minorHAnsi"/>
        </w:rPr>
        <w:t>Účastníci této smlouvy prohlašují, že si její text důkladně přečetli, že s jejím obsahem souhlasí a že tuto smlouvu uzavírají podle své skutečné, svobodné a vážné vůle, nikoli v tísni za nápadně nevýhodných podmínek, že její text považují za dostatečně určitý a srozumitelný a na důkaz toho pod něj připojují své podpisy.</w:t>
      </w:r>
    </w:p>
    <w:p w14:paraId="13E15941" w14:textId="77777777" w:rsidR="00FC60C6" w:rsidRDefault="00FC60C6" w:rsidP="00FC60C6">
      <w:pPr>
        <w:spacing w:after="0" w:line="240" w:lineRule="auto"/>
        <w:ind w:left="705" w:hanging="705"/>
        <w:rPr>
          <w:rFonts w:cstheme="minorHAnsi"/>
        </w:rPr>
      </w:pPr>
    </w:p>
    <w:p w14:paraId="4729D66C" w14:textId="77777777" w:rsidR="005627DB" w:rsidRDefault="005627DB" w:rsidP="00FC60C6">
      <w:pPr>
        <w:spacing w:after="0" w:line="240" w:lineRule="auto"/>
        <w:ind w:left="705" w:hanging="705"/>
        <w:rPr>
          <w:rFonts w:cstheme="minorHAnsi"/>
        </w:rPr>
      </w:pPr>
    </w:p>
    <w:p w14:paraId="2B13D5D6" w14:textId="77777777" w:rsidR="005627DB" w:rsidRDefault="005627DB" w:rsidP="00FC60C6">
      <w:pPr>
        <w:spacing w:after="0" w:line="240" w:lineRule="auto"/>
        <w:ind w:left="705" w:hanging="705"/>
        <w:rPr>
          <w:rFonts w:cstheme="minorHAnsi"/>
        </w:rPr>
      </w:pPr>
    </w:p>
    <w:p w14:paraId="32FF3C19" w14:textId="77777777" w:rsidR="00FC60C6" w:rsidRDefault="00FC60C6" w:rsidP="00FC60C6">
      <w:pPr>
        <w:spacing w:after="0" w:line="240" w:lineRule="auto"/>
        <w:ind w:left="705" w:hanging="705"/>
        <w:rPr>
          <w:rFonts w:cstheme="minorHAnsi"/>
        </w:rPr>
      </w:pPr>
      <w:r>
        <w:rPr>
          <w:rFonts w:cstheme="minorHAnsi"/>
        </w:rPr>
        <w:t>V Odrách, dne 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 Odrách, dne ………………</w:t>
      </w:r>
    </w:p>
    <w:p w14:paraId="04B15E42" w14:textId="77777777" w:rsidR="00FC60C6" w:rsidRDefault="00FC60C6" w:rsidP="00FC60C6">
      <w:pPr>
        <w:spacing w:after="0" w:line="240" w:lineRule="auto"/>
        <w:ind w:left="705" w:hanging="705"/>
        <w:rPr>
          <w:rFonts w:cstheme="minorHAnsi"/>
        </w:rPr>
      </w:pPr>
    </w:p>
    <w:p w14:paraId="2379AEEB" w14:textId="77777777" w:rsidR="00FC60C6" w:rsidRDefault="00FC60C6" w:rsidP="00FC60C6">
      <w:pPr>
        <w:spacing w:after="0" w:line="240" w:lineRule="auto"/>
        <w:ind w:left="705" w:hanging="705"/>
        <w:rPr>
          <w:rFonts w:cstheme="minorHAnsi"/>
        </w:rPr>
      </w:pPr>
    </w:p>
    <w:p w14:paraId="0E3835E8" w14:textId="77777777" w:rsidR="00FC60C6" w:rsidRDefault="00FC60C6" w:rsidP="00FC60C6">
      <w:pPr>
        <w:spacing w:after="0" w:line="240" w:lineRule="auto"/>
        <w:ind w:left="705" w:hanging="705"/>
        <w:rPr>
          <w:rFonts w:cstheme="minorHAnsi"/>
        </w:rPr>
      </w:pPr>
    </w:p>
    <w:p w14:paraId="1D78B22A" w14:textId="77777777" w:rsidR="00FC60C6" w:rsidRDefault="00FC60C6" w:rsidP="00FC60C6">
      <w:pPr>
        <w:spacing w:after="0" w:line="240" w:lineRule="auto"/>
        <w:ind w:left="705" w:hanging="705"/>
        <w:rPr>
          <w:rFonts w:cstheme="minorHAnsi"/>
        </w:rPr>
      </w:pPr>
    </w:p>
    <w:p w14:paraId="3A57C788" w14:textId="77777777" w:rsidR="00FC60C6" w:rsidRDefault="00FC60C6" w:rsidP="00FC60C6">
      <w:pPr>
        <w:spacing w:after="0" w:line="240" w:lineRule="auto"/>
        <w:ind w:left="705" w:hanging="705"/>
        <w:rPr>
          <w:rFonts w:cstheme="minorHAnsi"/>
        </w:rPr>
      </w:pPr>
      <w:r>
        <w:rPr>
          <w:rFonts w:cstheme="minorHAnsi"/>
        </w:rPr>
        <w:t>……………………………………………………..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……………………………………………………..</w:t>
      </w:r>
    </w:p>
    <w:p w14:paraId="548E70D1" w14:textId="77777777" w:rsidR="00FC60C6" w:rsidRDefault="00FC60C6" w:rsidP="00FC60C6">
      <w:pPr>
        <w:spacing w:after="0" w:line="240" w:lineRule="auto"/>
        <w:ind w:left="705" w:hanging="705"/>
      </w:pPr>
      <w:r>
        <w:t xml:space="preserve">              Ing. Daniel Pazdírek</w:t>
      </w:r>
      <w:r>
        <w:tab/>
      </w:r>
      <w:r>
        <w:tab/>
      </w:r>
      <w:r>
        <w:tab/>
      </w:r>
      <w:r>
        <w:tab/>
      </w:r>
      <w:r>
        <w:tab/>
        <w:t xml:space="preserve">                  Radim</w:t>
      </w:r>
      <w:r w:rsidRPr="00FC60C6">
        <w:t xml:space="preserve"> Osadník</w:t>
      </w:r>
    </w:p>
    <w:p w14:paraId="778AD58B" w14:textId="77777777" w:rsidR="00FC60C6" w:rsidRDefault="00FC60C6" w:rsidP="00FC60C6">
      <w:pPr>
        <w:spacing w:after="0" w:line="240" w:lineRule="auto"/>
        <w:ind w:left="705" w:hanging="705"/>
      </w:pPr>
      <w:r>
        <w:t xml:space="preserve">         </w:t>
      </w:r>
      <w:r w:rsidRPr="00CA4A10">
        <w:t>Semperflex Optimit s.r.o.</w:t>
      </w:r>
      <w:r>
        <w:tab/>
      </w:r>
      <w:r>
        <w:tab/>
      </w:r>
      <w:r>
        <w:tab/>
      </w:r>
      <w:r>
        <w:tab/>
      </w:r>
      <w:r>
        <w:tab/>
      </w:r>
      <w:r w:rsidRPr="00FC60C6">
        <w:t>Oderská městská společnost, s.r.o.</w:t>
      </w:r>
    </w:p>
    <w:p w14:paraId="242F2A9C" w14:textId="77777777" w:rsidR="00FC60C6" w:rsidRDefault="00FC60C6" w:rsidP="00FC60C6">
      <w:pPr>
        <w:spacing w:after="0" w:line="240" w:lineRule="auto"/>
        <w:ind w:left="705"/>
      </w:pPr>
      <w:r>
        <w:t xml:space="preserve">         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jednatel</w:t>
      </w:r>
    </w:p>
    <w:p w14:paraId="408278EA" w14:textId="77777777" w:rsidR="00FC60C6" w:rsidRDefault="00FC60C6" w:rsidP="00FC60C6">
      <w:pPr>
        <w:spacing w:after="0" w:line="240" w:lineRule="auto"/>
        <w:ind w:left="705" w:hanging="705"/>
      </w:pPr>
    </w:p>
    <w:p w14:paraId="68658578" w14:textId="77777777" w:rsidR="00FC60C6" w:rsidRDefault="00FC60C6" w:rsidP="00FC60C6">
      <w:pPr>
        <w:spacing w:after="0" w:line="240" w:lineRule="auto"/>
        <w:ind w:left="705" w:hanging="705"/>
      </w:pPr>
    </w:p>
    <w:p w14:paraId="19BE2BFB" w14:textId="77777777" w:rsidR="00FC60C6" w:rsidRDefault="00FC60C6" w:rsidP="00FC60C6">
      <w:pPr>
        <w:spacing w:after="0" w:line="240" w:lineRule="auto"/>
        <w:ind w:left="705" w:hanging="705"/>
      </w:pPr>
    </w:p>
    <w:p w14:paraId="2FA9F86D" w14:textId="77777777" w:rsidR="00FC60C6" w:rsidRDefault="00FC60C6" w:rsidP="00FC60C6">
      <w:pPr>
        <w:spacing w:after="0" w:line="240" w:lineRule="auto"/>
        <w:ind w:left="705" w:hanging="705"/>
      </w:pPr>
    </w:p>
    <w:p w14:paraId="26AC48F0" w14:textId="77777777" w:rsidR="00FC60C6" w:rsidRDefault="00FC60C6" w:rsidP="00FC60C6">
      <w:pPr>
        <w:spacing w:after="0" w:line="240" w:lineRule="auto"/>
        <w:ind w:left="705" w:hanging="705"/>
      </w:pPr>
    </w:p>
    <w:p w14:paraId="3A76E2C6" w14:textId="77777777" w:rsidR="00FC60C6" w:rsidRDefault="00FC60C6" w:rsidP="00FC60C6">
      <w:pPr>
        <w:spacing w:after="0" w:line="240" w:lineRule="auto"/>
        <w:ind w:left="705" w:hanging="705"/>
        <w:rPr>
          <w:rFonts w:cstheme="minorHAnsi"/>
        </w:rPr>
      </w:pPr>
      <w:r>
        <w:rPr>
          <w:rFonts w:cstheme="minorHAnsi"/>
        </w:rPr>
        <w:t>……………………………………………………..</w:t>
      </w:r>
    </w:p>
    <w:p w14:paraId="7DE6999F" w14:textId="77777777" w:rsidR="00FC60C6" w:rsidRDefault="00FC60C6" w:rsidP="00FC60C6">
      <w:pPr>
        <w:spacing w:after="0" w:line="240" w:lineRule="auto"/>
        <w:ind w:left="705" w:hanging="705"/>
      </w:pPr>
      <w:r>
        <w:t xml:space="preserve">             Ing. Roman Mikulín</w:t>
      </w:r>
    </w:p>
    <w:p w14:paraId="12A064D9" w14:textId="77777777" w:rsidR="00FC60C6" w:rsidRDefault="00FC60C6" w:rsidP="00FC60C6">
      <w:pPr>
        <w:spacing w:after="0" w:line="240" w:lineRule="auto"/>
        <w:ind w:left="705" w:hanging="705"/>
      </w:pPr>
      <w:r>
        <w:t xml:space="preserve">        </w:t>
      </w:r>
      <w:r w:rsidRPr="00CA4A10">
        <w:t>Semperflex Optimit s.r.o.</w:t>
      </w:r>
    </w:p>
    <w:p w14:paraId="2E498484" w14:textId="77777777" w:rsidR="00FC60C6" w:rsidRPr="00466FCC" w:rsidRDefault="00FC60C6" w:rsidP="00FC60C6">
      <w:pPr>
        <w:spacing w:after="0" w:line="240" w:lineRule="auto"/>
        <w:ind w:left="705" w:hanging="705"/>
      </w:pPr>
      <w:r>
        <w:t xml:space="preserve">                       </w:t>
      </w:r>
      <w:r w:rsidRPr="00CA4A10">
        <w:t>jednatel</w:t>
      </w:r>
    </w:p>
    <w:p w14:paraId="556D91D2" w14:textId="77777777" w:rsidR="00410AB3" w:rsidRDefault="00410AB3"/>
    <w:sectPr w:rsidR="00410AB3" w:rsidSect="00410AB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CA59A" w14:textId="77777777" w:rsidR="00F7706B" w:rsidRDefault="00F7706B" w:rsidP="00273671">
      <w:pPr>
        <w:spacing w:after="0" w:line="240" w:lineRule="auto"/>
      </w:pPr>
      <w:r>
        <w:separator/>
      </w:r>
    </w:p>
  </w:endnote>
  <w:endnote w:type="continuationSeparator" w:id="0">
    <w:p w14:paraId="62BF5DBB" w14:textId="77777777" w:rsidR="00F7706B" w:rsidRDefault="00F7706B" w:rsidP="0027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86809331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1772EDC3" w14:textId="77777777" w:rsidR="00CA4A10" w:rsidRPr="00CA4A10" w:rsidRDefault="00275205">
            <w:pPr>
              <w:pStyle w:val="Zp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Stran</w:t>
            </w:r>
            <w:r w:rsidRPr="00CA4A10">
              <w:rPr>
                <w:sz w:val="20"/>
                <w:szCs w:val="20"/>
              </w:rPr>
              <w:t xml:space="preserve">a </w:t>
            </w:r>
            <w:r w:rsidR="00B94D34" w:rsidRPr="00CA4A10">
              <w:rPr>
                <w:b/>
                <w:sz w:val="20"/>
                <w:szCs w:val="20"/>
              </w:rPr>
              <w:fldChar w:fldCharType="begin"/>
            </w:r>
            <w:r w:rsidRPr="00CA4A10">
              <w:rPr>
                <w:b/>
                <w:sz w:val="20"/>
                <w:szCs w:val="20"/>
              </w:rPr>
              <w:instrText>PAGE</w:instrText>
            </w:r>
            <w:r w:rsidR="00B94D34" w:rsidRPr="00CA4A10">
              <w:rPr>
                <w:b/>
                <w:sz w:val="20"/>
                <w:szCs w:val="20"/>
              </w:rPr>
              <w:fldChar w:fldCharType="separate"/>
            </w:r>
            <w:r w:rsidR="0037055D">
              <w:rPr>
                <w:b/>
                <w:noProof/>
                <w:sz w:val="20"/>
                <w:szCs w:val="20"/>
              </w:rPr>
              <w:t>2</w:t>
            </w:r>
            <w:r w:rsidR="00B94D34" w:rsidRPr="00CA4A10">
              <w:rPr>
                <w:b/>
                <w:sz w:val="20"/>
                <w:szCs w:val="20"/>
              </w:rPr>
              <w:fldChar w:fldCharType="end"/>
            </w:r>
            <w:r w:rsidRPr="00CA4A10">
              <w:rPr>
                <w:sz w:val="20"/>
                <w:szCs w:val="20"/>
              </w:rPr>
              <w:t xml:space="preserve"> z </w:t>
            </w:r>
            <w:r w:rsidR="00B94D34" w:rsidRPr="00CA4A10">
              <w:rPr>
                <w:b/>
                <w:sz w:val="20"/>
                <w:szCs w:val="20"/>
              </w:rPr>
              <w:fldChar w:fldCharType="begin"/>
            </w:r>
            <w:r w:rsidRPr="00CA4A10">
              <w:rPr>
                <w:b/>
                <w:sz w:val="20"/>
                <w:szCs w:val="20"/>
              </w:rPr>
              <w:instrText>NUMPAGES</w:instrText>
            </w:r>
            <w:r w:rsidR="00B94D34" w:rsidRPr="00CA4A10">
              <w:rPr>
                <w:b/>
                <w:sz w:val="20"/>
                <w:szCs w:val="20"/>
              </w:rPr>
              <w:fldChar w:fldCharType="separate"/>
            </w:r>
            <w:r w:rsidR="0037055D">
              <w:rPr>
                <w:b/>
                <w:noProof/>
                <w:sz w:val="20"/>
                <w:szCs w:val="20"/>
              </w:rPr>
              <w:t>4</w:t>
            </w:r>
            <w:r w:rsidR="00B94D34" w:rsidRPr="00CA4A10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F180B89" w14:textId="77777777" w:rsidR="00CA4A10" w:rsidRDefault="00F770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23B38" w14:textId="77777777" w:rsidR="00F7706B" w:rsidRDefault="00F7706B" w:rsidP="00273671">
      <w:pPr>
        <w:spacing w:after="0" w:line="240" w:lineRule="auto"/>
      </w:pPr>
      <w:r>
        <w:separator/>
      </w:r>
    </w:p>
  </w:footnote>
  <w:footnote w:type="continuationSeparator" w:id="0">
    <w:p w14:paraId="39F774A4" w14:textId="77777777" w:rsidR="00F7706B" w:rsidRDefault="00F7706B" w:rsidP="00273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2691A"/>
    <w:multiLevelType w:val="hybridMultilevel"/>
    <w:tmpl w:val="90E2C7F8"/>
    <w:lvl w:ilvl="0" w:tplc="1152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C6"/>
    <w:rsid w:val="0004362B"/>
    <w:rsid w:val="00260F6A"/>
    <w:rsid w:val="00273671"/>
    <w:rsid w:val="00275205"/>
    <w:rsid w:val="002F1F70"/>
    <w:rsid w:val="0037055D"/>
    <w:rsid w:val="00410AB3"/>
    <w:rsid w:val="005627DB"/>
    <w:rsid w:val="00870145"/>
    <w:rsid w:val="0094474A"/>
    <w:rsid w:val="00A125E6"/>
    <w:rsid w:val="00B94D34"/>
    <w:rsid w:val="00BE0A82"/>
    <w:rsid w:val="00C54FE7"/>
    <w:rsid w:val="00CC387E"/>
    <w:rsid w:val="00F7706B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1074"/>
  <w15:docId w15:val="{CBAEBEB5-4818-403E-9B54-5E39EDDF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0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60C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C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0C6"/>
  </w:style>
  <w:style w:type="character" w:styleId="Odkaznakoment">
    <w:name w:val="annotation reference"/>
    <w:basedOn w:val="Standardnpsmoodstavce"/>
    <w:uiPriority w:val="99"/>
    <w:semiHidden/>
    <w:unhideWhenUsed/>
    <w:rsid w:val="002F1F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F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1F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F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1F7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F1F7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vavricek@semperit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ynek.kalus@semperit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lice.szajnova@oderskam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Šárka Žilová</cp:lastModifiedBy>
  <cp:revision>2</cp:revision>
  <dcterms:created xsi:type="dcterms:W3CDTF">2023-08-17T09:18:00Z</dcterms:created>
  <dcterms:modified xsi:type="dcterms:W3CDTF">2023-08-17T09:18:00Z</dcterms:modified>
</cp:coreProperties>
</file>