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1C6E" w:rsidRDefault="00A41C6E" w:rsidP="00DA2469">
      <w:pPr>
        <w:pStyle w:val="Title"/>
        <w:rPr>
          <w:rFonts w:ascii="Arial" w:hAnsi="Arial" w:cs="Arial"/>
          <w:sz w:val="36"/>
        </w:rPr>
      </w:pPr>
      <w:r w:rsidRPr="00BB300E">
        <w:rPr>
          <w:rFonts w:ascii="Arial" w:hAnsi="Arial" w:cs="Arial"/>
          <w:sz w:val="36"/>
        </w:rPr>
        <w:t>Dodatek č. 1</w:t>
      </w:r>
      <w:r w:rsidRPr="00963C20">
        <w:rPr>
          <w:rFonts w:ascii="Times-Bold" w:hAnsi="Times-Bold" w:cs="Times-Bold"/>
          <w:noProof w:val="0"/>
          <w:kern w:val="0"/>
          <w:sz w:val="36"/>
          <w:szCs w:val="36"/>
          <w:lang w:eastAsia="en-US"/>
        </w:rPr>
        <w:t xml:space="preserve"> </w:t>
      </w:r>
      <w:r w:rsidRPr="00963C20">
        <w:rPr>
          <w:rFonts w:ascii="Arial" w:hAnsi="Arial" w:cs="Arial"/>
          <w:sz w:val="36"/>
        </w:rPr>
        <w:t>SMLOUVY O DÍLO</w:t>
      </w:r>
    </w:p>
    <w:p w:rsidR="00A41C6E" w:rsidRPr="00963C20" w:rsidRDefault="00A41C6E" w:rsidP="00DA2469">
      <w:pPr>
        <w:pStyle w:val="Title"/>
        <w:rPr>
          <w:rFonts w:ascii="Arial" w:hAnsi="Arial" w:cs="Arial"/>
          <w:b w:val="0"/>
          <w:sz w:val="22"/>
          <w:szCs w:val="22"/>
        </w:rPr>
      </w:pPr>
    </w:p>
    <w:p w:rsidR="00A41C6E" w:rsidRPr="003455C9" w:rsidRDefault="00A41C6E" w:rsidP="00BB300E">
      <w:pPr>
        <w:pStyle w:val="Title"/>
        <w:tabs>
          <w:tab w:val="right" w:pos="9639"/>
        </w:tabs>
        <w:spacing w:before="120"/>
        <w:jc w:val="both"/>
        <w:rPr>
          <w:rFonts w:ascii="Arial" w:hAnsi="Arial" w:cs="Arial"/>
          <w:sz w:val="22"/>
          <w:szCs w:val="22"/>
        </w:rPr>
      </w:pPr>
      <w:r w:rsidRPr="003455C9">
        <w:rPr>
          <w:rFonts w:ascii="Arial" w:hAnsi="Arial" w:cs="Arial"/>
          <w:sz w:val="22"/>
          <w:szCs w:val="22"/>
        </w:rPr>
        <w:t>č. objednatele IRM/</w:t>
      </w:r>
      <w:r>
        <w:rPr>
          <w:rFonts w:ascii="Arial" w:hAnsi="Arial" w:cs="Arial"/>
          <w:sz w:val="22"/>
          <w:szCs w:val="22"/>
        </w:rPr>
        <w:t xml:space="preserve">692/23                                                            </w:t>
      </w:r>
      <w:r w:rsidRPr="003455C9">
        <w:rPr>
          <w:rFonts w:ascii="Arial" w:hAnsi="Arial" w:cs="Arial"/>
          <w:sz w:val="22"/>
          <w:szCs w:val="22"/>
        </w:rPr>
        <w:t>č. zhotovitele</w:t>
      </w:r>
    </w:p>
    <w:p w:rsidR="00A41C6E" w:rsidRPr="003455C9" w:rsidRDefault="00A41C6E" w:rsidP="00BB300E">
      <w:pPr>
        <w:spacing w:before="240"/>
        <w:jc w:val="both"/>
        <w:rPr>
          <w:rFonts w:ascii="Arial" w:hAnsi="Arial" w:cs="Arial"/>
          <w:sz w:val="22"/>
          <w:szCs w:val="22"/>
        </w:rPr>
      </w:pPr>
      <w:r w:rsidRPr="003455C9">
        <w:rPr>
          <w:rFonts w:ascii="Arial" w:hAnsi="Arial" w:cs="Arial"/>
          <w:sz w:val="22"/>
          <w:szCs w:val="22"/>
        </w:rPr>
        <w:t>uzavřen</w:t>
      </w:r>
      <w:r>
        <w:rPr>
          <w:rFonts w:ascii="Arial" w:hAnsi="Arial" w:cs="Arial"/>
          <w:sz w:val="22"/>
          <w:szCs w:val="22"/>
        </w:rPr>
        <w:t>é</w:t>
      </w:r>
      <w:r w:rsidRPr="003455C9">
        <w:rPr>
          <w:rFonts w:ascii="Arial" w:hAnsi="Arial" w:cs="Arial"/>
          <w:sz w:val="22"/>
          <w:szCs w:val="22"/>
        </w:rPr>
        <w:t xml:space="preserve"> podle ustanovení § </w:t>
      </w:r>
      <w:smartTag w:uri="urn:schemas-microsoft-com:office:smarttags" w:element="metricconverter">
        <w:smartTagPr>
          <w:attr w:name="ProductID" w:val="2586 a"/>
        </w:smartTagPr>
        <w:r w:rsidRPr="003455C9">
          <w:rPr>
            <w:rFonts w:ascii="Arial" w:hAnsi="Arial" w:cs="Arial"/>
            <w:sz w:val="22"/>
            <w:szCs w:val="22"/>
          </w:rPr>
          <w:t>2586 a</w:t>
        </w:r>
      </w:smartTag>
      <w:r w:rsidRPr="003455C9">
        <w:rPr>
          <w:rFonts w:ascii="Arial" w:hAnsi="Arial" w:cs="Arial"/>
          <w:sz w:val="22"/>
          <w:szCs w:val="22"/>
        </w:rPr>
        <w:t xml:space="preserve"> následujících zákona č. 89/2012 Sb., občanský zákoník, v platném a účinném znění</w:t>
      </w:r>
    </w:p>
    <w:p w:rsidR="00A41C6E" w:rsidRDefault="00A41C6E" w:rsidP="001302EB">
      <w:pPr>
        <w:tabs>
          <w:tab w:val="left" w:pos="644"/>
        </w:tabs>
        <w:rPr>
          <w:rFonts w:ascii="Arial" w:hAnsi="Arial" w:cs="Arial"/>
          <w:sz w:val="28"/>
          <w:szCs w:val="28"/>
        </w:rPr>
      </w:pPr>
    </w:p>
    <w:p w:rsidR="00A41C6E" w:rsidRPr="00841ED8" w:rsidRDefault="00A41C6E" w:rsidP="001302EB">
      <w:pPr>
        <w:tabs>
          <w:tab w:val="left" w:pos="644"/>
        </w:tabs>
        <w:rPr>
          <w:rFonts w:ascii="Arial" w:hAnsi="Arial" w:cs="Arial"/>
          <w:b/>
          <w:sz w:val="28"/>
          <w:szCs w:val="28"/>
        </w:rPr>
      </w:pPr>
      <w:r w:rsidRPr="003455C9">
        <w:rPr>
          <w:rFonts w:ascii="Arial" w:hAnsi="Arial" w:cs="Arial"/>
          <w:sz w:val="28"/>
          <w:szCs w:val="28"/>
        </w:rPr>
        <w:t xml:space="preserve">k akci </w:t>
      </w:r>
      <w:r>
        <w:rPr>
          <w:rFonts w:ascii="Arial" w:hAnsi="Arial" w:cs="Arial"/>
          <w:sz w:val="28"/>
          <w:szCs w:val="28"/>
        </w:rPr>
        <w:t>:</w:t>
      </w:r>
      <w:r w:rsidRPr="001302EB">
        <w:rPr>
          <w:rFonts w:ascii="Arial" w:hAnsi="Arial" w:cs="Arial"/>
          <w:b/>
          <w:sz w:val="28"/>
          <w:szCs w:val="28"/>
        </w:rPr>
        <w:t xml:space="preserve"> </w:t>
      </w:r>
      <w:r w:rsidRPr="00841ED8">
        <w:rPr>
          <w:rFonts w:ascii="Arial" w:hAnsi="Arial" w:cs="Arial"/>
          <w:b/>
          <w:sz w:val="28"/>
          <w:szCs w:val="28"/>
        </w:rPr>
        <w:t>,</w:t>
      </w:r>
      <w:r w:rsidRPr="00841ED8">
        <w:rPr>
          <w:rFonts w:ascii="Arial" w:hAnsi="Arial" w:cs="Arial"/>
          <w:b/>
          <w:bCs/>
          <w:sz w:val="28"/>
          <w:szCs w:val="28"/>
        </w:rPr>
        <w:t>,</w:t>
      </w:r>
      <w:r w:rsidRPr="00841ED8">
        <w:rPr>
          <w:rFonts w:ascii="Arial" w:hAnsi="Arial" w:cs="Arial"/>
          <w:b/>
          <w:sz w:val="28"/>
          <w:szCs w:val="28"/>
        </w:rPr>
        <w:t xml:space="preserve"> Parkoviště na sídlišti u nemocnice – II. etapa, Náchod – k.ú. Staré Město nad Metují</w:t>
      </w:r>
      <w:r w:rsidRPr="00841ED8">
        <w:rPr>
          <w:rFonts w:ascii="Arial" w:hAnsi="Arial" w:cs="Arial"/>
          <w:b/>
          <w:bCs/>
          <w:sz w:val="28"/>
          <w:szCs w:val="28"/>
        </w:rPr>
        <w:t>“</w:t>
      </w:r>
    </w:p>
    <w:p w:rsidR="00A41C6E" w:rsidRPr="003455C9" w:rsidRDefault="00A41C6E" w:rsidP="00963C20">
      <w:pPr>
        <w:spacing w:before="240" w:after="240"/>
        <w:jc w:val="center"/>
        <w:rPr>
          <w:rFonts w:ascii="Arial" w:hAnsi="Arial" w:cs="Arial"/>
          <w:b/>
          <w:sz w:val="28"/>
          <w:szCs w:val="28"/>
        </w:rPr>
      </w:pPr>
    </w:p>
    <w:p w:rsidR="00A41C6E" w:rsidRPr="00963C20" w:rsidRDefault="00A41C6E" w:rsidP="00BB300E">
      <w:pPr>
        <w:pStyle w:val="Heading3"/>
        <w:tabs>
          <w:tab w:val="left" w:pos="567"/>
          <w:tab w:val="num" w:pos="720"/>
        </w:tabs>
        <w:spacing w:before="120"/>
        <w:rPr>
          <w:rFonts w:ascii="Arial" w:hAnsi="Arial" w:cs="Arial"/>
          <w:sz w:val="22"/>
          <w:szCs w:val="22"/>
        </w:rPr>
      </w:pPr>
      <w:r w:rsidRPr="00963C20">
        <w:rPr>
          <w:rFonts w:ascii="Arial" w:hAnsi="Arial" w:cs="Arial"/>
          <w:sz w:val="22"/>
          <w:szCs w:val="22"/>
        </w:rPr>
        <w:t>kter</w:t>
      </w:r>
      <w:r>
        <w:rPr>
          <w:rFonts w:ascii="Arial" w:hAnsi="Arial" w:cs="Arial"/>
          <w:sz w:val="22"/>
          <w:szCs w:val="22"/>
        </w:rPr>
        <w:t>ý</w:t>
      </w:r>
      <w:r w:rsidRPr="00963C20">
        <w:rPr>
          <w:rFonts w:ascii="Arial" w:hAnsi="Arial" w:cs="Arial"/>
          <w:sz w:val="22"/>
          <w:szCs w:val="22"/>
        </w:rPr>
        <w:t xml:space="preserve"> uzavírají smluvní strany</w:t>
      </w:r>
    </w:p>
    <w:p w:rsidR="00A41C6E" w:rsidRPr="00963C20" w:rsidRDefault="00A41C6E" w:rsidP="003115B4">
      <w:pPr>
        <w:tabs>
          <w:tab w:val="left" w:pos="567"/>
          <w:tab w:val="left" w:pos="2835"/>
        </w:tabs>
        <w:spacing w:before="120"/>
        <w:jc w:val="both"/>
        <w:rPr>
          <w:rFonts w:ascii="Arial" w:hAnsi="Arial" w:cs="Arial"/>
          <w:b/>
          <w:sz w:val="22"/>
          <w:szCs w:val="22"/>
        </w:rPr>
      </w:pPr>
      <w:r w:rsidRPr="00963C20">
        <w:rPr>
          <w:rFonts w:ascii="Arial" w:hAnsi="Arial" w:cs="Arial"/>
          <w:b/>
          <w:sz w:val="22"/>
          <w:szCs w:val="22"/>
        </w:rPr>
        <w:t>město Náchod,</w:t>
      </w:r>
    </w:p>
    <w:p w:rsidR="00A41C6E" w:rsidRPr="00963C20" w:rsidRDefault="00A41C6E" w:rsidP="00BB300E">
      <w:pPr>
        <w:tabs>
          <w:tab w:val="left" w:pos="567"/>
          <w:tab w:val="left" w:pos="2835"/>
        </w:tabs>
        <w:ind w:left="283" w:hanging="283"/>
        <w:jc w:val="both"/>
        <w:rPr>
          <w:rFonts w:ascii="Arial" w:hAnsi="Arial" w:cs="Arial"/>
          <w:sz w:val="22"/>
          <w:szCs w:val="22"/>
        </w:rPr>
      </w:pPr>
      <w:r w:rsidRPr="00963C20">
        <w:rPr>
          <w:rFonts w:ascii="Arial" w:hAnsi="Arial" w:cs="Arial"/>
          <w:sz w:val="22"/>
          <w:szCs w:val="22"/>
        </w:rPr>
        <w:t>sídlo:</w:t>
      </w:r>
      <w:r w:rsidRPr="00963C20">
        <w:rPr>
          <w:rFonts w:ascii="Arial" w:hAnsi="Arial" w:cs="Arial"/>
          <w:sz w:val="22"/>
          <w:szCs w:val="22"/>
        </w:rPr>
        <w:tab/>
      </w:r>
      <w:r w:rsidRPr="00963C20">
        <w:rPr>
          <w:rFonts w:ascii="Arial" w:hAnsi="Arial" w:cs="Arial"/>
          <w:sz w:val="22"/>
          <w:szCs w:val="22"/>
        </w:rPr>
        <w:tab/>
        <w:t>Masarykovo náměstí 40, 547 01  Náchod,</w:t>
      </w:r>
    </w:p>
    <w:p w:rsidR="00A41C6E" w:rsidRPr="00963C20" w:rsidRDefault="00A41C6E" w:rsidP="00BB300E">
      <w:pPr>
        <w:tabs>
          <w:tab w:val="left" w:pos="567"/>
          <w:tab w:val="left" w:pos="2835"/>
        </w:tabs>
        <w:ind w:left="283" w:hanging="283"/>
        <w:jc w:val="both"/>
        <w:rPr>
          <w:rFonts w:ascii="Arial" w:hAnsi="Arial" w:cs="Arial"/>
          <w:sz w:val="22"/>
          <w:szCs w:val="22"/>
        </w:rPr>
      </w:pPr>
      <w:r w:rsidRPr="00963C20">
        <w:rPr>
          <w:rFonts w:ascii="Arial" w:hAnsi="Arial" w:cs="Arial"/>
          <w:sz w:val="22"/>
          <w:szCs w:val="22"/>
        </w:rPr>
        <w:t>adresa pro doručování:</w:t>
      </w:r>
      <w:r w:rsidRPr="00963C20">
        <w:rPr>
          <w:rFonts w:ascii="Arial" w:hAnsi="Arial" w:cs="Arial"/>
          <w:sz w:val="22"/>
          <w:szCs w:val="22"/>
        </w:rPr>
        <w:tab/>
        <w:t>Masarykovo náměstí 40, 547 01  Náchod,</w:t>
      </w:r>
    </w:p>
    <w:p w:rsidR="00A41C6E" w:rsidRPr="00963C20" w:rsidRDefault="00A41C6E" w:rsidP="00BB300E">
      <w:pPr>
        <w:tabs>
          <w:tab w:val="left" w:pos="567"/>
          <w:tab w:val="left" w:pos="2835"/>
        </w:tabs>
        <w:ind w:left="283" w:hanging="283"/>
        <w:jc w:val="both"/>
        <w:rPr>
          <w:rFonts w:ascii="Arial" w:hAnsi="Arial" w:cs="Arial"/>
          <w:sz w:val="22"/>
          <w:szCs w:val="22"/>
        </w:rPr>
      </w:pPr>
      <w:r w:rsidRPr="00963C20">
        <w:rPr>
          <w:rFonts w:ascii="Arial" w:hAnsi="Arial" w:cs="Arial"/>
          <w:sz w:val="22"/>
          <w:szCs w:val="22"/>
        </w:rPr>
        <w:t>datová schránka:</w:t>
      </w:r>
      <w:r w:rsidRPr="00963C20">
        <w:rPr>
          <w:rFonts w:ascii="Arial" w:hAnsi="Arial" w:cs="Arial"/>
          <w:sz w:val="22"/>
          <w:szCs w:val="22"/>
        </w:rPr>
        <w:tab/>
        <w:t>gmtbqhx,</w:t>
      </w:r>
    </w:p>
    <w:p w:rsidR="00A41C6E" w:rsidRPr="00963C20" w:rsidRDefault="00A41C6E" w:rsidP="00BB300E">
      <w:pPr>
        <w:tabs>
          <w:tab w:val="left" w:pos="567"/>
          <w:tab w:val="left" w:pos="2835"/>
        </w:tabs>
        <w:spacing w:before="120"/>
        <w:ind w:left="284" w:hanging="284"/>
        <w:jc w:val="both"/>
        <w:rPr>
          <w:rFonts w:ascii="Arial" w:hAnsi="Arial" w:cs="Arial"/>
          <w:sz w:val="22"/>
          <w:szCs w:val="22"/>
        </w:rPr>
      </w:pPr>
      <w:r w:rsidRPr="00963C20">
        <w:rPr>
          <w:rFonts w:ascii="Arial" w:hAnsi="Arial" w:cs="Arial"/>
          <w:sz w:val="22"/>
          <w:szCs w:val="22"/>
        </w:rPr>
        <w:t>IČO:</w:t>
      </w:r>
      <w:r w:rsidRPr="00963C20">
        <w:rPr>
          <w:rFonts w:ascii="Arial" w:hAnsi="Arial" w:cs="Arial"/>
          <w:sz w:val="22"/>
          <w:szCs w:val="22"/>
        </w:rPr>
        <w:tab/>
      </w:r>
      <w:r w:rsidRPr="00963C20">
        <w:rPr>
          <w:rFonts w:ascii="Arial" w:hAnsi="Arial" w:cs="Arial"/>
          <w:sz w:val="22"/>
          <w:szCs w:val="22"/>
        </w:rPr>
        <w:tab/>
        <w:t>00272868,</w:t>
      </w:r>
    </w:p>
    <w:p w:rsidR="00A41C6E" w:rsidRPr="00963C20" w:rsidRDefault="00A41C6E" w:rsidP="00BB300E">
      <w:pPr>
        <w:tabs>
          <w:tab w:val="left" w:pos="567"/>
          <w:tab w:val="left" w:pos="2835"/>
        </w:tabs>
        <w:ind w:left="283" w:hanging="283"/>
        <w:jc w:val="both"/>
        <w:rPr>
          <w:rFonts w:ascii="Arial" w:hAnsi="Arial" w:cs="Arial"/>
          <w:sz w:val="22"/>
          <w:szCs w:val="22"/>
        </w:rPr>
      </w:pPr>
      <w:r w:rsidRPr="00963C20">
        <w:rPr>
          <w:rFonts w:ascii="Arial" w:hAnsi="Arial" w:cs="Arial"/>
          <w:sz w:val="22"/>
          <w:szCs w:val="22"/>
        </w:rPr>
        <w:t>DIČ:</w:t>
      </w:r>
      <w:r w:rsidRPr="00963C20">
        <w:rPr>
          <w:rFonts w:ascii="Arial" w:hAnsi="Arial" w:cs="Arial"/>
          <w:sz w:val="22"/>
          <w:szCs w:val="22"/>
        </w:rPr>
        <w:tab/>
      </w:r>
      <w:r w:rsidRPr="00963C20">
        <w:rPr>
          <w:rFonts w:ascii="Arial" w:hAnsi="Arial" w:cs="Arial"/>
          <w:sz w:val="22"/>
          <w:szCs w:val="22"/>
        </w:rPr>
        <w:tab/>
        <w:t>CZ00272868,</w:t>
      </w:r>
    </w:p>
    <w:p w:rsidR="00A41C6E" w:rsidRPr="00963C20" w:rsidRDefault="00A41C6E" w:rsidP="00BB300E">
      <w:pPr>
        <w:tabs>
          <w:tab w:val="left" w:pos="567"/>
        </w:tabs>
        <w:spacing w:before="120"/>
        <w:jc w:val="both"/>
        <w:rPr>
          <w:rFonts w:ascii="Arial" w:hAnsi="Arial" w:cs="Arial"/>
          <w:sz w:val="22"/>
          <w:szCs w:val="22"/>
        </w:rPr>
      </w:pPr>
      <w:r w:rsidRPr="00963C20">
        <w:rPr>
          <w:rFonts w:ascii="Arial" w:hAnsi="Arial" w:cs="Arial"/>
          <w:sz w:val="22"/>
          <w:szCs w:val="22"/>
        </w:rPr>
        <w:t>zástupce ve věcech smluvních:</w:t>
      </w:r>
    </w:p>
    <w:p w:rsidR="00A41C6E" w:rsidRPr="00963C20" w:rsidRDefault="00A41C6E" w:rsidP="00BB300E">
      <w:pPr>
        <w:tabs>
          <w:tab w:val="left" w:pos="567"/>
        </w:tabs>
        <w:jc w:val="both"/>
        <w:rPr>
          <w:rFonts w:ascii="Arial" w:hAnsi="Arial" w:cs="Arial"/>
          <w:sz w:val="22"/>
          <w:szCs w:val="22"/>
        </w:rPr>
      </w:pPr>
      <w:r w:rsidRPr="00963C20">
        <w:rPr>
          <w:rFonts w:ascii="Arial" w:hAnsi="Arial" w:cs="Arial"/>
          <w:sz w:val="22"/>
          <w:szCs w:val="22"/>
        </w:rPr>
        <w:t>Jan Čtvrtečka, m</w:t>
      </w:r>
      <w:r>
        <w:rPr>
          <w:rFonts w:ascii="Arial" w:hAnsi="Arial" w:cs="Arial"/>
          <w:sz w:val="22"/>
          <w:szCs w:val="22"/>
        </w:rPr>
        <w:t>í</w:t>
      </w:r>
      <w:r w:rsidRPr="00963C20">
        <w:rPr>
          <w:rFonts w:ascii="Arial" w:hAnsi="Arial" w:cs="Arial"/>
          <w:sz w:val="22"/>
          <w:szCs w:val="22"/>
        </w:rPr>
        <w:t>stostarosta města,</w:t>
      </w:r>
    </w:p>
    <w:p w:rsidR="00A41C6E" w:rsidRPr="00963C20" w:rsidRDefault="00A41C6E" w:rsidP="00BB300E">
      <w:pPr>
        <w:tabs>
          <w:tab w:val="left" w:pos="567"/>
        </w:tabs>
        <w:spacing w:before="120"/>
        <w:jc w:val="both"/>
        <w:rPr>
          <w:rFonts w:ascii="Arial" w:hAnsi="Arial" w:cs="Arial"/>
          <w:sz w:val="22"/>
          <w:szCs w:val="22"/>
        </w:rPr>
      </w:pPr>
      <w:r w:rsidRPr="00963C20">
        <w:rPr>
          <w:rFonts w:ascii="Arial" w:hAnsi="Arial" w:cs="Arial"/>
          <w:sz w:val="22"/>
          <w:szCs w:val="22"/>
        </w:rPr>
        <w:t>zástupce ve věcech technických:</w:t>
      </w:r>
    </w:p>
    <w:p w:rsidR="00A41C6E" w:rsidRDefault="00A41C6E" w:rsidP="00BB300E">
      <w:pPr>
        <w:tabs>
          <w:tab w:val="left" w:pos="567"/>
        </w:tabs>
        <w:jc w:val="both"/>
        <w:rPr>
          <w:rFonts w:ascii="Arial" w:hAnsi="Arial" w:cs="Arial"/>
          <w:sz w:val="22"/>
          <w:szCs w:val="22"/>
        </w:rPr>
      </w:pPr>
      <w:r>
        <w:rPr>
          <w:rFonts w:ascii="Arial" w:hAnsi="Arial" w:cs="Arial"/>
          <w:sz w:val="22"/>
          <w:szCs w:val="22"/>
        </w:rPr>
        <w:t>pan XXXXXXXXXXXXXXXXXXXXXXXXXXXXXXXXXXXXXXXXXXX</w:t>
      </w:r>
    </w:p>
    <w:p w:rsidR="00A41C6E" w:rsidRPr="003455C9" w:rsidRDefault="00A41C6E" w:rsidP="001302EB">
      <w:pPr>
        <w:tabs>
          <w:tab w:val="left" w:pos="567"/>
        </w:tabs>
        <w:jc w:val="both"/>
        <w:rPr>
          <w:rFonts w:ascii="Arial" w:hAnsi="Arial" w:cs="Arial"/>
          <w:sz w:val="22"/>
          <w:szCs w:val="22"/>
        </w:rPr>
      </w:pPr>
      <w:r>
        <w:rPr>
          <w:rFonts w:ascii="Arial" w:hAnsi="Arial" w:cs="Arial"/>
          <w:sz w:val="22"/>
          <w:szCs w:val="22"/>
        </w:rPr>
        <w:t>pan XXXXXXXXXXXXXXXXXXXXXXXXXXXXXXXXXXXXXXXXXXX</w:t>
      </w:r>
    </w:p>
    <w:p w:rsidR="00A41C6E" w:rsidRPr="00963C20" w:rsidRDefault="00A41C6E" w:rsidP="00BB300E">
      <w:pPr>
        <w:tabs>
          <w:tab w:val="left" w:pos="567"/>
        </w:tabs>
        <w:jc w:val="both"/>
        <w:rPr>
          <w:rFonts w:ascii="Arial" w:hAnsi="Arial" w:cs="Arial"/>
          <w:sz w:val="22"/>
          <w:szCs w:val="22"/>
        </w:rPr>
      </w:pPr>
    </w:p>
    <w:p w:rsidR="00A41C6E" w:rsidRPr="00963C20" w:rsidRDefault="00A41C6E" w:rsidP="00BB300E">
      <w:pPr>
        <w:tabs>
          <w:tab w:val="left" w:pos="567"/>
          <w:tab w:val="left" w:pos="2835"/>
        </w:tabs>
        <w:spacing w:before="120"/>
        <w:jc w:val="both"/>
        <w:rPr>
          <w:rFonts w:ascii="Arial" w:hAnsi="Arial" w:cs="Arial"/>
          <w:b/>
          <w:sz w:val="22"/>
          <w:szCs w:val="22"/>
        </w:rPr>
      </w:pPr>
      <w:r w:rsidRPr="00963C20">
        <w:rPr>
          <w:rFonts w:ascii="Arial" w:hAnsi="Arial" w:cs="Arial"/>
          <w:bCs/>
          <w:sz w:val="22"/>
          <w:szCs w:val="22"/>
        </w:rPr>
        <w:t xml:space="preserve">jako </w:t>
      </w:r>
      <w:r w:rsidRPr="00963C20">
        <w:rPr>
          <w:rFonts w:ascii="Arial" w:hAnsi="Arial" w:cs="Arial"/>
          <w:b/>
          <w:sz w:val="22"/>
          <w:szCs w:val="22"/>
        </w:rPr>
        <w:t>objednatel</w:t>
      </w:r>
      <w:r w:rsidRPr="00963C20">
        <w:rPr>
          <w:rFonts w:ascii="Arial" w:hAnsi="Arial" w:cs="Arial"/>
          <w:bCs/>
          <w:sz w:val="22"/>
          <w:szCs w:val="22"/>
        </w:rPr>
        <w:t>, na straně jedné (dále též jen „objednatel“),</w:t>
      </w:r>
    </w:p>
    <w:p w:rsidR="00A41C6E" w:rsidRDefault="00A41C6E" w:rsidP="00BB300E">
      <w:pPr>
        <w:tabs>
          <w:tab w:val="left" w:pos="2835"/>
        </w:tabs>
        <w:spacing w:before="120"/>
        <w:rPr>
          <w:rFonts w:ascii="Arial" w:hAnsi="Arial" w:cs="Arial"/>
          <w:b/>
          <w:sz w:val="22"/>
          <w:szCs w:val="22"/>
        </w:rPr>
      </w:pPr>
      <w:r w:rsidRPr="00963C20">
        <w:rPr>
          <w:rFonts w:ascii="Arial" w:hAnsi="Arial" w:cs="Arial"/>
          <w:b/>
          <w:sz w:val="22"/>
          <w:szCs w:val="22"/>
        </w:rPr>
        <w:t>a</w:t>
      </w:r>
    </w:p>
    <w:p w:rsidR="00A41C6E" w:rsidRPr="003455C9" w:rsidRDefault="00A41C6E" w:rsidP="001302EB">
      <w:pPr>
        <w:tabs>
          <w:tab w:val="left" w:pos="2835"/>
        </w:tabs>
        <w:spacing w:before="120"/>
        <w:rPr>
          <w:rFonts w:ascii="Arial" w:hAnsi="Arial" w:cs="Arial"/>
          <w:b/>
          <w:sz w:val="22"/>
          <w:szCs w:val="22"/>
        </w:rPr>
      </w:pPr>
      <w:r>
        <w:rPr>
          <w:rFonts w:ascii="Arial" w:hAnsi="Arial" w:cs="Arial"/>
          <w:b/>
          <w:sz w:val="22"/>
          <w:szCs w:val="22"/>
        </w:rPr>
        <w:t>SILVAGRO s.r.o.</w:t>
      </w:r>
    </w:p>
    <w:p w:rsidR="00A41C6E" w:rsidRPr="003455C9" w:rsidRDefault="00A41C6E" w:rsidP="001302EB">
      <w:pPr>
        <w:tabs>
          <w:tab w:val="left" w:pos="2835"/>
        </w:tabs>
        <w:rPr>
          <w:rFonts w:ascii="Arial" w:hAnsi="Arial" w:cs="Arial"/>
          <w:sz w:val="22"/>
          <w:szCs w:val="22"/>
        </w:rPr>
      </w:pPr>
      <w:r w:rsidRPr="003455C9">
        <w:rPr>
          <w:rFonts w:ascii="Arial" w:hAnsi="Arial" w:cs="Arial"/>
          <w:sz w:val="22"/>
          <w:szCs w:val="22"/>
        </w:rPr>
        <w:t>sídlo:</w:t>
      </w:r>
      <w:r>
        <w:rPr>
          <w:rFonts w:ascii="Arial" w:hAnsi="Arial" w:cs="Arial"/>
          <w:sz w:val="22"/>
          <w:szCs w:val="22"/>
        </w:rPr>
        <w:t xml:space="preserve"> Zábrodí 120, 549 41</w:t>
      </w:r>
      <w:r w:rsidRPr="003455C9">
        <w:rPr>
          <w:rFonts w:ascii="Arial" w:hAnsi="Arial" w:cs="Arial"/>
          <w:sz w:val="22"/>
          <w:szCs w:val="22"/>
        </w:rPr>
        <w:tab/>
      </w:r>
    </w:p>
    <w:p w:rsidR="00A41C6E" w:rsidRPr="003455C9" w:rsidRDefault="00A41C6E" w:rsidP="001302EB">
      <w:pPr>
        <w:tabs>
          <w:tab w:val="left" w:pos="2835"/>
        </w:tabs>
        <w:rPr>
          <w:rFonts w:ascii="Arial" w:hAnsi="Arial" w:cs="Arial"/>
          <w:sz w:val="22"/>
          <w:szCs w:val="22"/>
        </w:rPr>
      </w:pPr>
      <w:r w:rsidRPr="003455C9">
        <w:rPr>
          <w:rFonts w:ascii="Arial" w:hAnsi="Arial" w:cs="Arial"/>
          <w:sz w:val="22"/>
          <w:szCs w:val="22"/>
        </w:rPr>
        <w:t>adresa pro doručování:</w:t>
      </w:r>
      <w:r>
        <w:rPr>
          <w:rFonts w:ascii="Arial" w:hAnsi="Arial" w:cs="Arial"/>
          <w:sz w:val="22"/>
          <w:szCs w:val="22"/>
        </w:rPr>
        <w:t xml:space="preserve"> 17.listopadu 220, 549 41, Červený Kostelec</w:t>
      </w:r>
      <w:r w:rsidRPr="003455C9">
        <w:rPr>
          <w:rFonts w:ascii="Arial" w:hAnsi="Arial" w:cs="Arial"/>
          <w:sz w:val="22"/>
          <w:szCs w:val="22"/>
        </w:rPr>
        <w:tab/>
      </w:r>
    </w:p>
    <w:p w:rsidR="00A41C6E" w:rsidRPr="003455C9" w:rsidRDefault="00A41C6E" w:rsidP="001302EB">
      <w:pPr>
        <w:tabs>
          <w:tab w:val="left" w:pos="2835"/>
        </w:tabs>
        <w:rPr>
          <w:rFonts w:ascii="Arial" w:hAnsi="Arial" w:cs="Arial"/>
          <w:sz w:val="22"/>
          <w:szCs w:val="22"/>
        </w:rPr>
      </w:pPr>
      <w:r w:rsidRPr="003455C9">
        <w:rPr>
          <w:rFonts w:ascii="Arial" w:hAnsi="Arial" w:cs="Arial"/>
          <w:sz w:val="22"/>
          <w:szCs w:val="22"/>
        </w:rPr>
        <w:t>datová schránka:</w:t>
      </w:r>
      <w:r>
        <w:rPr>
          <w:rFonts w:ascii="Arial" w:hAnsi="Arial" w:cs="Arial"/>
          <w:sz w:val="22"/>
          <w:szCs w:val="22"/>
        </w:rPr>
        <w:t>c392bs3</w:t>
      </w:r>
      <w:r w:rsidRPr="003455C9">
        <w:rPr>
          <w:rFonts w:ascii="Arial" w:hAnsi="Arial" w:cs="Arial"/>
          <w:sz w:val="22"/>
          <w:szCs w:val="22"/>
        </w:rPr>
        <w:tab/>
      </w:r>
    </w:p>
    <w:p w:rsidR="00A41C6E" w:rsidRPr="003455C9" w:rsidRDefault="00A41C6E" w:rsidP="001302EB">
      <w:pPr>
        <w:tabs>
          <w:tab w:val="left" w:pos="2835"/>
        </w:tabs>
        <w:spacing w:before="120"/>
        <w:rPr>
          <w:rFonts w:ascii="Arial" w:hAnsi="Arial" w:cs="Arial"/>
          <w:sz w:val="22"/>
          <w:szCs w:val="22"/>
        </w:rPr>
      </w:pPr>
      <w:r w:rsidRPr="003455C9">
        <w:rPr>
          <w:rFonts w:ascii="Arial" w:hAnsi="Arial" w:cs="Arial"/>
          <w:sz w:val="22"/>
          <w:szCs w:val="22"/>
        </w:rPr>
        <w:t>IČO:</w:t>
      </w:r>
      <w:r>
        <w:rPr>
          <w:rFonts w:ascii="Arial" w:hAnsi="Arial" w:cs="Arial"/>
          <w:sz w:val="22"/>
          <w:szCs w:val="22"/>
        </w:rPr>
        <w:t xml:space="preserve"> 27476162</w:t>
      </w:r>
      <w:r w:rsidRPr="003455C9">
        <w:rPr>
          <w:rFonts w:ascii="Arial" w:hAnsi="Arial" w:cs="Arial"/>
          <w:sz w:val="22"/>
          <w:szCs w:val="22"/>
        </w:rPr>
        <w:tab/>
      </w:r>
    </w:p>
    <w:p w:rsidR="00A41C6E" w:rsidRPr="003455C9" w:rsidRDefault="00A41C6E" w:rsidP="001302EB">
      <w:pPr>
        <w:tabs>
          <w:tab w:val="left" w:pos="2835"/>
        </w:tabs>
        <w:rPr>
          <w:rFonts w:ascii="Arial" w:hAnsi="Arial" w:cs="Arial"/>
          <w:sz w:val="22"/>
          <w:szCs w:val="22"/>
        </w:rPr>
      </w:pPr>
      <w:bookmarkStart w:id="0" w:name="_Hlk507579586"/>
      <w:r w:rsidRPr="003455C9">
        <w:rPr>
          <w:rFonts w:ascii="Arial" w:hAnsi="Arial" w:cs="Arial"/>
          <w:sz w:val="22"/>
          <w:szCs w:val="22"/>
        </w:rPr>
        <w:t>DIČ (v případě plátce DPH):</w:t>
      </w:r>
      <w:r w:rsidRPr="003455C9">
        <w:rPr>
          <w:rFonts w:ascii="Arial" w:hAnsi="Arial" w:cs="Arial"/>
          <w:sz w:val="22"/>
          <w:szCs w:val="22"/>
        </w:rPr>
        <w:tab/>
      </w:r>
      <w:r>
        <w:rPr>
          <w:rFonts w:ascii="Arial" w:hAnsi="Arial" w:cs="Arial"/>
          <w:sz w:val="22"/>
          <w:szCs w:val="22"/>
        </w:rPr>
        <w:t>CZ27476162</w:t>
      </w:r>
    </w:p>
    <w:bookmarkEnd w:id="0"/>
    <w:p w:rsidR="00A41C6E" w:rsidRPr="003455C9" w:rsidRDefault="00A41C6E" w:rsidP="001302EB">
      <w:pPr>
        <w:tabs>
          <w:tab w:val="left" w:pos="2835"/>
        </w:tabs>
        <w:spacing w:before="120"/>
        <w:rPr>
          <w:rFonts w:ascii="Arial" w:hAnsi="Arial" w:cs="Arial"/>
          <w:sz w:val="22"/>
          <w:szCs w:val="22"/>
        </w:rPr>
      </w:pPr>
      <w:r w:rsidRPr="003455C9">
        <w:rPr>
          <w:rFonts w:ascii="Arial" w:hAnsi="Arial" w:cs="Arial"/>
          <w:sz w:val="22"/>
          <w:szCs w:val="22"/>
        </w:rPr>
        <w:t>Pověřené osoby k podpisu smlouvy</w:t>
      </w:r>
      <w:r>
        <w:rPr>
          <w:rFonts w:ascii="Arial" w:hAnsi="Arial" w:cs="Arial"/>
          <w:sz w:val="22"/>
          <w:szCs w:val="22"/>
        </w:rPr>
        <w:t>:</w:t>
      </w:r>
    </w:p>
    <w:p w:rsidR="00A41C6E" w:rsidRPr="003455C9" w:rsidRDefault="00A41C6E" w:rsidP="001302EB">
      <w:pPr>
        <w:tabs>
          <w:tab w:val="left" w:pos="2835"/>
        </w:tabs>
        <w:spacing w:before="120"/>
        <w:rPr>
          <w:rFonts w:ascii="Arial" w:hAnsi="Arial" w:cs="Arial"/>
          <w:sz w:val="22"/>
          <w:szCs w:val="22"/>
        </w:rPr>
      </w:pPr>
      <w:r w:rsidRPr="003455C9">
        <w:rPr>
          <w:rFonts w:ascii="Arial" w:hAnsi="Arial" w:cs="Arial"/>
          <w:sz w:val="22"/>
          <w:szCs w:val="22"/>
        </w:rPr>
        <w:t>zástupce ve věcech smluvních:</w:t>
      </w:r>
      <w:r>
        <w:rPr>
          <w:rFonts w:ascii="Arial" w:hAnsi="Arial" w:cs="Arial"/>
          <w:sz w:val="22"/>
          <w:szCs w:val="22"/>
        </w:rPr>
        <w:t xml:space="preserve"> Jan Dlauhoweský, tel. 774205205, silvagro@silvagro.cz</w:t>
      </w:r>
    </w:p>
    <w:p w:rsidR="00A41C6E" w:rsidRDefault="00A41C6E" w:rsidP="001302EB">
      <w:pPr>
        <w:tabs>
          <w:tab w:val="left" w:pos="567"/>
        </w:tabs>
        <w:spacing w:before="120"/>
        <w:jc w:val="both"/>
        <w:rPr>
          <w:rFonts w:ascii="Arial" w:hAnsi="Arial" w:cs="Arial"/>
          <w:sz w:val="22"/>
          <w:szCs w:val="22"/>
        </w:rPr>
      </w:pPr>
      <w:r w:rsidRPr="003455C9">
        <w:rPr>
          <w:rFonts w:ascii="Arial" w:hAnsi="Arial" w:cs="Arial"/>
          <w:sz w:val="22"/>
          <w:szCs w:val="22"/>
        </w:rPr>
        <w:t>zástupce ve věcech technických:</w:t>
      </w:r>
      <w:r>
        <w:rPr>
          <w:rFonts w:ascii="Arial" w:hAnsi="Arial" w:cs="Arial"/>
          <w:sz w:val="22"/>
          <w:szCs w:val="22"/>
        </w:rPr>
        <w:t xml:space="preserve"> Ing. Martin Jiroušek,  723374264, jirousek@silvagro.cz</w:t>
      </w:r>
    </w:p>
    <w:p w:rsidR="00A41C6E" w:rsidRPr="003455C9" w:rsidRDefault="00A41C6E" w:rsidP="001302EB">
      <w:pPr>
        <w:tabs>
          <w:tab w:val="left" w:pos="567"/>
        </w:tabs>
        <w:spacing w:before="120"/>
        <w:jc w:val="both"/>
        <w:rPr>
          <w:rFonts w:ascii="Arial" w:hAnsi="Arial" w:cs="Arial"/>
          <w:sz w:val="22"/>
          <w:szCs w:val="22"/>
        </w:rPr>
      </w:pPr>
    </w:p>
    <w:p w:rsidR="00A41C6E" w:rsidRPr="003455C9" w:rsidRDefault="00A41C6E" w:rsidP="001302EB">
      <w:pPr>
        <w:tabs>
          <w:tab w:val="left" w:pos="2835"/>
        </w:tabs>
        <w:spacing w:before="120"/>
        <w:rPr>
          <w:rFonts w:ascii="Arial" w:hAnsi="Arial" w:cs="Arial"/>
          <w:sz w:val="22"/>
          <w:szCs w:val="22"/>
        </w:rPr>
      </w:pPr>
      <w:r w:rsidRPr="003455C9">
        <w:rPr>
          <w:rFonts w:ascii="Arial" w:hAnsi="Arial" w:cs="Arial"/>
          <w:sz w:val="22"/>
          <w:szCs w:val="22"/>
        </w:rPr>
        <w:t>bankovní spojení:</w:t>
      </w:r>
      <w:r>
        <w:rPr>
          <w:rFonts w:ascii="Arial" w:hAnsi="Arial" w:cs="Arial"/>
          <w:sz w:val="22"/>
          <w:szCs w:val="22"/>
        </w:rPr>
        <w:t xml:space="preserve"> Česká spořitelna a.s.</w:t>
      </w:r>
      <w:r w:rsidRPr="003455C9">
        <w:rPr>
          <w:rFonts w:ascii="Arial" w:hAnsi="Arial" w:cs="Arial"/>
          <w:sz w:val="22"/>
          <w:szCs w:val="22"/>
        </w:rPr>
        <w:tab/>
      </w:r>
    </w:p>
    <w:p w:rsidR="00A41C6E" w:rsidRPr="003455C9" w:rsidRDefault="00A41C6E" w:rsidP="001302EB">
      <w:pPr>
        <w:tabs>
          <w:tab w:val="left" w:pos="2835"/>
        </w:tabs>
        <w:rPr>
          <w:rFonts w:ascii="Arial" w:hAnsi="Arial" w:cs="Arial"/>
          <w:sz w:val="22"/>
          <w:szCs w:val="22"/>
        </w:rPr>
      </w:pPr>
      <w:r w:rsidRPr="003455C9">
        <w:rPr>
          <w:rFonts w:ascii="Arial" w:hAnsi="Arial" w:cs="Arial"/>
          <w:sz w:val="22"/>
          <w:szCs w:val="22"/>
        </w:rPr>
        <w:t>číslo účtu:</w:t>
      </w:r>
      <w:r>
        <w:rPr>
          <w:rFonts w:ascii="Arial" w:hAnsi="Arial" w:cs="Arial"/>
          <w:sz w:val="22"/>
          <w:szCs w:val="22"/>
        </w:rPr>
        <w:t>1186246379/0800</w:t>
      </w:r>
      <w:r w:rsidRPr="003455C9">
        <w:rPr>
          <w:rFonts w:ascii="Arial" w:hAnsi="Arial" w:cs="Arial"/>
          <w:sz w:val="22"/>
          <w:szCs w:val="22"/>
        </w:rPr>
        <w:tab/>
      </w:r>
    </w:p>
    <w:p w:rsidR="00A41C6E" w:rsidRPr="003455C9" w:rsidRDefault="00A41C6E" w:rsidP="001302EB">
      <w:pPr>
        <w:tabs>
          <w:tab w:val="left" w:pos="2835"/>
        </w:tabs>
        <w:spacing w:before="120"/>
        <w:rPr>
          <w:rFonts w:ascii="Arial" w:hAnsi="Arial" w:cs="Arial"/>
          <w:sz w:val="22"/>
          <w:szCs w:val="22"/>
        </w:rPr>
      </w:pPr>
      <w:r w:rsidRPr="003455C9">
        <w:rPr>
          <w:rFonts w:ascii="Arial" w:hAnsi="Arial" w:cs="Arial"/>
          <w:sz w:val="22"/>
          <w:szCs w:val="22"/>
        </w:rPr>
        <w:t xml:space="preserve"> </w:t>
      </w:r>
    </w:p>
    <w:p w:rsidR="00A41C6E" w:rsidRPr="00795E64" w:rsidRDefault="00A41C6E" w:rsidP="001302EB">
      <w:pPr>
        <w:tabs>
          <w:tab w:val="left" w:pos="2835"/>
        </w:tabs>
        <w:spacing w:before="120"/>
        <w:rPr>
          <w:rFonts w:ascii="Arial" w:hAnsi="Arial" w:cs="Arial"/>
          <w:bCs/>
          <w:sz w:val="22"/>
          <w:szCs w:val="22"/>
        </w:rPr>
      </w:pPr>
      <w:r w:rsidRPr="00795E64">
        <w:rPr>
          <w:rFonts w:ascii="Arial" w:hAnsi="Arial" w:cs="Arial"/>
          <w:bCs/>
          <w:sz w:val="22"/>
          <w:szCs w:val="22"/>
        </w:rPr>
        <w:t xml:space="preserve">jako </w:t>
      </w:r>
      <w:r w:rsidRPr="00795E64">
        <w:rPr>
          <w:rFonts w:ascii="Arial" w:hAnsi="Arial" w:cs="Arial"/>
          <w:b/>
          <w:sz w:val="22"/>
          <w:szCs w:val="22"/>
        </w:rPr>
        <w:t>zhotovitel</w:t>
      </w:r>
      <w:r w:rsidRPr="00795E64">
        <w:rPr>
          <w:rFonts w:ascii="Arial" w:hAnsi="Arial" w:cs="Arial"/>
          <w:bCs/>
          <w:sz w:val="22"/>
          <w:szCs w:val="22"/>
        </w:rPr>
        <w:t>, na straně druhé (dále též jen „zhotovitel“):</w:t>
      </w:r>
    </w:p>
    <w:p w:rsidR="00A41C6E" w:rsidRDefault="00A41C6E" w:rsidP="00795E64">
      <w:pPr>
        <w:tabs>
          <w:tab w:val="left" w:pos="2835"/>
        </w:tabs>
        <w:spacing w:before="120"/>
        <w:rPr>
          <w:rFonts w:ascii="Arial" w:hAnsi="Arial" w:cs="Arial"/>
          <w:b/>
          <w:sz w:val="22"/>
          <w:szCs w:val="22"/>
        </w:rPr>
      </w:pPr>
    </w:p>
    <w:p w:rsidR="00A41C6E" w:rsidRPr="00795E64" w:rsidRDefault="00A41C6E" w:rsidP="00795E64">
      <w:pPr>
        <w:tabs>
          <w:tab w:val="left" w:pos="2835"/>
        </w:tabs>
        <w:spacing w:before="120"/>
        <w:rPr>
          <w:rFonts w:ascii="Arial" w:hAnsi="Arial" w:cs="Arial"/>
          <w:b/>
          <w:sz w:val="22"/>
          <w:szCs w:val="22"/>
        </w:rPr>
      </w:pPr>
      <w:r w:rsidRPr="00795E64">
        <w:rPr>
          <w:rFonts w:ascii="Arial" w:hAnsi="Arial" w:cs="Arial"/>
          <w:b/>
          <w:sz w:val="22"/>
          <w:szCs w:val="22"/>
        </w:rPr>
        <w:t>Smluvní strany uzavírají tento dodatek původní smlouvy,</w:t>
      </w:r>
      <w:r w:rsidRPr="00795E64">
        <w:rPr>
          <w:rFonts w:ascii="Arial" w:hAnsi="Arial" w:cs="Arial"/>
          <w:sz w:val="22"/>
          <w:szCs w:val="22"/>
        </w:rPr>
        <w:t xml:space="preserve"> kterým se mění předmět díla, cena za provedení díla a způsob kalkulace zvýšení ceny díla. Změna se sjednává v rozsahu víceprací/vícenákladů a méněprací/méněnákladů uvedených ve změnovém listu č. 1, který tvoří přílohu a nedílnou součást tohoto dodatku.</w:t>
      </w:r>
    </w:p>
    <w:p w:rsidR="00A41C6E" w:rsidRPr="00795E64" w:rsidRDefault="00A41C6E" w:rsidP="003115B4">
      <w:pPr>
        <w:pStyle w:val="BodyTextIndent"/>
        <w:tabs>
          <w:tab w:val="left" w:pos="6096"/>
        </w:tabs>
        <w:spacing w:before="240" w:after="0"/>
        <w:ind w:left="0"/>
        <w:jc w:val="both"/>
        <w:rPr>
          <w:rFonts w:ascii="Arial" w:hAnsi="Arial" w:cs="Arial"/>
          <w:sz w:val="22"/>
          <w:szCs w:val="22"/>
        </w:rPr>
      </w:pPr>
      <w:r w:rsidRPr="00795E64">
        <w:rPr>
          <w:rFonts w:ascii="Arial" w:hAnsi="Arial" w:cs="Arial"/>
          <w:b/>
          <w:bCs/>
          <w:sz w:val="22"/>
          <w:szCs w:val="22"/>
        </w:rPr>
        <w:t>Článek I. odst.2. původní smlouvy tedy nově zní takto:</w:t>
      </w:r>
    </w:p>
    <w:p w:rsidR="00A41C6E" w:rsidRPr="00963C20" w:rsidRDefault="00A41C6E" w:rsidP="003115B4">
      <w:pPr>
        <w:pStyle w:val="BodyTextIndent"/>
        <w:tabs>
          <w:tab w:val="left" w:pos="6096"/>
        </w:tabs>
        <w:spacing w:before="120" w:after="0"/>
        <w:ind w:left="0"/>
        <w:jc w:val="both"/>
        <w:rPr>
          <w:rFonts w:ascii="Arial" w:hAnsi="Arial" w:cs="Arial"/>
          <w:sz w:val="22"/>
          <w:szCs w:val="22"/>
        </w:rPr>
      </w:pPr>
      <w:r w:rsidRPr="00795E64">
        <w:rPr>
          <w:rFonts w:ascii="Arial" w:hAnsi="Arial" w:cs="Arial"/>
          <w:sz w:val="22"/>
          <w:szCs w:val="22"/>
        </w:rPr>
        <w:t xml:space="preserve">2. Dílem se v této smlouvě rozumí stavební práce, dodávky a služby (dále též jen „stavební práce“), jak jsou popsány v zadávací dokumentaci k veřejné zakázce </w:t>
      </w:r>
      <w:r w:rsidRPr="00795E64">
        <w:rPr>
          <w:rFonts w:ascii="Arial" w:hAnsi="Arial" w:cs="Arial"/>
          <w:b/>
          <w:sz w:val="22"/>
          <w:szCs w:val="22"/>
        </w:rPr>
        <w:t>,</w:t>
      </w:r>
      <w:r w:rsidRPr="00795E64">
        <w:rPr>
          <w:rFonts w:ascii="Arial" w:hAnsi="Arial" w:cs="Arial"/>
          <w:b/>
          <w:bCs/>
          <w:sz w:val="22"/>
          <w:szCs w:val="22"/>
        </w:rPr>
        <w:t>,</w:t>
      </w:r>
      <w:r w:rsidRPr="00795E64">
        <w:rPr>
          <w:rFonts w:ascii="Arial" w:hAnsi="Arial" w:cs="Arial"/>
          <w:b/>
          <w:sz w:val="22"/>
          <w:szCs w:val="22"/>
        </w:rPr>
        <w:t xml:space="preserve"> Parkoviště na sídlišti u nemocnice – II. etapa, Náchod – k.ú. Staré Město nad Metují</w:t>
      </w:r>
      <w:r w:rsidRPr="00795E64">
        <w:rPr>
          <w:rFonts w:ascii="Arial" w:hAnsi="Arial" w:cs="Arial"/>
          <w:b/>
          <w:bCs/>
          <w:sz w:val="22"/>
          <w:szCs w:val="22"/>
        </w:rPr>
        <w:t>“</w:t>
      </w:r>
      <w:r w:rsidRPr="00795E64">
        <w:rPr>
          <w:rFonts w:ascii="Arial" w:hAnsi="Arial" w:cs="Arial"/>
          <w:sz w:val="22"/>
          <w:szCs w:val="22"/>
        </w:rPr>
        <w:t xml:space="preserve"> (dále též jen „veřejná zakázka“),</w:t>
      </w:r>
      <w:r w:rsidRPr="00963C20">
        <w:rPr>
          <w:rFonts w:ascii="Arial" w:hAnsi="Arial" w:cs="Arial"/>
          <w:sz w:val="22"/>
          <w:szCs w:val="22"/>
        </w:rPr>
        <w:t xml:space="preserve"> včetně všech změn, doplnění či vysvětlení (dále též jen „zadávací dokumentace“). Smluvní strany činí nesporným, že obsah zadávací dokumentace, včetně všech jejích příloh, je jim znám.</w:t>
      </w:r>
    </w:p>
    <w:p w:rsidR="00A41C6E" w:rsidRPr="00963C20" w:rsidRDefault="00A41C6E" w:rsidP="003115B4">
      <w:pPr>
        <w:pStyle w:val="BodyTextIndent"/>
        <w:tabs>
          <w:tab w:val="left" w:pos="6096"/>
        </w:tabs>
        <w:spacing w:before="120" w:after="0"/>
        <w:ind w:left="0"/>
        <w:jc w:val="both"/>
        <w:rPr>
          <w:rFonts w:ascii="Arial" w:hAnsi="Arial" w:cs="Arial"/>
          <w:sz w:val="22"/>
          <w:szCs w:val="22"/>
        </w:rPr>
      </w:pPr>
      <w:r>
        <w:rPr>
          <w:rFonts w:ascii="Arial" w:hAnsi="Arial" w:cs="Arial"/>
          <w:sz w:val="22"/>
          <w:szCs w:val="22"/>
        </w:rPr>
        <w:t>Dodatkem č. 1</w:t>
      </w:r>
      <w:r w:rsidRPr="00963C20">
        <w:rPr>
          <w:rFonts w:ascii="Arial" w:hAnsi="Arial" w:cs="Arial"/>
          <w:sz w:val="22"/>
          <w:szCs w:val="22"/>
        </w:rPr>
        <w:t xml:space="preserve"> došlo ke změně předmětu díla, jak je popsána ve změnovém listu č. 1, který tvoří přílohu a nedílnou součást předmětného dodatku.</w:t>
      </w:r>
    </w:p>
    <w:p w:rsidR="00A41C6E" w:rsidRPr="003115B4" w:rsidRDefault="00A41C6E" w:rsidP="003115B4">
      <w:pPr>
        <w:spacing w:before="240"/>
        <w:jc w:val="both"/>
        <w:rPr>
          <w:rFonts w:ascii="Arial" w:hAnsi="Arial" w:cs="Arial"/>
          <w:b/>
          <w:sz w:val="22"/>
          <w:szCs w:val="22"/>
        </w:rPr>
      </w:pPr>
      <w:r w:rsidRPr="003115B4">
        <w:rPr>
          <w:rFonts w:ascii="Arial" w:hAnsi="Arial" w:cs="Arial"/>
          <w:b/>
          <w:sz w:val="22"/>
          <w:szCs w:val="22"/>
        </w:rPr>
        <w:t xml:space="preserve">Článek III. odst. </w:t>
      </w:r>
      <w:smartTag w:uri="urn:schemas-microsoft-com:office:smarttags" w:element="metricconverter">
        <w:smartTagPr>
          <w:attr w:name="ProductID" w:val="1 a"/>
        </w:smartTagPr>
        <w:r w:rsidRPr="003115B4">
          <w:rPr>
            <w:rFonts w:ascii="Arial" w:hAnsi="Arial" w:cs="Arial"/>
            <w:b/>
            <w:sz w:val="22"/>
            <w:szCs w:val="22"/>
          </w:rPr>
          <w:t>1</w:t>
        </w:r>
        <w:r w:rsidRPr="00963C20">
          <w:rPr>
            <w:rFonts w:ascii="Arial" w:hAnsi="Arial" w:cs="Arial"/>
            <w:b/>
            <w:sz w:val="22"/>
            <w:szCs w:val="22"/>
          </w:rPr>
          <w:t xml:space="preserve"> a</w:t>
        </w:r>
      </w:smartTag>
      <w:r w:rsidRPr="00963C20">
        <w:rPr>
          <w:rFonts w:ascii="Arial" w:hAnsi="Arial" w:cs="Arial"/>
          <w:b/>
          <w:sz w:val="22"/>
          <w:szCs w:val="22"/>
        </w:rPr>
        <w:t xml:space="preserve"> 2</w:t>
      </w:r>
      <w:r w:rsidRPr="003115B4">
        <w:rPr>
          <w:rFonts w:ascii="Arial" w:hAnsi="Arial" w:cs="Arial"/>
          <w:b/>
          <w:sz w:val="22"/>
          <w:szCs w:val="22"/>
        </w:rPr>
        <w:t xml:space="preserve"> původní smlouvy tedy nově zní takto:</w:t>
      </w:r>
    </w:p>
    <w:p w:rsidR="00A41C6E" w:rsidRPr="006614DA" w:rsidRDefault="00A41C6E" w:rsidP="003115B4">
      <w:pPr>
        <w:tabs>
          <w:tab w:val="decimal" w:pos="7230"/>
        </w:tabs>
        <w:spacing w:before="120"/>
        <w:jc w:val="both"/>
        <w:rPr>
          <w:rFonts w:ascii="Arial" w:hAnsi="Arial" w:cs="Arial"/>
          <w:sz w:val="22"/>
          <w:szCs w:val="22"/>
        </w:rPr>
      </w:pPr>
      <w:r w:rsidRPr="006614DA">
        <w:rPr>
          <w:rFonts w:ascii="Arial" w:hAnsi="Arial" w:cs="Arial"/>
          <w:sz w:val="22"/>
          <w:szCs w:val="22"/>
        </w:rPr>
        <w:t>Původní cena za zhot</w:t>
      </w:r>
      <w:r>
        <w:rPr>
          <w:rFonts w:ascii="Arial" w:hAnsi="Arial" w:cs="Arial"/>
          <w:sz w:val="22"/>
          <w:szCs w:val="22"/>
        </w:rPr>
        <w:t>ovení díla bez DPH:                                  2.133.552,43</w:t>
      </w:r>
      <w:r w:rsidRPr="003455C9">
        <w:rPr>
          <w:rFonts w:ascii="Arial" w:hAnsi="Arial" w:cs="Arial"/>
          <w:sz w:val="22"/>
          <w:szCs w:val="22"/>
        </w:rPr>
        <w:t xml:space="preserve"> </w:t>
      </w:r>
      <w:r w:rsidRPr="006614DA">
        <w:rPr>
          <w:rFonts w:ascii="Arial" w:hAnsi="Arial" w:cs="Arial"/>
          <w:sz w:val="22"/>
          <w:szCs w:val="22"/>
        </w:rPr>
        <w:t xml:space="preserve"> Kč</w:t>
      </w:r>
    </w:p>
    <w:p w:rsidR="00A41C6E" w:rsidRPr="006614DA" w:rsidRDefault="00A41C6E" w:rsidP="003115B4">
      <w:pPr>
        <w:tabs>
          <w:tab w:val="decimal" w:pos="7230"/>
        </w:tabs>
        <w:jc w:val="both"/>
        <w:rPr>
          <w:rFonts w:ascii="Arial" w:hAnsi="Arial" w:cs="Arial"/>
          <w:sz w:val="22"/>
          <w:szCs w:val="22"/>
        </w:rPr>
      </w:pPr>
      <w:r w:rsidRPr="006614DA">
        <w:rPr>
          <w:rFonts w:ascii="Arial" w:hAnsi="Arial" w:cs="Arial"/>
          <w:sz w:val="22"/>
          <w:szCs w:val="22"/>
        </w:rPr>
        <w:t>Úprava ceny dle změnového listu č. 1 bez DP</w:t>
      </w:r>
      <w:r>
        <w:rPr>
          <w:rFonts w:ascii="Arial" w:hAnsi="Arial" w:cs="Arial"/>
          <w:sz w:val="22"/>
          <w:szCs w:val="22"/>
        </w:rPr>
        <w:t>H:                           - 23.355,36  Kč</w:t>
      </w:r>
    </w:p>
    <w:p w:rsidR="00A41C6E" w:rsidRPr="006614DA" w:rsidRDefault="00A41C6E" w:rsidP="003115B4">
      <w:pPr>
        <w:tabs>
          <w:tab w:val="decimal" w:pos="7230"/>
        </w:tabs>
        <w:jc w:val="both"/>
        <w:rPr>
          <w:rFonts w:ascii="Arial" w:hAnsi="Arial" w:cs="Arial"/>
          <w:sz w:val="22"/>
          <w:szCs w:val="22"/>
        </w:rPr>
      </w:pPr>
      <w:r w:rsidRPr="006614DA">
        <w:rPr>
          <w:rFonts w:ascii="Arial" w:hAnsi="Arial" w:cs="Arial"/>
          <w:sz w:val="22"/>
          <w:szCs w:val="22"/>
        </w:rPr>
        <w:t>Nová cen</w:t>
      </w:r>
      <w:r>
        <w:rPr>
          <w:rFonts w:ascii="Arial" w:hAnsi="Arial" w:cs="Arial"/>
          <w:sz w:val="22"/>
          <w:szCs w:val="22"/>
        </w:rPr>
        <w:t xml:space="preserve">a za zhotovení díla bez DPH:                                       </w:t>
      </w:r>
      <w:r w:rsidRPr="0066747B">
        <w:rPr>
          <w:rFonts w:ascii="Arial" w:hAnsi="Arial" w:cs="Arial"/>
          <w:sz w:val="22"/>
          <w:szCs w:val="22"/>
        </w:rPr>
        <w:t>2 110 197,07</w:t>
      </w:r>
      <w:r w:rsidRPr="006614DA">
        <w:rPr>
          <w:rFonts w:ascii="Arial" w:hAnsi="Arial" w:cs="Arial"/>
          <w:sz w:val="22"/>
          <w:szCs w:val="22"/>
        </w:rPr>
        <w:t xml:space="preserve"> Kč</w:t>
      </w:r>
    </w:p>
    <w:p w:rsidR="00A41C6E" w:rsidRPr="006614DA" w:rsidRDefault="00A41C6E" w:rsidP="003115B4">
      <w:pPr>
        <w:tabs>
          <w:tab w:val="decimal" w:pos="7230"/>
        </w:tabs>
        <w:jc w:val="both"/>
        <w:rPr>
          <w:rFonts w:ascii="Arial" w:hAnsi="Arial" w:cs="Arial"/>
          <w:sz w:val="22"/>
          <w:szCs w:val="22"/>
        </w:rPr>
      </w:pPr>
      <w:r>
        <w:rPr>
          <w:rFonts w:ascii="Arial" w:hAnsi="Arial" w:cs="Arial"/>
          <w:sz w:val="22"/>
          <w:szCs w:val="22"/>
        </w:rPr>
        <w:t xml:space="preserve">DPH 21 %:                                                                                      443.141,38 </w:t>
      </w:r>
      <w:r w:rsidRPr="006614DA">
        <w:rPr>
          <w:rFonts w:ascii="Arial" w:hAnsi="Arial" w:cs="Arial"/>
          <w:sz w:val="22"/>
          <w:szCs w:val="22"/>
        </w:rPr>
        <w:t>Kč</w:t>
      </w:r>
    </w:p>
    <w:p w:rsidR="00A41C6E" w:rsidRPr="003115B4" w:rsidRDefault="00A41C6E" w:rsidP="003115B4">
      <w:pPr>
        <w:tabs>
          <w:tab w:val="decimal" w:pos="7230"/>
        </w:tabs>
        <w:jc w:val="both"/>
        <w:rPr>
          <w:rFonts w:ascii="Arial" w:hAnsi="Arial" w:cs="Arial"/>
          <w:sz w:val="22"/>
          <w:szCs w:val="22"/>
        </w:rPr>
      </w:pPr>
      <w:r w:rsidRPr="006614DA">
        <w:rPr>
          <w:rFonts w:ascii="Arial" w:hAnsi="Arial" w:cs="Arial"/>
          <w:sz w:val="22"/>
          <w:szCs w:val="22"/>
        </w:rPr>
        <w:t>Nová cen</w:t>
      </w:r>
      <w:r>
        <w:rPr>
          <w:rFonts w:ascii="Arial" w:hAnsi="Arial" w:cs="Arial"/>
          <w:sz w:val="22"/>
          <w:szCs w:val="22"/>
        </w:rPr>
        <w:t xml:space="preserve">a za zhotovení díla včetně DPH:                                  2.553.338,45 </w:t>
      </w:r>
      <w:r w:rsidRPr="006614DA">
        <w:rPr>
          <w:rFonts w:ascii="Arial" w:hAnsi="Arial" w:cs="Arial"/>
          <w:sz w:val="22"/>
          <w:szCs w:val="22"/>
        </w:rPr>
        <w:t>Kč</w:t>
      </w:r>
    </w:p>
    <w:p w:rsidR="00A41C6E" w:rsidRPr="00BB300E" w:rsidRDefault="00A41C6E" w:rsidP="00BB300E">
      <w:pPr>
        <w:spacing w:before="120"/>
        <w:jc w:val="both"/>
        <w:rPr>
          <w:rFonts w:ascii="Arial" w:hAnsi="Arial" w:cs="Arial"/>
          <w:sz w:val="22"/>
          <w:szCs w:val="22"/>
        </w:rPr>
      </w:pPr>
      <w:r w:rsidRPr="00BB300E">
        <w:rPr>
          <w:rFonts w:ascii="Arial" w:hAnsi="Arial" w:cs="Arial"/>
          <w:sz w:val="22"/>
          <w:szCs w:val="22"/>
        </w:rPr>
        <w:t xml:space="preserve">2. Tato cena byla určena odkazem na položkový rozpočet, který byl součástí nabídky zhotovitele v zadávacím/výběrovém řízení, avšak s výhradou, že zhotovitel nezaručuje jeho úplnost, neboť tento položkový rozpočet vznikl naceněním soupisu stavebních prací s výkazem výměr, jak byl součástí zadávací dokumentace. Zhotovitel tak může požadovat zvýšení ceny, objeví-li se během provádění stavebních prací potřeba činností (nebo materiálů) do položkového rozpočtu nezahrnutých, popřípadě zahrnutých v menším množství, než je skutečně zapotřebí, pokud se zhotovitel při zpracování položkového rozpočtu neodchýlil od soupisu stavebních prací s výkazem výměr, jak byl součástí zadávací dokumentace. Zhotovitel se zavazuje hlásit objednateli e-mailem a zápisem ve stavebním deníku veškeré požadavky na zvýšení ceny v souladu s ustanoveními tohoto odstavce, a to ihned po zjištění předmětných skutečností. Zvýšení ceny za provedení díla v souladu s ustanoveními tohoto odstavce se smluvní strany zavazují pro účely fakturace deklarovat též formou dodatku k této smlouvě. Do doby uzavření dodatku k této smlouvě lze dílo provádět v souladu se změnovým listem, podepsaným za obě smluvní strany alespoň jejich zástupci ve věcech technických. Pokud zhotovitel provede předmětné činnosti (či zapracuje předmětné materiály) bez podkladu ve změnovém listu, nevznikne na jeho straně z tohoto titulu nárok na zvýšení ceny za provedení díla. Při kalkulaci zvýšení ceny díla budou smluvní strany vycházet především z  původního položkového </w:t>
      </w:r>
      <w:r w:rsidRPr="00963C20">
        <w:rPr>
          <w:rFonts w:ascii="Arial" w:hAnsi="Arial" w:cs="Arial"/>
          <w:sz w:val="22"/>
          <w:szCs w:val="22"/>
        </w:rPr>
        <w:t>rozpočtu.</w:t>
      </w:r>
    </w:p>
    <w:p w:rsidR="00A41C6E" w:rsidRPr="00963C20" w:rsidRDefault="00A41C6E" w:rsidP="00704441">
      <w:pPr>
        <w:pStyle w:val="BodyText"/>
        <w:spacing w:before="240"/>
        <w:rPr>
          <w:rFonts w:ascii="Arial" w:hAnsi="Arial" w:cs="Arial"/>
          <w:b/>
          <w:sz w:val="22"/>
          <w:szCs w:val="22"/>
        </w:rPr>
      </w:pPr>
      <w:r w:rsidRPr="00963C20">
        <w:rPr>
          <w:rFonts w:ascii="Arial" w:hAnsi="Arial" w:cs="Arial"/>
          <w:b/>
          <w:sz w:val="22"/>
          <w:szCs w:val="22"/>
        </w:rPr>
        <w:t>Ostatní ustanovení původní smlouvy zůstávají nedotčena.</w:t>
      </w:r>
    </w:p>
    <w:p w:rsidR="00A41C6E" w:rsidRPr="00963C20" w:rsidRDefault="00A41C6E" w:rsidP="003115B4">
      <w:pPr>
        <w:pStyle w:val="BodyText"/>
        <w:spacing w:before="120"/>
        <w:rPr>
          <w:rFonts w:ascii="Arial" w:hAnsi="Arial" w:cs="Arial"/>
          <w:sz w:val="22"/>
          <w:szCs w:val="22"/>
        </w:rPr>
      </w:pPr>
      <w:r w:rsidRPr="00963C20">
        <w:rPr>
          <w:rFonts w:ascii="Arial" w:hAnsi="Arial" w:cs="Arial"/>
          <w:sz w:val="22"/>
          <w:szCs w:val="22"/>
        </w:rPr>
        <w:t xml:space="preserve">Tento dodatek se uzavírá </w:t>
      </w:r>
      <w:r w:rsidRPr="00C6687D">
        <w:rPr>
          <w:rFonts w:ascii="Arial" w:hAnsi="Arial" w:cs="Arial"/>
          <w:sz w:val="22"/>
          <w:szCs w:val="22"/>
        </w:rPr>
        <w:t xml:space="preserve"> v 5 vyhotoveních, z nichž objednatel obdrží 3 vyhotovení a zhotovitel obdrží 2</w:t>
      </w:r>
      <w:r>
        <w:rPr>
          <w:rFonts w:ascii="Arial" w:hAnsi="Arial" w:cs="Arial"/>
          <w:sz w:val="22"/>
          <w:szCs w:val="22"/>
        </w:rPr>
        <w:t xml:space="preserve"> vyhotovení. Tento dodatek je uzavřen</w:t>
      </w:r>
      <w:r w:rsidRPr="00C6687D">
        <w:rPr>
          <w:rFonts w:ascii="Arial" w:hAnsi="Arial" w:cs="Arial"/>
          <w:sz w:val="22"/>
          <w:szCs w:val="22"/>
        </w:rPr>
        <w:t xml:space="preserve"> a nabývá platnosti převzetím oboustranně podepsané smlouvy poslední ze smluvních stran.</w:t>
      </w:r>
    </w:p>
    <w:p w:rsidR="00A41C6E" w:rsidRDefault="00A41C6E" w:rsidP="00704441">
      <w:pPr>
        <w:pStyle w:val="BodyText"/>
        <w:spacing w:before="240"/>
        <w:rPr>
          <w:rFonts w:ascii="Arial" w:hAnsi="Arial" w:cs="Arial"/>
          <w:color w:val="000000"/>
          <w:sz w:val="22"/>
          <w:szCs w:val="22"/>
        </w:rPr>
      </w:pPr>
      <w:r w:rsidRPr="00963C20">
        <w:rPr>
          <w:rFonts w:ascii="Arial" w:hAnsi="Arial" w:cs="Arial"/>
          <w:color w:val="000000"/>
          <w:sz w:val="22"/>
          <w:szCs w:val="22"/>
        </w:rPr>
        <w:t>Tento dodatek se uzavírá na základě usnese</w:t>
      </w:r>
      <w:r>
        <w:rPr>
          <w:rFonts w:ascii="Arial" w:hAnsi="Arial" w:cs="Arial"/>
          <w:color w:val="000000"/>
          <w:sz w:val="22"/>
          <w:szCs w:val="22"/>
        </w:rPr>
        <w:t>ní Rady města Náchoda č. 37/838/23</w:t>
      </w:r>
      <w:r w:rsidRPr="00963C20">
        <w:rPr>
          <w:rFonts w:ascii="Arial" w:hAnsi="Arial" w:cs="Arial"/>
          <w:color w:val="000000"/>
          <w:sz w:val="22"/>
          <w:szCs w:val="22"/>
        </w:rPr>
        <w:t xml:space="preserve"> ze dne 7.8.2023</w:t>
      </w:r>
    </w:p>
    <w:p w:rsidR="00A41C6E" w:rsidRDefault="00A41C6E" w:rsidP="00704441">
      <w:pPr>
        <w:pStyle w:val="BodyText"/>
        <w:spacing w:before="240"/>
        <w:rPr>
          <w:rFonts w:ascii="Arial" w:hAnsi="Arial" w:cs="Arial"/>
          <w:color w:val="000000"/>
          <w:sz w:val="22"/>
          <w:szCs w:val="22"/>
        </w:rPr>
      </w:pPr>
    </w:p>
    <w:p w:rsidR="00A41C6E" w:rsidRPr="00E64400" w:rsidRDefault="00A41C6E" w:rsidP="00970B22">
      <w:pPr>
        <w:tabs>
          <w:tab w:val="left" w:pos="5103"/>
        </w:tabs>
        <w:rPr>
          <w:rFonts w:ascii="Arial" w:hAnsi="Arial" w:cs="Arial"/>
          <w:sz w:val="22"/>
          <w:szCs w:val="22"/>
        </w:rPr>
      </w:pPr>
      <w:r w:rsidRPr="00E64400">
        <w:rPr>
          <w:rFonts w:ascii="Arial" w:hAnsi="Arial" w:cs="Arial"/>
          <w:sz w:val="22"/>
          <w:szCs w:val="22"/>
        </w:rPr>
        <w:t xml:space="preserve">V …………… </w:t>
      </w:r>
      <w:r>
        <w:rPr>
          <w:rFonts w:ascii="Arial" w:hAnsi="Arial" w:cs="Arial"/>
          <w:sz w:val="22"/>
          <w:szCs w:val="22"/>
        </w:rPr>
        <w:t xml:space="preserve">    </w:t>
      </w:r>
      <w:r w:rsidRPr="00E64400">
        <w:rPr>
          <w:rFonts w:ascii="Arial" w:hAnsi="Arial" w:cs="Arial"/>
          <w:sz w:val="22"/>
          <w:szCs w:val="22"/>
        </w:rPr>
        <w:t>dne: …………………….                  V Náchodě dne: …………………….</w:t>
      </w:r>
      <w:r w:rsidRPr="00E64400">
        <w:rPr>
          <w:rFonts w:ascii="Arial" w:hAnsi="Arial" w:cs="Arial"/>
          <w:sz w:val="22"/>
          <w:szCs w:val="22"/>
        </w:rPr>
        <w:tab/>
      </w:r>
    </w:p>
    <w:p w:rsidR="00A41C6E" w:rsidRPr="00963C20" w:rsidRDefault="00A41C6E" w:rsidP="00704441">
      <w:pPr>
        <w:pStyle w:val="BodyText"/>
        <w:spacing w:before="240"/>
        <w:rPr>
          <w:rFonts w:ascii="Arial" w:hAnsi="Arial" w:cs="Arial"/>
          <w:color w:val="000000"/>
          <w:sz w:val="22"/>
          <w:szCs w:val="22"/>
        </w:rPr>
      </w:pPr>
    </w:p>
    <w:p w:rsidR="00A41C6E" w:rsidRPr="00963C20" w:rsidRDefault="00A41C6E" w:rsidP="00704441">
      <w:pPr>
        <w:pStyle w:val="BodyText"/>
        <w:spacing w:before="240"/>
        <w:rPr>
          <w:rFonts w:ascii="Arial" w:hAnsi="Arial" w:cs="Arial"/>
          <w:color w:val="000000"/>
          <w:sz w:val="22"/>
          <w:szCs w:val="22"/>
        </w:rPr>
      </w:pPr>
    </w:p>
    <w:p w:rsidR="00A41C6E" w:rsidRPr="00BB300E" w:rsidRDefault="00A41C6E" w:rsidP="00BB300E">
      <w:pPr>
        <w:tabs>
          <w:tab w:val="left" w:pos="5103"/>
        </w:tabs>
        <w:rPr>
          <w:rFonts w:ascii="Arial" w:hAnsi="Arial" w:cs="Arial"/>
          <w:sz w:val="22"/>
          <w:szCs w:val="22"/>
        </w:rPr>
      </w:pPr>
      <w:r w:rsidRPr="00E64400">
        <w:rPr>
          <w:rFonts w:ascii="Arial" w:hAnsi="Arial" w:cs="Arial"/>
          <w:sz w:val="22"/>
          <w:szCs w:val="22"/>
        </w:rPr>
        <w:t>SILVAGRO s.r.o.</w:t>
      </w:r>
      <w:r w:rsidRPr="00E64400">
        <w:rPr>
          <w:rFonts w:ascii="Arial" w:hAnsi="Arial" w:cs="Arial"/>
          <w:sz w:val="22"/>
          <w:szCs w:val="22"/>
        </w:rPr>
        <w:tab/>
      </w:r>
      <w:r w:rsidRPr="00BB300E">
        <w:rPr>
          <w:rFonts w:ascii="Arial" w:hAnsi="Arial" w:cs="Arial"/>
          <w:sz w:val="22"/>
          <w:szCs w:val="22"/>
        </w:rPr>
        <w:t>město Náchod</w:t>
      </w:r>
    </w:p>
    <w:p w:rsidR="00A41C6E" w:rsidRPr="00BB300E" w:rsidRDefault="00A41C6E" w:rsidP="00BB300E">
      <w:pPr>
        <w:tabs>
          <w:tab w:val="left" w:pos="5103"/>
        </w:tabs>
        <w:rPr>
          <w:rFonts w:ascii="Arial" w:hAnsi="Arial" w:cs="Arial"/>
          <w:sz w:val="22"/>
          <w:szCs w:val="22"/>
        </w:rPr>
      </w:pPr>
      <w:r w:rsidRPr="00E64400">
        <w:rPr>
          <w:rFonts w:ascii="Arial" w:hAnsi="Arial" w:cs="Arial"/>
          <w:sz w:val="22"/>
          <w:szCs w:val="22"/>
        </w:rPr>
        <w:t>Jan Dlauhoweský - jednatel</w:t>
      </w:r>
      <w:r w:rsidRPr="00BB300E">
        <w:rPr>
          <w:rFonts w:ascii="Arial" w:hAnsi="Arial" w:cs="Arial"/>
          <w:sz w:val="22"/>
          <w:szCs w:val="22"/>
        </w:rPr>
        <w:tab/>
        <w:t>Ing. Jan Čtvrtečka, v. r.</w:t>
      </w:r>
    </w:p>
    <w:p w:rsidR="00A41C6E" w:rsidRPr="00963C20" w:rsidRDefault="00A41C6E" w:rsidP="00BB300E">
      <w:pPr>
        <w:tabs>
          <w:tab w:val="left" w:pos="5103"/>
        </w:tabs>
        <w:rPr>
          <w:rFonts w:ascii="Arial" w:hAnsi="Arial" w:cs="Arial"/>
          <w:sz w:val="22"/>
          <w:szCs w:val="22"/>
        </w:rPr>
      </w:pPr>
      <w:r w:rsidRPr="00BB300E">
        <w:rPr>
          <w:rFonts w:ascii="Arial" w:hAnsi="Arial" w:cs="Arial"/>
          <w:color w:val="FFFFFF"/>
          <w:sz w:val="22"/>
          <w:szCs w:val="22"/>
        </w:rPr>
        <w:tab/>
      </w:r>
      <w:r w:rsidRPr="00BB300E">
        <w:rPr>
          <w:rFonts w:ascii="Arial" w:hAnsi="Arial" w:cs="Arial"/>
          <w:sz w:val="22"/>
          <w:szCs w:val="22"/>
        </w:rPr>
        <w:t>místostarost</w:t>
      </w:r>
      <w:r>
        <w:rPr>
          <w:rFonts w:ascii="Arial" w:hAnsi="Arial" w:cs="Arial"/>
          <w:sz w:val="22"/>
          <w:szCs w:val="22"/>
        </w:rPr>
        <w:t>a</w:t>
      </w:r>
    </w:p>
    <w:p w:rsidR="00A41C6E" w:rsidRPr="00963C20" w:rsidRDefault="00A41C6E" w:rsidP="00BB300E">
      <w:pPr>
        <w:tabs>
          <w:tab w:val="left" w:pos="5103"/>
        </w:tabs>
        <w:rPr>
          <w:rFonts w:ascii="Arial" w:hAnsi="Arial" w:cs="Arial"/>
          <w:sz w:val="22"/>
          <w:szCs w:val="22"/>
        </w:rPr>
      </w:pPr>
    </w:p>
    <w:p w:rsidR="00A41C6E" w:rsidRPr="00963C20" w:rsidRDefault="00A41C6E" w:rsidP="00BB300E">
      <w:pPr>
        <w:tabs>
          <w:tab w:val="left" w:pos="5103"/>
        </w:tabs>
        <w:rPr>
          <w:rFonts w:ascii="Arial" w:hAnsi="Arial" w:cs="Arial"/>
          <w:sz w:val="22"/>
          <w:szCs w:val="22"/>
        </w:rPr>
      </w:pPr>
      <w:r w:rsidRPr="00963C20">
        <w:rPr>
          <w:rFonts w:ascii="Arial" w:hAnsi="Arial" w:cs="Arial"/>
          <w:sz w:val="22"/>
          <w:szCs w:val="22"/>
        </w:rPr>
        <w:t>Příloha: změnový list č. 1</w:t>
      </w:r>
    </w:p>
    <w:sectPr w:rsidR="00A41C6E" w:rsidRPr="00963C20" w:rsidSect="00963C20">
      <w:footerReference w:type="default" r:id="rId7"/>
      <w:pgSz w:w="11907" w:h="16840" w:code="9"/>
      <w:pgMar w:top="851" w:right="1134" w:bottom="851" w:left="1134" w:header="454" w:footer="851" w:gutter="0"/>
      <w:cols w:space="708"/>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1C6E" w:rsidRDefault="00A41C6E">
      <w:r>
        <w:separator/>
      </w:r>
    </w:p>
  </w:endnote>
  <w:endnote w:type="continuationSeparator" w:id="0">
    <w:p w:rsidR="00A41C6E" w:rsidRDefault="00A41C6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imes-Bold">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1C6E" w:rsidRPr="00963C20" w:rsidRDefault="00A41C6E" w:rsidP="00A3564A">
    <w:pPr>
      <w:tabs>
        <w:tab w:val="center" w:pos="4535"/>
        <w:tab w:val="right" w:pos="9071"/>
      </w:tabs>
      <w:jc w:val="center"/>
      <w:rPr>
        <w:rFonts w:ascii="Arial" w:hAnsi="Arial" w:cs="Arial"/>
        <w:color w:val="333333"/>
        <w:sz w:val="22"/>
        <w:szCs w:val="22"/>
      </w:rPr>
    </w:pPr>
    <w:r w:rsidRPr="00963C20">
      <w:rPr>
        <w:rStyle w:val="PageNumber"/>
        <w:rFonts w:ascii="Arial" w:hAnsi="Arial" w:cs="Arial"/>
        <w:sz w:val="22"/>
        <w:szCs w:val="22"/>
      </w:rPr>
      <w:fldChar w:fldCharType="begin"/>
    </w:r>
    <w:r w:rsidRPr="00963C20">
      <w:rPr>
        <w:rStyle w:val="PageNumber"/>
        <w:rFonts w:ascii="Arial" w:hAnsi="Arial" w:cs="Arial"/>
        <w:sz w:val="22"/>
        <w:szCs w:val="22"/>
      </w:rPr>
      <w:instrText xml:space="preserve"> PAGE </w:instrText>
    </w:r>
    <w:r w:rsidRPr="00963C20">
      <w:rPr>
        <w:rStyle w:val="PageNumber"/>
        <w:rFonts w:ascii="Arial" w:hAnsi="Arial" w:cs="Arial"/>
        <w:sz w:val="22"/>
        <w:szCs w:val="22"/>
      </w:rPr>
      <w:fldChar w:fldCharType="separate"/>
    </w:r>
    <w:r>
      <w:rPr>
        <w:rStyle w:val="PageNumber"/>
        <w:rFonts w:ascii="Arial" w:hAnsi="Arial" w:cs="Arial"/>
        <w:sz w:val="22"/>
        <w:szCs w:val="22"/>
      </w:rPr>
      <w:t>2</w:t>
    </w:r>
    <w:r w:rsidRPr="00963C20">
      <w:rPr>
        <w:rStyle w:val="PageNumber"/>
        <w:rFonts w:ascii="Arial" w:hAnsi="Arial" w:cs="Arial"/>
        <w:sz w:val="22"/>
        <w:szCs w:val="2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1C6E" w:rsidRDefault="00A41C6E">
      <w:r>
        <w:separator/>
      </w:r>
    </w:p>
  </w:footnote>
  <w:footnote w:type="continuationSeparator" w:id="0">
    <w:p w:rsidR="00A41C6E" w:rsidRDefault="00A41C6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7D242E"/>
    <w:multiLevelType w:val="hybridMultilevel"/>
    <w:tmpl w:val="43F434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4B06713C"/>
    <w:multiLevelType w:val="multilevel"/>
    <w:tmpl w:val="604A941E"/>
    <w:lvl w:ilvl="0">
      <w:start w:val="1"/>
      <w:numFmt w:val="decimal"/>
      <w:lvlText w:val="19.%1."/>
      <w:lvlJc w:val="right"/>
      <w:pPr>
        <w:ind w:left="567" w:hanging="283"/>
      </w:pPr>
      <w:rPr>
        <w:rFonts w:cs="Times New Roman" w:hint="default"/>
        <w:b w:val="0"/>
        <w:i w:val="0"/>
        <w:sz w:val="22"/>
        <w:u w:val="none"/>
      </w:rPr>
    </w:lvl>
    <w:lvl w:ilvl="1">
      <w:start w:val="1"/>
      <w:numFmt w:val="decimal"/>
      <w:lvlText w:val="19.%1.%2."/>
      <w:lvlJc w:val="right"/>
      <w:pPr>
        <w:ind w:left="567" w:hanging="283"/>
      </w:pPr>
      <w:rPr>
        <w:rFonts w:cs="Times New Roman" w:hint="default"/>
        <w:b w:val="0"/>
      </w:rPr>
    </w:lvl>
    <w:lvl w:ilvl="2">
      <w:start w:val="1"/>
      <w:numFmt w:val="decimal"/>
      <w:lvlText w:val="19.%1.%2.%3."/>
      <w:lvlJc w:val="right"/>
      <w:pPr>
        <w:ind w:left="567" w:hanging="283"/>
      </w:pPr>
      <w:rPr>
        <w:rFonts w:cs="Times New Roman" w:hint="default"/>
      </w:rPr>
    </w:lvl>
    <w:lvl w:ilvl="3">
      <w:start w:val="1"/>
      <w:numFmt w:val="decimal"/>
      <w:lvlText w:val="11.%1.%2.%3.%4."/>
      <w:lvlJc w:val="left"/>
      <w:pPr>
        <w:ind w:left="567" w:hanging="283"/>
      </w:pPr>
      <w:rPr>
        <w:rFonts w:cs="Times New Roman" w:hint="default"/>
      </w:rPr>
    </w:lvl>
    <w:lvl w:ilvl="4">
      <w:start w:val="1"/>
      <w:numFmt w:val="decimal"/>
      <w:lvlText w:val="%1.%2.%3.%4.%5."/>
      <w:lvlJc w:val="left"/>
      <w:pPr>
        <w:ind w:left="567" w:hanging="283"/>
      </w:pPr>
      <w:rPr>
        <w:rFonts w:cs="Times New Roman" w:hint="default"/>
      </w:rPr>
    </w:lvl>
    <w:lvl w:ilvl="5">
      <w:start w:val="1"/>
      <w:numFmt w:val="decimal"/>
      <w:lvlText w:val="%1.%2.%3.%4.%5.%6."/>
      <w:lvlJc w:val="left"/>
      <w:pPr>
        <w:ind w:left="567" w:hanging="283"/>
      </w:pPr>
      <w:rPr>
        <w:rFonts w:cs="Times New Roman" w:hint="default"/>
      </w:rPr>
    </w:lvl>
    <w:lvl w:ilvl="6">
      <w:start w:val="1"/>
      <w:numFmt w:val="decimal"/>
      <w:lvlText w:val="%1.%2.%3.%4.%5.%6.%7."/>
      <w:lvlJc w:val="left"/>
      <w:pPr>
        <w:ind w:left="567" w:hanging="283"/>
      </w:pPr>
      <w:rPr>
        <w:rFonts w:cs="Times New Roman" w:hint="default"/>
      </w:rPr>
    </w:lvl>
    <w:lvl w:ilvl="7">
      <w:start w:val="1"/>
      <w:numFmt w:val="decimal"/>
      <w:lvlText w:val="%1.%2.%3.%4.%5.%6.%7.%8."/>
      <w:lvlJc w:val="left"/>
      <w:pPr>
        <w:ind w:left="567" w:hanging="283"/>
      </w:pPr>
      <w:rPr>
        <w:rFonts w:cs="Times New Roman" w:hint="default"/>
      </w:rPr>
    </w:lvl>
    <w:lvl w:ilvl="8">
      <w:start w:val="1"/>
      <w:numFmt w:val="decimal"/>
      <w:lvlText w:val="%1.%2.%3.%4.%5.%6.%7.%8.%9."/>
      <w:lvlJc w:val="left"/>
      <w:pPr>
        <w:ind w:left="567" w:hanging="283"/>
      </w:pPr>
      <w:rPr>
        <w:rFonts w:cs="Times New Roman" w:hint="default"/>
      </w:rPr>
    </w:lvl>
  </w:abstractNum>
  <w:abstractNum w:abstractNumId="2">
    <w:nsid w:val="60FE4478"/>
    <w:multiLevelType w:val="multilevel"/>
    <w:tmpl w:val="E010764A"/>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nsid w:val="6BA84DE8"/>
    <w:multiLevelType w:val="hybridMultilevel"/>
    <w:tmpl w:val="FD68259A"/>
    <w:lvl w:ilvl="0" w:tplc="AA6C7618">
      <w:numFmt w:val="bullet"/>
      <w:lvlText w:val="-"/>
      <w:lvlJc w:val="left"/>
      <w:pPr>
        <w:tabs>
          <w:tab w:val="num" w:pos="1211"/>
        </w:tabs>
        <w:ind w:left="1352" w:hanging="425"/>
      </w:pPr>
      <w:rPr>
        <w:rFonts w:ascii="Arial Narrow" w:eastAsia="Times New Roman" w:hAnsi="Arial Narrow" w:hint="default"/>
      </w:rPr>
    </w:lvl>
    <w:lvl w:ilvl="1" w:tplc="04050003" w:tentative="1">
      <w:start w:val="1"/>
      <w:numFmt w:val="bullet"/>
      <w:lvlText w:val="o"/>
      <w:lvlJc w:val="left"/>
      <w:pPr>
        <w:tabs>
          <w:tab w:val="num" w:pos="2007"/>
        </w:tabs>
        <w:ind w:left="2007" w:hanging="360"/>
      </w:pPr>
      <w:rPr>
        <w:rFonts w:ascii="Courier New" w:hAnsi="Courier New" w:hint="default"/>
      </w:rPr>
    </w:lvl>
    <w:lvl w:ilvl="2" w:tplc="04050005" w:tentative="1">
      <w:start w:val="1"/>
      <w:numFmt w:val="bullet"/>
      <w:lvlText w:val=""/>
      <w:lvlJc w:val="left"/>
      <w:pPr>
        <w:tabs>
          <w:tab w:val="num" w:pos="2727"/>
        </w:tabs>
        <w:ind w:left="2727" w:hanging="360"/>
      </w:pPr>
      <w:rPr>
        <w:rFonts w:ascii="Wingdings" w:hAnsi="Wingdings" w:hint="default"/>
      </w:rPr>
    </w:lvl>
    <w:lvl w:ilvl="3" w:tplc="04050001" w:tentative="1">
      <w:start w:val="1"/>
      <w:numFmt w:val="bullet"/>
      <w:lvlText w:val=""/>
      <w:lvlJc w:val="left"/>
      <w:pPr>
        <w:tabs>
          <w:tab w:val="num" w:pos="3447"/>
        </w:tabs>
        <w:ind w:left="3447" w:hanging="360"/>
      </w:pPr>
      <w:rPr>
        <w:rFonts w:ascii="Symbol" w:hAnsi="Symbol" w:hint="default"/>
      </w:rPr>
    </w:lvl>
    <w:lvl w:ilvl="4" w:tplc="04050003" w:tentative="1">
      <w:start w:val="1"/>
      <w:numFmt w:val="bullet"/>
      <w:lvlText w:val="o"/>
      <w:lvlJc w:val="left"/>
      <w:pPr>
        <w:tabs>
          <w:tab w:val="num" w:pos="4167"/>
        </w:tabs>
        <w:ind w:left="4167" w:hanging="360"/>
      </w:pPr>
      <w:rPr>
        <w:rFonts w:ascii="Courier New" w:hAnsi="Courier New" w:hint="default"/>
      </w:rPr>
    </w:lvl>
    <w:lvl w:ilvl="5" w:tplc="04050005" w:tentative="1">
      <w:start w:val="1"/>
      <w:numFmt w:val="bullet"/>
      <w:lvlText w:val=""/>
      <w:lvlJc w:val="left"/>
      <w:pPr>
        <w:tabs>
          <w:tab w:val="num" w:pos="4887"/>
        </w:tabs>
        <w:ind w:left="4887" w:hanging="360"/>
      </w:pPr>
      <w:rPr>
        <w:rFonts w:ascii="Wingdings" w:hAnsi="Wingdings" w:hint="default"/>
      </w:rPr>
    </w:lvl>
    <w:lvl w:ilvl="6" w:tplc="04050001" w:tentative="1">
      <w:start w:val="1"/>
      <w:numFmt w:val="bullet"/>
      <w:lvlText w:val=""/>
      <w:lvlJc w:val="left"/>
      <w:pPr>
        <w:tabs>
          <w:tab w:val="num" w:pos="5607"/>
        </w:tabs>
        <w:ind w:left="5607" w:hanging="360"/>
      </w:pPr>
      <w:rPr>
        <w:rFonts w:ascii="Symbol" w:hAnsi="Symbol" w:hint="default"/>
      </w:rPr>
    </w:lvl>
    <w:lvl w:ilvl="7" w:tplc="04050003" w:tentative="1">
      <w:start w:val="1"/>
      <w:numFmt w:val="bullet"/>
      <w:lvlText w:val="o"/>
      <w:lvlJc w:val="left"/>
      <w:pPr>
        <w:tabs>
          <w:tab w:val="num" w:pos="6327"/>
        </w:tabs>
        <w:ind w:left="6327" w:hanging="360"/>
      </w:pPr>
      <w:rPr>
        <w:rFonts w:ascii="Courier New" w:hAnsi="Courier New" w:hint="default"/>
      </w:rPr>
    </w:lvl>
    <w:lvl w:ilvl="8" w:tplc="04050005" w:tentative="1">
      <w:start w:val="1"/>
      <w:numFmt w:val="bullet"/>
      <w:lvlText w:val=""/>
      <w:lvlJc w:val="left"/>
      <w:pPr>
        <w:tabs>
          <w:tab w:val="num" w:pos="7047"/>
        </w:tabs>
        <w:ind w:left="7047" w:hanging="360"/>
      </w:pPr>
      <w:rPr>
        <w:rFonts w:ascii="Wingdings" w:hAnsi="Wingdings" w:hint="default"/>
      </w:rPr>
    </w:lvl>
  </w:abstractNum>
  <w:abstractNum w:abstractNumId="4">
    <w:nsid w:val="6D371CA6"/>
    <w:multiLevelType w:val="hybridMultilevel"/>
    <w:tmpl w:val="6ECAD3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714824BA"/>
    <w:multiLevelType w:val="hybridMultilevel"/>
    <w:tmpl w:val="4350A3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747864C9"/>
    <w:multiLevelType w:val="hybridMultilevel"/>
    <w:tmpl w:val="8E664F1A"/>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5"/>
  </w:num>
  <w:num w:numId="6">
    <w:abstractNumId w:val="6"/>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F7A9C"/>
    <w:rsid w:val="0000067E"/>
    <w:rsid w:val="0000133E"/>
    <w:rsid w:val="00002C47"/>
    <w:rsid w:val="000109AA"/>
    <w:rsid w:val="00026931"/>
    <w:rsid w:val="000278F5"/>
    <w:rsid w:val="000315DA"/>
    <w:rsid w:val="00032815"/>
    <w:rsid w:val="0004594D"/>
    <w:rsid w:val="00050599"/>
    <w:rsid w:val="0005076B"/>
    <w:rsid w:val="00052107"/>
    <w:rsid w:val="000528B1"/>
    <w:rsid w:val="000556AC"/>
    <w:rsid w:val="00056683"/>
    <w:rsid w:val="00057162"/>
    <w:rsid w:val="000578F1"/>
    <w:rsid w:val="00060620"/>
    <w:rsid w:val="00063575"/>
    <w:rsid w:val="000642B3"/>
    <w:rsid w:val="00066051"/>
    <w:rsid w:val="0006733A"/>
    <w:rsid w:val="00067A8C"/>
    <w:rsid w:val="0007244C"/>
    <w:rsid w:val="000772EF"/>
    <w:rsid w:val="000843A9"/>
    <w:rsid w:val="00086BA0"/>
    <w:rsid w:val="00087403"/>
    <w:rsid w:val="00091183"/>
    <w:rsid w:val="0009196C"/>
    <w:rsid w:val="00097CD1"/>
    <w:rsid w:val="00097E6B"/>
    <w:rsid w:val="000A379A"/>
    <w:rsid w:val="000A74A8"/>
    <w:rsid w:val="000C1811"/>
    <w:rsid w:val="000D13BE"/>
    <w:rsid w:val="000D3F67"/>
    <w:rsid w:val="000D6BC9"/>
    <w:rsid w:val="000F1620"/>
    <w:rsid w:val="000F3E9F"/>
    <w:rsid w:val="000F623B"/>
    <w:rsid w:val="001000AC"/>
    <w:rsid w:val="001020EC"/>
    <w:rsid w:val="001049D4"/>
    <w:rsid w:val="001111F1"/>
    <w:rsid w:val="001154C5"/>
    <w:rsid w:val="00116C10"/>
    <w:rsid w:val="001173AC"/>
    <w:rsid w:val="001227B5"/>
    <w:rsid w:val="001302EB"/>
    <w:rsid w:val="00136C66"/>
    <w:rsid w:val="00142594"/>
    <w:rsid w:val="00144D3F"/>
    <w:rsid w:val="001467D3"/>
    <w:rsid w:val="00146923"/>
    <w:rsid w:val="001501CA"/>
    <w:rsid w:val="0015662E"/>
    <w:rsid w:val="00161A5A"/>
    <w:rsid w:val="00161FBE"/>
    <w:rsid w:val="001672CF"/>
    <w:rsid w:val="0016730F"/>
    <w:rsid w:val="00175592"/>
    <w:rsid w:val="00175F5D"/>
    <w:rsid w:val="00182956"/>
    <w:rsid w:val="00187F54"/>
    <w:rsid w:val="001A5722"/>
    <w:rsid w:val="001B0FE6"/>
    <w:rsid w:val="001B10BF"/>
    <w:rsid w:val="001B2D48"/>
    <w:rsid w:val="001B3CC7"/>
    <w:rsid w:val="001B70CE"/>
    <w:rsid w:val="001C23E9"/>
    <w:rsid w:val="001C2EA9"/>
    <w:rsid w:val="001C4CC3"/>
    <w:rsid w:val="001D1357"/>
    <w:rsid w:val="001D1B52"/>
    <w:rsid w:val="001D3054"/>
    <w:rsid w:val="001E0C73"/>
    <w:rsid w:val="001E75A4"/>
    <w:rsid w:val="001F06DD"/>
    <w:rsid w:val="001F1599"/>
    <w:rsid w:val="001F2D1A"/>
    <w:rsid w:val="0021051D"/>
    <w:rsid w:val="002142A1"/>
    <w:rsid w:val="0021655A"/>
    <w:rsid w:val="00217FC3"/>
    <w:rsid w:val="002219AB"/>
    <w:rsid w:val="002241D7"/>
    <w:rsid w:val="00224FDF"/>
    <w:rsid w:val="0022628C"/>
    <w:rsid w:val="00230117"/>
    <w:rsid w:val="00235129"/>
    <w:rsid w:val="002366D3"/>
    <w:rsid w:val="00240976"/>
    <w:rsid w:val="00243A52"/>
    <w:rsid w:val="00247273"/>
    <w:rsid w:val="0025040D"/>
    <w:rsid w:val="00253F4E"/>
    <w:rsid w:val="002734D8"/>
    <w:rsid w:val="002759DC"/>
    <w:rsid w:val="00286A15"/>
    <w:rsid w:val="00291CE9"/>
    <w:rsid w:val="002A02D6"/>
    <w:rsid w:val="002B349A"/>
    <w:rsid w:val="002B442E"/>
    <w:rsid w:val="002C0632"/>
    <w:rsid w:val="002C07CF"/>
    <w:rsid w:val="002D1804"/>
    <w:rsid w:val="002D2A2D"/>
    <w:rsid w:val="002F059A"/>
    <w:rsid w:val="00300123"/>
    <w:rsid w:val="00302168"/>
    <w:rsid w:val="00305EDF"/>
    <w:rsid w:val="003115B4"/>
    <w:rsid w:val="00316D3C"/>
    <w:rsid w:val="00326B8C"/>
    <w:rsid w:val="003277C7"/>
    <w:rsid w:val="00330CAD"/>
    <w:rsid w:val="003369D4"/>
    <w:rsid w:val="00341AA9"/>
    <w:rsid w:val="003455C9"/>
    <w:rsid w:val="003457F5"/>
    <w:rsid w:val="00366067"/>
    <w:rsid w:val="0036652D"/>
    <w:rsid w:val="00370424"/>
    <w:rsid w:val="00370534"/>
    <w:rsid w:val="0037585E"/>
    <w:rsid w:val="00382080"/>
    <w:rsid w:val="003837DD"/>
    <w:rsid w:val="0038696A"/>
    <w:rsid w:val="00391F3B"/>
    <w:rsid w:val="003A1C3C"/>
    <w:rsid w:val="003A7945"/>
    <w:rsid w:val="003B2E53"/>
    <w:rsid w:val="003B322F"/>
    <w:rsid w:val="003B4D49"/>
    <w:rsid w:val="003B600D"/>
    <w:rsid w:val="003C135D"/>
    <w:rsid w:val="003C4C21"/>
    <w:rsid w:val="003C5123"/>
    <w:rsid w:val="003C694A"/>
    <w:rsid w:val="003D1327"/>
    <w:rsid w:val="003D4AA6"/>
    <w:rsid w:val="003E005B"/>
    <w:rsid w:val="003E131B"/>
    <w:rsid w:val="003E201D"/>
    <w:rsid w:val="003E5656"/>
    <w:rsid w:val="003F15A1"/>
    <w:rsid w:val="003F2799"/>
    <w:rsid w:val="003F5FDC"/>
    <w:rsid w:val="00400D86"/>
    <w:rsid w:val="004041EA"/>
    <w:rsid w:val="00404A67"/>
    <w:rsid w:val="004056C2"/>
    <w:rsid w:val="00415ECF"/>
    <w:rsid w:val="00416B07"/>
    <w:rsid w:val="004174C2"/>
    <w:rsid w:val="00420AC7"/>
    <w:rsid w:val="00425AE2"/>
    <w:rsid w:val="00433F58"/>
    <w:rsid w:val="004367FD"/>
    <w:rsid w:val="00436DA1"/>
    <w:rsid w:val="0043785B"/>
    <w:rsid w:val="0044142F"/>
    <w:rsid w:val="00450555"/>
    <w:rsid w:val="00453D00"/>
    <w:rsid w:val="00466E7E"/>
    <w:rsid w:val="004727A8"/>
    <w:rsid w:val="0047348B"/>
    <w:rsid w:val="004738AC"/>
    <w:rsid w:val="00482F38"/>
    <w:rsid w:val="004870F5"/>
    <w:rsid w:val="00487C32"/>
    <w:rsid w:val="004A06F7"/>
    <w:rsid w:val="004A4FB0"/>
    <w:rsid w:val="004B2F3D"/>
    <w:rsid w:val="004B45D9"/>
    <w:rsid w:val="004C032F"/>
    <w:rsid w:val="004C1B60"/>
    <w:rsid w:val="004D5FAD"/>
    <w:rsid w:val="004E002A"/>
    <w:rsid w:val="004E1EB2"/>
    <w:rsid w:val="004E4029"/>
    <w:rsid w:val="004E46AE"/>
    <w:rsid w:val="004F024C"/>
    <w:rsid w:val="004F2F18"/>
    <w:rsid w:val="00507B0A"/>
    <w:rsid w:val="00513AFE"/>
    <w:rsid w:val="005218A2"/>
    <w:rsid w:val="00526668"/>
    <w:rsid w:val="00531837"/>
    <w:rsid w:val="00533193"/>
    <w:rsid w:val="005331F8"/>
    <w:rsid w:val="00537D83"/>
    <w:rsid w:val="00552663"/>
    <w:rsid w:val="00552AA5"/>
    <w:rsid w:val="00553D1A"/>
    <w:rsid w:val="00577F9C"/>
    <w:rsid w:val="00581BDD"/>
    <w:rsid w:val="005835A0"/>
    <w:rsid w:val="00586FCF"/>
    <w:rsid w:val="00587FB4"/>
    <w:rsid w:val="0059718F"/>
    <w:rsid w:val="005B0002"/>
    <w:rsid w:val="005B596B"/>
    <w:rsid w:val="005B5F71"/>
    <w:rsid w:val="005B717D"/>
    <w:rsid w:val="005C0336"/>
    <w:rsid w:val="005C1055"/>
    <w:rsid w:val="005C309A"/>
    <w:rsid w:val="005E2AE9"/>
    <w:rsid w:val="005E3FAA"/>
    <w:rsid w:val="005E4089"/>
    <w:rsid w:val="005E7980"/>
    <w:rsid w:val="005F1B05"/>
    <w:rsid w:val="005F3011"/>
    <w:rsid w:val="005F488D"/>
    <w:rsid w:val="005F7C58"/>
    <w:rsid w:val="0060331D"/>
    <w:rsid w:val="00604FBF"/>
    <w:rsid w:val="00606A22"/>
    <w:rsid w:val="00613422"/>
    <w:rsid w:val="006141C4"/>
    <w:rsid w:val="00614545"/>
    <w:rsid w:val="006157FF"/>
    <w:rsid w:val="0061791D"/>
    <w:rsid w:val="00617B0F"/>
    <w:rsid w:val="0062265D"/>
    <w:rsid w:val="00627977"/>
    <w:rsid w:val="00631F83"/>
    <w:rsid w:val="00633F42"/>
    <w:rsid w:val="006341E1"/>
    <w:rsid w:val="00637588"/>
    <w:rsid w:val="00643370"/>
    <w:rsid w:val="0064406E"/>
    <w:rsid w:val="00644129"/>
    <w:rsid w:val="00645350"/>
    <w:rsid w:val="0065043A"/>
    <w:rsid w:val="00660FBD"/>
    <w:rsid w:val="006614DA"/>
    <w:rsid w:val="0066747B"/>
    <w:rsid w:val="00681B65"/>
    <w:rsid w:val="00683AE3"/>
    <w:rsid w:val="006847C0"/>
    <w:rsid w:val="00685BCD"/>
    <w:rsid w:val="0069357A"/>
    <w:rsid w:val="00694261"/>
    <w:rsid w:val="00695064"/>
    <w:rsid w:val="0069731F"/>
    <w:rsid w:val="006A2998"/>
    <w:rsid w:val="006A4FD6"/>
    <w:rsid w:val="006A549A"/>
    <w:rsid w:val="006A7108"/>
    <w:rsid w:val="006B0DC6"/>
    <w:rsid w:val="006B182A"/>
    <w:rsid w:val="006B508E"/>
    <w:rsid w:val="006B5928"/>
    <w:rsid w:val="006C0539"/>
    <w:rsid w:val="006C0BCD"/>
    <w:rsid w:val="006C665F"/>
    <w:rsid w:val="006D1CE9"/>
    <w:rsid w:val="006D4516"/>
    <w:rsid w:val="006D661A"/>
    <w:rsid w:val="006E2BC2"/>
    <w:rsid w:val="006E7790"/>
    <w:rsid w:val="006F13C5"/>
    <w:rsid w:val="006F2CCD"/>
    <w:rsid w:val="006F6CEE"/>
    <w:rsid w:val="006F7A9C"/>
    <w:rsid w:val="00704441"/>
    <w:rsid w:val="00716E4F"/>
    <w:rsid w:val="0072103D"/>
    <w:rsid w:val="007245F5"/>
    <w:rsid w:val="00730272"/>
    <w:rsid w:val="00735AB1"/>
    <w:rsid w:val="00741A88"/>
    <w:rsid w:val="00750B21"/>
    <w:rsid w:val="00751ACA"/>
    <w:rsid w:val="0075368F"/>
    <w:rsid w:val="00753FEE"/>
    <w:rsid w:val="00761497"/>
    <w:rsid w:val="0076606F"/>
    <w:rsid w:val="00766B10"/>
    <w:rsid w:val="00766CEC"/>
    <w:rsid w:val="0077236C"/>
    <w:rsid w:val="00773611"/>
    <w:rsid w:val="00773F55"/>
    <w:rsid w:val="007771DC"/>
    <w:rsid w:val="00783552"/>
    <w:rsid w:val="00792957"/>
    <w:rsid w:val="00792C58"/>
    <w:rsid w:val="00795E64"/>
    <w:rsid w:val="007A79F2"/>
    <w:rsid w:val="007B1778"/>
    <w:rsid w:val="007B1FFB"/>
    <w:rsid w:val="007B2D3E"/>
    <w:rsid w:val="007B2F67"/>
    <w:rsid w:val="007B514E"/>
    <w:rsid w:val="007B557A"/>
    <w:rsid w:val="007B63B3"/>
    <w:rsid w:val="007C2019"/>
    <w:rsid w:val="007C54DA"/>
    <w:rsid w:val="007C679C"/>
    <w:rsid w:val="007E5932"/>
    <w:rsid w:val="007F63AC"/>
    <w:rsid w:val="00805FFF"/>
    <w:rsid w:val="0081445C"/>
    <w:rsid w:val="008168B6"/>
    <w:rsid w:val="0081762B"/>
    <w:rsid w:val="00822174"/>
    <w:rsid w:val="00824706"/>
    <w:rsid w:val="00825B18"/>
    <w:rsid w:val="00830CD8"/>
    <w:rsid w:val="00841ED8"/>
    <w:rsid w:val="00845402"/>
    <w:rsid w:val="00846906"/>
    <w:rsid w:val="00851162"/>
    <w:rsid w:val="00852CB0"/>
    <w:rsid w:val="008551A0"/>
    <w:rsid w:val="0085609F"/>
    <w:rsid w:val="00857AD6"/>
    <w:rsid w:val="008615B5"/>
    <w:rsid w:val="00862FDB"/>
    <w:rsid w:val="00871C5C"/>
    <w:rsid w:val="00880355"/>
    <w:rsid w:val="00880E82"/>
    <w:rsid w:val="00882A24"/>
    <w:rsid w:val="00884F6A"/>
    <w:rsid w:val="00897957"/>
    <w:rsid w:val="008A58F2"/>
    <w:rsid w:val="008A5B83"/>
    <w:rsid w:val="008B2789"/>
    <w:rsid w:val="008B2C40"/>
    <w:rsid w:val="008B6BBE"/>
    <w:rsid w:val="008B6CA8"/>
    <w:rsid w:val="008C0D95"/>
    <w:rsid w:val="008C0E3C"/>
    <w:rsid w:val="008C4F3C"/>
    <w:rsid w:val="008D0BF2"/>
    <w:rsid w:val="008D1FD3"/>
    <w:rsid w:val="008D3C68"/>
    <w:rsid w:val="008D4A76"/>
    <w:rsid w:val="008E1D69"/>
    <w:rsid w:val="008E6D87"/>
    <w:rsid w:val="008F0D8C"/>
    <w:rsid w:val="008F35BF"/>
    <w:rsid w:val="008F709B"/>
    <w:rsid w:val="008F795A"/>
    <w:rsid w:val="009064E8"/>
    <w:rsid w:val="00906D15"/>
    <w:rsid w:val="00915DB8"/>
    <w:rsid w:val="00917E53"/>
    <w:rsid w:val="0092244A"/>
    <w:rsid w:val="00922878"/>
    <w:rsid w:val="00922BBF"/>
    <w:rsid w:val="009246C0"/>
    <w:rsid w:val="00930B73"/>
    <w:rsid w:val="00931AE6"/>
    <w:rsid w:val="00931B8C"/>
    <w:rsid w:val="0093628C"/>
    <w:rsid w:val="009367BF"/>
    <w:rsid w:val="009408CF"/>
    <w:rsid w:val="009409FB"/>
    <w:rsid w:val="00940CAF"/>
    <w:rsid w:val="00940F5B"/>
    <w:rsid w:val="00942CE0"/>
    <w:rsid w:val="00942D2F"/>
    <w:rsid w:val="00944FDE"/>
    <w:rsid w:val="00954552"/>
    <w:rsid w:val="00957C77"/>
    <w:rsid w:val="00963192"/>
    <w:rsid w:val="009631F2"/>
    <w:rsid w:val="00963C20"/>
    <w:rsid w:val="00970B22"/>
    <w:rsid w:val="00973D87"/>
    <w:rsid w:val="00985996"/>
    <w:rsid w:val="009B6B13"/>
    <w:rsid w:val="009B75D5"/>
    <w:rsid w:val="009C1CD6"/>
    <w:rsid w:val="009C66E0"/>
    <w:rsid w:val="009C6A8C"/>
    <w:rsid w:val="009D0025"/>
    <w:rsid w:val="009D1B55"/>
    <w:rsid w:val="009D50A7"/>
    <w:rsid w:val="009E3981"/>
    <w:rsid w:val="009E48D0"/>
    <w:rsid w:val="009E71BB"/>
    <w:rsid w:val="009F43DE"/>
    <w:rsid w:val="009F52EA"/>
    <w:rsid w:val="00A00B68"/>
    <w:rsid w:val="00A1467A"/>
    <w:rsid w:val="00A164BA"/>
    <w:rsid w:val="00A17B34"/>
    <w:rsid w:val="00A256E0"/>
    <w:rsid w:val="00A30351"/>
    <w:rsid w:val="00A322BC"/>
    <w:rsid w:val="00A3564A"/>
    <w:rsid w:val="00A375AB"/>
    <w:rsid w:val="00A41C6E"/>
    <w:rsid w:val="00A42D05"/>
    <w:rsid w:val="00A52063"/>
    <w:rsid w:val="00A630B1"/>
    <w:rsid w:val="00A6374B"/>
    <w:rsid w:val="00A6378B"/>
    <w:rsid w:val="00A63FCD"/>
    <w:rsid w:val="00A64398"/>
    <w:rsid w:val="00A65769"/>
    <w:rsid w:val="00A66C54"/>
    <w:rsid w:val="00A724B8"/>
    <w:rsid w:val="00A76621"/>
    <w:rsid w:val="00A775E8"/>
    <w:rsid w:val="00A77717"/>
    <w:rsid w:val="00A91EDD"/>
    <w:rsid w:val="00A92E3D"/>
    <w:rsid w:val="00A95088"/>
    <w:rsid w:val="00AA0CBA"/>
    <w:rsid w:val="00AA2623"/>
    <w:rsid w:val="00AB17FB"/>
    <w:rsid w:val="00AB7585"/>
    <w:rsid w:val="00AC4A5E"/>
    <w:rsid w:val="00AD0676"/>
    <w:rsid w:val="00AD7802"/>
    <w:rsid w:val="00AE0258"/>
    <w:rsid w:val="00AE5A40"/>
    <w:rsid w:val="00AF3FCD"/>
    <w:rsid w:val="00B059FD"/>
    <w:rsid w:val="00B05EEE"/>
    <w:rsid w:val="00B101EB"/>
    <w:rsid w:val="00B102C6"/>
    <w:rsid w:val="00B105C2"/>
    <w:rsid w:val="00B11664"/>
    <w:rsid w:val="00B12C1A"/>
    <w:rsid w:val="00B14EBF"/>
    <w:rsid w:val="00B163AC"/>
    <w:rsid w:val="00B163B3"/>
    <w:rsid w:val="00B36C28"/>
    <w:rsid w:val="00B372A2"/>
    <w:rsid w:val="00B553D7"/>
    <w:rsid w:val="00B557C0"/>
    <w:rsid w:val="00B61A56"/>
    <w:rsid w:val="00B70C84"/>
    <w:rsid w:val="00B72CAE"/>
    <w:rsid w:val="00B72F8B"/>
    <w:rsid w:val="00B736FF"/>
    <w:rsid w:val="00B73B38"/>
    <w:rsid w:val="00B767F4"/>
    <w:rsid w:val="00B808F7"/>
    <w:rsid w:val="00B8184F"/>
    <w:rsid w:val="00B877FF"/>
    <w:rsid w:val="00B87B7A"/>
    <w:rsid w:val="00B938AD"/>
    <w:rsid w:val="00B942A5"/>
    <w:rsid w:val="00B94F7A"/>
    <w:rsid w:val="00B9538B"/>
    <w:rsid w:val="00B971F9"/>
    <w:rsid w:val="00BA122E"/>
    <w:rsid w:val="00BA401F"/>
    <w:rsid w:val="00BB300E"/>
    <w:rsid w:val="00BB3105"/>
    <w:rsid w:val="00BB5582"/>
    <w:rsid w:val="00BC0246"/>
    <w:rsid w:val="00BC4FCE"/>
    <w:rsid w:val="00BC5D3A"/>
    <w:rsid w:val="00BC6E76"/>
    <w:rsid w:val="00BD0316"/>
    <w:rsid w:val="00BD0724"/>
    <w:rsid w:val="00BD1FAC"/>
    <w:rsid w:val="00BD7267"/>
    <w:rsid w:val="00BE0CFB"/>
    <w:rsid w:val="00BF30F7"/>
    <w:rsid w:val="00BF4B5C"/>
    <w:rsid w:val="00BF6D8B"/>
    <w:rsid w:val="00BF782B"/>
    <w:rsid w:val="00C014A9"/>
    <w:rsid w:val="00C03306"/>
    <w:rsid w:val="00C069BC"/>
    <w:rsid w:val="00C06CE9"/>
    <w:rsid w:val="00C07A87"/>
    <w:rsid w:val="00C13EBA"/>
    <w:rsid w:val="00C237EF"/>
    <w:rsid w:val="00C24455"/>
    <w:rsid w:val="00C30437"/>
    <w:rsid w:val="00C332E8"/>
    <w:rsid w:val="00C34F8C"/>
    <w:rsid w:val="00C3560A"/>
    <w:rsid w:val="00C409FD"/>
    <w:rsid w:val="00C417C2"/>
    <w:rsid w:val="00C433AF"/>
    <w:rsid w:val="00C43AEC"/>
    <w:rsid w:val="00C46E28"/>
    <w:rsid w:val="00C518CB"/>
    <w:rsid w:val="00C51992"/>
    <w:rsid w:val="00C6687D"/>
    <w:rsid w:val="00C7742E"/>
    <w:rsid w:val="00C85575"/>
    <w:rsid w:val="00C85760"/>
    <w:rsid w:val="00C90A28"/>
    <w:rsid w:val="00C92DD8"/>
    <w:rsid w:val="00C9318A"/>
    <w:rsid w:val="00CA06ED"/>
    <w:rsid w:val="00CA3ECA"/>
    <w:rsid w:val="00CA4C58"/>
    <w:rsid w:val="00CB0CA7"/>
    <w:rsid w:val="00CB25A3"/>
    <w:rsid w:val="00CB2F53"/>
    <w:rsid w:val="00CC67E7"/>
    <w:rsid w:val="00CD14D3"/>
    <w:rsid w:val="00CD474B"/>
    <w:rsid w:val="00CE2404"/>
    <w:rsid w:val="00CF01E8"/>
    <w:rsid w:val="00D00980"/>
    <w:rsid w:val="00D01023"/>
    <w:rsid w:val="00D011A6"/>
    <w:rsid w:val="00D0341F"/>
    <w:rsid w:val="00D04702"/>
    <w:rsid w:val="00D106B9"/>
    <w:rsid w:val="00D11AC0"/>
    <w:rsid w:val="00D17785"/>
    <w:rsid w:val="00D301AF"/>
    <w:rsid w:val="00D3270D"/>
    <w:rsid w:val="00D34F6A"/>
    <w:rsid w:val="00D36333"/>
    <w:rsid w:val="00D43A46"/>
    <w:rsid w:val="00D46557"/>
    <w:rsid w:val="00D522BB"/>
    <w:rsid w:val="00D5292F"/>
    <w:rsid w:val="00D53CD5"/>
    <w:rsid w:val="00D6125C"/>
    <w:rsid w:val="00D70813"/>
    <w:rsid w:val="00D74B04"/>
    <w:rsid w:val="00D877D7"/>
    <w:rsid w:val="00D923D9"/>
    <w:rsid w:val="00D94146"/>
    <w:rsid w:val="00D960A5"/>
    <w:rsid w:val="00DA2469"/>
    <w:rsid w:val="00DA3455"/>
    <w:rsid w:val="00DA4501"/>
    <w:rsid w:val="00DA6A9F"/>
    <w:rsid w:val="00DA736E"/>
    <w:rsid w:val="00DB2E19"/>
    <w:rsid w:val="00DB7BDC"/>
    <w:rsid w:val="00DC5092"/>
    <w:rsid w:val="00DD44DB"/>
    <w:rsid w:val="00DD7E84"/>
    <w:rsid w:val="00DE3491"/>
    <w:rsid w:val="00DE4E0D"/>
    <w:rsid w:val="00DE56E3"/>
    <w:rsid w:val="00DF39C8"/>
    <w:rsid w:val="00DF4853"/>
    <w:rsid w:val="00E02EAC"/>
    <w:rsid w:val="00E049FB"/>
    <w:rsid w:val="00E058D6"/>
    <w:rsid w:val="00E06403"/>
    <w:rsid w:val="00E3353D"/>
    <w:rsid w:val="00E33F83"/>
    <w:rsid w:val="00E3793C"/>
    <w:rsid w:val="00E46B22"/>
    <w:rsid w:val="00E50D5D"/>
    <w:rsid w:val="00E56563"/>
    <w:rsid w:val="00E566B9"/>
    <w:rsid w:val="00E629BE"/>
    <w:rsid w:val="00E64400"/>
    <w:rsid w:val="00E70513"/>
    <w:rsid w:val="00E74B85"/>
    <w:rsid w:val="00E90A8D"/>
    <w:rsid w:val="00E91DC0"/>
    <w:rsid w:val="00E953D1"/>
    <w:rsid w:val="00EA291B"/>
    <w:rsid w:val="00EB279D"/>
    <w:rsid w:val="00EB5F7F"/>
    <w:rsid w:val="00EC0FDE"/>
    <w:rsid w:val="00EC20A3"/>
    <w:rsid w:val="00EC2F5D"/>
    <w:rsid w:val="00ED4345"/>
    <w:rsid w:val="00EE5C06"/>
    <w:rsid w:val="00EF1AE9"/>
    <w:rsid w:val="00EF4E1D"/>
    <w:rsid w:val="00EF6AA7"/>
    <w:rsid w:val="00F03977"/>
    <w:rsid w:val="00F10F94"/>
    <w:rsid w:val="00F1465D"/>
    <w:rsid w:val="00F17DBB"/>
    <w:rsid w:val="00F26D94"/>
    <w:rsid w:val="00F27EBD"/>
    <w:rsid w:val="00F3440D"/>
    <w:rsid w:val="00F3601E"/>
    <w:rsid w:val="00F375B4"/>
    <w:rsid w:val="00F4642B"/>
    <w:rsid w:val="00F50A7B"/>
    <w:rsid w:val="00F55676"/>
    <w:rsid w:val="00F57346"/>
    <w:rsid w:val="00F6004C"/>
    <w:rsid w:val="00F60544"/>
    <w:rsid w:val="00F7053A"/>
    <w:rsid w:val="00F72640"/>
    <w:rsid w:val="00F815A9"/>
    <w:rsid w:val="00F83672"/>
    <w:rsid w:val="00F939D5"/>
    <w:rsid w:val="00F9468E"/>
    <w:rsid w:val="00F95B6A"/>
    <w:rsid w:val="00F95EC1"/>
    <w:rsid w:val="00F9613C"/>
    <w:rsid w:val="00FA3588"/>
    <w:rsid w:val="00FA6A60"/>
    <w:rsid w:val="00FB0997"/>
    <w:rsid w:val="00FB1EDB"/>
    <w:rsid w:val="00FB2B1E"/>
    <w:rsid w:val="00FC3AFA"/>
    <w:rsid w:val="00FC3FA8"/>
    <w:rsid w:val="00FC682C"/>
    <w:rsid w:val="00FD3CE5"/>
    <w:rsid w:val="00FF678B"/>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4441"/>
    <w:rPr>
      <w:rFonts w:ascii="CG Times (W1)" w:eastAsia="Times New Roman" w:hAnsi="CG Times (W1)"/>
      <w:noProof/>
      <w:sz w:val="20"/>
      <w:szCs w:val="20"/>
    </w:rPr>
  </w:style>
  <w:style w:type="paragraph" w:styleId="Heading3">
    <w:name w:val="heading 3"/>
    <w:basedOn w:val="Normal"/>
    <w:next w:val="Normal"/>
    <w:link w:val="Heading3Char"/>
    <w:uiPriority w:val="99"/>
    <w:qFormat/>
    <w:rsid w:val="006F7A9C"/>
    <w:pPr>
      <w:keepNext/>
      <w:jc w:val="both"/>
      <w:outlineLvl w:val="2"/>
    </w:pPr>
    <w:rPr>
      <w:rFonts w:ascii="Calibri Light" w:hAnsi="Calibri Light"/>
      <w:b/>
      <w:bCs/>
      <w:sz w:val="26"/>
      <w:szCs w:val="26"/>
    </w:rPr>
  </w:style>
  <w:style w:type="paragraph" w:styleId="Heading6">
    <w:name w:val="heading 6"/>
    <w:basedOn w:val="Normal"/>
    <w:next w:val="Normal"/>
    <w:link w:val="Heading6Char"/>
    <w:uiPriority w:val="99"/>
    <w:qFormat/>
    <w:rsid w:val="00F95EC1"/>
    <w:pPr>
      <w:keepNext/>
      <w:keepLines/>
      <w:spacing w:before="40"/>
      <w:outlineLvl w:val="5"/>
    </w:pPr>
    <w:rPr>
      <w:rFonts w:ascii="Calibri Light" w:hAnsi="Calibri Light"/>
      <w:color w:val="1F3763"/>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6F7A9C"/>
    <w:rPr>
      <w:rFonts w:ascii="Calibri Light" w:hAnsi="Calibri Light" w:cs="Times New Roman"/>
      <w:b/>
      <w:bCs/>
      <w:noProof/>
      <w:sz w:val="26"/>
      <w:szCs w:val="26"/>
      <w:lang w:eastAsia="cs-CZ"/>
    </w:rPr>
  </w:style>
  <w:style w:type="character" w:customStyle="1" w:styleId="Heading6Char">
    <w:name w:val="Heading 6 Char"/>
    <w:basedOn w:val="DefaultParagraphFont"/>
    <w:link w:val="Heading6"/>
    <w:uiPriority w:val="99"/>
    <w:locked/>
    <w:rsid w:val="00F95EC1"/>
    <w:rPr>
      <w:rFonts w:ascii="Calibri Light" w:hAnsi="Calibri Light" w:cs="Times New Roman"/>
      <w:noProof/>
      <w:color w:val="1F3763"/>
      <w:sz w:val="20"/>
      <w:szCs w:val="20"/>
      <w:lang w:eastAsia="cs-CZ"/>
    </w:rPr>
  </w:style>
  <w:style w:type="paragraph" w:styleId="BodyText">
    <w:name w:val="Body Text"/>
    <w:basedOn w:val="Normal"/>
    <w:link w:val="BodyTextChar"/>
    <w:uiPriority w:val="99"/>
    <w:rsid w:val="006F7A9C"/>
    <w:pPr>
      <w:jc w:val="both"/>
    </w:pPr>
  </w:style>
  <w:style w:type="character" w:customStyle="1" w:styleId="BodyTextChar">
    <w:name w:val="Body Text Char"/>
    <w:basedOn w:val="DefaultParagraphFont"/>
    <w:link w:val="BodyText"/>
    <w:uiPriority w:val="99"/>
    <w:locked/>
    <w:rsid w:val="006F7A9C"/>
    <w:rPr>
      <w:rFonts w:ascii="CG Times (W1)" w:hAnsi="CG Times (W1)" w:cs="Times New Roman"/>
      <w:noProof/>
      <w:sz w:val="20"/>
      <w:szCs w:val="20"/>
      <w:lang w:eastAsia="cs-CZ"/>
    </w:rPr>
  </w:style>
  <w:style w:type="paragraph" w:styleId="Title">
    <w:name w:val="Title"/>
    <w:basedOn w:val="Normal"/>
    <w:link w:val="TitleChar"/>
    <w:uiPriority w:val="99"/>
    <w:qFormat/>
    <w:rsid w:val="006F7A9C"/>
    <w:pPr>
      <w:jc w:val="center"/>
    </w:pPr>
    <w:rPr>
      <w:rFonts w:ascii="Calibri Light" w:hAnsi="Calibri Light"/>
      <w:b/>
      <w:bCs/>
      <w:kern w:val="28"/>
      <w:sz w:val="32"/>
      <w:szCs w:val="32"/>
    </w:rPr>
  </w:style>
  <w:style w:type="character" w:customStyle="1" w:styleId="TitleChar">
    <w:name w:val="Title Char"/>
    <w:basedOn w:val="DefaultParagraphFont"/>
    <w:link w:val="Title"/>
    <w:uiPriority w:val="99"/>
    <w:locked/>
    <w:rsid w:val="006F7A9C"/>
    <w:rPr>
      <w:rFonts w:ascii="Calibri Light" w:hAnsi="Calibri Light" w:cs="Times New Roman"/>
      <w:b/>
      <w:bCs/>
      <w:noProof/>
      <w:kern w:val="28"/>
      <w:sz w:val="32"/>
      <w:szCs w:val="32"/>
      <w:lang w:eastAsia="cs-CZ"/>
    </w:rPr>
  </w:style>
  <w:style w:type="character" w:styleId="PageNumber">
    <w:name w:val="page number"/>
    <w:basedOn w:val="DefaultParagraphFont"/>
    <w:uiPriority w:val="99"/>
    <w:rsid w:val="006F7A9C"/>
    <w:rPr>
      <w:rFonts w:cs="Times New Roman"/>
    </w:rPr>
  </w:style>
  <w:style w:type="character" w:styleId="CommentReference">
    <w:name w:val="annotation reference"/>
    <w:basedOn w:val="DefaultParagraphFont"/>
    <w:uiPriority w:val="99"/>
    <w:rsid w:val="006F7A9C"/>
    <w:rPr>
      <w:rFonts w:cs="Times New Roman"/>
      <w:sz w:val="16"/>
    </w:rPr>
  </w:style>
  <w:style w:type="paragraph" w:styleId="CommentText">
    <w:name w:val="annotation text"/>
    <w:basedOn w:val="Normal"/>
    <w:link w:val="CommentTextChar"/>
    <w:uiPriority w:val="99"/>
    <w:rsid w:val="006F7A9C"/>
  </w:style>
  <w:style w:type="character" w:customStyle="1" w:styleId="CommentTextChar">
    <w:name w:val="Comment Text Char"/>
    <w:basedOn w:val="DefaultParagraphFont"/>
    <w:link w:val="CommentText"/>
    <w:uiPriority w:val="99"/>
    <w:locked/>
    <w:rsid w:val="006F7A9C"/>
    <w:rPr>
      <w:rFonts w:ascii="CG Times (W1)" w:hAnsi="CG Times (W1)" w:cs="Times New Roman"/>
      <w:noProof/>
      <w:sz w:val="20"/>
      <w:szCs w:val="20"/>
      <w:lang w:eastAsia="cs-CZ"/>
    </w:rPr>
  </w:style>
  <w:style w:type="paragraph" w:styleId="BalloonText">
    <w:name w:val="Balloon Text"/>
    <w:basedOn w:val="Normal"/>
    <w:link w:val="BalloonTextChar"/>
    <w:uiPriority w:val="99"/>
    <w:semiHidden/>
    <w:rsid w:val="006F7A9C"/>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6F7A9C"/>
    <w:rPr>
      <w:rFonts w:ascii="Segoe UI" w:hAnsi="Segoe UI" w:cs="Segoe UI"/>
      <w:noProof/>
      <w:sz w:val="18"/>
      <w:szCs w:val="18"/>
      <w:lang w:eastAsia="cs-CZ"/>
    </w:rPr>
  </w:style>
  <w:style w:type="paragraph" w:styleId="CommentSubject">
    <w:name w:val="annotation subject"/>
    <w:basedOn w:val="CommentText"/>
    <w:next w:val="CommentText"/>
    <w:link w:val="CommentSubjectChar"/>
    <w:uiPriority w:val="99"/>
    <w:semiHidden/>
    <w:rsid w:val="00851162"/>
    <w:rPr>
      <w:b/>
      <w:bCs/>
    </w:rPr>
  </w:style>
  <w:style w:type="character" w:customStyle="1" w:styleId="CommentSubjectChar">
    <w:name w:val="Comment Subject Char"/>
    <w:basedOn w:val="CommentTextChar"/>
    <w:link w:val="CommentSubject"/>
    <w:uiPriority w:val="99"/>
    <w:semiHidden/>
    <w:locked/>
    <w:rsid w:val="00851162"/>
    <w:rPr>
      <w:b/>
      <w:bCs/>
    </w:rPr>
  </w:style>
  <w:style w:type="paragraph" w:styleId="BodyTextIndent2">
    <w:name w:val="Body Text Indent 2"/>
    <w:basedOn w:val="Normal"/>
    <w:link w:val="BodyTextIndent2Char"/>
    <w:uiPriority w:val="99"/>
    <w:rsid w:val="001D1B52"/>
    <w:pPr>
      <w:spacing w:after="120" w:line="480" w:lineRule="auto"/>
      <w:ind w:left="283"/>
    </w:pPr>
  </w:style>
  <w:style w:type="character" w:customStyle="1" w:styleId="BodyTextIndent2Char">
    <w:name w:val="Body Text Indent 2 Char"/>
    <w:basedOn w:val="DefaultParagraphFont"/>
    <w:link w:val="BodyTextIndent2"/>
    <w:uiPriority w:val="99"/>
    <w:locked/>
    <w:rsid w:val="001D1B52"/>
    <w:rPr>
      <w:rFonts w:ascii="CG Times (W1)" w:hAnsi="CG Times (W1)" w:cs="Times New Roman"/>
      <w:noProof/>
      <w:sz w:val="20"/>
      <w:szCs w:val="20"/>
      <w:lang w:eastAsia="cs-CZ"/>
    </w:rPr>
  </w:style>
  <w:style w:type="paragraph" w:styleId="ListParagraph">
    <w:name w:val="List Paragraph"/>
    <w:aliases w:val="Nad,Odstavec cíl se seznamem,Odstavec se seznamem5,Odstavec_muj,Odrážky"/>
    <w:basedOn w:val="Normal"/>
    <w:link w:val="ListParagraphChar"/>
    <w:uiPriority w:val="99"/>
    <w:qFormat/>
    <w:rsid w:val="00116C10"/>
    <w:pPr>
      <w:ind w:left="720"/>
      <w:contextualSpacing/>
    </w:pPr>
    <w:rPr>
      <w:rFonts w:eastAsia="Calibri"/>
    </w:rPr>
  </w:style>
  <w:style w:type="paragraph" w:styleId="Header">
    <w:name w:val="header"/>
    <w:basedOn w:val="Normal"/>
    <w:link w:val="HeaderChar"/>
    <w:uiPriority w:val="99"/>
    <w:rsid w:val="00526668"/>
    <w:pPr>
      <w:tabs>
        <w:tab w:val="center" w:pos="4536"/>
        <w:tab w:val="right" w:pos="9072"/>
      </w:tabs>
    </w:pPr>
  </w:style>
  <w:style w:type="character" w:customStyle="1" w:styleId="HeaderChar">
    <w:name w:val="Header Char"/>
    <w:basedOn w:val="DefaultParagraphFont"/>
    <w:link w:val="Header"/>
    <w:uiPriority w:val="99"/>
    <w:locked/>
    <w:rsid w:val="00526668"/>
    <w:rPr>
      <w:rFonts w:ascii="CG Times (W1)" w:hAnsi="CG Times (W1)" w:cs="Times New Roman"/>
      <w:noProof/>
      <w:sz w:val="20"/>
      <w:szCs w:val="20"/>
      <w:lang w:eastAsia="cs-CZ"/>
    </w:rPr>
  </w:style>
  <w:style w:type="paragraph" w:styleId="Footer">
    <w:name w:val="footer"/>
    <w:basedOn w:val="Normal"/>
    <w:link w:val="FooterChar"/>
    <w:uiPriority w:val="99"/>
    <w:rsid w:val="00526668"/>
    <w:pPr>
      <w:tabs>
        <w:tab w:val="center" w:pos="4536"/>
        <w:tab w:val="right" w:pos="9072"/>
      </w:tabs>
    </w:pPr>
  </w:style>
  <w:style w:type="character" w:customStyle="1" w:styleId="FooterChar">
    <w:name w:val="Footer Char"/>
    <w:basedOn w:val="DefaultParagraphFont"/>
    <w:link w:val="Footer"/>
    <w:uiPriority w:val="99"/>
    <w:locked/>
    <w:rsid w:val="00526668"/>
    <w:rPr>
      <w:rFonts w:ascii="CG Times (W1)" w:hAnsi="CG Times (W1)" w:cs="Times New Roman"/>
      <w:noProof/>
      <w:sz w:val="20"/>
      <w:szCs w:val="20"/>
      <w:lang w:eastAsia="cs-CZ"/>
    </w:rPr>
  </w:style>
  <w:style w:type="character" w:styleId="Hyperlink">
    <w:name w:val="Hyperlink"/>
    <w:basedOn w:val="DefaultParagraphFont"/>
    <w:uiPriority w:val="99"/>
    <w:rsid w:val="005331F8"/>
    <w:rPr>
      <w:rFonts w:cs="Times New Roman"/>
      <w:color w:val="0563C1"/>
      <w:u w:val="single"/>
    </w:rPr>
  </w:style>
  <w:style w:type="character" w:customStyle="1" w:styleId="Nevyeenzmnka1">
    <w:name w:val="Nevyřešená zmínka1"/>
    <w:basedOn w:val="DefaultParagraphFont"/>
    <w:uiPriority w:val="99"/>
    <w:semiHidden/>
    <w:rsid w:val="005331F8"/>
    <w:rPr>
      <w:rFonts w:cs="Times New Roman"/>
      <w:color w:val="808080"/>
      <w:shd w:val="clear" w:color="auto" w:fill="E6E6E6"/>
    </w:rPr>
  </w:style>
  <w:style w:type="character" w:customStyle="1" w:styleId="nowrap">
    <w:name w:val="nowrap"/>
    <w:basedOn w:val="DefaultParagraphFont"/>
    <w:uiPriority w:val="99"/>
    <w:rsid w:val="003B4D49"/>
    <w:rPr>
      <w:rFonts w:cs="Times New Roman"/>
    </w:rPr>
  </w:style>
  <w:style w:type="character" w:styleId="FollowedHyperlink">
    <w:name w:val="FollowedHyperlink"/>
    <w:basedOn w:val="DefaultParagraphFont"/>
    <w:uiPriority w:val="99"/>
    <w:semiHidden/>
    <w:rsid w:val="003B322F"/>
    <w:rPr>
      <w:rFonts w:cs="Times New Roman"/>
      <w:color w:val="954F72"/>
      <w:u w:val="single"/>
    </w:rPr>
  </w:style>
  <w:style w:type="paragraph" w:styleId="BodyTextIndent">
    <w:name w:val="Body Text Indent"/>
    <w:basedOn w:val="Normal"/>
    <w:link w:val="BodyTextIndentChar"/>
    <w:uiPriority w:val="99"/>
    <w:rsid w:val="00940CAF"/>
    <w:pPr>
      <w:spacing w:after="120"/>
      <w:ind w:left="283"/>
    </w:pPr>
  </w:style>
  <w:style w:type="character" w:customStyle="1" w:styleId="BodyTextIndentChar">
    <w:name w:val="Body Text Indent Char"/>
    <w:basedOn w:val="DefaultParagraphFont"/>
    <w:link w:val="BodyTextIndent"/>
    <w:uiPriority w:val="99"/>
    <w:locked/>
    <w:rsid w:val="00940CAF"/>
    <w:rPr>
      <w:rFonts w:ascii="CG Times (W1)" w:hAnsi="CG Times (W1)" w:cs="Times New Roman"/>
      <w:noProof/>
      <w:sz w:val="20"/>
      <w:szCs w:val="20"/>
      <w:lang w:eastAsia="cs-CZ"/>
    </w:rPr>
  </w:style>
  <w:style w:type="character" w:customStyle="1" w:styleId="Nevyeenzmnka2">
    <w:name w:val="Nevyřešená zmínka2"/>
    <w:basedOn w:val="DefaultParagraphFont"/>
    <w:uiPriority w:val="99"/>
    <w:semiHidden/>
    <w:rsid w:val="00E56563"/>
    <w:rPr>
      <w:rFonts w:cs="Times New Roman"/>
      <w:color w:val="605E5C"/>
      <w:shd w:val="clear" w:color="auto" w:fill="E1DFDD"/>
    </w:rPr>
  </w:style>
  <w:style w:type="character" w:customStyle="1" w:styleId="ListParagraphChar">
    <w:name w:val="List Paragraph Char"/>
    <w:aliases w:val="Nad Char,Odstavec cíl se seznamem Char,Odstavec se seznamem5 Char,Odstavec_muj Char,Odrážky Char"/>
    <w:link w:val="ListParagraph"/>
    <w:uiPriority w:val="99"/>
    <w:locked/>
    <w:rsid w:val="005F1B05"/>
    <w:rPr>
      <w:rFonts w:ascii="CG Times (W1)" w:hAnsi="CG Times (W1)"/>
      <w:noProof/>
      <w:sz w:val="20"/>
      <w:lang w:eastAsia="cs-CZ"/>
    </w:rPr>
  </w:style>
  <w:style w:type="character" w:customStyle="1" w:styleId="Nevyeenzmnka3">
    <w:name w:val="Nevyřešená zmínka3"/>
    <w:basedOn w:val="DefaultParagraphFont"/>
    <w:uiPriority w:val="99"/>
    <w:semiHidden/>
    <w:rsid w:val="008C0E3C"/>
    <w:rPr>
      <w:rFonts w:cs="Times New Roman"/>
      <w:color w:val="605E5C"/>
      <w:shd w:val="clear" w:color="auto" w:fill="E1DFDD"/>
    </w:rPr>
  </w:style>
  <w:style w:type="paragraph" w:styleId="NoSpacing">
    <w:name w:val="No Spacing"/>
    <w:uiPriority w:val="99"/>
    <w:qFormat/>
    <w:rsid w:val="008C0E3C"/>
    <w:rPr>
      <w:lang w:eastAsia="en-US"/>
    </w:rPr>
  </w:style>
</w:styles>
</file>

<file path=word/webSettings.xml><?xml version="1.0" encoding="utf-8"?>
<w:webSettings xmlns:r="http://schemas.openxmlformats.org/officeDocument/2006/relationships" xmlns:w="http://schemas.openxmlformats.org/wordprocessingml/2006/main">
  <w:divs>
    <w:div w:id="283972172">
      <w:marLeft w:val="0"/>
      <w:marRight w:val="0"/>
      <w:marTop w:val="0"/>
      <w:marBottom w:val="0"/>
      <w:divBdr>
        <w:top w:val="none" w:sz="0" w:space="0" w:color="auto"/>
        <w:left w:val="none" w:sz="0" w:space="0" w:color="auto"/>
        <w:bottom w:val="none" w:sz="0" w:space="0" w:color="auto"/>
        <w:right w:val="none" w:sz="0" w:space="0" w:color="auto"/>
      </w:divBdr>
    </w:div>
    <w:div w:id="283972173">
      <w:marLeft w:val="0"/>
      <w:marRight w:val="0"/>
      <w:marTop w:val="0"/>
      <w:marBottom w:val="0"/>
      <w:divBdr>
        <w:top w:val="none" w:sz="0" w:space="0" w:color="auto"/>
        <w:left w:val="none" w:sz="0" w:space="0" w:color="auto"/>
        <w:bottom w:val="none" w:sz="0" w:space="0" w:color="auto"/>
        <w:right w:val="none" w:sz="0" w:space="0" w:color="auto"/>
      </w:divBdr>
    </w:div>
    <w:div w:id="28397217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2</Pages>
  <Words>717</Words>
  <Characters>4237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Dodatek č</dc:title>
  <dc:subject/>
  <dc:creator>Smek Michal</dc:creator>
  <cp:keywords/>
  <dc:description/>
  <cp:lastModifiedBy>sysadmin</cp:lastModifiedBy>
  <cp:revision>3</cp:revision>
  <dcterms:created xsi:type="dcterms:W3CDTF">2023-08-16T14:24:00Z</dcterms:created>
  <dcterms:modified xsi:type="dcterms:W3CDTF">2023-08-16T14:25:00Z</dcterms:modified>
</cp:coreProperties>
</file>