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4F5F34" w:rsidRPr="004F5F34">
        <w:rPr>
          <w:rFonts w:ascii="Arial" w:hAnsi="Arial" w:cs="Arial"/>
          <w:sz w:val="22"/>
          <w:szCs w:val="22"/>
        </w:rPr>
        <w:t>18534/2017-MZE-15152 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Těšnov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6868E7">
        <w:rPr>
          <w:rFonts w:ascii="Arial" w:hAnsi="Arial" w:cs="Arial"/>
          <w:sz w:val="22"/>
          <w:szCs w:val="22"/>
        </w:rPr>
        <w:t>…………………………………….</w:t>
      </w:r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6868E7">
        <w:rPr>
          <w:rFonts w:ascii="Arial" w:hAnsi="Arial" w:cs="Arial"/>
          <w:sz w:val="22"/>
          <w:szCs w:val="22"/>
        </w:rPr>
        <w:t>…………………………….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6868E7">
        <w:rPr>
          <w:rFonts w:ascii="Arial" w:hAnsi="Arial" w:cs="Arial"/>
          <w:sz w:val="22"/>
          <w:szCs w:val="22"/>
        </w:rPr>
        <w:t>……………………………….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6868E7">
        <w:t>…………………………</w:t>
      </w:r>
      <w:proofErr w:type="gramStart"/>
      <w:r w:rsidR="006868E7">
        <w:t>…..</w:t>
      </w:r>
      <w:proofErr w:type="gramEnd"/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F561E8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>137/2006 Sb., o veřejných zakázkách, 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7D6153" w:rsidRDefault="007D6153" w:rsidP="00F561E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94A0D">
        <w:rPr>
          <w:rFonts w:ascii="Arial" w:hAnsi="Arial" w:cs="Arial"/>
          <w:sz w:val="22"/>
          <w:szCs w:val="22"/>
        </w:rPr>
        <w:tab/>
        <w:t>Starý rybník, k. ú. Vestec u Břestiny, výměra 2,13 ha</w:t>
      </w:r>
    </w:p>
    <w:p w:rsidR="007D6153" w:rsidRDefault="007D6153" w:rsidP="00F561E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E94A0D">
        <w:rPr>
          <w:rFonts w:ascii="Arial" w:hAnsi="Arial" w:cs="Arial"/>
          <w:sz w:val="22"/>
          <w:szCs w:val="22"/>
        </w:rPr>
        <w:tab/>
        <w:t>Panský rybník, k. ú. Lhota u Kamenice nad Lipou, výměra 5,90 ha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10223B" w:rsidRPr="000B5927" w:rsidRDefault="007D6153" w:rsidP="00F561E8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zaměření ry</w:t>
      </w:r>
      <w:r w:rsidR="00F561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níka/vodní nádrže ad 1):</w:t>
      </w: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300383">
        <w:rPr>
          <w:rFonts w:ascii="Arial" w:hAnsi="Arial" w:cs="Arial"/>
          <w:bCs w:val="0"/>
          <w:sz w:val="22"/>
          <w:szCs w:val="22"/>
        </w:rPr>
        <w:t xml:space="preserve">29 607,-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300383">
        <w:rPr>
          <w:rFonts w:ascii="Arial" w:hAnsi="Arial" w:cs="Arial"/>
          <w:bCs w:val="0"/>
          <w:sz w:val="22"/>
          <w:szCs w:val="22"/>
        </w:rPr>
        <w:t xml:space="preserve">6 217,47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35 824,47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Default="005021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7D6153" w:rsidRDefault="007D6153" w:rsidP="0050212B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bCs w:val="0"/>
          <w:sz w:val="22"/>
          <w:szCs w:val="22"/>
        </w:rPr>
      </w:pPr>
    </w:p>
    <w:p w:rsidR="006A16BE" w:rsidRDefault="006A16BE" w:rsidP="00F561E8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sz w:val="22"/>
          <w:szCs w:val="22"/>
        </w:rPr>
      </w:pPr>
    </w:p>
    <w:p w:rsidR="007D6153" w:rsidRPr="000B5927" w:rsidRDefault="007D6153" w:rsidP="00F561E8">
      <w:pPr>
        <w:pStyle w:val="Zkladntext2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zaměření ry</w:t>
      </w:r>
      <w:r w:rsidR="00F561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níka/vodní nádrže ad 2):</w:t>
      </w: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50 740,-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7D6153" w:rsidRPr="000B5927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10 655,-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7D6153" w:rsidRDefault="007D6153" w:rsidP="007D6153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-</w:t>
      </w:r>
      <w:r w:rsidRPr="000B5927">
        <w:rPr>
          <w:rFonts w:ascii="Arial" w:hAnsi="Arial" w:cs="Arial"/>
          <w:bCs w:val="0"/>
          <w:sz w:val="22"/>
          <w:szCs w:val="22"/>
        </w:rPr>
        <w:t xml:space="preserve">   </w:t>
      </w:r>
      <w:r>
        <w:rPr>
          <w:rFonts w:ascii="Arial" w:hAnsi="Arial" w:cs="Arial"/>
          <w:bCs w:val="0"/>
          <w:sz w:val="22"/>
          <w:szCs w:val="22"/>
        </w:rPr>
        <w:tab/>
        <w:t xml:space="preserve">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61 395,-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="00E47F5A" w:rsidRPr="000B5927">
        <w:rPr>
          <w:rFonts w:ascii="Arial" w:hAnsi="Arial" w:cs="Arial"/>
          <w:sz w:val="22"/>
          <w:szCs w:val="22"/>
        </w:rPr>
        <w:t>ena celkem:</w:t>
      </w:r>
    </w:p>
    <w:p w:rsidR="00E47F5A" w:rsidRPr="000B5927" w:rsidRDefault="00E47F5A" w:rsidP="00A7160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80 347,- </w:t>
      </w:r>
      <w:r w:rsidR="000B5927"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E47F5A" w:rsidRPr="000B5927" w:rsidRDefault="00E47F5A" w:rsidP="00A71600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16 872,- </w:t>
      </w:r>
      <w:r w:rsidRPr="000B5927">
        <w:rPr>
          <w:rFonts w:ascii="Arial" w:hAnsi="Arial" w:cs="Arial"/>
          <w:bCs w:val="0"/>
          <w:sz w:val="22"/>
          <w:szCs w:val="22"/>
        </w:rPr>
        <w:t>DPH (21 %) Kč</w:t>
      </w:r>
    </w:p>
    <w:p w:rsidR="00E47F5A" w:rsidRPr="000B5927" w:rsidRDefault="00E47F5A" w:rsidP="00A71600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A1951">
        <w:rPr>
          <w:rFonts w:ascii="Arial" w:hAnsi="Arial" w:cs="Arial"/>
          <w:bCs w:val="0"/>
          <w:sz w:val="22"/>
          <w:szCs w:val="22"/>
        </w:rPr>
        <w:t xml:space="preserve">97 219,- </w:t>
      </w:r>
      <w:r w:rsidR="00D338D0">
        <w:rPr>
          <w:rFonts w:ascii="Arial" w:hAnsi="Arial" w:cs="Arial"/>
          <w:bCs w:val="0"/>
          <w:sz w:val="22"/>
          <w:szCs w:val="22"/>
        </w:rPr>
        <w:t>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>vztahující se k výše specifikovaným rybníkům/vodním nádržím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6868E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E051B" w:rsidRPr="0097080B" w:rsidRDefault="007E051B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sectPr w:rsidR="007E051B" w:rsidRPr="0097080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84" w:rsidRDefault="004A6084" w:rsidP="001560EE">
      <w:r>
        <w:separator/>
      </w:r>
    </w:p>
  </w:endnote>
  <w:endnote w:type="continuationSeparator" w:id="0">
    <w:p w:rsidR="004A6084" w:rsidRDefault="004A6084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914D96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84" w:rsidRDefault="004A6084" w:rsidP="001560EE">
      <w:r>
        <w:separator/>
      </w:r>
    </w:p>
  </w:footnote>
  <w:footnote w:type="continuationSeparator" w:id="0">
    <w:p w:rsidR="004A6084" w:rsidRDefault="004A6084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4D8A"/>
    <w:rsid w:val="00085090"/>
    <w:rsid w:val="00085DA9"/>
    <w:rsid w:val="000A2C3E"/>
    <w:rsid w:val="000A2F67"/>
    <w:rsid w:val="000A4D25"/>
    <w:rsid w:val="000A679E"/>
    <w:rsid w:val="000B5927"/>
    <w:rsid w:val="000C1AE4"/>
    <w:rsid w:val="000D15E7"/>
    <w:rsid w:val="000D6B82"/>
    <w:rsid w:val="000E0188"/>
    <w:rsid w:val="000E1E8D"/>
    <w:rsid w:val="000E557C"/>
    <w:rsid w:val="000E6D66"/>
    <w:rsid w:val="000F0C08"/>
    <w:rsid w:val="000F278B"/>
    <w:rsid w:val="000F688F"/>
    <w:rsid w:val="000F7747"/>
    <w:rsid w:val="0010223B"/>
    <w:rsid w:val="00103D86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A64"/>
    <w:rsid w:val="00300383"/>
    <w:rsid w:val="00305F13"/>
    <w:rsid w:val="00310625"/>
    <w:rsid w:val="0031078C"/>
    <w:rsid w:val="0031126A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7BC3"/>
    <w:rsid w:val="004114F3"/>
    <w:rsid w:val="0041254D"/>
    <w:rsid w:val="00412754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0C9F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A6084"/>
    <w:rsid w:val="004B39F9"/>
    <w:rsid w:val="004C1167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325D"/>
    <w:rsid w:val="005D6200"/>
    <w:rsid w:val="005D62B1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BB8"/>
    <w:rsid w:val="0064254A"/>
    <w:rsid w:val="006518F5"/>
    <w:rsid w:val="00654454"/>
    <w:rsid w:val="00654A40"/>
    <w:rsid w:val="00670435"/>
    <w:rsid w:val="00681F07"/>
    <w:rsid w:val="006823C4"/>
    <w:rsid w:val="0068443A"/>
    <w:rsid w:val="006868E7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5A3B"/>
    <w:rsid w:val="006E1312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14D96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3AE7"/>
    <w:rsid w:val="00974AC4"/>
    <w:rsid w:val="00977FE3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4AEB"/>
    <w:rsid w:val="00BF07DE"/>
    <w:rsid w:val="00BF70AA"/>
    <w:rsid w:val="00BF7878"/>
    <w:rsid w:val="00C0068C"/>
    <w:rsid w:val="00C00791"/>
    <w:rsid w:val="00C07EB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324C"/>
    <w:rsid w:val="00D560FC"/>
    <w:rsid w:val="00D56F07"/>
    <w:rsid w:val="00D56F70"/>
    <w:rsid w:val="00D62A84"/>
    <w:rsid w:val="00D65F22"/>
    <w:rsid w:val="00D65FB4"/>
    <w:rsid w:val="00D665A9"/>
    <w:rsid w:val="00D722CB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7156"/>
    <w:rsid w:val="00E47F5A"/>
    <w:rsid w:val="00E60513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3CA7"/>
    <w:rsid w:val="00E94A0D"/>
    <w:rsid w:val="00E958EA"/>
    <w:rsid w:val="00EA0347"/>
    <w:rsid w:val="00EA17E6"/>
    <w:rsid w:val="00EA2174"/>
    <w:rsid w:val="00EA2602"/>
    <w:rsid w:val="00EA3BC4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2017-06-15T06:59:00Z</cp:lastPrinted>
  <dcterms:created xsi:type="dcterms:W3CDTF">2017-06-15T07:00:00Z</dcterms:created>
  <dcterms:modified xsi:type="dcterms:W3CDTF">2017-06-15T07:00:00Z</dcterms:modified>
</cp:coreProperties>
</file>